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78369" w14:textId="7F571AA2" w:rsidR="00EF2990" w:rsidRPr="00EF2990" w:rsidRDefault="00F3680C" w:rsidP="00EF299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Ideas for</w:t>
      </w:r>
      <w:r w:rsidR="00EF2990" w:rsidRPr="00EF29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assignments (</w:t>
      </w:r>
      <w:r w:rsidR="000B28B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or indeed M</w:t>
      </w:r>
      <w:r w:rsidR="00EF2990" w:rsidRPr="00EF29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asters thes</w:t>
      </w:r>
      <w:r w:rsidR="005F5D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is topics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)</w:t>
      </w:r>
    </w:p>
    <w:p w14:paraId="2549432A" w14:textId="13E8A692" w:rsidR="00EF2990" w:rsidRPr="00EF2990" w:rsidRDefault="00EF2990" w:rsidP="00EF299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D37CDE0" w14:textId="77777777" w:rsidR="00A43AA6" w:rsidRDefault="00A43AA6" w:rsidP="00EF2990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Generic things from other sources</w:t>
      </w:r>
    </w:p>
    <w:p w14:paraId="06A26B04" w14:textId="6675B89A" w:rsidR="00EF2990" w:rsidRPr="00EF2990" w:rsidRDefault="00EF2990" w:rsidP="00A43AA6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More extensive simulation of something from class</w:t>
      </w:r>
    </w:p>
    <w:p w14:paraId="1FF03A3E" w14:textId="77777777" w:rsidR="00EF2990" w:rsidRDefault="00EF2990" w:rsidP="00A43AA6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Replicate (part of) a published simulation you have read</w:t>
      </w:r>
    </w:p>
    <w:p w14:paraId="3D79838A" w14:textId="77777777" w:rsidR="00A43AA6" w:rsidRDefault="00A43AA6" w:rsidP="00A43AA6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DF7333D" w14:textId="7BA5DC88" w:rsidR="00A43AA6" w:rsidRPr="00EF2990" w:rsidRDefault="00A43AA6" w:rsidP="00A43AA6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Impact of violating o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ther assumptions </w:t>
      </w:r>
    </w:p>
    <w:p w14:paraId="2983706C" w14:textId="77777777" w:rsidR="00EC189E" w:rsidRDefault="00A43AA6" w:rsidP="00A43AA6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t-test: </w:t>
      </w:r>
    </w:p>
    <w:p w14:paraId="6111F345" w14:textId="673F4B6B" w:rsidR="00EC189E" w:rsidRDefault="00A43AA6" w:rsidP="00EC189E">
      <w:pPr>
        <w:numPr>
          <w:ilvl w:val="2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Continuous data </w:t>
      </w:r>
      <w:r w:rsidR="00EC18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instead of normal 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="00EC18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which is </w:t>
      </w:r>
      <w:r w:rsidRPr="00EC18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ordered</w:t>
      </w:r>
      <w:r w:rsidR="00EC18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and</w:t>
      </w:r>
      <w:r w:rsidRPr="00EC18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bounded</w:t>
      </w:r>
      <w:r w:rsidR="00EC18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{faux} package has conversion fucntions to generate such data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7BF00365" w14:textId="77777777" w:rsidR="00EC189E" w:rsidRDefault="00EC189E" w:rsidP="00EC189E">
      <w:pPr>
        <w:numPr>
          <w:ilvl w:val="2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Non-n</w:t>
      </w:r>
      <w:r w:rsidR="00A43AA6"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ormal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data </w:t>
      </w:r>
      <w:r w:rsidR="00A43AA6"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some other distribution than normal or skew-normal eg to mimic reaction times</w:t>
      </w:r>
      <w:r w:rsidR="00A43AA6"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or </w:t>
      </w:r>
      <w:r w:rsidR="00A43AA6" w:rsidRPr="00EC18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bounded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data</w:t>
      </w:r>
      <w:r w:rsidR="00A43AA6"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0F75A1ED" w14:textId="6CF88F5B" w:rsidR="00A43AA6" w:rsidRDefault="00EC189E" w:rsidP="00EC189E">
      <w:pPr>
        <w:numPr>
          <w:ilvl w:val="2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Violation of </w:t>
      </w:r>
      <w:r w:rsidR="00A43AA6"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random sampling (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e.g., </w:t>
      </w:r>
      <w:r w:rsidR="00A43AA6" w:rsidRPr="00EC18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preselection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  <w:r w:rsidR="00CB61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which can be related to the concept of </w:t>
      </w:r>
      <w:r w:rsidR="00A43AA6" w:rsidRPr="00EC18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regression to the mean</w:t>
      </w:r>
      <w:r w:rsidR="007366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05FA723" w14:textId="77777777" w:rsidR="0022582B" w:rsidRDefault="0022582B" w:rsidP="00A43AA6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0464FE0" w14:textId="4B6FCC9B" w:rsidR="00A43AA6" w:rsidRDefault="00A43AA6" w:rsidP="00A43AA6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Simulate impact of other statisical choices</w:t>
      </w:r>
    </w:p>
    <w:p w14:paraId="34CA087C" w14:textId="77777777" w:rsidR="006579F6" w:rsidRDefault="00A43AA6" w:rsidP="006579F6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Illustrate how effect coding vs other forms of coding change regression beta estimates (but not marginal means)</w:t>
      </w:r>
    </w:p>
    <w:p w14:paraId="30A18938" w14:textId="77777777" w:rsidR="006579F6" w:rsidRDefault="006579F6" w:rsidP="006579F6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F882329" w14:textId="1C72B9D5" w:rsidR="00900BBE" w:rsidRDefault="004D20E1" w:rsidP="00900BBE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579F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Demonstrate the difficulty with estimating and interpreting interaction effects (e.g., several of Julia Rohrer’s published articles)</w:t>
      </w:r>
    </w:p>
    <w:p w14:paraId="3B2BB321" w14:textId="77777777" w:rsidR="00900BBE" w:rsidRDefault="00900BBE" w:rsidP="00900BBE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FAF18B9" w14:textId="05F6BB24" w:rsidR="00900BBE" w:rsidRPr="00900BBE" w:rsidRDefault="00900BBE" w:rsidP="00900BBE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Show some c</w:t>
      </w:r>
      <w:r w:rsidRPr="00900BB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ommon rule of thumb or practice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and when they are good/</w:t>
      </w:r>
      <w:r w:rsidRPr="00900BB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bad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</w:p>
    <w:p w14:paraId="291AAEC2" w14:textId="1C6336D7" w:rsidR="00900BBE" w:rsidRPr="00900BBE" w:rsidRDefault="00900BBE" w:rsidP="00900BBE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E.g., some reserachers argue we should choose which covariates to include in a regression based on what is signficiant in a bivariate regression’s p value or effect size. This g</w:t>
      </w:r>
      <w:r w:rsidRPr="00900BB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ets into causal modelling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and might be more complex.</w:t>
      </w:r>
    </w:p>
    <w:p w14:paraId="61811DDF" w14:textId="77777777" w:rsidR="00A43AA6" w:rsidRDefault="00A43AA6" w:rsidP="00A43AA6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136A9103" w14:textId="77777777" w:rsidR="00A43AA6" w:rsidRDefault="00A43AA6" w:rsidP="00A43AA6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Simulate compound effect of conditional rules between tests (if assumptions test failed, run X, otherwise Y)</w:t>
      </w:r>
    </w:p>
    <w:p w14:paraId="70160718" w14:textId="754380C4" w:rsidR="00A43AA6" w:rsidRPr="00A43AA6" w:rsidRDefault="00A43AA6" w:rsidP="00A43AA6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43A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False positive rate of a given common analytic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workflow </w:t>
      </w:r>
      <w:r w:rsidRPr="00A43A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 a given task or specific type of analytic flexibility</w:t>
      </w:r>
    </w:p>
    <w:p w14:paraId="181B0893" w14:textId="2253987F" w:rsidR="00A43AA6" w:rsidRPr="00EF2990" w:rsidRDefault="00A43AA6" w:rsidP="00A43AA6">
      <w:pPr>
        <w:numPr>
          <w:ilvl w:val="2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E.g., like the </w:t>
      </w:r>
      <w:r w:rsidR="00C15AD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workflow for analyzing data from the Implicit Relational Assessment Procedure, which uses a 4X2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RM-ANOVA </w:t>
      </w:r>
      <w:r w:rsidR="00C15AD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plus follow up tests, with flexbility in covariates and preprocessing.</w:t>
      </w:r>
    </w:p>
    <w:p w14:paraId="16604A6A" w14:textId="77777777" w:rsidR="00A43AA6" w:rsidRDefault="00A43AA6" w:rsidP="00A43AA6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5D9E602" w14:textId="776E5405" w:rsidR="00A43AA6" w:rsidRDefault="00A43AA6" w:rsidP="00A43AA6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43AA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p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-hacking</w:t>
      </w:r>
    </w:p>
    <w:p w14:paraId="2845F3E2" w14:textId="02335C6B" w:rsidR="00A43AA6" w:rsidRDefault="00A43AA6" w:rsidP="00A43AA6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Replicate (some of) Stefan and Sch</w:t>
      </w:r>
      <w:r w:rsidR="00900BB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ö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nbrodt’s “a compendium of p-hacking strategies”</w:t>
      </w:r>
    </w:p>
    <w:p w14:paraId="02221F07" w14:textId="77777777" w:rsidR="00E37506" w:rsidRDefault="00E37506" w:rsidP="00E37506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7F0409A" w14:textId="301166FC" w:rsidR="00A43AA6" w:rsidRPr="00EF2990" w:rsidRDefault="00A43AA6" w:rsidP="00A43AA6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Extend </w:t>
      </w:r>
      <w:r w:rsidR="007640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that 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compendium to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data tampering and 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fraud</w:t>
      </w:r>
    </w:p>
    <w:p w14:paraId="46EB0D1E" w14:textId="77777777" w:rsidR="00A43AA6" w:rsidRPr="00EF2990" w:rsidRDefault="00A43AA6" w:rsidP="00A43AA6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Condition switching</w:t>
      </w:r>
    </w:p>
    <w:p w14:paraId="42630214" w14:textId="77777777" w:rsidR="00A43AA6" w:rsidRPr="00EF2990" w:rsidRDefault="00A43AA6" w:rsidP="00A43AA6">
      <w:pPr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Participant duplication</w:t>
      </w:r>
    </w:p>
    <w:p w14:paraId="4527EE5D" w14:textId="01309103" w:rsidR="00A43AA6" w:rsidRDefault="00A43AA6" w:rsidP="00A43AA6">
      <w:pPr>
        <w:numPr>
          <w:ilvl w:val="1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Alternation of data (eg how few cells do you have to offset or by how much to get significance)</w:t>
      </w:r>
    </w:p>
    <w:p w14:paraId="78538753" w14:textId="77777777" w:rsidR="00E37506" w:rsidRPr="00A43AA6" w:rsidRDefault="00E37506" w:rsidP="00E37506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150AE0E3" w14:textId="6621DF66" w:rsidR="00A43AA6" w:rsidRDefault="00A43AA6" w:rsidP="00A43AA6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Measurement hacking / schmeasurement</w:t>
      </w:r>
    </w:p>
    <w:p w14:paraId="2FCF8508" w14:textId="6F641191" w:rsidR="00C4569D" w:rsidRDefault="00C4569D" w:rsidP="00A43AA6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impact of violating the assumptions of Cronbach’s alpha on alpha estimates (spoiler: Cronbach’s alpha doesn’t measure what you think it does)</w:t>
      </w:r>
    </w:p>
    <w:p w14:paraId="03DF239B" w14:textId="0F8D0398" w:rsidR="00271183" w:rsidRPr="00A43AA6" w:rsidRDefault="00EF2990" w:rsidP="00A43AA6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Replicate Kopalle and Lehman</w:t>
      </w:r>
      <w:r w:rsidR="002711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403B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(1996) </w:t>
      </w:r>
    </w:p>
    <w:p w14:paraId="4437C0F7" w14:textId="63396841" w:rsidR="00EF2990" w:rsidRDefault="001C7795" w:rsidP="00A43AA6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 xml:space="preserve">Estimate the impact of dropping items from a multi-item scale based on “cronbach’s alpha if item removed” on the in sample cronbach’s alpha. </w:t>
      </w:r>
    </w:p>
    <w:p w14:paraId="3920E0A7" w14:textId="793E6916" w:rsidR="00A43AA6" w:rsidRPr="00EF2990" w:rsidRDefault="00A43AA6" w:rsidP="00A43AA6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Multiverse of EFA</w:t>
      </w:r>
      <w:r w:rsidR="0024259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r w:rsidR="005276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probably </w:t>
      </w:r>
      <w:r w:rsidR="0024259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too complex)</w:t>
      </w:r>
    </w:p>
    <w:p w14:paraId="4E662C26" w14:textId="77777777" w:rsidR="00271183" w:rsidRDefault="00271183" w:rsidP="00271183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930FE81" w14:textId="7E0080F0" w:rsidR="00A43AA6" w:rsidRDefault="00A43AA6" w:rsidP="00A43AA6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Replicate “Why most of psychology is statistically unfalsifiable”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</w:p>
    <w:p w14:paraId="505F5DEF" w14:textId="77777777" w:rsidR="00A43AA6" w:rsidRDefault="00A43AA6" w:rsidP="00A43AA6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4B00C2E" w14:textId="7EB15162" w:rsidR="00F46A74" w:rsidRPr="00A43AA6" w:rsidRDefault="005A5879" w:rsidP="00A43AA6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Simulate the </w:t>
      </w:r>
      <w:r w:rsidR="00F46A74" w:rsidRPr="00A43A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influence of rounding on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estimation of effect sizes for meta-analysis. Ie articles only report the M and SD to two decimal places usually: how accurate are the Cohen’s d values calcualted from these rounded estimates compared to the real  in-sample Cohen’s d? </w:t>
      </w:r>
    </w:p>
    <w:p w14:paraId="3DA1B3F2" w14:textId="77777777" w:rsidR="00271183" w:rsidRDefault="00271183" w:rsidP="00F3680C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2B6E36C" w14:textId="3218F9A0" w:rsidR="00F3680C" w:rsidRPr="00F3680C" w:rsidRDefault="00F3680C" w:rsidP="00F3680C">
      <w:pPr>
        <w:numPr>
          <w:ilvl w:val="0"/>
          <w:numId w:val="8"/>
        </w:numPr>
        <w:tabs>
          <w:tab w:val="clear" w:pos="1080"/>
          <w:tab w:val="num" w:pos="720"/>
        </w:tabs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Siulation of selection effects</w:t>
      </w:r>
    </w:p>
    <w:p w14:paraId="42693F14" w14:textId="785FA688" w:rsidR="00DC5502" w:rsidRDefault="00DC5502" w:rsidP="00F3680C">
      <w:pPr>
        <w:numPr>
          <w:ilvl w:val="1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Matthew effect</w:t>
      </w:r>
    </w:p>
    <w:p w14:paraId="2B00958B" w14:textId="01900D98" w:rsidR="00DC5502" w:rsidRDefault="00DC5502" w:rsidP="00F3680C">
      <w:pPr>
        <w:numPr>
          <w:ilvl w:val="1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Regression to the mean</w:t>
      </w:r>
    </w:p>
    <w:p w14:paraId="22773141" w14:textId="70B98050" w:rsidR="007E6289" w:rsidRPr="007E6289" w:rsidRDefault="007E6289" w:rsidP="00271183">
      <w:pPr>
        <w:numPr>
          <w:ilvl w:val="1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highlight w:val="cyan"/>
          <w:lang w:eastAsia="en-GB"/>
          <w14:ligatures w14:val="none"/>
        </w:rPr>
      </w:pPr>
      <w:r w:rsidRPr="007E6289">
        <w:rPr>
          <w:rFonts w:ascii="Times New Roman" w:eastAsia="Times New Roman" w:hAnsi="Times New Roman" w:cs="Times New Roman"/>
          <w:color w:val="000000"/>
          <w:kern w:val="0"/>
          <w:highlight w:val="cyan"/>
          <w:lang w:eastAsia="en-GB"/>
          <w14:ligatures w14:val="none"/>
        </w:rPr>
        <w:t>Trade-offs between efficacy and attrition / Efficacy paradox / Average Treatement Effect vs Average Treatment on the Treated effect</w:t>
      </w:r>
    </w:p>
    <w:p w14:paraId="7F927F96" w14:textId="6E5E1BD7" w:rsidR="00DC5502" w:rsidRDefault="007E6289" w:rsidP="007E6289">
      <w:pPr>
        <w:numPr>
          <w:ilvl w:val="2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hyperlink r:id="rId5" w:history="1">
        <w:r w:rsidRPr="00BB49F8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https://bsky.app/profile/quentinandre.bsky.social/post/3lk4nqotlss2k</w:t>
        </w:r>
      </w:hyperlink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</w:p>
    <w:p w14:paraId="4BFC7857" w14:textId="77777777" w:rsidR="00F3680C" w:rsidRDefault="00F3680C" w:rsidP="00F3680C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6DE4D12" w14:textId="77777777" w:rsidR="00F3680C" w:rsidRDefault="00F3680C" w:rsidP="00F3680C">
      <w:pPr>
        <w:numPr>
          <w:ilvl w:val="0"/>
          <w:numId w:val="8"/>
        </w:numPr>
        <w:tabs>
          <w:tab w:val="clear" w:pos="1080"/>
          <w:tab w:val="num" w:pos="720"/>
        </w:tabs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Scientific ponzi scheme probabalistic extension</w:t>
      </w:r>
    </w:p>
    <w:p w14:paraId="04972785" w14:textId="77777777" w:rsidR="00F3680C" w:rsidRDefault="00F3680C" w:rsidP="00F3680C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13E30C80" w14:textId="4FB73DC2" w:rsidR="00F3680C" w:rsidRDefault="00F3680C" w:rsidP="00F3680C">
      <w:pPr>
        <w:numPr>
          <w:ilvl w:val="0"/>
          <w:numId w:val="8"/>
        </w:numPr>
        <w:tabs>
          <w:tab w:val="clear" w:pos="1080"/>
          <w:tab w:val="num" w:pos="720"/>
        </w:tabs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“</w:t>
      </w:r>
      <w:r w:rsidR="000412E5" w:rsidRPr="00F368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Everything is a linear model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” </w:t>
      </w:r>
      <w:hyperlink r:id="rId6" w:history="1">
        <w:r w:rsidR="00373D37" w:rsidRPr="00617619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https://lindeloev.github.io/tests-as-linear/</w:t>
        </w:r>
      </w:hyperlink>
      <w:r w:rsidR="00373D3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demonstrate </w:t>
      </w:r>
      <w:r w:rsidR="00373D3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equality of </w:t>
      </w:r>
      <w:r w:rsidR="00373D3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one or two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different </w:t>
      </w:r>
      <w:r w:rsidR="00373D3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statitical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methods </w:t>
      </w:r>
      <w:r w:rsidR="00373D3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vs. using a regression </w:t>
      </w:r>
    </w:p>
    <w:p w14:paraId="086342ED" w14:textId="77777777" w:rsidR="00F3680C" w:rsidRDefault="00F3680C" w:rsidP="00F3680C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3F9BC20" w14:textId="074F545B" w:rsidR="00F3680C" w:rsidRDefault="00271183" w:rsidP="00F3680C">
      <w:pPr>
        <w:numPr>
          <w:ilvl w:val="0"/>
          <w:numId w:val="8"/>
        </w:numPr>
        <w:tabs>
          <w:tab w:val="clear" w:pos="1080"/>
          <w:tab w:val="num" w:pos="720"/>
        </w:tabs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68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Robustness ML vs OLS </w:t>
      </w:r>
      <w:r w:rsidR="00CC70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regression </w:t>
      </w:r>
      <w:r w:rsidRPr="00F368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models to </w:t>
      </w:r>
      <w:r w:rsidR="00F368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data </w:t>
      </w:r>
      <w:r w:rsidRPr="00F368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missingness</w:t>
      </w:r>
    </w:p>
    <w:p w14:paraId="4133C74D" w14:textId="77777777" w:rsidR="00265D20" w:rsidRDefault="00265D20" w:rsidP="00265D20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709E21A" w14:textId="1A5C08FB" w:rsidR="00265D20" w:rsidRDefault="00265D20" w:rsidP="00265D20">
      <w:pPr>
        <w:pStyle w:val="ListParagraph"/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Power analysis for first digit or last digit analysis</w:t>
      </w:r>
    </w:p>
    <w:p w14:paraId="078015BD" w14:textId="5BA68FBA" w:rsidR="00654459" w:rsidRPr="00654459" w:rsidRDefault="008B5F10" w:rsidP="00265D20">
      <w:pPr>
        <w:pStyle w:val="ListParagraph"/>
        <w:numPr>
          <w:ilvl w:val="1"/>
          <w:numId w:val="13"/>
        </w:numPr>
        <w:textAlignment w:val="baseline"/>
        <w:rPr>
          <w:rStyle w:val="HTMLCode"/>
          <w:rFonts w:ascii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B5F10">
        <w:rPr>
          <w:rStyle w:val="HTMLCode"/>
          <w:rFonts w:ascii="Times New Roman" w:eastAsiaTheme="minorHAnsi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Geyer</w:t>
      </w:r>
      <w:r w:rsidR="00747603" w:rsidRPr="00747603">
        <w:rPr>
          <w:rStyle w:val="HTMLCode"/>
          <w:rFonts w:ascii="Times New Roman" w:eastAsiaTheme="minorHAnsi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&amp; Williamson</w:t>
      </w:r>
      <w:r>
        <w:rPr>
          <w:rStyle w:val="HTMLCode"/>
          <w:rFonts w:ascii="Times New Roman" w:eastAsiaTheme="minorHAnsi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2004 </w:t>
      </w:r>
      <w:r w:rsidRPr="008B5F10">
        <w:rPr>
          <w:rStyle w:val="HTMLCode"/>
          <w:rFonts w:ascii="Times New Roman" w:eastAsiaTheme="minorHAnsi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Detecting Fraud in Data Sets Using Benford's Law</w:t>
      </w:r>
      <w:r w:rsidR="00654459">
        <w:rPr>
          <w:rStyle w:val="HTMLCode"/>
          <w:rFonts w:ascii="Times New Roman" w:eastAsiaTheme="minorHAnsi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r w:rsidR="00654459" w:rsidRPr="00654459">
        <w:rPr>
          <w:rStyle w:val="HTMLCode"/>
          <w:rFonts w:ascii="Times New Roman" w:eastAsiaTheme="minorHAnsi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Durtschi, </w:t>
      </w:r>
    </w:p>
    <w:p w14:paraId="6F33D308" w14:textId="3233C7AD" w:rsidR="00654459" w:rsidRPr="00654459" w:rsidRDefault="00654459" w:rsidP="00265D20">
      <w:pPr>
        <w:pStyle w:val="ListParagraph"/>
        <w:numPr>
          <w:ilvl w:val="1"/>
          <w:numId w:val="13"/>
        </w:numPr>
        <w:textAlignment w:val="baseline"/>
        <w:rPr>
          <w:rStyle w:val="HTMLCode"/>
          <w:rFonts w:ascii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654459">
        <w:rPr>
          <w:rStyle w:val="HTMLCode"/>
          <w:rFonts w:ascii="Times New Roman" w:eastAsiaTheme="minorHAnsi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Hillison, &amp; Pacini (2004)</w:t>
      </w:r>
      <w:r>
        <w:rPr>
          <w:rStyle w:val="HTMLCode"/>
          <w:rFonts w:ascii="Times New Roman" w:eastAsiaTheme="minorHAnsi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654459">
        <w:rPr>
          <w:rStyle w:val="HTMLCode"/>
          <w:rFonts w:ascii="Times New Roman" w:eastAsiaTheme="minorHAnsi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The Effective Use of Benford’s Law to Assist in Detecting Fraud in Accounting Data</w:t>
      </w:r>
      <w:r>
        <w:rPr>
          <w:rStyle w:val="HTMLCode"/>
          <w:rFonts w:ascii="Times New Roman" w:eastAsiaTheme="minorHAnsi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</w:p>
    <w:p w14:paraId="26A48E89" w14:textId="74C2C606" w:rsidR="008B5F10" w:rsidRPr="00911CFA" w:rsidRDefault="00654459" w:rsidP="00265D20">
      <w:pPr>
        <w:pStyle w:val="ListParagraph"/>
        <w:numPr>
          <w:ilvl w:val="1"/>
          <w:numId w:val="13"/>
        </w:numPr>
        <w:textAlignment w:val="baseline"/>
        <w:rPr>
          <w:rStyle w:val="HTMLCode"/>
          <w:rFonts w:ascii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654459">
        <w:rPr>
          <w:rStyle w:val="HTMLCode"/>
          <w:rFonts w:ascii="Times New Roman" w:eastAsiaTheme="minorHAnsi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Nigrini (1996, 2012)</w:t>
      </w:r>
    </w:p>
    <w:p w14:paraId="278B9207" w14:textId="77777777" w:rsidR="00911CFA" w:rsidRPr="00911CFA" w:rsidRDefault="00911CFA" w:rsidP="00911CFA">
      <w:pPr>
        <w:pStyle w:val="ListParagraph"/>
        <w:numPr>
          <w:ilvl w:val="1"/>
          <w:numId w:val="1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11CF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Fewster (2009)</w:t>
      </w:r>
    </w:p>
    <w:p w14:paraId="38AA4453" w14:textId="3F13FBB0" w:rsidR="00911CFA" w:rsidRPr="00074EFE" w:rsidRDefault="00074EFE" w:rsidP="00074EFE">
      <w:pPr>
        <w:pStyle w:val="ListParagraph"/>
        <w:numPr>
          <w:ilvl w:val="1"/>
          <w:numId w:val="13"/>
        </w:numPr>
        <w:textAlignment w:val="baseline"/>
        <w:rPr>
          <w:rStyle w:val="HTMLCode"/>
          <w:rFonts w:ascii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074EF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Leemis, Schmeiser, &amp; Evans (2000)</w:t>
      </w:r>
    </w:p>
    <w:p w14:paraId="1107369A" w14:textId="296BC656" w:rsidR="00265D20" w:rsidRPr="00654459" w:rsidRDefault="00265D20" w:rsidP="00265D20">
      <w:pPr>
        <w:pStyle w:val="ListParagraph"/>
        <w:numPr>
          <w:ilvl w:val="1"/>
          <w:numId w:val="13"/>
        </w:numPr>
        <w:textAlignment w:val="baseline"/>
        <w:rPr>
          <w:rStyle w:val="HTMLCode"/>
          <w:rFonts w:ascii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Style w:val="HTMLCode"/>
          <w:rFonts w:eastAsiaTheme="majorEastAsia"/>
        </w:rPr>
        <w:t xml:space="preserve">R packages </w:t>
      </w:r>
      <w:r>
        <w:rPr>
          <w:rStyle w:val="HTMLCode"/>
          <w:rFonts w:eastAsiaTheme="majorEastAsia"/>
        </w:rPr>
        <w:t>benford.analysis</w:t>
      </w:r>
      <w:r>
        <w:t xml:space="preserve"> o</w:t>
      </w:r>
      <w:r>
        <w:t xml:space="preserve">r </w:t>
      </w:r>
      <w:r>
        <w:rPr>
          <w:rStyle w:val="HTMLCode"/>
          <w:rFonts w:eastAsiaTheme="majorEastAsia"/>
        </w:rPr>
        <w:t>BenfordTests</w:t>
      </w:r>
    </w:p>
    <w:p w14:paraId="74161574" w14:textId="4365527B" w:rsidR="00654459" w:rsidRPr="00265D20" w:rsidRDefault="00654459" w:rsidP="00265D20">
      <w:pPr>
        <w:pStyle w:val="ListParagraph"/>
        <w:numPr>
          <w:ilvl w:val="1"/>
          <w:numId w:val="1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Style w:val="HTMLCode"/>
          <w:rFonts w:eastAsiaTheme="majorEastAsia"/>
        </w:rPr>
        <w:t>Extend simulations to last digit analysis, comparisons of methods</w:t>
      </w:r>
    </w:p>
    <w:p w14:paraId="3EB2D60A" w14:textId="77777777" w:rsidR="00F3680C" w:rsidRDefault="00F3680C" w:rsidP="00F3680C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919F7C3" w14:textId="4A1BB4F3" w:rsidR="00271183" w:rsidRDefault="00271183" w:rsidP="00F3680C">
      <w:pPr>
        <w:numPr>
          <w:ilvl w:val="0"/>
          <w:numId w:val="8"/>
        </w:numPr>
        <w:tabs>
          <w:tab w:val="clear" w:pos="1080"/>
          <w:tab w:val="num" w:pos="720"/>
        </w:tabs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68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Other ideas you come up with - but run them by me for feasibility. </w:t>
      </w:r>
    </w:p>
    <w:p w14:paraId="795726AE" w14:textId="77777777" w:rsidR="00542CF6" w:rsidRDefault="00542CF6" w:rsidP="00542CF6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884C8D9" w14:textId="77777777" w:rsidR="00271183" w:rsidRPr="00F46A74" w:rsidRDefault="00271183" w:rsidP="00F46A74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A5800FF" w14:textId="77777777" w:rsidR="00BC474F" w:rsidRDefault="00BC474F"/>
    <w:sectPr w:rsidR="00BC4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50C52"/>
    <w:multiLevelType w:val="multilevel"/>
    <w:tmpl w:val="C106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36122"/>
    <w:multiLevelType w:val="multilevel"/>
    <w:tmpl w:val="54B0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C7E19"/>
    <w:multiLevelType w:val="multilevel"/>
    <w:tmpl w:val="D784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F6F1C"/>
    <w:multiLevelType w:val="multilevel"/>
    <w:tmpl w:val="C8224F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80A1B61"/>
    <w:multiLevelType w:val="multilevel"/>
    <w:tmpl w:val="05C0F2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801A4"/>
    <w:multiLevelType w:val="multilevel"/>
    <w:tmpl w:val="37C0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C23B1"/>
    <w:multiLevelType w:val="hybridMultilevel"/>
    <w:tmpl w:val="0C0EB82E"/>
    <w:lvl w:ilvl="0" w:tplc="7BD4151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861808">
    <w:abstractNumId w:val="1"/>
  </w:num>
  <w:num w:numId="2" w16cid:durableId="122062735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23608536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4458641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478765409">
    <w:abstractNumId w:val="5"/>
  </w:num>
  <w:num w:numId="6" w16cid:durableId="274023972">
    <w:abstractNumId w:val="2"/>
  </w:num>
  <w:num w:numId="7" w16cid:durableId="1778023129">
    <w:abstractNumId w:val="0"/>
  </w:num>
  <w:num w:numId="8" w16cid:durableId="649097292">
    <w:abstractNumId w:val="4"/>
  </w:num>
  <w:num w:numId="9" w16cid:durableId="13927140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53773903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246304451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867794951">
    <w:abstractNumId w:val="3"/>
  </w:num>
  <w:num w:numId="13" w16cid:durableId="5568639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90"/>
    <w:rsid w:val="000351E4"/>
    <w:rsid w:val="000412E5"/>
    <w:rsid w:val="00074EFE"/>
    <w:rsid w:val="000B28BC"/>
    <w:rsid w:val="001B1B14"/>
    <w:rsid w:val="001C7795"/>
    <w:rsid w:val="0022582B"/>
    <w:rsid w:val="00242599"/>
    <w:rsid w:val="00265D20"/>
    <w:rsid w:val="00271183"/>
    <w:rsid w:val="00373D37"/>
    <w:rsid w:val="00403B2F"/>
    <w:rsid w:val="004D20E1"/>
    <w:rsid w:val="0052769E"/>
    <w:rsid w:val="00542CF6"/>
    <w:rsid w:val="005A5879"/>
    <w:rsid w:val="005F5D34"/>
    <w:rsid w:val="006513D9"/>
    <w:rsid w:val="00654459"/>
    <w:rsid w:val="006579F6"/>
    <w:rsid w:val="007366AD"/>
    <w:rsid w:val="00747603"/>
    <w:rsid w:val="0076400D"/>
    <w:rsid w:val="007E6289"/>
    <w:rsid w:val="00880519"/>
    <w:rsid w:val="008B5328"/>
    <w:rsid w:val="008B5F10"/>
    <w:rsid w:val="008E3B0B"/>
    <w:rsid w:val="00900BBE"/>
    <w:rsid w:val="00911CFA"/>
    <w:rsid w:val="00A43AA6"/>
    <w:rsid w:val="00A86A99"/>
    <w:rsid w:val="00AA6B30"/>
    <w:rsid w:val="00BC474F"/>
    <w:rsid w:val="00C15AD6"/>
    <w:rsid w:val="00C4569D"/>
    <w:rsid w:val="00C84409"/>
    <w:rsid w:val="00CB617C"/>
    <w:rsid w:val="00CC6B27"/>
    <w:rsid w:val="00CC70CC"/>
    <w:rsid w:val="00DC5502"/>
    <w:rsid w:val="00E37506"/>
    <w:rsid w:val="00EC189E"/>
    <w:rsid w:val="00EE247D"/>
    <w:rsid w:val="00EF2990"/>
    <w:rsid w:val="00F3680C"/>
    <w:rsid w:val="00F4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65488"/>
  <w15:chartTrackingRefBased/>
  <w15:docId w15:val="{1EAD055B-6A48-0A48-9C3F-9A01ECD0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2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9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9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9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9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F2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9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9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9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9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29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7E62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28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65D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deloev.github.io/tests-as-linear/" TargetMode="External"/><Relationship Id="rId5" Type="http://schemas.openxmlformats.org/officeDocument/2006/relationships/hyperlink" Target="https://bsky.app/profile/quentinandre.bsky.social/post/3lk4nqotlss2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Hussey, Ian (PSY)</dc:creator>
  <cp:keywords/>
  <dc:description/>
  <cp:lastModifiedBy>Hussey, Ian (PSY)</cp:lastModifiedBy>
  <cp:revision>96</cp:revision>
  <dcterms:created xsi:type="dcterms:W3CDTF">2024-04-24T10:17:00Z</dcterms:created>
  <dcterms:modified xsi:type="dcterms:W3CDTF">2025-07-06T12:18:00Z</dcterms:modified>
</cp:coreProperties>
</file>