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FE501" w14:textId="74639C55" w:rsidR="005E5B41" w:rsidRDefault="005E5B41" w:rsidP="00E742C9">
      <w:pPr>
        <w:pStyle w:val="Heading1"/>
      </w:pPr>
      <w:r>
        <w:t xml:space="preserve">M and SD from previous studies </w:t>
      </w:r>
    </w:p>
    <w:p w14:paraId="2C71611F" w14:textId="14A7B210" w:rsidR="005E5B41" w:rsidRDefault="005E5B41" w:rsidP="00E742C9">
      <w:pPr>
        <w:pStyle w:val="Heading1"/>
      </w:pPr>
    </w:p>
    <w:p w14:paraId="0066D473" w14:textId="77777777" w:rsidR="005E5B41" w:rsidRDefault="005E5B41" w:rsidP="00E742C9">
      <w:pPr>
        <w:pStyle w:val="Heading1"/>
      </w:pPr>
    </w:p>
    <w:p w14:paraId="20915D09" w14:textId="77777777" w:rsidR="005E5B41" w:rsidRDefault="005E5B41" w:rsidP="00E742C9">
      <w:pPr>
        <w:pStyle w:val="Heading1"/>
      </w:pPr>
    </w:p>
    <w:p w14:paraId="501B20EA" w14:textId="77777777" w:rsidR="005E5B41" w:rsidRDefault="005E5B41" w:rsidP="00E742C9">
      <w:pPr>
        <w:pStyle w:val="Heading1"/>
      </w:pPr>
    </w:p>
    <w:p w14:paraId="169FB0D0" w14:textId="03AAF239" w:rsidR="00E742C9" w:rsidRDefault="00E742C9" w:rsidP="00E742C9">
      <w:pPr>
        <w:pStyle w:val="Heading1"/>
      </w:pPr>
      <w:r>
        <w:t>Key quot</w:t>
      </w:r>
      <w:r w:rsidR="00C029D3">
        <w:t>es</w:t>
      </w:r>
    </w:p>
    <w:p w14:paraId="7EB47506" w14:textId="225449CB" w:rsidR="00984EB9" w:rsidRPr="00553CAC" w:rsidRDefault="00984EB9" w:rsidP="00984EB9">
      <w:r>
        <w:t>The paragraphs of results for the p</w:t>
      </w:r>
      <w:r w:rsidRPr="00553CAC">
        <w:t>rimary outcome measures</w:t>
      </w:r>
      <w:r>
        <w:t xml:space="preserve"> are presented below. The key results are highlighted in bold and will be discussed further below.</w:t>
      </w:r>
    </w:p>
    <w:p w14:paraId="6BFA54A6" w14:textId="77777777" w:rsidR="00984EB9" w:rsidRPr="00553CAC" w:rsidRDefault="00984EB9" w:rsidP="00984EB9">
      <w:pPr>
        <w:pStyle w:val="Heading3"/>
      </w:pPr>
      <w:r w:rsidRPr="00553CAC">
        <w:t>Discomfort</w:t>
      </w:r>
    </w:p>
    <w:p w14:paraId="7D8E4CAD" w14:textId="77777777" w:rsidR="00984EB9" w:rsidRPr="002811AD" w:rsidRDefault="00984EB9" w:rsidP="00984EB9">
      <w:r w:rsidRPr="002811AD">
        <w:t xml:space="preserve">“Both conditions recorded similarly low levels of discomfort (&lt;11/100) at baseline and increased to the same point after the distress induction (distinction self as context +12.7; hierarchical self as context: +16.3; see Figure 1). Thereafter, </w:t>
      </w:r>
      <w:r w:rsidRPr="00686452">
        <w:rPr>
          <w:b/>
          <w:bCs/>
        </w:rPr>
        <w:t>distinction resulted in a very small increase in discomfort (+.76), while hierarchy resulted in a decrease (-7.57).</w:t>
      </w:r>
      <w:r w:rsidRPr="002811AD">
        <w:t xml:space="preserve"> A mixed between within 3x2 ANOVA revealed a highly significant main effect for time [Wilkes Lambda = .53, F (2, 33)= 14.58, p= .000, partial eta squared= .47], but not for condition [F (1, 34)= 1, p= .32, partial eta squared= .03]. </w:t>
      </w:r>
      <w:r w:rsidRPr="00686452">
        <w:rPr>
          <w:b/>
          <w:bCs/>
        </w:rPr>
        <w:t>The interaction effect was also non-significant [Wilkes Lambda= .95, [F (2, 33)= .81, p= .45, partial eta squared= .05].</w:t>
      </w:r>
      <w:r w:rsidRPr="002811AD">
        <w:t xml:space="preserve"> Two dependent t-tests investigated which time point was influencing the significant effect. The results showed a significant increase in discomfort from baseline to post-distress induction (p= .000), but not from post-distress induction to post-intervention (p= .31).” (p. 381)</w:t>
      </w:r>
    </w:p>
    <w:p w14:paraId="57208A19" w14:textId="77777777" w:rsidR="00984EB9" w:rsidRPr="00553CAC" w:rsidRDefault="00984EB9" w:rsidP="00984EB9">
      <w:pPr>
        <w:pStyle w:val="Heading3"/>
      </w:pPr>
      <w:r w:rsidRPr="00553CAC">
        <w:t>Anxiety</w:t>
      </w:r>
    </w:p>
    <w:p w14:paraId="165EC7A9" w14:textId="77777777" w:rsidR="00984EB9" w:rsidRPr="002811AD" w:rsidRDefault="00984EB9" w:rsidP="00984EB9">
      <w:r w:rsidRPr="002811AD">
        <w:t xml:space="preserve">“Both conditions recorded similarly low levels of anxiety (&lt;10/100) at baseline, and both increased at post-distress induction (distinction: +8.06; hierarchy: +13.57; see Figure 2). </w:t>
      </w:r>
      <w:r w:rsidRPr="00686452">
        <w:rPr>
          <w:b/>
          <w:bCs/>
        </w:rPr>
        <w:t>Anxiety subsequently decreased for both conditions, although the larger change was recorded for the hierarchical intervention (distinction: -.03; hierarchy: -3.86).</w:t>
      </w:r>
      <w:r w:rsidRPr="002811AD">
        <w:t xml:space="preserve"> A mixed between within 3x2 ANOVA revealed a highly significant main effect for time [Wilkes Lambda= .54, F (2, 33)= 14.12, p= .000, partial eta squared= .46], but not for condition [F (1, 34)= .021, p= .89, partial eta squared= .00]. </w:t>
      </w:r>
      <w:r w:rsidRPr="00686452">
        <w:rPr>
          <w:b/>
          <w:bCs/>
        </w:rPr>
        <w:t>The interaction effect was non-significant [Wilkes Lambda= .94, [F (2, 33)= .1.14, p= .33, partial eta squared= .07].</w:t>
      </w:r>
      <w:r w:rsidRPr="002811AD">
        <w:t xml:space="preserve"> Two dependent t-tests showed a significant increase in anxiety from baseline to post-distress induction (p= .000), but not from post-distress induction to post-intervention (p= .46).” (p. 381)</w:t>
      </w:r>
    </w:p>
    <w:p w14:paraId="4D1E6B6C" w14:textId="77777777" w:rsidR="00984EB9" w:rsidRPr="00553CAC" w:rsidRDefault="00984EB9" w:rsidP="00984EB9">
      <w:pPr>
        <w:pStyle w:val="Heading3"/>
      </w:pPr>
      <w:r w:rsidRPr="00553CAC">
        <w:t>Stress</w:t>
      </w:r>
    </w:p>
    <w:p w14:paraId="230BDD96" w14:textId="77777777" w:rsidR="00984EB9" w:rsidRDefault="00984EB9" w:rsidP="00984EB9">
      <w:r w:rsidRPr="002811AD">
        <w:t xml:space="preserve">“Both conditions recorded low stress (&lt;11/100) at baseline, and both increased at post-induction (distinction: +7.43; hierarchy: +9.48; see Figure 3). Thereafter, however, </w:t>
      </w:r>
      <w:r w:rsidRPr="00686452">
        <w:rPr>
          <w:b/>
          <w:bCs/>
        </w:rPr>
        <w:t>distinction resulted in an increase in stress (+4.71), while hierarchy reduced stress (-8.82).</w:t>
      </w:r>
      <w:r w:rsidRPr="002811AD">
        <w:t xml:space="preserve"> A mixed between within 3x2 ANOVA revealed a highly significant main effect for time [Wilkes Lambda= .65, F (2, 33)= 8.74, p= .001, partial eta squared= .35], but not for condition [F (1, 34)= .1, p= .76, partial eta squared= .00]. However, </w:t>
      </w:r>
      <w:r w:rsidRPr="00686452">
        <w:rPr>
          <w:b/>
          <w:bCs/>
        </w:rPr>
        <w:t>the interaction was significant [Wilkes Lambda= .83, [F (2, 33)= 3.46, p= .04, partial eta squared= .17].</w:t>
      </w:r>
      <w:r w:rsidRPr="002811AD">
        <w:t xml:space="preserve"> Two dependent t-tests showed a significant increase in stress from baseline to post-distress induction for both conditions (both ps &lt;.05). The increase in distinction from post-distress induction to post-intervention was not significant (p= .23), but the decrease for hierarchy at the same time point was significant (p= .02).” (p. 382)</w:t>
      </w:r>
    </w:p>
    <w:p w14:paraId="27764150" w14:textId="77777777" w:rsidR="00984EB9" w:rsidRDefault="00984EB9" w:rsidP="00F83A48"/>
    <w:sectPr w:rsidR="00984EB9" w:rsidSect="00ED4C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3A272" w14:textId="77777777" w:rsidR="009039BD" w:rsidRDefault="009039BD" w:rsidP="00553CAC">
      <w:r>
        <w:separator/>
      </w:r>
    </w:p>
  </w:endnote>
  <w:endnote w:type="continuationSeparator" w:id="0">
    <w:p w14:paraId="28BD9112" w14:textId="77777777" w:rsidR="009039BD" w:rsidRDefault="009039BD" w:rsidP="0055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B1DDD" w14:textId="77777777" w:rsidR="009039BD" w:rsidRDefault="009039BD" w:rsidP="00553CAC">
      <w:r>
        <w:separator/>
      </w:r>
    </w:p>
  </w:footnote>
  <w:footnote w:type="continuationSeparator" w:id="0">
    <w:p w14:paraId="6298B985" w14:textId="77777777" w:rsidR="009039BD" w:rsidRDefault="009039BD" w:rsidP="00553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3B18"/>
    <w:multiLevelType w:val="multilevel"/>
    <w:tmpl w:val="AE38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1D38AE"/>
    <w:multiLevelType w:val="multilevel"/>
    <w:tmpl w:val="6D5E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DC45A6"/>
    <w:multiLevelType w:val="multilevel"/>
    <w:tmpl w:val="8346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769825">
    <w:abstractNumId w:val="1"/>
  </w:num>
  <w:num w:numId="2" w16cid:durableId="919749520">
    <w:abstractNumId w:val="2"/>
  </w:num>
  <w:num w:numId="3" w16cid:durableId="107651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AC"/>
    <w:rsid w:val="000011B8"/>
    <w:rsid w:val="000072A6"/>
    <w:rsid w:val="00016688"/>
    <w:rsid w:val="00020BB7"/>
    <w:rsid w:val="00024D94"/>
    <w:rsid w:val="0002622D"/>
    <w:rsid w:val="00027EDC"/>
    <w:rsid w:val="000316AC"/>
    <w:rsid w:val="000322D0"/>
    <w:rsid w:val="00034469"/>
    <w:rsid w:val="0003554D"/>
    <w:rsid w:val="00036BB8"/>
    <w:rsid w:val="00037072"/>
    <w:rsid w:val="0004118C"/>
    <w:rsid w:val="00042F0C"/>
    <w:rsid w:val="00045803"/>
    <w:rsid w:val="00050DED"/>
    <w:rsid w:val="000531B0"/>
    <w:rsid w:val="000628E2"/>
    <w:rsid w:val="00067FB6"/>
    <w:rsid w:val="00070E62"/>
    <w:rsid w:val="00071179"/>
    <w:rsid w:val="00071E6F"/>
    <w:rsid w:val="000734E5"/>
    <w:rsid w:val="000820DB"/>
    <w:rsid w:val="00082277"/>
    <w:rsid w:val="00084374"/>
    <w:rsid w:val="000845C5"/>
    <w:rsid w:val="000852C5"/>
    <w:rsid w:val="00087B7A"/>
    <w:rsid w:val="00091762"/>
    <w:rsid w:val="000B1CF8"/>
    <w:rsid w:val="000B2449"/>
    <w:rsid w:val="000B467B"/>
    <w:rsid w:val="000B4BD9"/>
    <w:rsid w:val="000C4713"/>
    <w:rsid w:val="000C4EC2"/>
    <w:rsid w:val="000D029A"/>
    <w:rsid w:val="000E2083"/>
    <w:rsid w:val="000E2CC5"/>
    <w:rsid w:val="000E4D23"/>
    <w:rsid w:val="000F065F"/>
    <w:rsid w:val="000F1A3D"/>
    <w:rsid w:val="000F702E"/>
    <w:rsid w:val="0010013A"/>
    <w:rsid w:val="0010171F"/>
    <w:rsid w:val="00103656"/>
    <w:rsid w:val="00103A44"/>
    <w:rsid w:val="00103F95"/>
    <w:rsid w:val="0011019C"/>
    <w:rsid w:val="00110F1F"/>
    <w:rsid w:val="00113D1A"/>
    <w:rsid w:val="001145EC"/>
    <w:rsid w:val="001218CA"/>
    <w:rsid w:val="0012470F"/>
    <w:rsid w:val="001275CE"/>
    <w:rsid w:val="001353F0"/>
    <w:rsid w:val="001364C3"/>
    <w:rsid w:val="001400C5"/>
    <w:rsid w:val="00142FA5"/>
    <w:rsid w:val="00147454"/>
    <w:rsid w:val="001509BD"/>
    <w:rsid w:val="00151E63"/>
    <w:rsid w:val="0015287C"/>
    <w:rsid w:val="00153E96"/>
    <w:rsid w:val="001609DB"/>
    <w:rsid w:val="00166DBE"/>
    <w:rsid w:val="00171365"/>
    <w:rsid w:val="0017212E"/>
    <w:rsid w:val="001723E0"/>
    <w:rsid w:val="00172C9D"/>
    <w:rsid w:val="001741E2"/>
    <w:rsid w:val="00187DA5"/>
    <w:rsid w:val="00196A9E"/>
    <w:rsid w:val="001A03A7"/>
    <w:rsid w:val="001A141D"/>
    <w:rsid w:val="001A2CBA"/>
    <w:rsid w:val="001A4299"/>
    <w:rsid w:val="001A5315"/>
    <w:rsid w:val="001B6EE9"/>
    <w:rsid w:val="001C0B0C"/>
    <w:rsid w:val="001C1FE1"/>
    <w:rsid w:val="001C382A"/>
    <w:rsid w:val="001D25DC"/>
    <w:rsid w:val="001D2B7E"/>
    <w:rsid w:val="001D6693"/>
    <w:rsid w:val="001D793C"/>
    <w:rsid w:val="001E0902"/>
    <w:rsid w:val="001E5DFF"/>
    <w:rsid w:val="001F0DE2"/>
    <w:rsid w:val="001F64A0"/>
    <w:rsid w:val="001F6C8F"/>
    <w:rsid w:val="002046D9"/>
    <w:rsid w:val="00204E92"/>
    <w:rsid w:val="0020506D"/>
    <w:rsid w:val="00210732"/>
    <w:rsid w:val="00211D20"/>
    <w:rsid w:val="00217548"/>
    <w:rsid w:val="00217633"/>
    <w:rsid w:val="00217635"/>
    <w:rsid w:val="002213F4"/>
    <w:rsid w:val="00221538"/>
    <w:rsid w:val="00222767"/>
    <w:rsid w:val="00222C56"/>
    <w:rsid w:val="00224726"/>
    <w:rsid w:val="002301CC"/>
    <w:rsid w:val="00231489"/>
    <w:rsid w:val="00231883"/>
    <w:rsid w:val="00232C4A"/>
    <w:rsid w:val="00243C45"/>
    <w:rsid w:val="00244D0C"/>
    <w:rsid w:val="002638C2"/>
    <w:rsid w:val="0026399E"/>
    <w:rsid w:val="00263BBE"/>
    <w:rsid w:val="00264FE8"/>
    <w:rsid w:val="002656AF"/>
    <w:rsid w:val="00271D3D"/>
    <w:rsid w:val="00274099"/>
    <w:rsid w:val="00274E30"/>
    <w:rsid w:val="00280E6C"/>
    <w:rsid w:val="002811AD"/>
    <w:rsid w:val="002815DC"/>
    <w:rsid w:val="00282581"/>
    <w:rsid w:val="002843B0"/>
    <w:rsid w:val="0029356D"/>
    <w:rsid w:val="00294759"/>
    <w:rsid w:val="00294907"/>
    <w:rsid w:val="002979F3"/>
    <w:rsid w:val="002A6C5F"/>
    <w:rsid w:val="002A7137"/>
    <w:rsid w:val="002C02AC"/>
    <w:rsid w:val="002D1CB4"/>
    <w:rsid w:val="002D28E7"/>
    <w:rsid w:val="002D5DB3"/>
    <w:rsid w:val="002E1601"/>
    <w:rsid w:val="002E708B"/>
    <w:rsid w:val="002F161B"/>
    <w:rsid w:val="002F2362"/>
    <w:rsid w:val="00301982"/>
    <w:rsid w:val="00314177"/>
    <w:rsid w:val="0031785B"/>
    <w:rsid w:val="00325061"/>
    <w:rsid w:val="00326CD3"/>
    <w:rsid w:val="00327141"/>
    <w:rsid w:val="00330564"/>
    <w:rsid w:val="00331AF0"/>
    <w:rsid w:val="003344C0"/>
    <w:rsid w:val="00335460"/>
    <w:rsid w:val="0034221B"/>
    <w:rsid w:val="003439A7"/>
    <w:rsid w:val="00346753"/>
    <w:rsid w:val="00346EE3"/>
    <w:rsid w:val="0035298E"/>
    <w:rsid w:val="003569F6"/>
    <w:rsid w:val="00363599"/>
    <w:rsid w:val="003640EB"/>
    <w:rsid w:val="00364AE9"/>
    <w:rsid w:val="003656C9"/>
    <w:rsid w:val="00373C2A"/>
    <w:rsid w:val="00377DBF"/>
    <w:rsid w:val="0038104C"/>
    <w:rsid w:val="0038660F"/>
    <w:rsid w:val="003906E8"/>
    <w:rsid w:val="00390B4E"/>
    <w:rsid w:val="00391C4F"/>
    <w:rsid w:val="00391E8F"/>
    <w:rsid w:val="003931A8"/>
    <w:rsid w:val="00393A44"/>
    <w:rsid w:val="00395CD4"/>
    <w:rsid w:val="003B631A"/>
    <w:rsid w:val="003B675C"/>
    <w:rsid w:val="003B72CF"/>
    <w:rsid w:val="003B7547"/>
    <w:rsid w:val="003B7E83"/>
    <w:rsid w:val="003C1F10"/>
    <w:rsid w:val="003C2FCE"/>
    <w:rsid w:val="003C43B5"/>
    <w:rsid w:val="003D1270"/>
    <w:rsid w:val="003D50A2"/>
    <w:rsid w:val="003D77B3"/>
    <w:rsid w:val="003D7BDF"/>
    <w:rsid w:val="003E12C8"/>
    <w:rsid w:val="003E14FD"/>
    <w:rsid w:val="003E3209"/>
    <w:rsid w:val="003E5936"/>
    <w:rsid w:val="003E672F"/>
    <w:rsid w:val="003E7D53"/>
    <w:rsid w:val="003F5AC7"/>
    <w:rsid w:val="00400E63"/>
    <w:rsid w:val="00401CA3"/>
    <w:rsid w:val="00404623"/>
    <w:rsid w:val="00404BE1"/>
    <w:rsid w:val="00407EE8"/>
    <w:rsid w:val="00413A43"/>
    <w:rsid w:val="00414CB9"/>
    <w:rsid w:val="004239FE"/>
    <w:rsid w:val="00425562"/>
    <w:rsid w:val="00425E38"/>
    <w:rsid w:val="0043399C"/>
    <w:rsid w:val="0043699A"/>
    <w:rsid w:val="00445BCF"/>
    <w:rsid w:val="00446BA1"/>
    <w:rsid w:val="004472F4"/>
    <w:rsid w:val="004479EF"/>
    <w:rsid w:val="00450788"/>
    <w:rsid w:val="00450A53"/>
    <w:rsid w:val="0045646B"/>
    <w:rsid w:val="004605F5"/>
    <w:rsid w:val="004618E0"/>
    <w:rsid w:val="004779C4"/>
    <w:rsid w:val="00492433"/>
    <w:rsid w:val="004930CA"/>
    <w:rsid w:val="004961AA"/>
    <w:rsid w:val="004A2B93"/>
    <w:rsid w:val="004A3F98"/>
    <w:rsid w:val="004A47EE"/>
    <w:rsid w:val="004A6746"/>
    <w:rsid w:val="004B248E"/>
    <w:rsid w:val="004B48A4"/>
    <w:rsid w:val="004C12BC"/>
    <w:rsid w:val="004C1AF6"/>
    <w:rsid w:val="004C7C8A"/>
    <w:rsid w:val="004D1970"/>
    <w:rsid w:val="004D1CB5"/>
    <w:rsid w:val="004D1F86"/>
    <w:rsid w:val="004D2D40"/>
    <w:rsid w:val="004D5D9A"/>
    <w:rsid w:val="004D7555"/>
    <w:rsid w:val="004E123C"/>
    <w:rsid w:val="004E6D60"/>
    <w:rsid w:val="004F3154"/>
    <w:rsid w:val="004F36E7"/>
    <w:rsid w:val="004F3F4C"/>
    <w:rsid w:val="004F4CFA"/>
    <w:rsid w:val="004F72CC"/>
    <w:rsid w:val="004F7C40"/>
    <w:rsid w:val="0050563E"/>
    <w:rsid w:val="0050592F"/>
    <w:rsid w:val="00514787"/>
    <w:rsid w:val="00515E4F"/>
    <w:rsid w:val="00521291"/>
    <w:rsid w:val="00521DC7"/>
    <w:rsid w:val="005231F8"/>
    <w:rsid w:val="005252F7"/>
    <w:rsid w:val="0053385F"/>
    <w:rsid w:val="005432B8"/>
    <w:rsid w:val="0054354F"/>
    <w:rsid w:val="005462CE"/>
    <w:rsid w:val="00551451"/>
    <w:rsid w:val="00553CAC"/>
    <w:rsid w:val="00553E2C"/>
    <w:rsid w:val="00554582"/>
    <w:rsid w:val="0055546B"/>
    <w:rsid w:val="00560A85"/>
    <w:rsid w:val="00561F22"/>
    <w:rsid w:val="0056495B"/>
    <w:rsid w:val="00564D44"/>
    <w:rsid w:val="005651CF"/>
    <w:rsid w:val="00565B70"/>
    <w:rsid w:val="0056734B"/>
    <w:rsid w:val="005700F9"/>
    <w:rsid w:val="00575EF6"/>
    <w:rsid w:val="00576F58"/>
    <w:rsid w:val="00577777"/>
    <w:rsid w:val="005813A5"/>
    <w:rsid w:val="005820BC"/>
    <w:rsid w:val="005823DE"/>
    <w:rsid w:val="00584A74"/>
    <w:rsid w:val="00590CAA"/>
    <w:rsid w:val="00591BE6"/>
    <w:rsid w:val="005927A3"/>
    <w:rsid w:val="00592818"/>
    <w:rsid w:val="00594A10"/>
    <w:rsid w:val="00595233"/>
    <w:rsid w:val="00595856"/>
    <w:rsid w:val="005A0EF9"/>
    <w:rsid w:val="005A4EDE"/>
    <w:rsid w:val="005A6D22"/>
    <w:rsid w:val="005B1F58"/>
    <w:rsid w:val="005B5C47"/>
    <w:rsid w:val="005B7799"/>
    <w:rsid w:val="005C0EBA"/>
    <w:rsid w:val="005C7986"/>
    <w:rsid w:val="005D5D00"/>
    <w:rsid w:val="005E2077"/>
    <w:rsid w:val="005E3E38"/>
    <w:rsid w:val="005E3F9D"/>
    <w:rsid w:val="005E5B41"/>
    <w:rsid w:val="005E6FA8"/>
    <w:rsid w:val="005F14EA"/>
    <w:rsid w:val="005F3944"/>
    <w:rsid w:val="005F7B74"/>
    <w:rsid w:val="00601A8D"/>
    <w:rsid w:val="0060396A"/>
    <w:rsid w:val="00605C8F"/>
    <w:rsid w:val="00610DFC"/>
    <w:rsid w:val="0061412D"/>
    <w:rsid w:val="0061554A"/>
    <w:rsid w:val="006155C9"/>
    <w:rsid w:val="00615D71"/>
    <w:rsid w:val="00615F7E"/>
    <w:rsid w:val="006160CB"/>
    <w:rsid w:val="00616AD0"/>
    <w:rsid w:val="00616EFA"/>
    <w:rsid w:val="00624439"/>
    <w:rsid w:val="0063077C"/>
    <w:rsid w:val="00634025"/>
    <w:rsid w:val="00640553"/>
    <w:rsid w:val="00645B80"/>
    <w:rsid w:val="00645EC1"/>
    <w:rsid w:val="00646F58"/>
    <w:rsid w:val="00650CE4"/>
    <w:rsid w:val="00657373"/>
    <w:rsid w:val="00666097"/>
    <w:rsid w:val="006705B3"/>
    <w:rsid w:val="00675468"/>
    <w:rsid w:val="006768BE"/>
    <w:rsid w:val="00686452"/>
    <w:rsid w:val="0069218C"/>
    <w:rsid w:val="006A0C02"/>
    <w:rsid w:val="006A353F"/>
    <w:rsid w:val="006A39AD"/>
    <w:rsid w:val="006A6236"/>
    <w:rsid w:val="006A6CE3"/>
    <w:rsid w:val="006A7460"/>
    <w:rsid w:val="006B2182"/>
    <w:rsid w:val="006B27AC"/>
    <w:rsid w:val="006B5009"/>
    <w:rsid w:val="006B518B"/>
    <w:rsid w:val="006B5E62"/>
    <w:rsid w:val="006B5F72"/>
    <w:rsid w:val="006C5FF9"/>
    <w:rsid w:val="006D2895"/>
    <w:rsid w:val="006E0802"/>
    <w:rsid w:val="006E1DF7"/>
    <w:rsid w:val="006F10BE"/>
    <w:rsid w:val="006F3043"/>
    <w:rsid w:val="006F3134"/>
    <w:rsid w:val="006F7EFA"/>
    <w:rsid w:val="00704908"/>
    <w:rsid w:val="00711D21"/>
    <w:rsid w:val="007131A8"/>
    <w:rsid w:val="007132CD"/>
    <w:rsid w:val="00720FEE"/>
    <w:rsid w:val="00721002"/>
    <w:rsid w:val="00722320"/>
    <w:rsid w:val="00730189"/>
    <w:rsid w:val="00732AFB"/>
    <w:rsid w:val="0073490F"/>
    <w:rsid w:val="00737FE4"/>
    <w:rsid w:val="007408C4"/>
    <w:rsid w:val="00741D0D"/>
    <w:rsid w:val="007420FC"/>
    <w:rsid w:val="00742B1C"/>
    <w:rsid w:val="00744350"/>
    <w:rsid w:val="00747122"/>
    <w:rsid w:val="00752940"/>
    <w:rsid w:val="00754C94"/>
    <w:rsid w:val="00765A39"/>
    <w:rsid w:val="00765FD3"/>
    <w:rsid w:val="00771383"/>
    <w:rsid w:val="00774319"/>
    <w:rsid w:val="007746DE"/>
    <w:rsid w:val="00780464"/>
    <w:rsid w:val="00780883"/>
    <w:rsid w:val="00781B54"/>
    <w:rsid w:val="00781CFE"/>
    <w:rsid w:val="00783499"/>
    <w:rsid w:val="00793D13"/>
    <w:rsid w:val="007A1B38"/>
    <w:rsid w:val="007A4BCA"/>
    <w:rsid w:val="007A70F6"/>
    <w:rsid w:val="007A7E24"/>
    <w:rsid w:val="007B0F59"/>
    <w:rsid w:val="007B2F05"/>
    <w:rsid w:val="007B7B21"/>
    <w:rsid w:val="007D3F5A"/>
    <w:rsid w:val="007D6E21"/>
    <w:rsid w:val="007E36A2"/>
    <w:rsid w:val="007E60C6"/>
    <w:rsid w:val="007E681D"/>
    <w:rsid w:val="007F1365"/>
    <w:rsid w:val="007F29AF"/>
    <w:rsid w:val="007F3079"/>
    <w:rsid w:val="007F3624"/>
    <w:rsid w:val="007F51C0"/>
    <w:rsid w:val="007F54C1"/>
    <w:rsid w:val="007F61E4"/>
    <w:rsid w:val="007F71CD"/>
    <w:rsid w:val="0080163C"/>
    <w:rsid w:val="008063C6"/>
    <w:rsid w:val="008144B8"/>
    <w:rsid w:val="0081466A"/>
    <w:rsid w:val="00816752"/>
    <w:rsid w:val="00817F02"/>
    <w:rsid w:val="008205E9"/>
    <w:rsid w:val="00822887"/>
    <w:rsid w:val="00825D39"/>
    <w:rsid w:val="00827CFC"/>
    <w:rsid w:val="008323C4"/>
    <w:rsid w:val="00832EB7"/>
    <w:rsid w:val="00842452"/>
    <w:rsid w:val="0084511C"/>
    <w:rsid w:val="008504A9"/>
    <w:rsid w:val="00856DD9"/>
    <w:rsid w:val="00857884"/>
    <w:rsid w:val="00865A0E"/>
    <w:rsid w:val="00877A4C"/>
    <w:rsid w:val="008817DC"/>
    <w:rsid w:val="00883D1A"/>
    <w:rsid w:val="00887AB3"/>
    <w:rsid w:val="00891988"/>
    <w:rsid w:val="00891A57"/>
    <w:rsid w:val="00897D2F"/>
    <w:rsid w:val="008A08AA"/>
    <w:rsid w:val="008A39AF"/>
    <w:rsid w:val="008A4D36"/>
    <w:rsid w:val="008A5898"/>
    <w:rsid w:val="008A6E79"/>
    <w:rsid w:val="008B0D1A"/>
    <w:rsid w:val="008B4C2A"/>
    <w:rsid w:val="008B5E03"/>
    <w:rsid w:val="008C00A2"/>
    <w:rsid w:val="008C2F39"/>
    <w:rsid w:val="008C5BC8"/>
    <w:rsid w:val="008C6E1E"/>
    <w:rsid w:val="008C7A5B"/>
    <w:rsid w:val="008D379C"/>
    <w:rsid w:val="008D5FEC"/>
    <w:rsid w:val="008D76C7"/>
    <w:rsid w:val="008D778B"/>
    <w:rsid w:val="008D77F9"/>
    <w:rsid w:val="008E41FE"/>
    <w:rsid w:val="008E5CE0"/>
    <w:rsid w:val="008E6690"/>
    <w:rsid w:val="008E6ABD"/>
    <w:rsid w:val="008F18F4"/>
    <w:rsid w:val="008F1E97"/>
    <w:rsid w:val="008F4C8B"/>
    <w:rsid w:val="009005AC"/>
    <w:rsid w:val="00902666"/>
    <w:rsid w:val="0090380D"/>
    <w:rsid w:val="009039BD"/>
    <w:rsid w:val="009067A2"/>
    <w:rsid w:val="009112E3"/>
    <w:rsid w:val="00913A2E"/>
    <w:rsid w:val="00916A47"/>
    <w:rsid w:val="0093217E"/>
    <w:rsid w:val="0093752E"/>
    <w:rsid w:val="00941330"/>
    <w:rsid w:val="009416C2"/>
    <w:rsid w:val="0094173B"/>
    <w:rsid w:val="00941EF6"/>
    <w:rsid w:val="00943221"/>
    <w:rsid w:val="0094405D"/>
    <w:rsid w:val="00944399"/>
    <w:rsid w:val="00944E6B"/>
    <w:rsid w:val="00945AD9"/>
    <w:rsid w:val="009507A4"/>
    <w:rsid w:val="009536B4"/>
    <w:rsid w:val="00957550"/>
    <w:rsid w:val="0096369F"/>
    <w:rsid w:val="009676C9"/>
    <w:rsid w:val="00974399"/>
    <w:rsid w:val="00976A9F"/>
    <w:rsid w:val="00984EB9"/>
    <w:rsid w:val="009906B0"/>
    <w:rsid w:val="00991169"/>
    <w:rsid w:val="00992CFB"/>
    <w:rsid w:val="0099343F"/>
    <w:rsid w:val="00996969"/>
    <w:rsid w:val="009A1602"/>
    <w:rsid w:val="009A38DE"/>
    <w:rsid w:val="009B1239"/>
    <w:rsid w:val="009B4772"/>
    <w:rsid w:val="009C0055"/>
    <w:rsid w:val="009C2BD8"/>
    <w:rsid w:val="009C4B98"/>
    <w:rsid w:val="009C7599"/>
    <w:rsid w:val="009D31E6"/>
    <w:rsid w:val="009D437D"/>
    <w:rsid w:val="009D6FB7"/>
    <w:rsid w:val="009E2840"/>
    <w:rsid w:val="009E4469"/>
    <w:rsid w:val="009F2B11"/>
    <w:rsid w:val="009F6B62"/>
    <w:rsid w:val="009F7278"/>
    <w:rsid w:val="00A034C2"/>
    <w:rsid w:val="00A0378A"/>
    <w:rsid w:val="00A057AD"/>
    <w:rsid w:val="00A05932"/>
    <w:rsid w:val="00A11590"/>
    <w:rsid w:val="00A12D3B"/>
    <w:rsid w:val="00A13EC9"/>
    <w:rsid w:val="00A1689E"/>
    <w:rsid w:val="00A21020"/>
    <w:rsid w:val="00A25B61"/>
    <w:rsid w:val="00A261BF"/>
    <w:rsid w:val="00A3130A"/>
    <w:rsid w:val="00A34B06"/>
    <w:rsid w:val="00A369F2"/>
    <w:rsid w:val="00A402C9"/>
    <w:rsid w:val="00A41135"/>
    <w:rsid w:val="00A46FF1"/>
    <w:rsid w:val="00A53C08"/>
    <w:rsid w:val="00A70B32"/>
    <w:rsid w:val="00A81268"/>
    <w:rsid w:val="00A82BA0"/>
    <w:rsid w:val="00A838FB"/>
    <w:rsid w:val="00A8490A"/>
    <w:rsid w:val="00A87D4B"/>
    <w:rsid w:val="00A95530"/>
    <w:rsid w:val="00A96F16"/>
    <w:rsid w:val="00A96F55"/>
    <w:rsid w:val="00AA0317"/>
    <w:rsid w:val="00AA322D"/>
    <w:rsid w:val="00AA647B"/>
    <w:rsid w:val="00AB0CFD"/>
    <w:rsid w:val="00AB5AF3"/>
    <w:rsid w:val="00AC1E43"/>
    <w:rsid w:val="00AC7A7C"/>
    <w:rsid w:val="00AD315C"/>
    <w:rsid w:val="00AF3B43"/>
    <w:rsid w:val="00AF68E7"/>
    <w:rsid w:val="00B110F1"/>
    <w:rsid w:val="00B1470A"/>
    <w:rsid w:val="00B167BE"/>
    <w:rsid w:val="00B21AF5"/>
    <w:rsid w:val="00B2276A"/>
    <w:rsid w:val="00B26578"/>
    <w:rsid w:val="00B31079"/>
    <w:rsid w:val="00B321A4"/>
    <w:rsid w:val="00B40A87"/>
    <w:rsid w:val="00B41C0C"/>
    <w:rsid w:val="00B431B2"/>
    <w:rsid w:val="00B45362"/>
    <w:rsid w:val="00B500D2"/>
    <w:rsid w:val="00B51886"/>
    <w:rsid w:val="00B51BC0"/>
    <w:rsid w:val="00B5669C"/>
    <w:rsid w:val="00B7442B"/>
    <w:rsid w:val="00B841C8"/>
    <w:rsid w:val="00B857A0"/>
    <w:rsid w:val="00B87640"/>
    <w:rsid w:val="00B921E0"/>
    <w:rsid w:val="00BB568D"/>
    <w:rsid w:val="00BB743D"/>
    <w:rsid w:val="00BC195C"/>
    <w:rsid w:val="00BC3106"/>
    <w:rsid w:val="00BC4F15"/>
    <w:rsid w:val="00BC7C21"/>
    <w:rsid w:val="00BD0CFE"/>
    <w:rsid w:val="00BD1B7A"/>
    <w:rsid w:val="00BD370C"/>
    <w:rsid w:val="00BD4764"/>
    <w:rsid w:val="00BD4DF5"/>
    <w:rsid w:val="00BD6D8F"/>
    <w:rsid w:val="00BE47C2"/>
    <w:rsid w:val="00BE4E43"/>
    <w:rsid w:val="00BF05CD"/>
    <w:rsid w:val="00BF0C69"/>
    <w:rsid w:val="00BF4181"/>
    <w:rsid w:val="00BF43D6"/>
    <w:rsid w:val="00BF61C6"/>
    <w:rsid w:val="00C029D3"/>
    <w:rsid w:val="00C05838"/>
    <w:rsid w:val="00C058A8"/>
    <w:rsid w:val="00C06687"/>
    <w:rsid w:val="00C07452"/>
    <w:rsid w:val="00C07954"/>
    <w:rsid w:val="00C11A5F"/>
    <w:rsid w:val="00C11C44"/>
    <w:rsid w:val="00C1400F"/>
    <w:rsid w:val="00C1438C"/>
    <w:rsid w:val="00C240E0"/>
    <w:rsid w:val="00C24732"/>
    <w:rsid w:val="00C40305"/>
    <w:rsid w:val="00C43929"/>
    <w:rsid w:val="00C43954"/>
    <w:rsid w:val="00C45ABE"/>
    <w:rsid w:val="00C54B15"/>
    <w:rsid w:val="00C55AFC"/>
    <w:rsid w:val="00C60C14"/>
    <w:rsid w:val="00C60CE3"/>
    <w:rsid w:val="00C62D58"/>
    <w:rsid w:val="00C644F3"/>
    <w:rsid w:val="00C6496E"/>
    <w:rsid w:val="00C64E50"/>
    <w:rsid w:val="00C718FD"/>
    <w:rsid w:val="00C75EA9"/>
    <w:rsid w:val="00C77D87"/>
    <w:rsid w:val="00C879B1"/>
    <w:rsid w:val="00C87FC2"/>
    <w:rsid w:val="00C911C2"/>
    <w:rsid w:val="00C91BC2"/>
    <w:rsid w:val="00C934AC"/>
    <w:rsid w:val="00C94ACE"/>
    <w:rsid w:val="00C955BE"/>
    <w:rsid w:val="00C972B6"/>
    <w:rsid w:val="00CA005D"/>
    <w:rsid w:val="00CA5743"/>
    <w:rsid w:val="00CA5953"/>
    <w:rsid w:val="00CA5F2F"/>
    <w:rsid w:val="00CB764F"/>
    <w:rsid w:val="00CC0BDB"/>
    <w:rsid w:val="00CC551D"/>
    <w:rsid w:val="00CD1367"/>
    <w:rsid w:val="00CD41D8"/>
    <w:rsid w:val="00CE5D73"/>
    <w:rsid w:val="00CF02C1"/>
    <w:rsid w:val="00CF33F8"/>
    <w:rsid w:val="00D0103C"/>
    <w:rsid w:val="00D01BBB"/>
    <w:rsid w:val="00D15FF3"/>
    <w:rsid w:val="00D2051F"/>
    <w:rsid w:val="00D235AD"/>
    <w:rsid w:val="00D24BA0"/>
    <w:rsid w:val="00D2515B"/>
    <w:rsid w:val="00D25B7F"/>
    <w:rsid w:val="00D30868"/>
    <w:rsid w:val="00D33DC2"/>
    <w:rsid w:val="00D35CD7"/>
    <w:rsid w:val="00D365A9"/>
    <w:rsid w:val="00D37BB6"/>
    <w:rsid w:val="00D4062D"/>
    <w:rsid w:val="00D43A2B"/>
    <w:rsid w:val="00D527C8"/>
    <w:rsid w:val="00D65AC9"/>
    <w:rsid w:val="00D748EB"/>
    <w:rsid w:val="00D77357"/>
    <w:rsid w:val="00D77554"/>
    <w:rsid w:val="00D84FC6"/>
    <w:rsid w:val="00D90863"/>
    <w:rsid w:val="00D934EB"/>
    <w:rsid w:val="00D97AD0"/>
    <w:rsid w:val="00DA14AA"/>
    <w:rsid w:val="00DA3CAE"/>
    <w:rsid w:val="00DB245B"/>
    <w:rsid w:val="00DB3957"/>
    <w:rsid w:val="00DC1754"/>
    <w:rsid w:val="00DC41E1"/>
    <w:rsid w:val="00DC64D6"/>
    <w:rsid w:val="00DD3463"/>
    <w:rsid w:val="00DD46A7"/>
    <w:rsid w:val="00DD48F1"/>
    <w:rsid w:val="00DD579A"/>
    <w:rsid w:val="00DE1119"/>
    <w:rsid w:val="00DE1434"/>
    <w:rsid w:val="00DE338D"/>
    <w:rsid w:val="00E009E3"/>
    <w:rsid w:val="00E0195B"/>
    <w:rsid w:val="00E03835"/>
    <w:rsid w:val="00E07546"/>
    <w:rsid w:val="00E12B1A"/>
    <w:rsid w:val="00E163A3"/>
    <w:rsid w:val="00E23285"/>
    <w:rsid w:val="00E241F3"/>
    <w:rsid w:val="00E41314"/>
    <w:rsid w:val="00E50B36"/>
    <w:rsid w:val="00E51EF6"/>
    <w:rsid w:val="00E527D5"/>
    <w:rsid w:val="00E63A98"/>
    <w:rsid w:val="00E63D98"/>
    <w:rsid w:val="00E70E38"/>
    <w:rsid w:val="00E7107B"/>
    <w:rsid w:val="00E732FE"/>
    <w:rsid w:val="00E742C9"/>
    <w:rsid w:val="00E76AE7"/>
    <w:rsid w:val="00E81BBF"/>
    <w:rsid w:val="00E839B8"/>
    <w:rsid w:val="00E851C7"/>
    <w:rsid w:val="00E85C0D"/>
    <w:rsid w:val="00E86232"/>
    <w:rsid w:val="00E92D0A"/>
    <w:rsid w:val="00EA4591"/>
    <w:rsid w:val="00EA559D"/>
    <w:rsid w:val="00EA7F75"/>
    <w:rsid w:val="00EB1D20"/>
    <w:rsid w:val="00EB49C3"/>
    <w:rsid w:val="00EB63EE"/>
    <w:rsid w:val="00EB6F56"/>
    <w:rsid w:val="00EC44E4"/>
    <w:rsid w:val="00EC5A72"/>
    <w:rsid w:val="00ED3F26"/>
    <w:rsid w:val="00ED4CEC"/>
    <w:rsid w:val="00ED6317"/>
    <w:rsid w:val="00ED652D"/>
    <w:rsid w:val="00EE02CD"/>
    <w:rsid w:val="00EE2030"/>
    <w:rsid w:val="00EE5FBC"/>
    <w:rsid w:val="00EE78FA"/>
    <w:rsid w:val="00EF59F1"/>
    <w:rsid w:val="00F0174D"/>
    <w:rsid w:val="00F01DD4"/>
    <w:rsid w:val="00F03BA0"/>
    <w:rsid w:val="00F05734"/>
    <w:rsid w:val="00F07CBA"/>
    <w:rsid w:val="00F1451D"/>
    <w:rsid w:val="00F228D3"/>
    <w:rsid w:val="00F3010F"/>
    <w:rsid w:val="00F31C2E"/>
    <w:rsid w:val="00F36DDD"/>
    <w:rsid w:val="00F73E62"/>
    <w:rsid w:val="00F754D4"/>
    <w:rsid w:val="00F83A48"/>
    <w:rsid w:val="00F83BBE"/>
    <w:rsid w:val="00F85EEF"/>
    <w:rsid w:val="00F90D48"/>
    <w:rsid w:val="00FA08B4"/>
    <w:rsid w:val="00FA0962"/>
    <w:rsid w:val="00FA2434"/>
    <w:rsid w:val="00FA2B87"/>
    <w:rsid w:val="00FB0752"/>
    <w:rsid w:val="00FB3AA0"/>
    <w:rsid w:val="00FB642E"/>
    <w:rsid w:val="00FC1D94"/>
    <w:rsid w:val="00FC4B54"/>
    <w:rsid w:val="00FC4FB9"/>
    <w:rsid w:val="00FC5F12"/>
    <w:rsid w:val="00FD3435"/>
    <w:rsid w:val="00FD4406"/>
    <w:rsid w:val="00FD5356"/>
    <w:rsid w:val="00FD610D"/>
    <w:rsid w:val="00FE3FA5"/>
    <w:rsid w:val="00FE4999"/>
    <w:rsid w:val="00FE6087"/>
    <w:rsid w:val="00FF0297"/>
    <w:rsid w:val="00FF1117"/>
    <w:rsid w:val="00FF4354"/>
    <w:rsid w:val="00FF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AF755"/>
  <w15:chartTrackingRefBased/>
  <w15:docId w15:val="{9C5051D7-8CFD-2747-84A5-1C7A1834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A3D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553CAC"/>
    <w:pPr>
      <w:jc w:val="center"/>
      <w:outlineLvl w:val="0"/>
    </w:pPr>
    <w:rPr>
      <w:b/>
      <w:bCs/>
      <w:kern w:val="36"/>
    </w:rPr>
  </w:style>
  <w:style w:type="paragraph" w:styleId="Heading2">
    <w:name w:val="heading 2"/>
    <w:basedOn w:val="Heading1"/>
    <w:link w:val="Heading2Char"/>
    <w:uiPriority w:val="9"/>
    <w:qFormat/>
    <w:rsid w:val="00553CAC"/>
    <w:pPr>
      <w:jc w:val="left"/>
      <w:outlineLvl w:val="1"/>
    </w:pPr>
  </w:style>
  <w:style w:type="paragraph" w:styleId="Heading3">
    <w:name w:val="heading 3"/>
    <w:basedOn w:val="Heading2"/>
    <w:link w:val="Heading3Char"/>
    <w:uiPriority w:val="9"/>
    <w:qFormat/>
    <w:rsid w:val="00553CAC"/>
    <w:pPr>
      <w:ind w:firstLine="72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CAC"/>
    <w:rPr>
      <w:rFonts w:ascii="Times New Roman" w:eastAsia="Times New Roman" w:hAnsi="Times New Roman" w:cs="Times New Roman"/>
      <w:b/>
      <w:bCs/>
      <w:kern w:val="3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53CAC"/>
    <w:rPr>
      <w:rFonts w:ascii="Times New Roman" w:eastAsia="Times New Roman" w:hAnsi="Times New Roman" w:cs="Times New Roman"/>
      <w:b/>
      <w:bCs/>
      <w:kern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53CAC"/>
    <w:rPr>
      <w:rFonts w:ascii="Times New Roman" w:eastAsia="Times New Roman" w:hAnsi="Times New Roman" w:cs="Times New Roman"/>
      <w:b/>
      <w:bCs/>
      <w:kern w:val="36"/>
      <w:lang w:eastAsia="en-GB"/>
    </w:rPr>
  </w:style>
  <w:style w:type="paragraph" w:styleId="NormalWeb">
    <w:name w:val="Normal (Web)"/>
    <w:basedOn w:val="Normal"/>
    <w:uiPriority w:val="99"/>
    <w:unhideWhenUsed/>
    <w:rsid w:val="00553CAC"/>
    <w:pPr>
      <w:spacing w:before="100" w:beforeAutospacing="1" w:after="100" w:afterAutospacing="1"/>
    </w:pPr>
  </w:style>
  <w:style w:type="character" w:customStyle="1" w:styleId="highlight">
    <w:name w:val="highlight"/>
    <w:basedOn w:val="DefaultParagraphFont"/>
    <w:rsid w:val="00553CAC"/>
  </w:style>
  <w:style w:type="character" w:customStyle="1" w:styleId="citation">
    <w:name w:val="citation"/>
    <w:basedOn w:val="DefaultParagraphFont"/>
    <w:rsid w:val="00553CAC"/>
  </w:style>
  <w:style w:type="character" w:customStyle="1" w:styleId="citation-item">
    <w:name w:val="citation-item"/>
    <w:basedOn w:val="DefaultParagraphFont"/>
    <w:rsid w:val="00553CAC"/>
  </w:style>
  <w:style w:type="character" w:styleId="Strong">
    <w:name w:val="Strong"/>
    <w:basedOn w:val="DefaultParagraphFont"/>
    <w:uiPriority w:val="22"/>
    <w:qFormat/>
    <w:rsid w:val="00553C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3CA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53CAC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53CAC"/>
    <w:pPr>
      <w:jc w:val="center"/>
      <w:outlineLvl w:val="0"/>
    </w:pPr>
    <w:rPr>
      <w:b/>
      <w:bCs/>
      <w:kern w:val="36"/>
    </w:rPr>
  </w:style>
  <w:style w:type="character" w:customStyle="1" w:styleId="TitleChar">
    <w:name w:val="Title Char"/>
    <w:basedOn w:val="DefaultParagraphFont"/>
    <w:link w:val="Title"/>
    <w:uiPriority w:val="10"/>
    <w:rsid w:val="00553CAC"/>
    <w:rPr>
      <w:rFonts w:ascii="Times New Roman" w:eastAsia="Times New Roman" w:hAnsi="Times New Roman" w:cs="Times New Roman"/>
      <w:b/>
      <w:bCs/>
      <w:kern w:val="36"/>
      <w:lang w:eastAsia="en-GB"/>
    </w:rPr>
  </w:style>
  <w:style w:type="paragraph" w:styleId="ListParagraph">
    <w:name w:val="List Paragraph"/>
    <w:basedOn w:val="Normal"/>
    <w:uiPriority w:val="34"/>
    <w:qFormat/>
    <w:rsid w:val="00553C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3C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3CAC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53C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3CAC"/>
    <w:rPr>
      <w:rFonts w:ascii="Times New Roman" w:eastAsia="Times New Roman" w:hAnsi="Times New Roman" w:cs="Times New Roman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2F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2F39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8C2F39"/>
    <w:rPr>
      <w:vertAlign w:val="superscript"/>
    </w:rPr>
  </w:style>
  <w:style w:type="paragraph" w:customStyle="1" w:styleId="table">
    <w:name w:val="table"/>
    <w:basedOn w:val="Normal"/>
    <w:qFormat/>
    <w:rsid w:val="00754C94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34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44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4469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469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AD315C"/>
    <w:rPr>
      <w:color w:val="808080"/>
    </w:rPr>
  </w:style>
  <w:style w:type="table" w:styleId="TableGrid">
    <w:name w:val="Table Grid"/>
    <w:basedOn w:val="TableNormal"/>
    <w:uiPriority w:val="39"/>
    <w:rsid w:val="00B22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5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54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43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3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17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65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65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4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95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39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9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11111"/>
            <w:right w:val="none" w:sz="0" w:space="0" w:color="auto"/>
          </w:divBdr>
        </w:div>
        <w:div w:id="18427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11111"/>
            <w:right w:val="none" w:sz="0" w:space="0" w:color="auto"/>
          </w:divBdr>
        </w:div>
        <w:div w:id="3275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11111"/>
            <w:right w:val="none" w:sz="0" w:space="0" w:color="auto"/>
          </w:divBdr>
        </w:div>
        <w:div w:id="12010143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34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4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02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16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1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51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782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5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9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11111"/>
            <w:right w:val="none" w:sz="0" w:space="0" w:color="auto"/>
          </w:divBdr>
        </w:div>
        <w:div w:id="1524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11111"/>
            <w:right w:val="none" w:sz="0" w:space="0" w:color="auto"/>
          </w:divBdr>
        </w:div>
        <w:div w:id="14815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11111"/>
            <w:right w:val="none" w:sz="0" w:space="0" w:color="auto"/>
          </w:divBdr>
        </w:div>
        <w:div w:id="14860445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8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57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94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5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06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72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4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6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91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9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11111"/>
            <w:right w:val="none" w:sz="0" w:space="0" w:color="auto"/>
          </w:divBdr>
        </w:div>
        <w:div w:id="19913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11111"/>
            <w:right w:val="none" w:sz="0" w:space="0" w:color="auto"/>
          </w:divBdr>
        </w:div>
        <w:div w:id="1706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11111"/>
            <w:right w:val="none" w:sz="0" w:space="0" w:color="auto"/>
          </w:divBdr>
        </w:div>
        <w:div w:id="2159438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83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6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80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66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1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53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3504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11111"/>
            <w:right w:val="none" w:sz="0" w:space="0" w:color="auto"/>
          </w:divBdr>
        </w:div>
        <w:div w:id="605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11111"/>
            <w:right w:val="none" w:sz="0" w:space="0" w:color="auto"/>
          </w:divBdr>
        </w:div>
        <w:div w:id="6459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11111"/>
            <w:right w:val="none" w:sz="0" w:space="0" w:color="auto"/>
          </w:divBdr>
        </w:div>
        <w:div w:id="13167613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99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2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73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06377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1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1188</cp:revision>
  <dcterms:created xsi:type="dcterms:W3CDTF">2023-02-24T11:09:00Z</dcterms:created>
  <dcterms:modified xsi:type="dcterms:W3CDTF">2023-03-06T18:02:00Z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zotero-version="6.0.22"&gt;&lt;session id="keHr792V"/&gt;&lt;style id="http://www.zotero.org/styles/apa" locale="en-US" hasBibliography="1" bibliographyStyleHasBeenSet="0"/&gt;&lt;prefs&gt;&lt;pref name="fieldType" value="Field"/&gt;&lt;/prefs&gt;&lt;/data&gt;</vt:lpwstr>
  </property>
</Properties>
</file>