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D5C" w:rsidRDefault="009E6FE4">
      <w:r>
        <w:t>Read or writing to the file system poses a great security vulnerability to all the systems on the internet – only on the browser side, but on server side it is allowed.</w:t>
      </w:r>
      <w:bookmarkStart w:id="0" w:name="_GoBack"/>
      <w:bookmarkEnd w:id="0"/>
    </w:p>
    <w:sectPr w:rsidR="00EA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C7"/>
    <w:rsid w:val="00425AC7"/>
    <w:rsid w:val="005C29CF"/>
    <w:rsid w:val="009E6FE4"/>
    <w:rsid w:val="00E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00B0"/>
  <w15:chartTrackingRefBased/>
  <w15:docId w15:val="{C9AE1026-C288-472F-B25E-C57DF4D3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Iskra</dc:creator>
  <cp:keywords/>
  <dc:description/>
  <cp:lastModifiedBy>Ian Iskra</cp:lastModifiedBy>
  <cp:revision>2</cp:revision>
  <dcterms:created xsi:type="dcterms:W3CDTF">2020-01-23T08:02:00Z</dcterms:created>
  <dcterms:modified xsi:type="dcterms:W3CDTF">2020-01-23T08:04:00Z</dcterms:modified>
</cp:coreProperties>
</file>