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76E6" w:rsidRPr="00E74641" w:rsidRDefault="00E74641">
      <w:pPr>
        <w:rPr>
          <w:sz w:val="32"/>
          <w:szCs w:val="32"/>
        </w:rPr>
      </w:pPr>
      <w:bookmarkStart w:id="0" w:name="_GoBack"/>
      <w:r w:rsidRPr="00E74641">
        <w:rPr>
          <w:sz w:val="32"/>
          <w:szCs w:val="32"/>
        </w:rPr>
        <w:t>Ian Kilgore Reflection:</w:t>
      </w:r>
    </w:p>
    <w:bookmarkEnd w:id="0"/>
    <w:p w:rsidR="00E74641" w:rsidRPr="00E74641" w:rsidRDefault="00E74641">
      <w:pPr>
        <w:rPr>
          <w:sz w:val="32"/>
          <w:szCs w:val="32"/>
        </w:rPr>
      </w:pPr>
      <w:r w:rsidRPr="00E74641">
        <w:rPr>
          <w:sz w:val="32"/>
          <w:szCs w:val="32"/>
        </w:rPr>
        <w:t>This portfolio was really hard to do for a few reasons.  First it was hard to be creative and think of a wrapping paper pattern that would be nice looking and use geometric constructions.  Secondly, it was hard to create the constructions little enough but correctly for the small wrapping paper sheet.  Lastly, it was hard to guesstimate where to start drawing the construction so that when it was completed, it was where I wanted it on the page.  I also don’t like the extraneous marks, but I know they had to be there for grading the assessment.</w:t>
      </w:r>
    </w:p>
    <w:sectPr w:rsidR="00E74641" w:rsidRPr="00E746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641"/>
    <w:rsid w:val="006437D2"/>
    <w:rsid w:val="00E74641"/>
    <w:rsid w:val="00FA6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6C0612-BBCF-4E0E-A086-C8D488BD0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85</Words>
  <Characters>488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dc:creator>
  <cp:keywords/>
  <dc:description/>
  <cp:lastModifiedBy>Ian</cp:lastModifiedBy>
  <cp:revision>1</cp:revision>
  <dcterms:created xsi:type="dcterms:W3CDTF">2017-10-18T18:29:00Z</dcterms:created>
  <dcterms:modified xsi:type="dcterms:W3CDTF">2017-10-18T18:32:00Z</dcterms:modified>
</cp:coreProperties>
</file>