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FF151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28"/>
          <w:szCs w:val="28"/>
        </w:rPr>
        <w:t>第五节课 思维导图转换笔记</w:t>
      </w:r>
    </w:p>
    <w:p w14:paraId="4397352E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八字“两头挂”命理断语大全</w:t>
      </w:r>
    </w:p>
    <w:p w14:paraId="539F5CB3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1、“两头挂”基本概念：</w:t>
      </w:r>
    </w:p>
    <w:p w14:paraId="4589F9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两头挂指八字中年干和时干出现同一十神的特殊格局，是八字命理中重要的直断技法。核心特点：年干（代表祖上/早年）和时干（代表晚年）同现一神，形成“首尾呼应</w:t>
      </w:r>
      <w:r>
        <w:rPr>
          <w:rFonts w:hint="eastAsia"/>
          <w:b/>
          <w:bCs/>
          <w:sz w:val="24"/>
          <w:szCs w:val="24"/>
          <w:lang w:eastAsia="zh-CN"/>
        </w:rPr>
        <w:t>”，</w:t>
      </w:r>
      <w:r>
        <w:rPr>
          <w:rFonts w:hint="eastAsia"/>
          <w:b/>
          <w:bCs/>
          <w:sz w:val="24"/>
          <w:szCs w:val="24"/>
        </w:rPr>
        <w:t>体现人生从起点到终点的某种特质贯穿始终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b/>
          <w:bCs/>
          <w:sz w:val="24"/>
          <w:szCs w:val="24"/>
        </w:rPr>
        <w:t>可直接用于命理直断，准确率较高</w:t>
      </w:r>
      <w:r>
        <w:rPr>
          <w:rFonts w:hint="eastAsia"/>
          <w:b/>
          <w:bCs/>
          <w:sz w:val="24"/>
          <w:szCs w:val="24"/>
          <w:lang w:eastAsia="zh-CN"/>
        </w:rPr>
        <w:t>。</w:t>
      </w:r>
    </w:p>
    <w:p w14:paraId="782B8FDD">
      <w:pPr>
        <w:rPr>
          <w:rFonts w:hint="eastAsia"/>
          <w:b/>
          <w:bCs/>
          <w:sz w:val="24"/>
          <w:szCs w:val="24"/>
        </w:rPr>
      </w:pPr>
    </w:p>
    <w:p w14:paraId="419553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总纲口诀：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印见艰难杀见灾，若见比劫是非来；</w:t>
      </w:r>
    </w:p>
    <w:p w14:paraId="27184F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印星两头挂生活多波折，七杀两头挂易招灾祸，比劫两头挂是非不断</w:t>
      </w:r>
    </w:p>
    <w:p w14:paraId="2BCF250F">
      <w:pPr>
        <w:rPr>
          <w:rFonts w:hint="eastAsia"/>
          <w:b/>
          <w:bCs/>
          <w:sz w:val="24"/>
          <w:szCs w:val="24"/>
        </w:rPr>
      </w:pPr>
    </w:p>
    <w:p w14:paraId="70E986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十神两头挂核心断语</w:t>
      </w:r>
    </w:p>
    <w:p w14:paraId="72DE31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十神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 </w:t>
      </w:r>
      <w:r>
        <w:rPr>
          <w:rFonts w:hint="eastAsia"/>
          <w:b/>
          <w:bCs/>
          <w:sz w:val="24"/>
          <w:szCs w:val="24"/>
        </w:rPr>
        <w:t>两头挂断语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              </w:t>
      </w:r>
      <w:r>
        <w:rPr>
          <w:rFonts w:hint="eastAsia"/>
          <w:b/>
          <w:bCs/>
          <w:sz w:val="24"/>
          <w:szCs w:val="24"/>
        </w:rPr>
        <w:t>核心含义</w:t>
      </w:r>
    </w:p>
    <w:p w14:paraId="5AAF91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正印/偏印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印绶两头挂，必定慈善人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善良慈悲，有爱心，易亲近宗教艺术</w:t>
      </w:r>
    </w:p>
    <w:p w14:paraId="1064FC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伤官两头挂，亲情剩不下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 </w:t>
      </w:r>
      <w:r>
        <w:rPr>
          <w:rFonts w:hint="eastAsia"/>
          <w:b/>
          <w:bCs/>
          <w:sz w:val="24"/>
          <w:szCs w:val="24"/>
        </w:rPr>
        <w:t>六亲缘薄，与家人关系疏远</w:t>
      </w:r>
    </w:p>
    <w:p w14:paraId="3E56C6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食神两头挂，吃喝走天下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一生口福好，能吃百家饭，技艺精湛</w:t>
      </w:r>
    </w:p>
    <w:p w14:paraId="6148A2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七杀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七杀两头挂，到老无后/官非定无后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子嗣困难，易招官非，一生多灾</w:t>
      </w:r>
    </w:p>
    <w:p w14:paraId="2B974E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偏财/正财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财星两头挂，慷慨离家人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出手大方，不吝啬，可能远离家乡发展</w:t>
      </w:r>
    </w:p>
    <w:p w14:paraId="2B9C9B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比肩/劫财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比劫两头挂，损财是非来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易因朋友破财，招小人，是非多</w:t>
      </w:r>
    </w:p>
    <w:p w14:paraId="7473D6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正官两头挂，富贵又绵长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事业稳定，福禄长久，社会地位高</w:t>
      </w:r>
    </w:p>
    <w:p w14:paraId="1BFD53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偏印</w:t>
      </w:r>
      <w:r>
        <w:rPr>
          <w:rFonts w:hint="eastAsia"/>
          <w:b/>
          <w:bCs/>
          <w:sz w:val="24"/>
          <w:szCs w:val="24"/>
          <w:lang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枭神两头挂，寡言人狡诈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性格内敛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不善言辞，思维敏捷（中性偏负）</w:t>
      </w:r>
    </w:p>
    <w:p w14:paraId="32B4BD9F">
      <w:pPr>
        <w:rPr>
          <w:rFonts w:hint="eastAsia"/>
          <w:b/>
          <w:bCs/>
          <w:sz w:val="24"/>
          <w:szCs w:val="24"/>
        </w:rPr>
      </w:pPr>
    </w:p>
    <w:p w14:paraId="51183D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2、经典两头挂断语详解</w:t>
      </w:r>
    </w:p>
    <w:p w14:paraId="2BC3BE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1）、正印两头挂</w:t>
      </w:r>
    </w:p>
    <w:p w14:paraId="724EE9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“正印两头挂，不是短裙就丝袜”（女命版）</w:t>
      </w:r>
    </w:p>
    <w:p w14:paraId="01E2F6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“印绶两头挂，必定慈善人”（通用版）</w:t>
      </w:r>
    </w:p>
    <w:p w14:paraId="1CDE30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2B8763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性格特质：善良慈祥，有爱心，责任感强，气质清雅</w:t>
      </w:r>
    </w:p>
    <w:p w14:paraId="20641A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女性特征：（断语“短裙丝袜”注重外在形象，气质出众，异性缘好，但婚姻可能不顺（因印克食伤，不利子息）</w:t>
      </w:r>
    </w:p>
    <w:p w14:paraId="712F89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事业倾向：适合文化、教育、宗教、慈善等领域，易得贵人扶持</w:t>
      </w:r>
    </w:p>
    <w:p w14:paraId="4D982A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其他表现：好古、好文艺、好易学、好医学，易离群索居，精神生活丰富</w:t>
      </w:r>
    </w:p>
    <w:p w14:paraId="433AE9B7">
      <w:pPr>
        <w:rPr>
          <w:rFonts w:hint="eastAsia"/>
          <w:b/>
          <w:bCs/>
          <w:sz w:val="24"/>
          <w:szCs w:val="24"/>
        </w:rPr>
      </w:pPr>
    </w:p>
    <w:p w14:paraId="0C7A4F2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2）、伤官两头挂</w:t>
      </w:r>
    </w:p>
    <w:p w14:paraId="1F1981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“伤官两头挂，不是短裙就丝袜”（女性版）</w:t>
      </w:r>
    </w:p>
    <w:p w14:paraId="6C7A76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“伤官两头挂，亲情剩不下”（通用版）</w:t>
      </w:r>
    </w:p>
    <w:p w14:paraId="4E2F25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3B7AAB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性格特质：聪明伶俐，口才好，思维敏捷，但易伤亲人，言辞犀利</w:t>
      </w:r>
    </w:p>
    <w:p w14:paraId="2D17680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婚烟影响：（女性）婚姻不顺，难有稳定伴侣，易有多次婚姻（因伤官克官星）</w:t>
      </w:r>
    </w:p>
    <w:p w14:paraId="15E8FB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形象特点：（女性）不是短裙就丝袜“指穿着时尚，个性鲜明，魅力四射但婚姻路坎坷</w:t>
      </w:r>
    </w:p>
    <w:p w14:paraId="39F381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人际关系：与家人缘分薄，朋友关系多变，难以长久亲近</w:t>
      </w:r>
    </w:p>
    <w:p w14:paraId="44ABB8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3）、七杀两头挂</w:t>
      </w:r>
    </w:p>
    <w:p w14:paraId="7E05FB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“七杀两头挂，官非定无后”</w:t>
      </w:r>
    </w:p>
    <w:p w14:paraId="74F9F9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6189BE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人生挑战：一生多灾多难，易招官非诉讼，事业起伏大</w:t>
      </w:r>
    </w:p>
    <w:p w14:paraId="5E8C9E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子嗣问题：生育困难，尤其男性易无后（因七杀克子）</w:t>
      </w:r>
    </w:p>
    <w:p w14:paraId="45E117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性格特点：性格刚毅果决，事业心强，但易冲动，易树敌</w:t>
      </w:r>
    </w:p>
    <w:p w14:paraId="5F998C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化解方向：宜修心养性，学习柔忍之道，避免与人冲突</w:t>
      </w:r>
    </w:p>
    <w:p w14:paraId="11C3E48E">
      <w:pPr>
        <w:rPr>
          <w:rFonts w:hint="eastAsia"/>
          <w:b/>
          <w:bCs/>
          <w:sz w:val="24"/>
          <w:szCs w:val="24"/>
        </w:rPr>
      </w:pPr>
    </w:p>
    <w:p w14:paraId="04CF84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4）、食神两头挂</w:t>
      </w:r>
    </w:p>
    <w:p w14:paraId="3CF8EE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“食神两头挂，吃喝走天下”</w:t>
      </w:r>
    </w:p>
    <w:p w14:paraId="34F4F0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75937C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口福特点：一生有口福，能品尝各种美食，不受饮食限制</w:t>
      </w:r>
    </w:p>
    <w:p w14:paraId="7D0961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才能表现：聪明灵巧，多才多艺，能靠技艺谋生，“能吃百家饭”</w:t>
      </w:r>
    </w:p>
    <w:p w14:paraId="2C9B1A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人际关系：善于社交，朋友众多，走到哪里都受欢迎，是社交场合的焦点</w:t>
      </w:r>
    </w:p>
    <w:p w14:paraId="154E8B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事业方向：适合餐饮、厨艺、娱乐、表演等展示才华的行业</w:t>
      </w:r>
    </w:p>
    <w:p w14:paraId="245E62CC">
      <w:pPr>
        <w:rPr>
          <w:rFonts w:hint="eastAsia"/>
          <w:b/>
          <w:bCs/>
          <w:sz w:val="24"/>
          <w:szCs w:val="24"/>
        </w:rPr>
      </w:pPr>
    </w:p>
    <w:p w14:paraId="063F9B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5）、财星两头挂</w:t>
      </w:r>
    </w:p>
    <w:p w14:paraId="54678D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“财星两头挂，慷慨离家人”</w:t>
      </w:r>
    </w:p>
    <w:p w14:paraId="7338E5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“偏财两头挂，出手最大方”（男性版）</w:t>
      </w:r>
    </w:p>
    <w:p w14:paraId="0F9C2C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59E92B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财富态度：慷慨大方，不吝啬钱财，乐于助人，但也易破财</w:t>
      </w:r>
    </w:p>
    <w:p w14:paraId="5DD7A2D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生活特点：可能远离家乡发展，在外乡立业安家</w:t>
      </w:r>
    </w:p>
    <w:p w14:paraId="2D5CFD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男性表现：（偏财）易贪恋女色，需注意感情纠葛</w:t>
      </w:r>
    </w:p>
    <w:p w14:paraId="6A4ABB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女性表现：（偏财）气质出众，易成为第三者，感情路复杂</w:t>
      </w:r>
    </w:p>
    <w:p w14:paraId="2ADFF583">
      <w:pPr>
        <w:rPr>
          <w:rFonts w:hint="eastAsia"/>
          <w:b/>
          <w:bCs/>
          <w:sz w:val="24"/>
          <w:szCs w:val="24"/>
        </w:rPr>
      </w:pPr>
    </w:p>
    <w:p w14:paraId="3D75FF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6）、比劫两头挂</w:t>
      </w:r>
    </w:p>
    <w:p w14:paraId="7AB36E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“比劫两头挂，财损是非来”</w:t>
      </w:r>
    </w:p>
    <w:p w14:paraId="72F83D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“比劫两头争，茕茕孑立人”</w:t>
      </w:r>
    </w:p>
    <w:p w14:paraId="71C8E4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核心解析：</w:t>
      </w:r>
    </w:p>
    <w:p w14:paraId="64A6509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财务状况：财来财去，难以积累，易因朋友或合伙破财</w:t>
      </w:r>
    </w:p>
    <w:p w14:paraId="2F3F7A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人际关系：身边小人多，易招口舌是非，与人竞争激烈</w:t>
      </w:r>
    </w:p>
    <w:p w14:paraId="609AF0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性格特点：自尊心强，固执己见，易与人发生争执</w:t>
      </w:r>
    </w:p>
    <w:p w14:paraId="7B9C69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家庭关系：与兄弟姐妹缘分薄，或相互竞争，关系不睦</w:t>
      </w:r>
    </w:p>
    <w:p w14:paraId="69532D92">
      <w:pPr>
        <w:rPr>
          <w:rFonts w:hint="eastAsia"/>
          <w:b/>
          <w:bCs/>
          <w:sz w:val="24"/>
          <w:szCs w:val="24"/>
        </w:rPr>
      </w:pPr>
    </w:p>
    <w:p w14:paraId="13E059EA">
      <w:pPr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3、其它特殊两头挂组合</w:t>
      </w:r>
    </w:p>
    <w:p w14:paraId="3A71E0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1）、偏财➕正官两头挂</w:t>
      </w:r>
    </w:p>
    <w:p w14:paraId="1BACF8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“偏财正官两头挂，才华横溢，易沾花惹草（男性）</w:t>
      </w:r>
    </w:p>
    <w:p w14:paraId="54DF96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“偏财正官两头挂，气质出众，易成第三者（女性）</w:t>
      </w:r>
    </w:p>
    <w:p w14:paraId="28E246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解析：才华出众异性缘极佳，但感情生活复杂，易陷入多角关系，需警惕感情陷阱</w:t>
      </w:r>
    </w:p>
    <w:p w14:paraId="41BD150C">
      <w:pPr>
        <w:rPr>
          <w:rFonts w:hint="eastAsia"/>
          <w:b/>
          <w:bCs/>
          <w:sz w:val="24"/>
          <w:szCs w:val="24"/>
        </w:rPr>
      </w:pPr>
    </w:p>
    <w:p w14:paraId="1DA85C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2）、印星➕食神两头挂</w:t>
      </w:r>
    </w:p>
    <w:p w14:paraId="5E46EA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“印星食神两头挂，语言吞吐，文章出色”</w:t>
      </w:r>
    </w:p>
    <w:p w14:paraId="6E1F1D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解析：表达能力强，文章写的好，但说话可能有口头禅或重复表述</w:t>
      </w:r>
    </w:p>
    <w:p w14:paraId="0A4AA946">
      <w:pPr>
        <w:rPr>
          <w:rFonts w:hint="eastAsia"/>
          <w:b/>
          <w:bCs/>
          <w:sz w:val="24"/>
          <w:szCs w:val="24"/>
        </w:rPr>
      </w:pPr>
    </w:p>
    <w:p w14:paraId="3F567D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4、“两头挂”快速记忆口诀</w:t>
      </w:r>
    </w:p>
    <w:p w14:paraId="1311ED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印绶慈善人，伤官亲情疏，</w:t>
      </w:r>
    </w:p>
    <w:p w14:paraId="7AD439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食神吃天下，七杀灾无后，</w:t>
      </w:r>
    </w:p>
    <w:p w14:paraId="5B3A30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财星慷慨离，比劫是非来，</w:t>
      </w:r>
    </w:p>
    <w:p w14:paraId="0E8D22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正官富贵久，枭神多计谋。</w:t>
      </w:r>
    </w:p>
    <w:p w14:paraId="6E63BB5C">
      <w:pPr>
        <w:rPr>
          <w:rFonts w:hint="eastAsia"/>
          <w:b/>
          <w:bCs/>
          <w:sz w:val="24"/>
          <w:szCs w:val="24"/>
        </w:rPr>
      </w:pPr>
    </w:p>
    <w:p w14:paraId="7DDC53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5、两头挂命理断语的核心价值</w:t>
      </w:r>
    </w:p>
    <w:p w14:paraId="711AAB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1）、快速判断：一眼看出八字年时同神的特殊格局，直接应用断语</w:t>
      </w:r>
    </w:p>
    <w:p w14:paraId="58083D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2）、人生定位：了解自己或他人性格特质与命运走向的关键点</w:t>
      </w:r>
    </w:p>
    <w:p w14:paraId="4E30D5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3）、趋吉避凶：针对不同”两头挂“格局调整人生方向，规避风险</w:t>
      </w:r>
    </w:p>
    <w:p w14:paraId="594302F4">
      <w:pPr>
        <w:rPr>
          <w:rFonts w:hint="eastAsia"/>
          <w:b/>
          <w:bCs/>
          <w:sz w:val="24"/>
          <w:szCs w:val="24"/>
        </w:rPr>
      </w:pPr>
    </w:p>
    <w:p w14:paraId="7691F0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使用提示：</w:t>
      </w:r>
    </w:p>
    <w:p w14:paraId="55DDB4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两头挂格局只是八字分析的一个方面，需结合整体命局综合判断</w:t>
      </w:r>
    </w:p>
    <w:p w14:paraId="22EBC9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同一格局在男女命局中表现有差异，女性格局更注重婚姻与形象，男性更侧重事业与子嗣</w:t>
      </w:r>
    </w:p>
    <w:p w14:paraId="57DB82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格局非定数，可通过后天修养、行为调整改善命运走向</w:t>
      </w:r>
    </w:p>
    <w:p w14:paraId="4E2FF151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69E90"/>
    <w:multiLevelType w:val="singleLevel"/>
    <w:tmpl w:val="69469E90"/>
    <w:lvl w:ilvl="0" w:tentative="0">
      <w:start w:val="1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2025-12-20T20:55:32Z</dcterms:created>
  <dc:creator>iPhone</dc:creator>
  <cp:lastModifiedBy>iPhone</cp:lastModifiedBy>
  <dcterms:modified xsi:type="dcterms:W3CDTF">2025-12-20T21:07:36Z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20329E60E91F7FE2C49C4669AB76880A_31</vt:lpwstr>
  </property>
</Properties>
</file>