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F961E" w14:textId="13691D0F" w:rsidR="00217BC8" w:rsidRDefault="00217BC8" w:rsidP="006F4C04">
      <w:pPr>
        <w:spacing w:before="33" w:line="276" w:lineRule="auto"/>
        <w:ind w:left="160"/>
        <w:rPr>
          <w:b/>
          <w:u w:val="single"/>
        </w:rPr>
      </w:pPr>
      <w:r>
        <w:rPr>
          <w:b/>
          <w:u w:val="single"/>
        </w:rPr>
        <w:t>Find a Gene Project</w:t>
      </w:r>
    </w:p>
    <w:p w14:paraId="428C9121" w14:textId="0F8B83F6" w:rsidR="00217BC8" w:rsidRPr="00DC6FCE" w:rsidRDefault="00217BC8" w:rsidP="006F4C04">
      <w:pPr>
        <w:spacing w:before="33" w:line="276" w:lineRule="auto"/>
        <w:ind w:left="160"/>
        <w:rPr>
          <w:b/>
        </w:rPr>
      </w:pPr>
      <w:r w:rsidRPr="00DC6FCE">
        <w:rPr>
          <w:b/>
        </w:rPr>
        <w:t>Part 1</w:t>
      </w:r>
    </w:p>
    <w:p w14:paraId="76521F26" w14:textId="4781EA24" w:rsidR="00217BC8" w:rsidRDefault="00217BC8" w:rsidP="006F4C04">
      <w:pPr>
        <w:spacing w:before="33" w:line="276" w:lineRule="auto"/>
        <w:ind w:left="160"/>
        <w:rPr>
          <w:b/>
          <w:u w:val="single"/>
        </w:rPr>
      </w:pPr>
    </w:p>
    <w:p w14:paraId="5E00524D" w14:textId="5F33935C" w:rsidR="00217BC8" w:rsidRDefault="00217BC8" w:rsidP="006F4C04">
      <w:pPr>
        <w:spacing w:before="33" w:line="276" w:lineRule="auto"/>
        <w:ind w:left="160"/>
        <w:rPr>
          <w:bCs/>
        </w:rPr>
      </w:pPr>
      <w:r>
        <w:rPr>
          <w:bCs/>
        </w:rPr>
        <w:t>Student: Yushi Li</w:t>
      </w:r>
    </w:p>
    <w:p w14:paraId="3AB9F5DA" w14:textId="23C6339B" w:rsidR="00217BC8" w:rsidRDefault="00217BC8" w:rsidP="006F4C04">
      <w:pPr>
        <w:spacing w:before="33" w:line="276" w:lineRule="auto"/>
        <w:ind w:left="160"/>
        <w:rPr>
          <w:bCs/>
        </w:rPr>
      </w:pPr>
      <w:r>
        <w:rPr>
          <w:bCs/>
        </w:rPr>
        <w:t>Email: yul012@ucsd.edu</w:t>
      </w:r>
    </w:p>
    <w:p w14:paraId="32D3A0DB" w14:textId="7B4C3024" w:rsidR="00217BC8" w:rsidRPr="00217BC8" w:rsidRDefault="00217BC8" w:rsidP="006F4C04">
      <w:pPr>
        <w:spacing w:before="33" w:line="276" w:lineRule="auto"/>
        <w:ind w:left="160"/>
        <w:rPr>
          <w:bCs/>
        </w:rPr>
      </w:pPr>
      <w:r>
        <w:rPr>
          <w:bCs/>
        </w:rPr>
        <w:t>PID: A15639705</w:t>
      </w:r>
    </w:p>
    <w:p w14:paraId="0756575C" w14:textId="77777777" w:rsidR="00217BC8" w:rsidRDefault="00217BC8" w:rsidP="006F4C04">
      <w:pPr>
        <w:spacing w:before="33" w:line="276" w:lineRule="auto"/>
        <w:ind w:left="160"/>
        <w:rPr>
          <w:b/>
          <w:u w:val="single"/>
        </w:rPr>
      </w:pPr>
    </w:p>
    <w:p w14:paraId="5106CB88" w14:textId="5C2EB804" w:rsidR="00217BC8" w:rsidRDefault="00217BC8" w:rsidP="006F4C04">
      <w:pPr>
        <w:spacing w:before="33" w:line="276" w:lineRule="auto"/>
        <w:ind w:left="160"/>
        <w:rPr>
          <w:b/>
        </w:rPr>
      </w:pPr>
      <w:r>
        <w:rPr>
          <w:b/>
          <w:u w:val="single"/>
        </w:rPr>
        <w:t>Questions</w:t>
      </w:r>
      <w:r>
        <w:rPr>
          <w:b/>
        </w:rPr>
        <w:t>:</w:t>
      </w:r>
    </w:p>
    <w:p w14:paraId="0CBB0F4E" w14:textId="77777777" w:rsidR="00217BC8" w:rsidRDefault="00217BC8" w:rsidP="006F4C04">
      <w:pPr>
        <w:spacing w:before="107"/>
        <w:ind w:left="160" w:right="137"/>
        <w:jc w:val="both"/>
      </w:pPr>
      <w:r>
        <w:rPr>
          <w:color w:val="FF2600"/>
        </w:rPr>
        <w:t>[</w:t>
      </w:r>
      <w:r>
        <w:rPr>
          <w:b/>
          <w:color w:val="FF2600"/>
        </w:rPr>
        <w:t>Q1</w:t>
      </w:r>
      <w:r>
        <w:rPr>
          <w:color w:val="FF2600"/>
        </w:rPr>
        <w:t xml:space="preserve">] </w:t>
      </w:r>
      <w:r>
        <w:t>Tell me the name of a protein you are interested in.</w:t>
      </w:r>
      <w:r>
        <w:rPr>
          <w:spacing w:val="1"/>
        </w:rPr>
        <w:t xml:space="preserve"> </w:t>
      </w:r>
      <w:r>
        <w:t>Include the species and the accession</w:t>
      </w:r>
      <w:r>
        <w:rPr>
          <w:spacing w:val="-59"/>
        </w:rPr>
        <w:t xml:space="preserve"> </w:t>
      </w:r>
      <w:r>
        <w:t>number.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protein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protein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species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it's</w:t>
      </w:r>
      <w:proofErr w:type="gramEnd"/>
      <w:r>
        <w:rPr>
          <w:spacing w:val="-1"/>
        </w:rPr>
        <w:t xml:space="preserve"> </w:t>
      </w:r>
      <w:r>
        <w:t>function</w:t>
      </w:r>
      <w:r>
        <w:rPr>
          <w:spacing w:val="-59"/>
        </w:rPr>
        <w:t xml:space="preserve"> </w:t>
      </w:r>
      <w:r>
        <w:t>is known.</w:t>
      </w:r>
    </w:p>
    <w:p w14:paraId="5AAEC69D" w14:textId="2C8FDD04" w:rsidR="00217BC8" w:rsidRDefault="00217BC8" w:rsidP="006F4C04">
      <w:pPr>
        <w:spacing w:before="99"/>
        <w:ind w:left="160" w:right="436"/>
        <w:jc w:val="both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favorite</w:t>
      </w:r>
      <w:r>
        <w:rPr>
          <w:spacing w:val="-1"/>
        </w:rPr>
        <w:t xml:space="preserve"> </w:t>
      </w:r>
      <w:r>
        <w:t>protein,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RBP4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KIF11.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beta</w:t>
      </w:r>
      <w:r>
        <w:rPr>
          <w:spacing w:val="-1"/>
        </w:rPr>
        <w:t xml:space="preserve"> </w:t>
      </w:r>
      <w:r>
        <w:t>globin</w:t>
      </w:r>
      <w:r>
        <w:rPr>
          <w:spacing w:val="-1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t>this is in the worked example report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provide you with online.</w:t>
      </w:r>
    </w:p>
    <w:p w14:paraId="261EA272" w14:textId="004AA78A" w:rsidR="00217BC8" w:rsidRDefault="00217BC8" w:rsidP="006F4C04">
      <w:pPr>
        <w:spacing w:before="99"/>
        <w:ind w:left="160" w:right="436"/>
        <w:jc w:val="both"/>
      </w:pPr>
    </w:p>
    <w:p w14:paraId="4B0A0E7B" w14:textId="1C9520C4" w:rsidR="00217BC8" w:rsidRPr="00F56EF5" w:rsidRDefault="00217BC8" w:rsidP="006F4C04">
      <w:pPr>
        <w:spacing w:before="99"/>
        <w:ind w:left="160" w:right="436"/>
        <w:jc w:val="both"/>
        <w:rPr>
          <w:color w:val="2F5496" w:themeColor="accent1" w:themeShade="BF"/>
        </w:rPr>
      </w:pPr>
      <w:r>
        <w:tab/>
      </w:r>
      <w:r w:rsidR="009F702C" w:rsidRPr="00F56EF5">
        <w:rPr>
          <w:color w:val="2F5496" w:themeColor="accent1" w:themeShade="BF"/>
        </w:rPr>
        <w:t xml:space="preserve">Name: </w:t>
      </w:r>
      <w:r w:rsidR="008828F7">
        <w:rPr>
          <w:color w:val="2F5496" w:themeColor="accent1" w:themeShade="BF"/>
        </w:rPr>
        <w:t xml:space="preserve">       </w:t>
      </w:r>
      <w:r w:rsidR="008828F7">
        <w:rPr>
          <w:color w:val="2F5496" w:themeColor="accent1" w:themeShade="BF"/>
        </w:rPr>
        <w:tab/>
      </w:r>
      <w:r w:rsidR="00B30677">
        <w:rPr>
          <w:color w:val="2F5496" w:themeColor="accent1" w:themeShade="BF"/>
        </w:rPr>
        <w:t>CLOCK</w:t>
      </w:r>
    </w:p>
    <w:p w14:paraId="7E065FF4" w14:textId="285D17A2" w:rsidR="00217BC8" w:rsidRPr="00F56EF5" w:rsidRDefault="009F702C" w:rsidP="006F4C04">
      <w:pPr>
        <w:spacing w:before="99"/>
        <w:ind w:left="160" w:right="436"/>
        <w:jc w:val="both"/>
        <w:rPr>
          <w:color w:val="2F5496" w:themeColor="accent1" w:themeShade="BF"/>
        </w:rPr>
      </w:pPr>
      <w:r w:rsidRPr="00F56EF5">
        <w:rPr>
          <w:color w:val="2F5496" w:themeColor="accent1" w:themeShade="BF"/>
        </w:rPr>
        <w:tab/>
        <w:t xml:space="preserve">Accession: </w:t>
      </w:r>
      <w:r w:rsidR="008828F7">
        <w:rPr>
          <w:color w:val="2F5496" w:themeColor="accent1" w:themeShade="BF"/>
        </w:rPr>
        <w:tab/>
      </w:r>
      <w:r w:rsidR="00B30677" w:rsidRPr="00B30677">
        <w:rPr>
          <w:color w:val="2F5496" w:themeColor="accent1" w:themeShade="BF"/>
        </w:rPr>
        <w:t>AAB83969</w:t>
      </w:r>
    </w:p>
    <w:p w14:paraId="590506CB" w14:textId="45A3FAD1" w:rsidR="009F702C" w:rsidRDefault="009F702C" w:rsidP="006F4C04">
      <w:pPr>
        <w:spacing w:before="99"/>
        <w:ind w:left="160" w:right="436"/>
        <w:jc w:val="both"/>
        <w:rPr>
          <w:color w:val="2F5496" w:themeColor="accent1" w:themeShade="BF"/>
        </w:rPr>
      </w:pPr>
      <w:r w:rsidRPr="00F56EF5">
        <w:rPr>
          <w:color w:val="2F5496" w:themeColor="accent1" w:themeShade="BF"/>
        </w:rPr>
        <w:tab/>
        <w:t xml:space="preserve">Species: </w:t>
      </w:r>
      <w:r w:rsidR="008828F7">
        <w:rPr>
          <w:color w:val="2F5496" w:themeColor="accent1" w:themeShade="BF"/>
        </w:rPr>
        <w:tab/>
      </w:r>
      <w:r w:rsidR="00780053" w:rsidRPr="00F56EF5">
        <w:rPr>
          <w:color w:val="2F5496" w:themeColor="accent1" w:themeShade="BF"/>
        </w:rPr>
        <w:t>Homo sapiens</w:t>
      </w:r>
    </w:p>
    <w:p w14:paraId="3EDA03D6" w14:textId="37345978" w:rsidR="006F4C04" w:rsidRPr="00F56EF5" w:rsidRDefault="006F4C04" w:rsidP="00BD5073">
      <w:pPr>
        <w:spacing w:before="99"/>
        <w:ind w:left="160" w:right="436"/>
        <w:jc w:val="both"/>
        <w:rPr>
          <w:color w:val="2F5496" w:themeColor="accent1" w:themeShade="BF"/>
        </w:rPr>
      </w:pPr>
      <w:r>
        <w:rPr>
          <w:color w:val="2F5496" w:themeColor="accent1" w:themeShade="BF"/>
        </w:rPr>
        <w:tab/>
        <w:t>Functions:</w:t>
      </w:r>
      <w:r w:rsidR="00BD5073">
        <w:rPr>
          <w:color w:val="2F5496" w:themeColor="accent1" w:themeShade="BF"/>
        </w:rPr>
        <w:tab/>
      </w:r>
      <w:r>
        <w:rPr>
          <w:color w:val="2F5496" w:themeColor="accent1" w:themeShade="BF"/>
        </w:rPr>
        <w:t>Involved in circadian regulation of gene expression through a variety of cellular processes such as protein acetylation and DNA damage checkpoint signaling.</w:t>
      </w:r>
    </w:p>
    <w:p w14:paraId="6BDB3164" w14:textId="77777777" w:rsidR="00217BC8" w:rsidRDefault="00217BC8" w:rsidP="006F4C04">
      <w:pPr>
        <w:pStyle w:val="BodyText"/>
        <w:rPr>
          <w:sz w:val="22"/>
        </w:rPr>
      </w:pPr>
    </w:p>
    <w:p w14:paraId="559C1B8F" w14:textId="77777777" w:rsidR="00217BC8" w:rsidRDefault="00217BC8" w:rsidP="006F4C04">
      <w:pPr>
        <w:pStyle w:val="BodyText"/>
        <w:spacing w:before="2"/>
        <w:rPr>
          <w:sz w:val="27"/>
        </w:rPr>
      </w:pPr>
    </w:p>
    <w:p w14:paraId="60DA29F8" w14:textId="538DA5CE" w:rsidR="00217BC8" w:rsidRDefault="00217BC8" w:rsidP="006F4C04">
      <w:pPr>
        <w:spacing w:line="276" w:lineRule="auto"/>
        <w:ind w:left="160" w:right="334"/>
      </w:pPr>
      <w:r>
        <w:rPr>
          <w:color w:val="FF2600"/>
        </w:rPr>
        <w:t>[</w:t>
      </w:r>
      <w:r>
        <w:rPr>
          <w:b/>
          <w:color w:val="FF2600"/>
        </w:rPr>
        <w:t>Q2</w:t>
      </w:r>
      <w:r>
        <w:rPr>
          <w:color w:val="FF2600"/>
        </w:rPr>
        <w:t xml:space="preserve">] </w:t>
      </w:r>
      <w:r>
        <w:t>Perform a BLAST search against a DNA database, such as a database consisting of</w:t>
      </w:r>
      <w:r>
        <w:rPr>
          <w:spacing w:val="1"/>
        </w:rPr>
        <w:t xml:space="preserve"> </w:t>
      </w:r>
      <w:r>
        <w:t>genomic</w:t>
      </w:r>
      <w:r>
        <w:rPr>
          <w:spacing w:val="-2"/>
        </w:rPr>
        <w:t xml:space="preserve"> </w:t>
      </w:r>
      <w:r>
        <w:t>DNA</w:t>
      </w:r>
      <w:r>
        <w:rPr>
          <w:spacing w:val="-1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ESTs.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BLAST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NCBI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elsewhere.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BLAST</w:t>
      </w:r>
      <w:r>
        <w:rPr>
          <w:spacing w:val="-4"/>
        </w:rPr>
        <w:t xml:space="preserve"> </w:t>
      </w:r>
      <w:r>
        <w:t>method used,</w:t>
      </w:r>
      <w:r>
        <w:rPr>
          <w:spacing w:val="-1"/>
        </w:rPr>
        <w:t xml:space="preserve"> </w:t>
      </w:r>
      <w:r>
        <w:t xml:space="preserve">database </w:t>
      </w:r>
      <w:proofErr w:type="gramStart"/>
      <w:r>
        <w:t>searched</w:t>
      </w:r>
      <w:proofErr w:type="gramEnd"/>
      <w:r>
        <w:t xml:space="preserve"> and any limits applied (e.g.</w:t>
      </w:r>
      <w:r>
        <w:rPr>
          <w:spacing w:val="-1"/>
        </w:rPr>
        <w:t xml:space="preserve"> </w:t>
      </w:r>
      <w:r>
        <w:t>Organism).</w:t>
      </w:r>
    </w:p>
    <w:p w14:paraId="7C1EBE47" w14:textId="42769FF4" w:rsidR="00DB5B57" w:rsidRDefault="00DB5B57" w:rsidP="006F4C04">
      <w:pPr>
        <w:spacing w:line="276" w:lineRule="auto"/>
        <w:ind w:left="160" w:right="334"/>
      </w:pPr>
    </w:p>
    <w:p w14:paraId="5BE33EB6" w14:textId="3227E5CA" w:rsidR="00DB5B57" w:rsidRDefault="00DB5B57" w:rsidP="006F4C04">
      <w:pPr>
        <w:spacing w:line="276" w:lineRule="auto"/>
        <w:ind w:left="160" w:right="334"/>
        <w:rPr>
          <w:color w:val="2F5496" w:themeColor="accent1" w:themeShade="BF"/>
        </w:rPr>
      </w:pPr>
      <w:r>
        <w:tab/>
      </w:r>
      <w:r w:rsidR="00B30677">
        <w:rPr>
          <w:color w:val="2F5496" w:themeColor="accent1" w:themeShade="BF"/>
        </w:rPr>
        <w:t>Method</w:t>
      </w:r>
      <w:r w:rsidR="0079748C">
        <w:rPr>
          <w:color w:val="2F5496" w:themeColor="accent1" w:themeShade="BF"/>
        </w:rPr>
        <w:t xml:space="preserve">: </w:t>
      </w:r>
      <w:r w:rsidR="00105BFB">
        <w:rPr>
          <w:color w:val="2F5496" w:themeColor="accent1" w:themeShade="BF"/>
        </w:rPr>
        <w:tab/>
      </w:r>
      <w:r w:rsidR="00B30677">
        <w:rPr>
          <w:color w:val="2F5496" w:themeColor="accent1" w:themeShade="BF"/>
        </w:rPr>
        <w:t>tBLASTn against</w:t>
      </w:r>
      <w:r w:rsidR="00105BFB">
        <w:rPr>
          <w:color w:val="2F5496" w:themeColor="accent1" w:themeShade="BF"/>
        </w:rPr>
        <w:t xml:space="preserve"> </w:t>
      </w:r>
      <w:r w:rsidR="00A62365">
        <w:rPr>
          <w:color w:val="2F5496" w:themeColor="accent1" w:themeShade="BF"/>
        </w:rPr>
        <w:t>frog</w:t>
      </w:r>
      <w:r w:rsidR="00105BFB">
        <w:rPr>
          <w:color w:val="2F5496" w:themeColor="accent1" w:themeShade="BF"/>
        </w:rPr>
        <w:t xml:space="preserve"> </w:t>
      </w:r>
      <w:r w:rsidR="00A62365">
        <w:rPr>
          <w:color w:val="2F5496" w:themeColor="accent1" w:themeShade="BF"/>
        </w:rPr>
        <w:t>TSA</w:t>
      </w:r>
      <w:r w:rsidR="00105BFB">
        <w:rPr>
          <w:color w:val="2F5496" w:themeColor="accent1" w:themeShade="BF"/>
        </w:rPr>
        <w:t>.</w:t>
      </w:r>
    </w:p>
    <w:p w14:paraId="538DA042" w14:textId="222E2B7F" w:rsidR="00105BFB" w:rsidRDefault="00105BFB" w:rsidP="006F4C04">
      <w:pPr>
        <w:spacing w:line="276" w:lineRule="auto"/>
        <w:ind w:left="160" w:right="334"/>
        <w:rPr>
          <w:color w:val="2F5496" w:themeColor="accent1" w:themeShade="BF"/>
        </w:rPr>
      </w:pPr>
      <w:r>
        <w:rPr>
          <w:color w:val="2F5496" w:themeColor="accent1" w:themeShade="BF"/>
        </w:rPr>
        <w:tab/>
        <w:t xml:space="preserve">Database: </w:t>
      </w:r>
      <w:r>
        <w:rPr>
          <w:color w:val="2F5496" w:themeColor="accent1" w:themeShade="BF"/>
        </w:rPr>
        <w:tab/>
      </w:r>
      <w:r w:rsidR="00A62365">
        <w:rPr>
          <w:color w:val="2F5496" w:themeColor="accent1" w:themeShade="BF"/>
        </w:rPr>
        <w:t>Transcriptome Shotgun Assembly</w:t>
      </w:r>
      <w:r>
        <w:rPr>
          <w:color w:val="2F5496" w:themeColor="accent1" w:themeShade="BF"/>
        </w:rPr>
        <w:t xml:space="preserve"> (</w:t>
      </w:r>
      <w:r w:rsidR="00A62365">
        <w:rPr>
          <w:color w:val="2F5496" w:themeColor="accent1" w:themeShade="BF"/>
        </w:rPr>
        <w:t>TSA</w:t>
      </w:r>
      <w:r>
        <w:rPr>
          <w:color w:val="2F5496" w:themeColor="accent1" w:themeShade="BF"/>
        </w:rPr>
        <w:t>)</w:t>
      </w:r>
    </w:p>
    <w:p w14:paraId="2C88F3F3" w14:textId="30377B98" w:rsidR="00217BC8" w:rsidRDefault="00105BFB" w:rsidP="00A62365">
      <w:pPr>
        <w:spacing w:line="276" w:lineRule="auto"/>
        <w:ind w:left="160" w:right="334"/>
      </w:pPr>
      <w:r>
        <w:rPr>
          <w:color w:val="2F5496" w:themeColor="accent1" w:themeShade="BF"/>
        </w:rPr>
        <w:tab/>
        <w:t>Organism:</w:t>
      </w:r>
      <w:r>
        <w:rPr>
          <w:color w:val="2F5496" w:themeColor="accent1" w:themeShade="BF"/>
        </w:rPr>
        <w:tab/>
      </w:r>
      <w:r w:rsidR="00A62365">
        <w:rPr>
          <w:color w:val="2F5496" w:themeColor="accent1" w:themeShade="BF"/>
        </w:rPr>
        <w:t>Fr</w:t>
      </w:r>
      <w:r w:rsidR="00A62365" w:rsidRPr="00A62365">
        <w:rPr>
          <w:color w:val="2F5496" w:themeColor="accent1" w:themeShade="BF"/>
        </w:rPr>
        <w:t>ogs (taxid:8342)</w:t>
      </w:r>
    </w:p>
    <w:p w14:paraId="1D03777D" w14:textId="77777777" w:rsidR="00217BC8" w:rsidRDefault="00217BC8" w:rsidP="006F4C04">
      <w:pPr>
        <w:pStyle w:val="BodyText"/>
        <w:spacing w:before="10" w:line="276" w:lineRule="auto"/>
        <w:rPr>
          <w:sz w:val="17"/>
        </w:rPr>
      </w:pPr>
    </w:p>
    <w:p w14:paraId="290BB175" w14:textId="77777777" w:rsidR="00217BC8" w:rsidRDefault="00217BC8" w:rsidP="006F4C04">
      <w:pPr>
        <w:spacing w:line="276" w:lineRule="auto"/>
        <w:ind w:left="160" w:right="150"/>
      </w:pPr>
      <w:r>
        <w:t>Also include the output of that BLAST search in your document. If appropriate, change the font</w:t>
      </w:r>
      <w:r>
        <w:rPr>
          <w:spacing w:val="1"/>
        </w:rPr>
        <w:t xml:space="preserve"> </w:t>
      </w:r>
      <w:r>
        <w:rPr>
          <w:spacing w:val="-1"/>
        </w:rPr>
        <w:t xml:space="preserve">to </w:t>
      </w:r>
      <w:r>
        <w:rPr>
          <w:rFonts w:ascii="Courier New" w:hAnsi="Courier New"/>
          <w:spacing w:val="-1"/>
        </w:rPr>
        <w:t xml:space="preserve">Courier size 10 </w:t>
      </w:r>
      <w:r>
        <w:rPr>
          <w:spacing w:val="-1"/>
        </w:rPr>
        <w:t xml:space="preserve">so that the results are displayed neatly. </w:t>
      </w:r>
      <w:r>
        <w:t>You can also screen capture a</w:t>
      </w:r>
      <w:r>
        <w:rPr>
          <w:spacing w:val="1"/>
        </w:rPr>
        <w:t xml:space="preserve"> </w:t>
      </w:r>
      <w:r>
        <w:t>BLAST output (</w:t>
      </w:r>
      <w:proofErr w:type="gramStart"/>
      <w:r>
        <w:t>e.g.</w:t>
      </w:r>
      <w:proofErr w:type="gramEnd"/>
      <w:r>
        <w:t xml:space="preserve"> alt print screen on a PC or on a MAC press </w:t>
      </w:r>
      <w:r>
        <w:rPr>
          <w:rFonts w:ascii="Cambria" w:hAnsi="Cambria"/>
        </w:rPr>
        <w:t>⌘</w:t>
      </w:r>
      <w:r>
        <w:t>-shift-4. The pointer becomes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bulls</w:t>
      </w:r>
      <w:proofErr w:type="gramEnd"/>
      <w:r>
        <w:rPr>
          <w:spacing w:val="-1"/>
        </w:rPr>
        <w:t xml:space="preserve"> </w:t>
      </w:r>
      <w:r>
        <w:t>eye.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wish to</w:t>
      </w:r>
      <w:r>
        <w:rPr>
          <w:spacing w:val="-1"/>
        </w:rPr>
        <w:t xml:space="preserve"> </w:t>
      </w:r>
      <w:r>
        <w:t>capture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release.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saved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called</w:t>
      </w:r>
      <w:r>
        <w:rPr>
          <w:spacing w:val="-58"/>
        </w:rPr>
        <w:t xml:space="preserve"> </w:t>
      </w:r>
      <w:r>
        <w:rPr>
          <w:rFonts w:ascii="Courier New" w:hAnsi="Courier New"/>
          <w:spacing w:val="-1"/>
        </w:rPr>
        <w:t xml:space="preserve">Screen Shot </w:t>
      </w:r>
      <w:r>
        <w:rPr>
          <w:rFonts w:ascii="Courier New" w:hAnsi="Courier New"/>
        </w:rPr>
        <w:t xml:space="preserve">[].png </w:t>
      </w:r>
      <w:r>
        <w:t xml:space="preserve">in your Desktop directory). It is </w:t>
      </w:r>
      <w:r>
        <w:rPr>
          <w:b/>
          <w:u w:val="single"/>
        </w:rPr>
        <w:t>not</w:t>
      </w:r>
      <w:r>
        <w:rPr>
          <w:b/>
        </w:rPr>
        <w:t xml:space="preserve"> </w:t>
      </w:r>
      <w:r>
        <w:t xml:space="preserve">necessary to print out </w:t>
      </w:r>
      <w:proofErr w:type="gramStart"/>
      <w:r>
        <w:t>all of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blast</w:t>
      </w:r>
      <w:r>
        <w:rPr>
          <w:spacing w:val="-1"/>
        </w:rPr>
        <w:t xml:space="preserve"> </w:t>
      </w:r>
      <w:r>
        <w:t>results if</w:t>
      </w:r>
      <w:r>
        <w:rPr>
          <w:spacing w:val="-1"/>
        </w:rPr>
        <w:t xml:space="preserve"> </w:t>
      </w:r>
      <w:r>
        <w:t>there are many pages.</w:t>
      </w:r>
    </w:p>
    <w:p w14:paraId="40A38E13" w14:textId="6754EABB" w:rsidR="00217BC8" w:rsidRDefault="00217BC8" w:rsidP="006F4C04">
      <w:pPr>
        <w:pStyle w:val="BodyText"/>
        <w:spacing w:line="276" w:lineRule="auto"/>
        <w:rPr>
          <w:sz w:val="22"/>
        </w:rPr>
      </w:pPr>
    </w:p>
    <w:p w14:paraId="51F40AA1" w14:textId="77777777" w:rsidR="00B30677" w:rsidRDefault="00B30677" w:rsidP="006F4C04">
      <w:pPr>
        <w:pStyle w:val="BodyText"/>
        <w:spacing w:line="276" w:lineRule="auto"/>
        <w:rPr>
          <w:noProof/>
        </w:rPr>
      </w:pPr>
    </w:p>
    <w:p w14:paraId="74D283B9" w14:textId="77777777" w:rsidR="00105BFB" w:rsidRDefault="00105BFB" w:rsidP="006F4C04">
      <w:pPr>
        <w:pStyle w:val="BodyText"/>
        <w:spacing w:line="276" w:lineRule="auto"/>
        <w:rPr>
          <w:noProof/>
        </w:rPr>
      </w:pPr>
    </w:p>
    <w:p w14:paraId="41A60265" w14:textId="77777777" w:rsidR="0053755D" w:rsidRDefault="0053755D" w:rsidP="006F4C04">
      <w:pPr>
        <w:pStyle w:val="BodyText"/>
        <w:spacing w:line="276" w:lineRule="auto"/>
        <w:rPr>
          <w:noProof/>
        </w:rPr>
      </w:pPr>
    </w:p>
    <w:p w14:paraId="1C546CD3" w14:textId="77777777" w:rsidR="00A62365" w:rsidRDefault="00A62365" w:rsidP="006F4C04">
      <w:pPr>
        <w:pStyle w:val="BodyText"/>
        <w:spacing w:line="276" w:lineRule="auto"/>
        <w:rPr>
          <w:noProof/>
        </w:rPr>
      </w:pPr>
    </w:p>
    <w:p w14:paraId="3FBDE9B7" w14:textId="6DDF8FD9" w:rsidR="00B30677" w:rsidRDefault="00A62365" w:rsidP="006F4C04">
      <w:pPr>
        <w:pStyle w:val="BodyText"/>
        <w:spacing w:line="276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3F5728D" wp14:editId="06B04D99">
            <wp:extent cx="5951220" cy="249174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749" t="12641" r="1830" b="14840"/>
                    <a:stretch/>
                  </pic:blipFill>
                  <pic:spPr bwMode="auto">
                    <a:xfrm>
                      <a:off x="0" y="0"/>
                      <a:ext cx="59512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4E0F" w14:textId="77777777" w:rsidR="00217BC8" w:rsidRDefault="00217BC8" w:rsidP="006F4C04">
      <w:pPr>
        <w:pStyle w:val="BodyText"/>
        <w:spacing w:before="1" w:line="276" w:lineRule="auto"/>
        <w:rPr>
          <w:sz w:val="20"/>
        </w:rPr>
      </w:pPr>
    </w:p>
    <w:p w14:paraId="37558984" w14:textId="4B1438CE" w:rsidR="00217BC8" w:rsidRDefault="00217BC8" w:rsidP="006F4C04">
      <w:pPr>
        <w:pStyle w:val="BodyText"/>
        <w:spacing w:line="276" w:lineRule="auto"/>
        <w:ind w:left="160" w:right="115"/>
      </w:pPr>
      <w:r>
        <w:t>On the BLAST results, clearly indicate a match that represents a protein sequence,</w:t>
      </w:r>
      <w:r>
        <w:rPr>
          <w:spacing w:val="1"/>
        </w:rPr>
        <w:t xml:space="preserve"> </w:t>
      </w:r>
      <w:r>
        <w:t>encoded from some DNA sequence, that is homologous to your query protein. I need to</w:t>
      </w:r>
      <w:r>
        <w:rPr>
          <w:spacing w:val="-64"/>
        </w:rPr>
        <w:t xml:space="preserve"> </w:t>
      </w:r>
      <w:r>
        <w:t>be able to inspect the pairwise alignment you have selected, including the E value and</w:t>
      </w:r>
      <w:r>
        <w:rPr>
          <w:spacing w:val="1"/>
        </w:rPr>
        <w:t xml:space="preserve"> </w:t>
      </w:r>
      <w:r>
        <w:t>score.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 be labeled a "genomic clone" or</w:t>
      </w:r>
      <w:r>
        <w:rPr>
          <w:spacing w:val="-1"/>
        </w:rPr>
        <w:t xml:space="preserve"> </w:t>
      </w:r>
      <w:r>
        <w:t>"mRNA</w:t>
      </w:r>
      <w:r>
        <w:rPr>
          <w:spacing w:val="-14"/>
        </w:rPr>
        <w:t xml:space="preserve"> </w:t>
      </w:r>
      <w:r>
        <w:t>sequence",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include no</w:t>
      </w:r>
      <w:r>
        <w:rPr>
          <w:spacing w:val="-64"/>
        </w:rPr>
        <w:t xml:space="preserve"> </w:t>
      </w:r>
      <w:r>
        <w:t>functional annotation.</w:t>
      </w:r>
    </w:p>
    <w:p w14:paraId="61D4268D" w14:textId="09FB3231" w:rsidR="00105BFB" w:rsidRDefault="00105BFB" w:rsidP="006F4C04">
      <w:pPr>
        <w:pStyle w:val="BodyText"/>
        <w:spacing w:line="276" w:lineRule="auto"/>
        <w:ind w:left="160" w:right="115"/>
      </w:pPr>
    </w:p>
    <w:p w14:paraId="3F50C46F" w14:textId="77777777" w:rsidR="000B43C2" w:rsidRPr="00A62365" w:rsidRDefault="00105BFB" w:rsidP="000B43C2">
      <w:pPr>
        <w:pStyle w:val="BodyText"/>
        <w:spacing w:line="276" w:lineRule="auto"/>
        <w:ind w:left="160" w:right="115"/>
        <w:rPr>
          <w:color w:val="2F5496" w:themeColor="accent1" w:themeShade="BF"/>
        </w:rPr>
      </w:pPr>
      <w:r>
        <w:tab/>
      </w:r>
      <w:r>
        <w:rPr>
          <w:color w:val="2F5496" w:themeColor="accent1" w:themeShade="BF"/>
        </w:rPr>
        <w:t xml:space="preserve">Chosen match: </w:t>
      </w:r>
      <w:r w:rsidR="000B43C2">
        <w:rPr>
          <w:color w:val="2F5496" w:themeColor="accent1" w:themeShade="BF"/>
        </w:rPr>
        <w:tab/>
        <w:t xml:space="preserve">Accession </w:t>
      </w:r>
      <w:r w:rsidR="000B43C2" w:rsidRPr="003D0E9F">
        <w:rPr>
          <w:color w:val="2F5496" w:themeColor="accent1" w:themeShade="BF"/>
        </w:rPr>
        <w:t>GIVH01185592.1</w:t>
      </w:r>
      <w:r w:rsidR="000B43C2">
        <w:rPr>
          <w:color w:val="2F5496" w:themeColor="accent1" w:themeShade="BF"/>
        </w:rPr>
        <w:t>, a 2</w:t>
      </w:r>
      <w:r w:rsidR="000B43C2" w:rsidRPr="007260B4">
        <w:rPr>
          <w:color w:val="2F5496" w:themeColor="accent1" w:themeShade="BF"/>
        </w:rPr>
        <w:t>514bp</w:t>
      </w:r>
      <w:r w:rsidR="000B43C2">
        <w:rPr>
          <w:color w:val="2F5496" w:themeColor="accent1" w:themeShade="BF"/>
        </w:rPr>
        <w:t xml:space="preserve"> segment of a piece of transcribed RNA from </w:t>
      </w:r>
      <w:r w:rsidR="000B43C2" w:rsidRPr="007260B4">
        <w:rPr>
          <w:i/>
          <w:iCs/>
          <w:color w:val="2F5496" w:themeColor="accent1" w:themeShade="BF"/>
        </w:rPr>
        <w:t>Xenopus tropicalis</w:t>
      </w:r>
      <w:r w:rsidR="000B43C2">
        <w:rPr>
          <w:i/>
          <w:iCs/>
          <w:color w:val="2F5496" w:themeColor="accent1" w:themeShade="BF"/>
        </w:rPr>
        <w:t xml:space="preserve"> </w:t>
      </w:r>
      <w:r w:rsidR="000B43C2">
        <w:rPr>
          <w:color w:val="2F5496" w:themeColor="accent1" w:themeShade="BF"/>
        </w:rPr>
        <w:t>obtained through transcriptome shotgun assembly (TSA).</w:t>
      </w:r>
    </w:p>
    <w:p w14:paraId="292D4B7B" w14:textId="77777777" w:rsidR="000B43C2" w:rsidRDefault="000B43C2" w:rsidP="00A62365">
      <w:pPr>
        <w:pStyle w:val="BodyText"/>
        <w:spacing w:line="276" w:lineRule="auto"/>
        <w:ind w:left="160" w:right="115"/>
        <w:rPr>
          <w:noProof/>
        </w:rPr>
      </w:pPr>
      <w:r>
        <w:rPr>
          <w:noProof/>
        </w:rPr>
        <w:drawing>
          <wp:inline distT="0" distB="0" distL="0" distR="0" wp14:anchorId="37222F87" wp14:editId="35862868">
            <wp:extent cx="6004560" cy="343380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607" t="11755" r="9813" b="5304"/>
                    <a:stretch/>
                  </pic:blipFill>
                  <pic:spPr bwMode="auto">
                    <a:xfrm>
                      <a:off x="0" y="0"/>
                      <a:ext cx="6022975" cy="344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BFB">
        <w:rPr>
          <w:color w:val="2F5496" w:themeColor="accent1" w:themeShade="BF"/>
        </w:rPr>
        <w:tab/>
      </w:r>
      <w:r>
        <w:rPr>
          <w:color w:val="2F5496" w:themeColor="accent1" w:themeShade="BF"/>
        </w:rPr>
        <w:t>See below for alignment:</w:t>
      </w:r>
      <w:r w:rsidRPr="000B43C2">
        <w:rPr>
          <w:noProof/>
        </w:rPr>
        <w:t xml:space="preserve"> </w:t>
      </w:r>
    </w:p>
    <w:p w14:paraId="66AA9EF3" w14:textId="4C954A3A" w:rsidR="000B43C2" w:rsidRDefault="000B43C2" w:rsidP="000B43C2">
      <w:pPr>
        <w:pStyle w:val="BodyText"/>
        <w:spacing w:line="276" w:lineRule="auto"/>
        <w:ind w:left="160" w:right="115"/>
        <w:rPr>
          <w:noProof/>
        </w:rPr>
      </w:pPr>
      <w:r>
        <w:rPr>
          <w:noProof/>
        </w:rPr>
        <w:lastRenderedPageBreak/>
        <w:drawing>
          <wp:inline distT="0" distB="0" distL="0" distR="0" wp14:anchorId="245EB72A" wp14:editId="08631C72">
            <wp:extent cx="4107180" cy="3524534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107" t="12862" r="37254" b="5304"/>
                    <a:stretch/>
                  </pic:blipFill>
                  <pic:spPr bwMode="auto">
                    <a:xfrm>
                      <a:off x="0" y="0"/>
                      <a:ext cx="4114583" cy="353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3C2">
        <w:rPr>
          <w:noProof/>
        </w:rPr>
        <w:t xml:space="preserve"> </w:t>
      </w:r>
    </w:p>
    <w:p w14:paraId="3FE66CF5" w14:textId="34EF1A7F" w:rsidR="007D4ABA" w:rsidRDefault="000B43C2" w:rsidP="00A62365">
      <w:pPr>
        <w:pStyle w:val="BodyText"/>
        <w:spacing w:line="276" w:lineRule="auto"/>
        <w:ind w:left="160" w:right="115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55309E6F" wp14:editId="1B5E16E3">
            <wp:extent cx="3589020" cy="3579449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8981" t="12198" r="44241" b="4861"/>
                    <a:stretch/>
                  </pic:blipFill>
                  <pic:spPr bwMode="auto">
                    <a:xfrm>
                      <a:off x="0" y="0"/>
                      <a:ext cx="3600532" cy="359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89F6" w14:textId="640872A8" w:rsidR="00D62C49" w:rsidRPr="003868B3" w:rsidRDefault="00B219F6" w:rsidP="003868B3">
      <w:pPr>
        <w:pStyle w:val="BodyText"/>
        <w:spacing w:line="276" w:lineRule="auto"/>
        <w:ind w:left="160" w:right="115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Alignment details: </w:t>
      </w:r>
    </w:p>
    <w:p w14:paraId="291E7808" w14:textId="612C5D1D" w:rsidR="00D62C49" w:rsidRP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&gt;TSA</w:t>
      </w:r>
      <w:r w:rsidR="000C45B0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: </w:t>
      </w: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Xenopus tropicalis TRINITY_DN3887_c0_g1_i2, transcribed RNA sequence</w:t>
      </w:r>
    </w:p>
    <w:p w14:paraId="10EF94B7" w14:textId="77777777" w:rsidR="00D62C49" w:rsidRP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Sequence ID: GIVH01185592.1 Length: 5403</w:t>
      </w:r>
    </w:p>
    <w:p w14:paraId="5228E0BC" w14:textId="77777777" w:rsidR="00D62C49" w:rsidRP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Range 1: 309 to 2822</w:t>
      </w:r>
    </w:p>
    <w:p w14:paraId="0542653E" w14:textId="77777777" w:rsidR="00D62C49" w:rsidRP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5F329FF0" w14:textId="77777777" w:rsidR="00D62C49" w:rsidRP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Score:1151 </w:t>
      </w:r>
      <w:proofErr w:type="gramStart"/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bits(</w:t>
      </w:r>
      <w:proofErr w:type="gramEnd"/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2978), Expect:0.0, </w:t>
      </w:r>
    </w:p>
    <w:p w14:paraId="342E9EAB" w14:textId="242A5EF2" w:rsidR="00D62C49" w:rsidRPr="00D62C49" w:rsidRDefault="00CD358F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lastRenderedPageBreak/>
        <w:t>Method: Compositional</w:t>
      </w:r>
      <w:r w:rsidR="00D62C49"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matrix adjust., </w:t>
      </w:r>
    </w:p>
    <w:p w14:paraId="5CA9DAB8" w14:textId="70F7ADD7" w:rsidR="00B219F6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D62C49">
        <w:rPr>
          <w:rFonts w:ascii="Courier New" w:hAnsi="Courier New" w:cs="Courier New"/>
          <w:color w:val="2F5496" w:themeColor="accent1" w:themeShade="BF"/>
          <w:sz w:val="18"/>
          <w:szCs w:val="18"/>
        </w:rPr>
        <w:t>Identities:662/852(78%), Positives:725/852(85%), Gaps:20/852(2%)</w:t>
      </w:r>
    </w:p>
    <w:p w14:paraId="68D5149A" w14:textId="77777777" w:rsidR="00D62C49" w:rsidRDefault="00D62C49" w:rsidP="00D62C49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135148C8" w14:textId="7CC6409E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MLFTVSCSKMSSIVDRDDSSIFDGLVEEDDKDKAKRVSRNKSEKKRRDQFNVLIKELGSM  60</w:t>
      </w:r>
    </w:p>
    <w:p w14:paraId="3061DD20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+L ++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  KMSS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DRDD SIFDGLVEEDDKDKAKRVSRNKSEK+RRDQFN+LIKELGSM</w:t>
      </w:r>
    </w:p>
    <w:p w14:paraId="356CDE8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309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LLLSISIHKMSSTADRDDGSIFDGLVEEDDKDKAKRVSRNKSEKRRRDQFNILIKELGSM  488</w:t>
      </w:r>
    </w:p>
    <w:p w14:paraId="2CA0D873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319C889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61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LPGNARKMDKSTVLQKSIDFLRKHKEITAQSDASEIRQDWKPTFLSNEEFTQLMLEALDG  120</w:t>
      </w:r>
    </w:p>
    <w:p w14:paraId="5D3120B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LPGNAR+MDKSTVLQKSIDFLRKHKEI+AQSDASEIRQDWKPTFLSNEEFTQLMLEALDG</w:t>
      </w:r>
    </w:p>
    <w:p w14:paraId="40C1AD4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489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LPGNARRMDKSTVLQKSIDFLRKHKEISAQSDASEIRQDWKPTFLSNEEFTQLMLEALDG  668</w:t>
      </w:r>
    </w:p>
    <w:p w14:paraId="6120721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34C620F8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121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FFLAIMTDGSIIYVSESVTSLLEHLPSDLVDQSIFNFIPEGEHSEVYKILSTHLLESDSL  180</w:t>
      </w:r>
    </w:p>
    <w:p w14:paraId="2FEB958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FFLA+MTDG+IIYVSESVTSLLEHLPSDLVDQSIFNF+PEGEHSEVYKILST +LES SL</w:t>
      </w:r>
    </w:p>
    <w:p w14:paraId="7BD4F253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669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FFLAVMTDGNIIYVSESVTSLLEHLPSDLVDQSIFNFVPEGEHSEVYKILSTRMLESGSL  848</w:t>
      </w:r>
    </w:p>
    <w:p w14:paraId="33614B8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369B006A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181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TPEYLKSKNQLEFCCHMLRGTIDPKEPSTYEYVKFIGNFKSLNSVSSSAHNGFEGTIQRT  240</w:t>
      </w:r>
    </w:p>
    <w:p w14:paraId="736BA6D7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+ EYLK+KN+LEFCCHMLRGT DPKEPSTYE+VKFIGNFKSLN+V SS HNGF+G +QR+</w:t>
      </w:r>
    </w:p>
    <w:p w14:paraId="03EC7920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849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SSEYLKTKNELEFCCHMLRGTADPKEPSTYEFVKFIGNFKSLNNVPSSTHNGFDGALQRS  1028</w:t>
      </w:r>
    </w:p>
    <w:p w14:paraId="21EF6D36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793D6703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241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HRPSYEDRVCFVATVRLATPQFIKEMCTVEEPNEEFTSRHSLEWKFLFLDHRAPPIIGYL  300</w:t>
      </w:r>
    </w:p>
    <w:p w14:paraId="43A5D95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 RP YE+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RVCFVATVRLATPQFIKEMCTVEE  EEFTSRHSLEWKFLFLDHRAPPIIGYL</w:t>
      </w:r>
      <w:proofErr w:type="gramEnd"/>
    </w:p>
    <w:p w14:paraId="4C8FFD87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1029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LRPPYEERVCFVATVRLATPQFIKEMCTVEESTEEFTSRHSLEWKFLFLDHRAPPIIGYL  1208</w:t>
      </w:r>
    </w:p>
    <w:p w14:paraId="4AFE07D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0E7FE794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301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PFEVLGTSGYDYYHVDDLENLAKCHEHLMQYGKGKSCYYRFLTKGQQWIWLQTHYYITYH  360</w:t>
      </w:r>
    </w:p>
    <w:p w14:paraId="5BE3C0C7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PFEVLGTSGYDYYHVDDLENLAKCHEHLMQYGKGKSCYYRFLTKGQQWIWLQT YYITYH</w:t>
      </w:r>
    </w:p>
    <w:p w14:paraId="4B676BFB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1209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PFEVLGTSGYDYYHVDDLENLAKCHEHLMQYGKGKSCYYRFLTKGQQWIWLQTRYYITYH  1388</w:t>
      </w:r>
    </w:p>
    <w:p w14:paraId="59A66648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5FAEB9C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361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QWNSRPEFIVCTHTVVSYAEVRAERRRELGIEESLPETAADKSQDSGSDNRINTVSLKEA  420</w:t>
      </w:r>
    </w:p>
    <w:p w14:paraId="4D1A47D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QWNSRPEFIVCTHTVVSYAEV AERRRE GIE+S P   ADK+QDS SDN +NTVSLKEA</w:t>
      </w:r>
    </w:p>
    <w:p w14:paraId="044395B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1389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QWNSRPEFIVCTHTVVSYAEVGAERRRERGIEDSPPAITADKNQDSVSDNHMNTVSLKEA  1568</w:t>
      </w:r>
    </w:p>
    <w:p w14:paraId="2FD382AB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6048B74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421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LERFDhsptpsassrssrkssh-tavsDPSSTPTKIPTDTSTPPRQHLPAHEKMVQRRss  479</w:t>
      </w:r>
    </w:p>
    <w:p w14:paraId="60AB305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LERFD S TPS SS+SS 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KSS  TAVSDPSSTPTKI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T+TSTPPRQ +   +K   RRSS</w:t>
      </w:r>
    </w:p>
    <w:p w14:paraId="226AAA37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1569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LERFDDSRTPSPSSKSSIKSSSHTAVSDPSSTPTKITTETSTPPRQAITGLDK---RRSS  1739</w:t>
      </w:r>
    </w:p>
    <w:p w14:paraId="7110B853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297C38C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480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fssqsinsqsvgssLTQPVMSQATNLPIPQGMSQ--FQFSAQLGAMQHLKDQLEQRTRMI  537</w:t>
      </w:r>
    </w:p>
    <w:p w14:paraId="1D9AB7B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 SSQS++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SQSV  +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L+Q VM Q  ++ + QGM+Q  FQF+AQ GAM+HLKDQLEQRTR+I</w:t>
      </w:r>
    </w:p>
    <w:p w14:paraId="538661EF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1740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VSSQSMSSQSVSQALSQSVMKQTASMQLQQGMAQPMFQFTAQFGAMKHLKDQLEQRTRII  1919</w:t>
      </w:r>
    </w:p>
    <w:p w14:paraId="6567FD17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6165517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538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EANIHRQQEELRKIQEQLQMVHGQGLQMFLQQSNPGLNFGSVQLSSGNSSNIQQLAPINM  597</w:t>
      </w:r>
    </w:p>
    <w:p w14:paraId="06F2401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E NI RQQEELRKIQEQL MVHGQG+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QMFLQQ  PGLNFG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VQ+SS NS++IQQL  + M</w:t>
      </w:r>
    </w:p>
    <w:p w14:paraId="16912BEA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1920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EENIQRQQEELRKIQEQLHMVHGQGIQMFLQQPGPGLNFGPVQVSSANSASIQQLPQLTM  2099</w:t>
      </w:r>
    </w:p>
    <w:p w14:paraId="5A4E720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0E7904A2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598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QGQVVPTNQIQSGMNTGHIGTTQHMIqqqtlqststqsqqNVLSGHsqqtslpsqtqstl  657</w:t>
      </w:r>
    </w:p>
    <w:p w14:paraId="53B3740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QGQVV TNQ+Q+GMNTGH+G TQH++QQQ LQ+TS Q QQN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+  GHSQQTSL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SQT  TL</w:t>
      </w:r>
    </w:p>
    <w:p w14:paraId="2676D45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2100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QGQVVQTNQLQAGMNTGHVG-TQHIMQQQQLQTTSQQGQQNIHGGHSQQTSLSSQTSGTL  2276</w:t>
      </w:r>
    </w:p>
    <w:p w14:paraId="37BDA08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00C3D2A8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658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tAPLYNTMVISQPAAGSMVQIPSSMPQNSTQSAAVTTFTQDRQIRFSQGQQLVTKLVTAP  717</w:t>
      </w:r>
    </w:p>
    <w:p w14:paraId="73751D5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T+PLYNTMVISQP +GSMVQ+PS++ Q S Q A+VTTF QDRQIRFSQ QQ+VTKLVT P</w:t>
      </w:r>
    </w:p>
    <w:p w14:paraId="6EF2A5A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2277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TSPLYNTMVISQPPSGSMVQMPSNI-QQSNQGASVTTFPQDRQIRFSQAQQIVTKLVTTP  2453</w:t>
      </w:r>
    </w:p>
    <w:p w14:paraId="6DCA25B9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7F16289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718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VACGAVMVPSTMLMGQVVTAYPTFatqqqqsqtlsvtqqqqqqssqeqqltsv---qqps  774</w:t>
      </w:r>
    </w:p>
    <w:p w14:paraId="1020D300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VACG VMVPSTM MG VVTAYPTFATQQQQ Q    T    Q    +Q   S+   QQP+</w:t>
      </w:r>
    </w:p>
    <w:p w14:paraId="564B50E2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2454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VACGTVMVPSTMFMGPVVTAYPTFATQQQQQQQQPQTLSITQHQPNQQDQQSMPTVQQPA  2633</w:t>
      </w:r>
    </w:p>
    <w:p w14:paraId="226ADC8C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789BB6A8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lastRenderedPageBreak/>
        <w:t>Query  775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qaqltqppqqflqtsRLLHGNPSTQLILSAAFPLqqstfpqshhqqhqsqqqqqlsrhRT  834</w:t>
      </w:r>
    </w:p>
    <w:p w14:paraId="08BB3608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QAQL Q PQQFLQTSRL+HGN </w:t>
      </w: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STQLILS  FP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+                 QQQLS HRT</w:t>
      </w:r>
    </w:p>
    <w:p w14:paraId="11149312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2634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QAQLAQQPQQFLQTSRLVHGNQSTQLILS-PFPV--------QQNTFAPSHQQQLSHHRT  2786</w:t>
      </w:r>
    </w:p>
    <w:p w14:paraId="5D5ADBED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</w:p>
    <w:p w14:paraId="01B3EA65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Query  835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DSLPDPSKVQPQ  846</w:t>
      </w:r>
    </w:p>
    <w:p w14:paraId="6E33C941" w14:textId="77777777" w:rsidR="00A9197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           DS+ DPSKVQ Q</w:t>
      </w:r>
    </w:p>
    <w:p w14:paraId="4182A8DF" w14:textId="53BCB508" w:rsidR="000B43C2" w:rsidRPr="00A91972" w:rsidRDefault="00A91972" w:rsidP="00A91972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proofErr w:type="gramStart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Sbjct  2787</w:t>
      </w:r>
      <w:proofErr w:type="gramEnd"/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 xml:space="preserve">  DSMSDPSKVQQQ  2822</w:t>
      </w:r>
    </w:p>
    <w:p w14:paraId="74AC6B11" w14:textId="77777777" w:rsidR="00A62365" w:rsidRDefault="00A62365" w:rsidP="006F4C04">
      <w:pPr>
        <w:pStyle w:val="BodyText"/>
        <w:spacing w:line="276" w:lineRule="auto"/>
        <w:rPr>
          <w:noProof/>
        </w:rPr>
      </w:pPr>
    </w:p>
    <w:p w14:paraId="0EA585D9" w14:textId="6840AD93" w:rsidR="007D4ABA" w:rsidRDefault="007D4ABA" w:rsidP="006F4C04">
      <w:pPr>
        <w:pStyle w:val="BodyText"/>
        <w:spacing w:line="276" w:lineRule="auto"/>
        <w:rPr>
          <w:noProof/>
        </w:rPr>
      </w:pPr>
      <w:r w:rsidRPr="007D4ABA">
        <w:rPr>
          <w:noProof/>
        </w:rPr>
        <w:t xml:space="preserve"> </w:t>
      </w:r>
    </w:p>
    <w:p w14:paraId="496EC2F9" w14:textId="1F9A429F" w:rsidR="000B43C2" w:rsidRDefault="000B43C2" w:rsidP="006F4C04">
      <w:pPr>
        <w:pStyle w:val="BodyText"/>
        <w:spacing w:line="276" w:lineRule="auto"/>
      </w:pPr>
    </w:p>
    <w:p w14:paraId="198D55B6" w14:textId="77777777" w:rsidR="00217BC8" w:rsidRDefault="00217BC8" w:rsidP="006F4C04">
      <w:pPr>
        <w:pStyle w:val="BodyText"/>
        <w:spacing w:before="211" w:line="276" w:lineRule="auto"/>
        <w:ind w:left="160" w:right="208"/>
      </w:pPr>
      <w:r>
        <w:t>In general, [Q2] is the most difficult for students because it requires you to have a “feel”</w:t>
      </w:r>
      <w:r>
        <w:rPr>
          <w:spacing w:val="-65"/>
        </w:rPr>
        <w:t xml:space="preserve"> </w:t>
      </w:r>
      <w:r>
        <w:t>for how to interpret BLAST results. You need to distinguish between a perfect match to</w:t>
      </w:r>
      <w:r>
        <w:rPr>
          <w:spacing w:val="-64"/>
        </w:rPr>
        <w:t xml:space="preserve"> </w:t>
      </w:r>
      <w:r>
        <w:t>your query (</w:t>
      </w:r>
      <w:proofErr w:type="gramStart"/>
      <w:r>
        <w:t>i.e.</w:t>
      </w:r>
      <w:proofErr w:type="gramEnd"/>
      <w:r>
        <w:t xml:space="preserve"> a sequence that is not “novel”), a near match (something that might be</w:t>
      </w:r>
      <w:r>
        <w:rPr>
          <w:spacing w:val="1"/>
        </w:rPr>
        <w:t xml:space="preserve"> </w:t>
      </w:r>
      <w:r>
        <w:t>“novel”,</w:t>
      </w:r>
      <w:r>
        <w:rPr>
          <w:spacing w:val="-1"/>
        </w:rPr>
        <w:t xml:space="preserve"> </w:t>
      </w:r>
      <w:r>
        <w:t>depending on the results of</w:t>
      </w:r>
      <w:r>
        <w:rPr>
          <w:spacing w:val="-1"/>
        </w:rPr>
        <w:t xml:space="preserve"> </w:t>
      </w:r>
      <w:r>
        <w:t>[Q4]),</w:t>
      </w:r>
      <w:r>
        <w:rPr>
          <w:spacing w:val="-1"/>
        </w:rPr>
        <w:t xml:space="preserve"> </w:t>
      </w:r>
      <w:r>
        <w:t>and a non-homologous result.</w:t>
      </w:r>
    </w:p>
    <w:p w14:paraId="5E1DDF03" w14:textId="77777777" w:rsidR="00217BC8" w:rsidRDefault="00217BC8" w:rsidP="006F4C04">
      <w:pPr>
        <w:pStyle w:val="BodyText"/>
        <w:spacing w:before="105" w:line="276" w:lineRule="auto"/>
        <w:ind w:left="160" w:right="234"/>
      </w:pPr>
      <w:r>
        <w:t>If you are having trouble finding a novel gene try restricting your search to an organism</w:t>
      </w:r>
      <w:r>
        <w:rPr>
          <w:spacing w:val="-6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poorly annotated.</w:t>
      </w:r>
    </w:p>
    <w:p w14:paraId="3B016343" w14:textId="77777777" w:rsidR="00217BC8" w:rsidRDefault="00217BC8" w:rsidP="006F4C04">
      <w:pPr>
        <w:pStyle w:val="BodyText"/>
        <w:spacing w:line="276" w:lineRule="auto"/>
      </w:pPr>
    </w:p>
    <w:p w14:paraId="3F49CDC4" w14:textId="77777777" w:rsidR="00217BC8" w:rsidRDefault="00217BC8" w:rsidP="006F4C04">
      <w:pPr>
        <w:pStyle w:val="BodyText"/>
        <w:spacing w:line="276" w:lineRule="auto"/>
      </w:pPr>
    </w:p>
    <w:p w14:paraId="0D67BC89" w14:textId="77777777" w:rsidR="00217BC8" w:rsidRDefault="00217BC8" w:rsidP="006F4C04">
      <w:pPr>
        <w:pStyle w:val="BodyText"/>
        <w:spacing w:line="276" w:lineRule="auto"/>
        <w:rPr>
          <w:sz w:val="27"/>
        </w:rPr>
      </w:pPr>
    </w:p>
    <w:p w14:paraId="5FB88F90" w14:textId="77777777" w:rsidR="00217BC8" w:rsidRDefault="00217BC8" w:rsidP="006F4C04">
      <w:pPr>
        <w:pStyle w:val="BodyText"/>
        <w:spacing w:line="276" w:lineRule="auto"/>
        <w:ind w:left="160" w:right="167"/>
      </w:pPr>
      <w:r>
        <w:rPr>
          <w:color w:val="FF2600"/>
        </w:rPr>
        <w:t>[</w:t>
      </w:r>
      <w:r>
        <w:rPr>
          <w:b/>
          <w:color w:val="FF2600"/>
        </w:rPr>
        <w:t>Q3</w:t>
      </w:r>
      <w:r>
        <w:rPr>
          <w:color w:val="FF2600"/>
        </w:rPr>
        <w:t xml:space="preserve">] </w:t>
      </w:r>
      <w:r>
        <w:t xml:space="preserve">Gather information about this “novel” </w:t>
      </w:r>
      <w:r>
        <w:rPr>
          <w:b/>
          <w:u w:val="single"/>
        </w:rPr>
        <w:t>protein</w:t>
      </w:r>
      <w:r>
        <w:t>. At a minimum, show me the protein</w:t>
      </w:r>
      <w:r>
        <w:rPr>
          <w:spacing w:val="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“novel”</w:t>
      </w:r>
      <w:r>
        <w:rPr>
          <w:spacing w:val="-4"/>
        </w:rPr>
        <w:t xml:space="preserve"> </w:t>
      </w:r>
      <w:r>
        <w:t>protein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BLAST</w:t>
      </w:r>
      <w:r>
        <w:rPr>
          <w:spacing w:val="-8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[Q2]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FASTA</w:t>
      </w:r>
      <w:r>
        <w:rPr>
          <w:spacing w:val="-64"/>
        </w:rPr>
        <w:t xml:space="preserve"> </w:t>
      </w:r>
      <w:r>
        <w:t>format (you can copy and paste the aligned sequence subject lines from your BLAST</w:t>
      </w:r>
      <w:r>
        <w:rPr>
          <w:spacing w:val="1"/>
        </w:rPr>
        <w:t xml:space="preserve"> </w:t>
      </w:r>
      <w:r>
        <w:t>result page if necessary) or translate your novel DNA sequence using a tool called</w:t>
      </w:r>
      <w:r>
        <w:rPr>
          <w:spacing w:val="1"/>
        </w:rPr>
        <w:t xml:space="preserve"> </w:t>
      </w:r>
      <w:r>
        <w:t>EMBOSS Transeq at the EBI. Don’t forget to translate all six reading frames; the ORF</w:t>
      </w:r>
      <w:r>
        <w:rPr>
          <w:spacing w:val="1"/>
        </w:rPr>
        <w:t xml:space="preserve"> </w:t>
      </w:r>
      <w:r>
        <w:t>(open reading frame) is likely to be the longest sequence without a stop codon. It may</w:t>
      </w:r>
      <w:r>
        <w:rPr>
          <w:spacing w:val="1"/>
        </w:rPr>
        <w:t xml:space="preserve"> </w:t>
      </w:r>
      <w:r>
        <w:t>not start with a methionine if you don’t have the complete coding region. Make sure the</w:t>
      </w:r>
      <w:r>
        <w:rPr>
          <w:spacing w:val="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header/subject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FASTA</w:t>
      </w:r>
      <w:r>
        <w:rPr>
          <w:spacing w:val="-16"/>
        </w:rPr>
        <w:t xml:space="preserve"> </w:t>
      </w:r>
      <w:r>
        <w:t>format.</w:t>
      </w:r>
    </w:p>
    <w:p w14:paraId="6B2F8EC6" w14:textId="287477EC" w:rsidR="00363F9E" w:rsidRDefault="00363F9E" w:rsidP="006F4C04">
      <w:pPr>
        <w:spacing w:line="276" w:lineRule="auto"/>
      </w:pPr>
    </w:p>
    <w:p w14:paraId="2A3778EF" w14:textId="4E14A9B3" w:rsidR="00B8580A" w:rsidRDefault="00B8580A" w:rsidP="00B8580A">
      <w:pPr>
        <w:spacing w:line="276" w:lineRule="auto"/>
        <w:ind w:left="160" w:right="334"/>
        <w:rPr>
          <w:color w:val="2F5496" w:themeColor="accent1" w:themeShade="BF"/>
        </w:rPr>
      </w:pPr>
      <w:r>
        <w:rPr>
          <w:color w:val="2F5496" w:themeColor="accent1" w:themeShade="BF"/>
        </w:rPr>
        <w:t>Chosen sequence:</w:t>
      </w:r>
    </w:p>
    <w:p w14:paraId="172965EA" w14:textId="77777777" w:rsidR="00B8580A" w:rsidRDefault="00B8580A" w:rsidP="006F4C04">
      <w:pPr>
        <w:spacing w:line="276" w:lineRule="auto"/>
      </w:pPr>
    </w:p>
    <w:p w14:paraId="25BB265F" w14:textId="77777777" w:rsidR="008A7331" w:rsidRPr="008A7331" w:rsidRDefault="008A7331" w:rsidP="008A7331">
      <w:pPr>
        <w:spacing w:line="276" w:lineRule="auto"/>
        <w:ind w:left="160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8A7331">
        <w:rPr>
          <w:rFonts w:ascii="Courier New" w:hAnsi="Courier New" w:cs="Courier New"/>
          <w:color w:val="2F5496" w:themeColor="accent1" w:themeShade="BF"/>
          <w:sz w:val="18"/>
          <w:szCs w:val="18"/>
        </w:rPr>
        <w:t>&gt;GIVH01185592.1:309-2822 TSA: Xenopus tropicalis TRINITY_DN3887_c0_g1_i2, transcribed RNA sequence</w:t>
      </w:r>
    </w:p>
    <w:p w14:paraId="28725A99" w14:textId="293391D1" w:rsidR="008A7331" w:rsidRPr="00A91972" w:rsidRDefault="008A7331" w:rsidP="00687FDF">
      <w:pPr>
        <w:pStyle w:val="BodyText"/>
        <w:spacing w:line="276" w:lineRule="auto"/>
        <w:ind w:left="160" w:right="115"/>
        <w:rPr>
          <w:rFonts w:ascii="Courier New" w:hAnsi="Courier New" w:cs="Courier New"/>
          <w:color w:val="2F5496" w:themeColor="accent1" w:themeShade="BF"/>
          <w:sz w:val="18"/>
          <w:szCs w:val="18"/>
        </w:rPr>
      </w:pPr>
      <w:r w:rsidRPr="00A91972">
        <w:rPr>
          <w:rFonts w:ascii="Courier New" w:hAnsi="Courier New" w:cs="Courier New"/>
          <w:color w:val="2F5496" w:themeColor="accent1" w:themeShade="BF"/>
          <w:sz w:val="18"/>
          <w:szCs w:val="18"/>
        </w:rPr>
        <w:t>LLLSISIHKMSSTADRDDGSIFDGLVEEDDKDKAKRVSRNKSEKRRRDQFNILIKELGSMLPGNARRMDKSTVLQKSIDFLRKHKEISAQSDASEIRQDWKPTFLSNEEFTQLMLEALDGFFLAVMTDGNIIYVSESVTSLLEHLPSDLVDQSIFNFVPEGEHSEVYKILSTRMLESGSLSSEYLKTKNELEFCCHMLRGTADPKEPSTYEFVKFIGNFKSLNNVPSSTHNGFDGALQRSLRPPYEERVCFVATVRLATPQFIKEMCTVEESTEEFTSRHSLEWKFLFLDHRAPPIIGYLPFEVLGTSGYDYYHVDDLENLAKCHEHLMQYGKGKSCYYRFLTKGQQWIWLQTRYYITYHQWNSRPEFIVCTHTVVSYAEVGAERRRERGIEDSPPAITADKNQDSVSDNHMNTVSLKEALERFDDSRTPSPSSKSSIKSSSHTAVSDPSSTPTKITTETSTPPRQAITGLDKRRSSVSSQSMSSQSVSQALSQSVMKQTASMQLQQGMAQPMFQFTAQFGAMKHLKDQLEQRTRIIEENIQRQQEELRKIQEQLHMVHGQGIQMFLQQPGPGLNFGPVQVSSANSASIQQLPQLTMQGQVVQTNQLQAGMNTGHVGTQHIMQQQQLQTTSQQGQQNIHGGHSQQTSLSSQTSGTLTSPLYNTMVISQPPSGSMVQMPSNIQQSNQGASVTTFPQDRQIRFSQAQQIVTKLVTTPVACGTVMVPSTMFMGPVVTAYPTFATQQQQQQQQPQTLSITQHQPNQQDQQSMPTVQQPAQAQLAQQPQQFLQTSRLVHGNQSTQLILSPFPVQQNTFAPSHQQQLSHHRTDSMSDPSKVQQQ</w:t>
      </w:r>
    </w:p>
    <w:p w14:paraId="2D192A34" w14:textId="77777777" w:rsidR="00217BC8" w:rsidRDefault="00217BC8" w:rsidP="006F4C04">
      <w:pPr>
        <w:pStyle w:val="BodyText"/>
        <w:spacing w:before="2" w:line="276" w:lineRule="auto"/>
        <w:rPr>
          <w:sz w:val="22"/>
        </w:rPr>
      </w:pPr>
    </w:p>
    <w:p w14:paraId="3974DE57" w14:textId="77777777" w:rsidR="00217BC8" w:rsidRDefault="00217BC8" w:rsidP="006F4C04">
      <w:pPr>
        <w:pStyle w:val="BodyText"/>
        <w:spacing w:before="60" w:line="276" w:lineRule="auto"/>
        <w:ind w:left="160" w:right="168"/>
      </w:pPr>
      <w:r>
        <w:lastRenderedPageBreak/>
        <w:t>Here, tell me the name of the novel protein, and the species from which it derives. It is</w:t>
      </w:r>
      <w:r>
        <w:rPr>
          <w:spacing w:val="1"/>
        </w:rPr>
        <w:t xml:space="preserve"> </w:t>
      </w:r>
      <w:r>
        <w:t>very unlikely (but still definitely possible) that you will find a novel gene from an</w:t>
      </w:r>
      <w:r>
        <w:rPr>
          <w:spacing w:val="1"/>
        </w:rPr>
        <w:t xml:space="preserve"> </w:t>
      </w:r>
      <w:r>
        <w:t xml:space="preserve">organism such as </w:t>
      </w:r>
      <w:r>
        <w:rPr>
          <w:i/>
        </w:rPr>
        <w:t>S. cerevisiae</w:t>
      </w:r>
      <w:r>
        <w:t>, human or mouse, because those genomes have</w:t>
      </w:r>
      <w:r>
        <w:rPr>
          <w:spacing w:val="1"/>
        </w:rPr>
        <w:t xml:space="preserve"> </w:t>
      </w:r>
      <w:r>
        <w:t>already been thoroughly annotated. It is more likely that you will discover a new gene in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genome that</w:t>
      </w:r>
      <w:r>
        <w:rPr>
          <w:spacing w:val="-1"/>
        </w:rPr>
        <w:t xml:space="preserve"> </w:t>
      </w:r>
      <w:r>
        <w:t>is currently being sequenced,</w:t>
      </w:r>
      <w:r>
        <w:rPr>
          <w:spacing w:val="-1"/>
        </w:rPr>
        <w:t xml:space="preserve"> </w:t>
      </w:r>
      <w:r>
        <w:t>such as bacteria or</w:t>
      </w:r>
      <w:r>
        <w:rPr>
          <w:spacing w:val="-1"/>
        </w:rPr>
        <w:t xml:space="preserve"> </w:t>
      </w:r>
      <w:r>
        <w:t>plants or</w:t>
      </w:r>
      <w:r>
        <w:rPr>
          <w:spacing w:val="-1"/>
        </w:rPr>
        <w:t xml:space="preserve"> </w:t>
      </w:r>
      <w:r>
        <w:t>protozoa.</w:t>
      </w:r>
    </w:p>
    <w:p w14:paraId="53827417" w14:textId="3A07AA58" w:rsidR="00217BC8" w:rsidRDefault="00217BC8" w:rsidP="006F4C04">
      <w:pPr>
        <w:pStyle w:val="BodyText"/>
        <w:spacing w:line="276" w:lineRule="auto"/>
      </w:pPr>
    </w:p>
    <w:p w14:paraId="1C43B7C3" w14:textId="0093C530" w:rsidR="001B56DA" w:rsidRDefault="001B56DA" w:rsidP="00395403">
      <w:pPr>
        <w:spacing w:line="276" w:lineRule="auto"/>
        <w:ind w:left="160" w:right="334"/>
        <w:rPr>
          <w:color w:val="2F5496" w:themeColor="accent1" w:themeShade="BF"/>
        </w:rPr>
      </w:pPr>
      <w:r>
        <w:tab/>
      </w:r>
      <w:r w:rsidR="000A7859">
        <w:rPr>
          <w:color w:val="2F5496" w:themeColor="accent1" w:themeShade="BF"/>
        </w:rPr>
        <w:t>Name</w:t>
      </w:r>
      <w:r>
        <w:rPr>
          <w:color w:val="2F5496" w:themeColor="accent1" w:themeShade="BF"/>
        </w:rPr>
        <w:t xml:space="preserve">: </w:t>
      </w:r>
      <w:r w:rsidR="00E071A8">
        <w:rPr>
          <w:color w:val="2F5496" w:themeColor="accent1" w:themeShade="BF"/>
        </w:rPr>
        <w:t xml:space="preserve">Kermit’s </w:t>
      </w:r>
      <w:r w:rsidR="00395403">
        <w:rPr>
          <w:color w:val="2F5496" w:themeColor="accent1" w:themeShade="BF"/>
        </w:rPr>
        <w:t>CLOCK</w:t>
      </w:r>
    </w:p>
    <w:p w14:paraId="40006FFF" w14:textId="5D9AB3B4" w:rsidR="00DD228C" w:rsidRDefault="00DD228C" w:rsidP="00395403">
      <w:pPr>
        <w:spacing w:line="276" w:lineRule="auto"/>
        <w:ind w:left="160" w:right="334"/>
        <w:rPr>
          <w:i/>
          <w:iCs/>
          <w:color w:val="2F5496" w:themeColor="accent1" w:themeShade="BF"/>
        </w:rPr>
      </w:pPr>
      <w:r>
        <w:rPr>
          <w:color w:val="2F5496" w:themeColor="accent1" w:themeShade="BF"/>
        </w:rPr>
        <w:tab/>
        <w:t xml:space="preserve">Species: </w:t>
      </w:r>
      <w:r>
        <w:rPr>
          <w:i/>
          <w:iCs/>
          <w:color w:val="2F5496" w:themeColor="accent1" w:themeShade="BF"/>
        </w:rPr>
        <w:t>Xenopus tropicalis</w:t>
      </w:r>
    </w:p>
    <w:p w14:paraId="12ECDD01" w14:textId="7F496C1D" w:rsidR="00A556FD" w:rsidRPr="007D22C9" w:rsidRDefault="00A556FD" w:rsidP="003D28BD">
      <w:pPr>
        <w:spacing w:line="276" w:lineRule="auto"/>
        <w:ind w:left="1440" w:right="334"/>
        <w:rPr>
          <w:color w:val="2F5496" w:themeColor="accent1" w:themeShade="BF"/>
        </w:rPr>
      </w:pPr>
      <w:r w:rsidRPr="007D22C9">
        <w:rPr>
          <w:color w:val="2F5496" w:themeColor="accent1" w:themeShade="BF"/>
        </w:rPr>
        <w:t>Eukaryota; Opisthokonta; Metazoa; Eumetazoa; Bilateria; Deuterostomia; Chordata; Craniata; Vertebrata; Gnathostomata; Teleostomi; Euteleostomi; Sarcopterygii; Dipnotetrapodomorpha; Tetrapoda; Amphibia; Batrachia; Anura; Pipoidea; Pipidae; Xenopodinae; Xenopus; Silurana</w:t>
      </w:r>
    </w:p>
    <w:p w14:paraId="4EAC70F1" w14:textId="77777777" w:rsidR="00217BC8" w:rsidRDefault="00217BC8" w:rsidP="006F4C04">
      <w:pPr>
        <w:pStyle w:val="BodyText"/>
        <w:spacing w:line="276" w:lineRule="auto"/>
      </w:pPr>
    </w:p>
    <w:p w14:paraId="4875BE8B" w14:textId="77777777" w:rsidR="00217BC8" w:rsidRDefault="00217BC8" w:rsidP="006F4C04">
      <w:pPr>
        <w:pStyle w:val="BodyText"/>
        <w:spacing w:before="3" w:line="276" w:lineRule="auto"/>
        <w:rPr>
          <w:sz w:val="27"/>
        </w:rPr>
      </w:pPr>
    </w:p>
    <w:p w14:paraId="681BB109" w14:textId="77777777" w:rsidR="00217BC8" w:rsidRDefault="00217BC8" w:rsidP="006F4C04">
      <w:pPr>
        <w:pStyle w:val="BodyText"/>
        <w:spacing w:line="276" w:lineRule="auto"/>
        <w:ind w:left="160" w:right="221"/>
      </w:pPr>
      <w:r>
        <w:rPr>
          <w:color w:val="FF2600"/>
        </w:rPr>
        <w:t>[</w:t>
      </w:r>
      <w:r>
        <w:rPr>
          <w:b/>
          <w:color w:val="FF2600"/>
        </w:rPr>
        <w:t>Q4</w:t>
      </w:r>
      <w:r>
        <w:rPr>
          <w:color w:val="FF2600"/>
        </w:rPr>
        <w:t xml:space="preserve">] </w:t>
      </w:r>
      <w:r>
        <w:t>Prove that this gene, and its corresponding protein, are novel. For the purposes of</w:t>
      </w:r>
      <w:r>
        <w:rPr>
          <w:spacing w:val="-64"/>
        </w:rPr>
        <w:t xml:space="preserve"> </w:t>
      </w:r>
      <w:r>
        <w:t>this project, “novel” is defined as follows. Take the protein sequence (your answer to</w:t>
      </w:r>
      <w:r>
        <w:rPr>
          <w:spacing w:val="1"/>
        </w:rPr>
        <w:t xml:space="preserve"> </w:t>
      </w:r>
      <w:r>
        <w:t>[Q3]</w:t>
      </w:r>
      <w:proofErr w:type="gramStart"/>
      <w:r>
        <w:t>),</w:t>
      </w:r>
      <w:r>
        <w:rPr>
          <w:spacing w:val="-2"/>
        </w:rPr>
        <w:t xml:space="preserve"> </w:t>
      </w:r>
      <w:r>
        <w:t>and</w:t>
      </w:r>
      <w:proofErr w:type="gramEnd"/>
      <w:r>
        <w:t xml:space="preserve"> use it</w:t>
      </w:r>
      <w:r>
        <w:rPr>
          <w:spacing w:val="-1"/>
        </w:rPr>
        <w:t xml:space="preserve"> </w:t>
      </w:r>
      <w:r>
        <w:t>as a query</w:t>
      </w:r>
      <w:r>
        <w:rPr>
          <w:spacing w:val="-1"/>
        </w:rPr>
        <w:t xml:space="preserve"> </w:t>
      </w:r>
      <w:r>
        <w:t>in a blastp search of</w:t>
      </w:r>
      <w:r>
        <w:rPr>
          <w:spacing w:val="-1"/>
        </w:rPr>
        <w:t xml:space="preserve"> </w:t>
      </w:r>
      <w:r>
        <w:t>the nr</w:t>
      </w:r>
      <w:r>
        <w:rPr>
          <w:spacing w:val="-1"/>
        </w:rPr>
        <w:t xml:space="preserve"> </w:t>
      </w:r>
      <w:r>
        <w:t>database at</w:t>
      </w:r>
      <w:r>
        <w:rPr>
          <w:spacing w:val="-1"/>
        </w:rPr>
        <w:t xml:space="preserve"> </w:t>
      </w:r>
      <w:r>
        <w:t>NCBI.</w:t>
      </w:r>
    </w:p>
    <w:p w14:paraId="09639E9C" w14:textId="77777777" w:rsidR="00217BC8" w:rsidRDefault="00217BC8" w:rsidP="006F4C04">
      <w:pPr>
        <w:pStyle w:val="ListParagraph"/>
        <w:numPr>
          <w:ilvl w:val="0"/>
          <w:numId w:val="1"/>
        </w:numPr>
        <w:tabs>
          <w:tab w:val="left" w:pos="340"/>
        </w:tabs>
        <w:spacing w:before="104" w:line="276" w:lineRule="auto"/>
        <w:rPr>
          <w:sz w:val="24"/>
        </w:rPr>
      </w:pPr>
      <w:r>
        <w:rPr>
          <w:sz w:val="24"/>
        </w:rPr>
        <w:t>If there is a match with 100% amino acid identity to a protein in the database, from the</w:t>
      </w:r>
      <w:r>
        <w:rPr>
          <w:spacing w:val="-65"/>
          <w:sz w:val="24"/>
        </w:rPr>
        <w:t xml:space="preserve"> </w:t>
      </w:r>
      <w:r>
        <w:rPr>
          <w:sz w:val="24"/>
        </w:rPr>
        <w:t>same species, then your protein is NOT novel (even if the match is to a protein with a</w:t>
      </w:r>
      <w:r>
        <w:rPr>
          <w:spacing w:val="1"/>
          <w:sz w:val="24"/>
        </w:rPr>
        <w:t xml:space="preserve"> </w:t>
      </w:r>
      <w:r>
        <w:rPr>
          <w:sz w:val="24"/>
        </w:rPr>
        <w:t>name such as “unknown”). Someone has already found and annotated this sequence,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assigned it</w:t>
      </w:r>
      <w:r>
        <w:rPr>
          <w:spacing w:val="-1"/>
          <w:sz w:val="24"/>
        </w:rPr>
        <w:t xml:space="preserve"> </w:t>
      </w:r>
      <w:r>
        <w:rPr>
          <w:sz w:val="24"/>
        </w:rPr>
        <w:t>an accession number.</w:t>
      </w:r>
    </w:p>
    <w:p w14:paraId="4DC86F35" w14:textId="77777777" w:rsidR="00217BC8" w:rsidRDefault="00217BC8" w:rsidP="006F4C04">
      <w:pPr>
        <w:pStyle w:val="ListParagraph"/>
        <w:numPr>
          <w:ilvl w:val="0"/>
          <w:numId w:val="1"/>
        </w:numPr>
        <w:tabs>
          <w:tab w:val="left" w:pos="340"/>
        </w:tabs>
        <w:spacing w:before="105" w:line="276" w:lineRule="auto"/>
        <w:ind w:right="263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  <w:r>
        <w:rPr>
          <w:spacing w:val="-2"/>
          <w:sz w:val="24"/>
        </w:rPr>
        <w:t xml:space="preserve"> </w:t>
      </w:r>
      <w:r>
        <w:rPr>
          <w:sz w:val="24"/>
        </w:rPr>
        <w:t>reported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100%</w:t>
      </w:r>
      <w:r>
        <w:rPr>
          <w:spacing w:val="-2"/>
          <w:sz w:val="24"/>
        </w:rPr>
        <w:t xml:space="preserve"> </w:t>
      </w:r>
      <w:r>
        <w:rPr>
          <w:sz w:val="24"/>
        </w:rPr>
        <w:t>identity,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likely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protein</w:t>
      </w:r>
      <w:r>
        <w:rPr>
          <w:spacing w:val="-64"/>
          <w:sz w:val="24"/>
        </w:rPr>
        <w:t xml:space="preserve"> </w:t>
      </w:r>
      <w:r>
        <w:rPr>
          <w:sz w:val="24"/>
        </w:rPr>
        <w:t>is novel,</w:t>
      </w:r>
      <w:r>
        <w:rPr>
          <w:spacing w:val="-1"/>
          <w:sz w:val="24"/>
        </w:rPr>
        <w:t xml:space="preserve"> </w:t>
      </w:r>
      <w:r>
        <w:rPr>
          <w:sz w:val="24"/>
        </w:rPr>
        <w:t>and you have succeeded.</w:t>
      </w:r>
    </w:p>
    <w:p w14:paraId="1D5F285C" w14:textId="77777777" w:rsidR="00217BC8" w:rsidRDefault="00217BC8" w:rsidP="006F4C04">
      <w:pPr>
        <w:pStyle w:val="ListParagraph"/>
        <w:numPr>
          <w:ilvl w:val="0"/>
          <w:numId w:val="1"/>
        </w:numPr>
        <w:tabs>
          <w:tab w:val="left" w:pos="340"/>
        </w:tabs>
        <w:spacing w:before="103" w:line="276" w:lineRule="auto"/>
        <w:ind w:right="787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100%</w:t>
      </w:r>
      <w:r>
        <w:rPr>
          <w:spacing w:val="-2"/>
          <w:sz w:val="24"/>
        </w:rPr>
        <w:t xml:space="preserve"> </w:t>
      </w:r>
      <w:r>
        <w:rPr>
          <w:sz w:val="24"/>
        </w:rPr>
        <w:t>identity,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species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64"/>
          <w:sz w:val="24"/>
        </w:rPr>
        <w:t xml:space="preserve"> </w:t>
      </w:r>
      <w:r>
        <w:rPr>
          <w:sz w:val="24"/>
        </w:rPr>
        <w:t>started</w:t>
      </w:r>
      <w:r>
        <w:rPr>
          <w:spacing w:val="-1"/>
          <w:sz w:val="24"/>
        </w:rPr>
        <w:t xml:space="preserve"> </w:t>
      </w:r>
      <w:r>
        <w:rPr>
          <w:sz w:val="24"/>
        </w:rPr>
        <w:t>with,</w:t>
      </w:r>
      <w:r>
        <w:rPr>
          <w:spacing w:val="-1"/>
          <w:sz w:val="24"/>
        </w:rPr>
        <w:t xml:space="preserve"> </w:t>
      </w:r>
      <w:r>
        <w:rPr>
          <w:sz w:val="24"/>
        </w:rPr>
        <w:t>then you have likely succeeded in finding a novel gene.</w:t>
      </w:r>
    </w:p>
    <w:p w14:paraId="669C1EAC" w14:textId="77777777" w:rsidR="00217BC8" w:rsidRDefault="00217BC8" w:rsidP="006F4C04">
      <w:pPr>
        <w:pStyle w:val="ListParagraph"/>
        <w:numPr>
          <w:ilvl w:val="0"/>
          <w:numId w:val="1"/>
        </w:numPr>
        <w:tabs>
          <w:tab w:val="left" w:pos="340"/>
        </w:tabs>
        <w:spacing w:line="276" w:lineRule="auto"/>
        <w:ind w:right="378"/>
        <w:rPr>
          <w:sz w:val="24"/>
        </w:rPr>
      </w:pPr>
      <w:r>
        <w:rPr>
          <w:sz w:val="24"/>
        </w:rPr>
        <w:t>If there are no database matches to the original query from [Q1], this indicates that</w:t>
      </w:r>
      <w:r>
        <w:rPr>
          <w:spacing w:val="1"/>
          <w:sz w:val="24"/>
        </w:rPr>
        <w:t xml:space="preserve"> </w:t>
      </w:r>
      <w:r>
        <w:rPr>
          <w:sz w:val="24"/>
        </w:rPr>
        <w:t>you have partially succeeded: yes, you may have found a new gene, but no, it is not</w:t>
      </w:r>
      <w:r>
        <w:rPr>
          <w:spacing w:val="-64"/>
          <w:sz w:val="24"/>
        </w:rPr>
        <w:t xml:space="preserve"> </w:t>
      </w:r>
      <w:r>
        <w:rPr>
          <w:sz w:val="24"/>
        </w:rPr>
        <w:t>actually</w:t>
      </w:r>
      <w:r>
        <w:rPr>
          <w:spacing w:val="-3"/>
          <w:sz w:val="24"/>
        </w:rPr>
        <w:t xml:space="preserve"> </w:t>
      </w:r>
      <w:r>
        <w:rPr>
          <w:sz w:val="24"/>
        </w:rPr>
        <w:t>homologous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query.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probably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over.</w:t>
      </w:r>
    </w:p>
    <w:p w14:paraId="6F9AE575" w14:textId="531EB747" w:rsidR="00403383" w:rsidRDefault="00403383" w:rsidP="006F4C04">
      <w:pPr>
        <w:spacing w:line="276" w:lineRule="auto"/>
      </w:pPr>
    </w:p>
    <w:p w14:paraId="4923C49F" w14:textId="1A7E286A" w:rsidR="00570524" w:rsidRDefault="00570524" w:rsidP="00570524">
      <w:pPr>
        <w:spacing w:line="276" w:lineRule="auto"/>
        <w:ind w:left="160" w:right="334"/>
        <w:rPr>
          <w:color w:val="2F5496" w:themeColor="accent1" w:themeShade="BF"/>
        </w:rPr>
      </w:pPr>
      <w:r>
        <w:rPr>
          <w:color w:val="2F5496" w:themeColor="accent1" w:themeShade="BF"/>
        </w:rPr>
        <w:t>Details:</w:t>
      </w:r>
    </w:p>
    <w:p w14:paraId="4225C9B7" w14:textId="77777777" w:rsidR="00BF4C22" w:rsidRDefault="00570524" w:rsidP="00570524">
      <w:pPr>
        <w:spacing w:line="276" w:lineRule="auto"/>
        <w:ind w:left="160" w:right="334"/>
        <w:rPr>
          <w:noProof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 xml:space="preserve">BLASTP against NR database yielded a top hit from </w:t>
      </w:r>
      <w:r>
        <w:rPr>
          <w:i/>
          <w:iCs/>
          <w:color w:val="2F5496" w:themeColor="accent1" w:themeShade="BF"/>
        </w:rPr>
        <w:t>X. tropicalis</w:t>
      </w:r>
      <w:r>
        <w:rPr>
          <w:color w:val="2F5496" w:themeColor="accent1" w:themeShade="BF"/>
        </w:rPr>
        <w:t xml:space="preserve"> with less than 100% identity.</w:t>
      </w:r>
      <w:r w:rsidR="00BF4C22" w:rsidRPr="00BF4C22">
        <w:rPr>
          <w:noProof/>
        </w:rPr>
        <w:t xml:space="preserve"> </w:t>
      </w:r>
    </w:p>
    <w:p w14:paraId="263ADFAE" w14:textId="4F671F3A" w:rsidR="00570524" w:rsidRPr="00570524" w:rsidRDefault="00BF4C22" w:rsidP="00570524">
      <w:pPr>
        <w:spacing w:line="276" w:lineRule="auto"/>
        <w:ind w:left="160" w:right="334"/>
        <w:rPr>
          <w:noProof/>
        </w:rPr>
      </w:pPr>
      <w:r>
        <w:rPr>
          <w:noProof/>
        </w:rPr>
        <w:lastRenderedPageBreak/>
        <w:drawing>
          <wp:inline distT="0" distB="0" distL="0" distR="0" wp14:anchorId="1D136131" wp14:editId="652B7652">
            <wp:extent cx="5745480" cy="2735580"/>
            <wp:effectExtent l="0" t="0" r="762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640" t="12428" r="2692" b="1772"/>
                    <a:stretch/>
                  </pic:blipFill>
                  <pic:spPr bwMode="auto">
                    <a:xfrm>
                      <a:off x="0" y="0"/>
                      <a:ext cx="57454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101B6" w14:textId="77777777" w:rsidR="00911254" w:rsidRDefault="00911254" w:rsidP="00570524">
      <w:pPr>
        <w:spacing w:line="276" w:lineRule="auto"/>
        <w:ind w:left="160" w:right="334"/>
        <w:rPr>
          <w:noProof/>
        </w:rPr>
      </w:pPr>
    </w:p>
    <w:p w14:paraId="7937D4BF" w14:textId="77777777" w:rsidR="00911254" w:rsidRDefault="00911254" w:rsidP="00570524">
      <w:pPr>
        <w:spacing w:line="276" w:lineRule="auto"/>
        <w:ind w:left="160" w:right="334"/>
        <w:rPr>
          <w:noProof/>
        </w:rPr>
      </w:pPr>
      <w:r>
        <w:rPr>
          <w:noProof/>
        </w:rPr>
        <w:drawing>
          <wp:inline distT="0" distB="0" distL="0" distR="0" wp14:anchorId="59CB739E" wp14:editId="579F9773">
            <wp:extent cx="5875020" cy="3309687"/>
            <wp:effectExtent l="0" t="0" r="0" b="508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8462" t="14101" r="9744"/>
                    <a:stretch/>
                  </pic:blipFill>
                  <pic:spPr bwMode="auto">
                    <a:xfrm>
                      <a:off x="0" y="0"/>
                      <a:ext cx="5887483" cy="331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5028" w:rsidRPr="009E5028">
        <w:rPr>
          <w:noProof/>
        </w:rPr>
        <w:t xml:space="preserve"> </w:t>
      </w:r>
    </w:p>
    <w:p w14:paraId="735A6F30" w14:textId="77777777" w:rsidR="00911254" w:rsidRDefault="00911254" w:rsidP="00570524">
      <w:pPr>
        <w:spacing w:line="276" w:lineRule="auto"/>
        <w:ind w:left="160" w:right="334"/>
        <w:rPr>
          <w:noProof/>
        </w:rPr>
      </w:pPr>
    </w:p>
    <w:p w14:paraId="73C305D9" w14:textId="27F4BF45" w:rsidR="009E5028" w:rsidRDefault="00911254" w:rsidP="00570524">
      <w:pPr>
        <w:spacing w:line="276" w:lineRule="auto"/>
        <w:ind w:left="160" w:right="334"/>
        <w:rPr>
          <w:noProof/>
        </w:rPr>
      </w:pPr>
      <w:r>
        <w:rPr>
          <w:noProof/>
        </w:rPr>
        <w:drawing>
          <wp:inline distT="0" distB="0" distL="0" distR="0" wp14:anchorId="274F4EF0" wp14:editId="307F0661">
            <wp:extent cx="5904653" cy="167640"/>
            <wp:effectExtent l="0" t="0" r="1270" b="381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8846" t="57837" r="9871" b="37861"/>
                    <a:stretch/>
                  </pic:blipFill>
                  <pic:spPr bwMode="auto">
                    <a:xfrm>
                      <a:off x="0" y="0"/>
                      <a:ext cx="5908040" cy="16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E172" w14:textId="4551F223" w:rsidR="009E5028" w:rsidRDefault="009E5028" w:rsidP="00570524">
      <w:pPr>
        <w:spacing w:line="276" w:lineRule="auto"/>
        <w:ind w:left="160" w:right="334"/>
        <w:rPr>
          <w:noProof/>
        </w:rPr>
      </w:pPr>
      <w:r>
        <w:rPr>
          <w:noProof/>
        </w:rPr>
        <w:lastRenderedPageBreak/>
        <w:drawing>
          <wp:inline distT="0" distB="0" distL="0" distR="0" wp14:anchorId="1450E5DD" wp14:editId="689BB3F2">
            <wp:extent cx="3375660" cy="3177646"/>
            <wp:effectExtent l="0" t="0" r="0" b="381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10513" t="16252" r="43591" b="3206"/>
                    <a:stretch/>
                  </pic:blipFill>
                  <pic:spPr bwMode="auto">
                    <a:xfrm>
                      <a:off x="0" y="0"/>
                      <a:ext cx="3382846" cy="31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5028">
        <w:rPr>
          <w:noProof/>
        </w:rPr>
        <w:t xml:space="preserve"> </w:t>
      </w:r>
    </w:p>
    <w:p w14:paraId="5C69F94E" w14:textId="05EADD35" w:rsidR="00570524" w:rsidRDefault="009E5028" w:rsidP="00570524">
      <w:pPr>
        <w:spacing w:line="276" w:lineRule="auto"/>
        <w:ind w:left="160" w:right="334"/>
      </w:pPr>
      <w:r>
        <w:rPr>
          <w:noProof/>
        </w:rPr>
        <w:drawing>
          <wp:inline distT="0" distB="0" distL="0" distR="0" wp14:anchorId="445C3D0E" wp14:editId="5846F956">
            <wp:extent cx="3268980" cy="1763152"/>
            <wp:effectExtent l="0" t="0" r="7620" b="889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 rotWithShape="1">
                    <a:blip r:embed="rId13"/>
                    <a:srcRect l="10769" t="48038" r="45256" b="7748"/>
                    <a:stretch/>
                  </pic:blipFill>
                  <pic:spPr bwMode="auto">
                    <a:xfrm>
                      <a:off x="0" y="0"/>
                      <a:ext cx="3283738" cy="17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0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32099"/>
    <w:multiLevelType w:val="hybridMultilevel"/>
    <w:tmpl w:val="7870EBE6"/>
    <w:lvl w:ilvl="0" w:tplc="97541120">
      <w:numFmt w:val="bullet"/>
      <w:lvlText w:val="•"/>
      <w:lvlJc w:val="left"/>
      <w:pPr>
        <w:ind w:left="340" w:hanging="18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6DD883F6">
      <w:numFmt w:val="bullet"/>
      <w:lvlText w:val="•"/>
      <w:lvlJc w:val="left"/>
      <w:pPr>
        <w:ind w:left="1268" w:hanging="180"/>
      </w:pPr>
      <w:rPr>
        <w:rFonts w:hint="default"/>
      </w:rPr>
    </w:lvl>
    <w:lvl w:ilvl="2" w:tplc="1BE0AA12">
      <w:numFmt w:val="bullet"/>
      <w:lvlText w:val="•"/>
      <w:lvlJc w:val="left"/>
      <w:pPr>
        <w:ind w:left="2196" w:hanging="180"/>
      </w:pPr>
      <w:rPr>
        <w:rFonts w:hint="default"/>
      </w:rPr>
    </w:lvl>
    <w:lvl w:ilvl="3" w:tplc="1DA4644A">
      <w:numFmt w:val="bullet"/>
      <w:lvlText w:val="•"/>
      <w:lvlJc w:val="left"/>
      <w:pPr>
        <w:ind w:left="3124" w:hanging="180"/>
      </w:pPr>
      <w:rPr>
        <w:rFonts w:hint="default"/>
      </w:rPr>
    </w:lvl>
    <w:lvl w:ilvl="4" w:tplc="FC505210">
      <w:numFmt w:val="bullet"/>
      <w:lvlText w:val="•"/>
      <w:lvlJc w:val="left"/>
      <w:pPr>
        <w:ind w:left="4052" w:hanging="180"/>
      </w:pPr>
      <w:rPr>
        <w:rFonts w:hint="default"/>
      </w:rPr>
    </w:lvl>
    <w:lvl w:ilvl="5" w:tplc="A322C65A">
      <w:numFmt w:val="bullet"/>
      <w:lvlText w:val="•"/>
      <w:lvlJc w:val="left"/>
      <w:pPr>
        <w:ind w:left="4980" w:hanging="180"/>
      </w:pPr>
      <w:rPr>
        <w:rFonts w:hint="default"/>
      </w:rPr>
    </w:lvl>
    <w:lvl w:ilvl="6" w:tplc="00F871F0">
      <w:numFmt w:val="bullet"/>
      <w:lvlText w:val="•"/>
      <w:lvlJc w:val="left"/>
      <w:pPr>
        <w:ind w:left="5908" w:hanging="180"/>
      </w:pPr>
      <w:rPr>
        <w:rFonts w:hint="default"/>
      </w:rPr>
    </w:lvl>
    <w:lvl w:ilvl="7" w:tplc="840AD740">
      <w:numFmt w:val="bullet"/>
      <w:lvlText w:val="•"/>
      <w:lvlJc w:val="left"/>
      <w:pPr>
        <w:ind w:left="6836" w:hanging="180"/>
      </w:pPr>
      <w:rPr>
        <w:rFonts w:hint="default"/>
      </w:rPr>
    </w:lvl>
    <w:lvl w:ilvl="8" w:tplc="6DACDF9C">
      <w:numFmt w:val="bullet"/>
      <w:lvlText w:val="•"/>
      <w:lvlJc w:val="left"/>
      <w:pPr>
        <w:ind w:left="7764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F7A"/>
    <w:rsid w:val="000A7859"/>
    <w:rsid w:val="000B43C2"/>
    <w:rsid w:val="000C45B0"/>
    <w:rsid w:val="00105BFB"/>
    <w:rsid w:val="001A5CE0"/>
    <w:rsid w:val="001B56DA"/>
    <w:rsid w:val="001F4C21"/>
    <w:rsid w:val="00216D7A"/>
    <w:rsid w:val="00217BC8"/>
    <w:rsid w:val="00363F9E"/>
    <w:rsid w:val="003868B3"/>
    <w:rsid w:val="00395403"/>
    <w:rsid w:val="003D0E9F"/>
    <w:rsid w:val="003D28BD"/>
    <w:rsid w:val="00403383"/>
    <w:rsid w:val="004355E7"/>
    <w:rsid w:val="00492460"/>
    <w:rsid w:val="00511EF3"/>
    <w:rsid w:val="0053755D"/>
    <w:rsid w:val="00570524"/>
    <w:rsid w:val="00585870"/>
    <w:rsid w:val="005C6607"/>
    <w:rsid w:val="00614F7A"/>
    <w:rsid w:val="00687FDF"/>
    <w:rsid w:val="006F4C04"/>
    <w:rsid w:val="007260B4"/>
    <w:rsid w:val="00780053"/>
    <w:rsid w:val="0079748C"/>
    <w:rsid w:val="007D22C9"/>
    <w:rsid w:val="007D4ABA"/>
    <w:rsid w:val="008455B2"/>
    <w:rsid w:val="008828F7"/>
    <w:rsid w:val="008A7331"/>
    <w:rsid w:val="00911254"/>
    <w:rsid w:val="009E5028"/>
    <w:rsid w:val="009F702C"/>
    <w:rsid w:val="00A556FD"/>
    <w:rsid w:val="00A62365"/>
    <w:rsid w:val="00A91972"/>
    <w:rsid w:val="00B219F6"/>
    <w:rsid w:val="00B2472D"/>
    <w:rsid w:val="00B30677"/>
    <w:rsid w:val="00B8580A"/>
    <w:rsid w:val="00BD5073"/>
    <w:rsid w:val="00BF4C22"/>
    <w:rsid w:val="00CD358F"/>
    <w:rsid w:val="00CE33EE"/>
    <w:rsid w:val="00D62C49"/>
    <w:rsid w:val="00DB5B57"/>
    <w:rsid w:val="00DC6FCE"/>
    <w:rsid w:val="00DD228C"/>
    <w:rsid w:val="00E071A8"/>
    <w:rsid w:val="00F4049B"/>
    <w:rsid w:val="00F56EF5"/>
    <w:rsid w:val="00FB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2F5F"/>
  <w15:chartTrackingRefBased/>
  <w15:docId w15:val="{72A4641C-17CB-4BDE-9512-022C9525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BC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17BC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17BC8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217BC8"/>
    <w:pPr>
      <w:spacing w:before="102"/>
      <w:ind w:left="340" w:right="152" w:hanging="1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8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Yushi Li</dc:creator>
  <cp:keywords/>
  <dc:description/>
  <cp:lastModifiedBy>Yushi Li</cp:lastModifiedBy>
  <cp:revision>43</cp:revision>
  <dcterms:created xsi:type="dcterms:W3CDTF">2022-02-03T21:48:00Z</dcterms:created>
  <dcterms:modified xsi:type="dcterms:W3CDTF">2022-02-04T09:16:00Z</dcterms:modified>
</cp:coreProperties>
</file>