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921F" w14:textId="4D1E0676" w:rsidR="00382908" w:rsidRPr="00BC1DC5" w:rsidRDefault="00F35AF9" w:rsidP="002D26B3">
      <w:pPr>
        <w:pStyle w:val="1"/>
        <w:spacing w:before="0" w:after="0" w:line="408" w:lineRule="auto"/>
        <w:jc w:val="center"/>
        <w:rPr>
          <w:rFonts w:ascii="宋体" w:eastAsia="宋体" w:hAnsi="宋体"/>
          <w:color w:val="000000" w:themeColor="text1"/>
        </w:rPr>
      </w:pPr>
      <w:r>
        <w:rPr>
          <w:rFonts w:ascii="宋体" w:eastAsia="宋体" w:hAnsi="宋体" w:hint="eastAsia"/>
          <w:color w:val="000000" w:themeColor="text1"/>
        </w:rPr>
        <w:t>引发失眠的三因素</w:t>
      </w:r>
    </w:p>
    <w:p w14:paraId="79C3220A" w14:textId="031621C2" w:rsidR="00113C68" w:rsidRPr="00F35AF9" w:rsidRDefault="00F35AF9" w:rsidP="00F35AF9">
      <w:pPr>
        <w:pStyle w:val="paragraph"/>
        <w:spacing w:before="0" w:beforeAutospacing="0" w:after="400" w:afterAutospacing="0" w:line="360" w:lineRule="auto"/>
        <w:ind w:firstLineChars="200" w:firstLine="480"/>
        <w:rPr>
          <w:rFonts w:ascii="宋体" w:eastAsia="宋体" w:hAnsi="宋体"/>
          <w:color w:val="000000" w:themeColor="text1"/>
        </w:rPr>
      </w:pPr>
      <w:r>
        <w:rPr>
          <w:rFonts w:ascii="宋体" w:eastAsia="宋体" w:hAnsi="宋体" w:hint="eastAsia"/>
          <w:color w:val="000000" w:themeColor="text1"/>
          <w:lang w:val="en-AU"/>
        </w:rPr>
        <w:t>之前</w:t>
      </w:r>
      <w:r w:rsidR="00113C68" w:rsidRPr="00F35AF9">
        <w:rPr>
          <w:rFonts w:ascii="宋体" w:eastAsia="宋体" w:hAnsi="宋体"/>
          <w:color w:val="000000" w:themeColor="text1"/>
        </w:rPr>
        <w:t xml:space="preserve">我们了解了失眠的一些基础知识，今天让我们更深入地探索导致失眠的原因。睡眠专家们提出了一个叫做失眠三因素的模型。这个模型将那些导致人们失眠的因素归结为三类：易感因素、诱发因素和维持因素。 </w:t>
      </w:r>
    </w:p>
    <w:p w14:paraId="4DFDDF74" w14:textId="77777777" w:rsidR="00113C68" w:rsidRPr="00F35AF9" w:rsidRDefault="00113C68" w:rsidP="00F35AF9">
      <w:pPr>
        <w:pStyle w:val="paragraph"/>
        <w:spacing w:before="0" w:beforeAutospacing="0" w:after="400" w:afterAutospacing="0" w:line="360" w:lineRule="auto"/>
        <w:ind w:firstLineChars="200" w:firstLine="480"/>
        <w:rPr>
          <w:rFonts w:ascii="宋体" w:eastAsia="宋体" w:hAnsi="宋体" w:hint="eastAsia"/>
          <w:color w:val="000000" w:themeColor="text1"/>
        </w:rPr>
      </w:pPr>
      <w:r w:rsidRPr="00F35AF9">
        <w:rPr>
          <w:rFonts w:ascii="宋体" w:eastAsia="宋体" w:hAnsi="宋体"/>
          <w:color w:val="000000" w:themeColor="text1"/>
        </w:rPr>
        <w:t>首先，我们是易感因素。这些因素是我们与生俱来的，比如我们的基因遗传、性格特点，甚至是我们的身体构造。有些人可能因为天生的生物学特征，比如他们的大脑对压力的反应方式，就更容易经历失眠。这些特质就好比是房子的地基，决定了我们在面对失眠时的起点。</w:t>
      </w:r>
    </w:p>
    <w:p w14:paraId="1F724EB8" w14:textId="77777777" w:rsidR="00113C68" w:rsidRPr="00F35AF9" w:rsidRDefault="00113C68" w:rsidP="00F35AF9">
      <w:pPr>
        <w:pStyle w:val="paragraph"/>
        <w:spacing w:before="0" w:beforeAutospacing="0" w:after="400" w:afterAutospacing="0" w:line="360" w:lineRule="auto"/>
        <w:ind w:firstLineChars="200" w:firstLine="480"/>
        <w:rPr>
          <w:rFonts w:ascii="宋体" w:eastAsia="宋体" w:hAnsi="宋体" w:hint="eastAsia"/>
          <w:color w:val="000000" w:themeColor="text1"/>
        </w:rPr>
      </w:pPr>
      <w:r w:rsidRPr="00F35AF9">
        <w:rPr>
          <w:rFonts w:ascii="宋体" w:eastAsia="宋体" w:hAnsi="宋体"/>
          <w:color w:val="000000" w:themeColor="text1"/>
        </w:rPr>
        <w:t>接下来是诱发因素，这些通常是生活中的突发事件，它们像是触发我们失眠的开关。比如，可能是一个重大的工作项目、家庭中的紧急事件，或者是突然的健康问题。这些事件在我们平静的生活中掀起波澜，导致我们在夜晚辗转难眠。</w:t>
      </w:r>
    </w:p>
    <w:p w14:paraId="7F4299B2" w14:textId="77777777" w:rsidR="00113C68" w:rsidRPr="00F35AF9" w:rsidRDefault="00113C68" w:rsidP="00F35AF9">
      <w:pPr>
        <w:pStyle w:val="paragraph"/>
        <w:spacing w:before="0" w:beforeAutospacing="0" w:after="400" w:afterAutospacing="0" w:line="360" w:lineRule="auto"/>
        <w:ind w:firstLineChars="200" w:firstLine="480"/>
        <w:rPr>
          <w:rFonts w:ascii="宋体" w:eastAsia="宋体" w:hAnsi="宋体" w:hint="eastAsia"/>
          <w:color w:val="000000" w:themeColor="text1"/>
        </w:rPr>
      </w:pPr>
      <w:r w:rsidRPr="00F35AF9">
        <w:rPr>
          <w:rFonts w:ascii="宋体" w:eastAsia="宋体" w:hAnsi="宋体"/>
          <w:color w:val="000000" w:themeColor="text1"/>
        </w:rPr>
        <w:t>最后一个环节是维持因素。这些是我们在失眠发生后形成的习惯和行为，它们会让失眠问题变得更加棘手。例如，一些人可能会为了尽量多睡一会儿而在床上辗转反侧，或者担心睡眠问题而夜晚焦虑不安。这些行为和思维模式，实际上是在无意中加剧了失眠的问题。</w:t>
      </w:r>
    </w:p>
    <w:p w14:paraId="390F2BFD" w14:textId="77777777" w:rsidR="00113C68" w:rsidRPr="00F35AF9" w:rsidRDefault="00113C68" w:rsidP="00F35AF9">
      <w:pPr>
        <w:pStyle w:val="paragraph"/>
        <w:spacing w:before="0" w:beforeAutospacing="0" w:after="400" w:afterAutospacing="0" w:line="360" w:lineRule="auto"/>
        <w:ind w:firstLineChars="200" w:firstLine="480"/>
        <w:rPr>
          <w:rFonts w:ascii="宋体" w:eastAsia="宋体" w:hAnsi="宋体" w:hint="eastAsia"/>
          <w:color w:val="000000" w:themeColor="text1"/>
        </w:rPr>
      </w:pPr>
      <w:r w:rsidRPr="00F35AF9">
        <w:rPr>
          <w:rFonts w:ascii="宋体" w:eastAsia="宋体" w:hAnsi="宋体"/>
          <w:color w:val="000000" w:themeColor="text1"/>
        </w:rPr>
        <w:t>虽然，我们很难改变那些天生的易感因素，以及那些生活中突发的诱发因素。但是，我们可以尝试改变那些失眠的维持因素，这也是CBT-</w:t>
      </w:r>
      <w:proofErr w:type="spellStart"/>
      <w:r w:rsidRPr="00F35AF9">
        <w:rPr>
          <w:rFonts w:ascii="宋体" w:eastAsia="宋体" w:hAnsi="宋体"/>
          <w:color w:val="000000" w:themeColor="text1"/>
        </w:rPr>
        <w:t>i</w:t>
      </w:r>
      <w:proofErr w:type="spellEnd"/>
      <w:r w:rsidRPr="00F35AF9">
        <w:rPr>
          <w:rFonts w:ascii="宋体" w:eastAsia="宋体" w:hAnsi="宋体"/>
          <w:color w:val="000000" w:themeColor="text1"/>
        </w:rPr>
        <w:t xml:space="preserve">的核心所在。通过改善那些维持你睡眠问题的因素，从而让你从容的应对偶然的失眠问题。 </w:t>
      </w:r>
    </w:p>
    <w:p w14:paraId="16175929" w14:textId="77777777" w:rsidR="00113C68" w:rsidRPr="00F35AF9" w:rsidRDefault="00113C68" w:rsidP="00F35AF9">
      <w:pPr>
        <w:pStyle w:val="paragraph"/>
        <w:spacing w:before="0" w:beforeAutospacing="0" w:after="400" w:afterAutospacing="0" w:line="360" w:lineRule="auto"/>
        <w:ind w:firstLineChars="200" w:firstLine="480"/>
        <w:rPr>
          <w:rFonts w:ascii="宋体" w:eastAsia="宋体" w:hAnsi="宋体" w:hint="eastAsia"/>
          <w:color w:val="000000" w:themeColor="text1"/>
        </w:rPr>
      </w:pPr>
      <w:r w:rsidRPr="00F35AF9">
        <w:rPr>
          <w:rFonts w:ascii="宋体" w:eastAsia="宋体" w:hAnsi="宋体"/>
          <w:color w:val="000000" w:themeColor="text1"/>
        </w:rPr>
        <w:t>CBT-</w:t>
      </w:r>
      <w:proofErr w:type="spellStart"/>
      <w:r w:rsidRPr="00F35AF9">
        <w:rPr>
          <w:rFonts w:ascii="宋体" w:eastAsia="宋体" w:hAnsi="宋体"/>
          <w:color w:val="000000" w:themeColor="text1"/>
        </w:rPr>
        <w:t>i</w:t>
      </w:r>
      <w:proofErr w:type="spellEnd"/>
      <w:r w:rsidRPr="00F35AF9">
        <w:rPr>
          <w:rFonts w:ascii="宋体" w:eastAsia="宋体" w:hAnsi="宋体"/>
          <w:color w:val="000000" w:themeColor="text1"/>
        </w:rPr>
        <w:t>帮助我们审视那些困扰着我们的负面睡眠观念和不利于良好睡眠的习惯，从而减轻睡眠焦虑和压力。比如，通过认知重塑，我们能够改变那些消极的睡眠想法，如“我今晚肯定又睡不着了”，转而培养更客观、理性的心态。</w:t>
      </w:r>
    </w:p>
    <w:p w14:paraId="18C441FA" w14:textId="77777777" w:rsidR="00113C68" w:rsidRPr="00F35AF9" w:rsidRDefault="00113C68" w:rsidP="00F35AF9">
      <w:pPr>
        <w:pStyle w:val="paragraph"/>
        <w:spacing w:before="0" w:beforeAutospacing="0" w:after="400" w:afterAutospacing="0" w:line="360" w:lineRule="auto"/>
        <w:ind w:firstLineChars="200" w:firstLine="480"/>
        <w:rPr>
          <w:rFonts w:ascii="宋体" w:eastAsia="宋体" w:hAnsi="宋体" w:hint="eastAsia"/>
          <w:color w:val="000000" w:themeColor="text1"/>
        </w:rPr>
      </w:pPr>
      <w:r w:rsidRPr="00F35AF9">
        <w:rPr>
          <w:rFonts w:ascii="宋体" w:eastAsia="宋体" w:hAnsi="宋体"/>
          <w:color w:val="000000" w:themeColor="text1"/>
        </w:rPr>
        <w:t>同时，CBT-</w:t>
      </w:r>
      <w:proofErr w:type="spellStart"/>
      <w:r w:rsidRPr="00F35AF9">
        <w:rPr>
          <w:rFonts w:ascii="宋体" w:eastAsia="宋体" w:hAnsi="宋体"/>
          <w:color w:val="000000" w:themeColor="text1"/>
        </w:rPr>
        <w:t>i</w:t>
      </w:r>
      <w:proofErr w:type="spellEnd"/>
      <w:r w:rsidRPr="00F35AF9">
        <w:rPr>
          <w:rFonts w:ascii="宋体" w:eastAsia="宋体" w:hAnsi="宋体"/>
          <w:color w:val="000000" w:themeColor="text1"/>
        </w:rPr>
        <w:t>也包括一些具体的行为策略，例如改善睡眠环境和习惯，以及学习放松技巧，这些都有助于提高睡眠的质量和效率。通过这些方法，我们不仅能短期内改善睡眠，还能在长期内培养起健康的睡眠模式。</w:t>
      </w:r>
    </w:p>
    <w:p w14:paraId="3C23E39F" w14:textId="77777777" w:rsidR="00113C68" w:rsidRPr="00F35AF9" w:rsidRDefault="00113C68" w:rsidP="00F35AF9">
      <w:pPr>
        <w:pStyle w:val="paragraph"/>
        <w:spacing w:before="0" w:beforeAutospacing="0" w:after="400" w:afterAutospacing="0" w:line="360" w:lineRule="auto"/>
        <w:ind w:firstLineChars="200" w:firstLine="480"/>
        <w:rPr>
          <w:rFonts w:ascii="宋体" w:eastAsia="宋体" w:hAnsi="宋体" w:hint="eastAsia"/>
          <w:color w:val="000000" w:themeColor="text1"/>
        </w:rPr>
      </w:pPr>
      <w:r w:rsidRPr="00F35AF9">
        <w:rPr>
          <w:rFonts w:ascii="宋体" w:eastAsia="宋体" w:hAnsi="宋体"/>
          <w:color w:val="000000" w:themeColor="text1"/>
        </w:rPr>
        <w:lastRenderedPageBreak/>
        <w:t>总的来说，理解失眠背后的这些复杂因素并运用CBT-</w:t>
      </w:r>
      <w:proofErr w:type="spellStart"/>
      <w:r w:rsidRPr="00F35AF9">
        <w:rPr>
          <w:rFonts w:ascii="宋体" w:eastAsia="宋体" w:hAnsi="宋体"/>
          <w:color w:val="000000" w:themeColor="text1"/>
        </w:rPr>
        <w:t>i</w:t>
      </w:r>
      <w:proofErr w:type="spellEnd"/>
      <w:r w:rsidRPr="00F35AF9">
        <w:rPr>
          <w:rFonts w:ascii="宋体" w:eastAsia="宋体" w:hAnsi="宋体"/>
          <w:color w:val="000000" w:themeColor="text1"/>
        </w:rPr>
        <w:t>针对性的改善这些因素，可以帮助我们从根本上解决失眠问题，提高睡眠质量，最终提升生活的整体幸福感。</w:t>
      </w:r>
    </w:p>
    <w:p w14:paraId="7AD3FF1E" w14:textId="77777777" w:rsidR="00113C68" w:rsidRPr="00113C68" w:rsidRDefault="00113C68" w:rsidP="002673B1">
      <w:pPr>
        <w:pStyle w:val="paragraph"/>
        <w:spacing w:before="0" w:beforeAutospacing="0" w:after="400" w:afterAutospacing="0" w:line="360" w:lineRule="auto"/>
        <w:ind w:firstLineChars="200" w:firstLine="480"/>
        <w:rPr>
          <w:rFonts w:ascii="宋体" w:eastAsia="宋体" w:hAnsi="宋体"/>
          <w:color w:val="000000" w:themeColor="text1"/>
        </w:rPr>
      </w:pPr>
    </w:p>
    <w:p w14:paraId="6FD60736" w14:textId="392D9234" w:rsidR="00497F31" w:rsidRPr="00BC1DC5" w:rsidRDefault="00497F31" w:rsidP="002673B1">
      <w:pPr>
        <w:pStyle w:val="paragraph"/>
        <w:spacing w:before="0" w:beforeAutospacing="0" w:after="400" w:afterAutospacing="0" w:line="360" w:lineRule="auto"/>
        <w:ind w:firstLineChars="200" w:firstLine="480"/>
        <w:rPr>
          <w:rFonts w:ascii="宋体" w:eastAsia="宋体" w:hAnsi="宋体"/>
          <w:color w:val="000000" w:themeColor="text1"/>
        </w:rPr>
      </w:pPr>
    </w:p>
    <w:sectPr w:rsidR="00497F31" w:rsidRPr="00BC1DC5" w:rsidSect="00657B23">
      <w:pgSz w:w="11900" w:h="16820"/>
      <w:pgMar w:top="1417" w:right="1361" w:bottom="1417" w:left="136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norHAns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CEE"/>
    <w:multiLevelType w:val="hybridMultilevel"/>
    <w:tmpl w:val="ECD2EDCC"/>
    <w:lvl w:ilvl="0" w:tplc="4F0A8CA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0B1725"/>
    <w:multiLevelType w:val="hybridMultilevel"/>
    <w:tmpl w:val="E98AE5DA"/>
    <w:lvl w:ilvl="0" w:tplc="AF18BB0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9526381">
    <w:abstractNumId w:val="1"/>
  </w:num>
  <w:num w:numId="2" w16cid:durableId="160676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A0"/>
    <w:rsid w:val="00087438"/>
    <w:rsid w:val="000917C7"/>
    <w:rsid w:val="00113C68"/>
    <w:rsid w:val="001B4A85"/>
    <w:rsid w:val="002673B1"/>
    <w:rsid w:val="002D26B3"/>
    <w:rsid w:val="00382908"/>
    <w:rsid w:val="00475070"/>
    <w:rsid w:val="00497B91"/>
    <w:rsid w:val="00497F31"/>
    <w:rsid w:val="004B2135"/>
    <w:rsid w:val="004B7A9C"/>
    <w:rsid w:val="0056523A"/>
    <w:rsid w:val="00573479"/>
    <w:rsid w:val="00657B23"/>
    <w:rsid w:val="006709F8"/>
    <w:rsid w:val="00680AC3"/>
    <w:rsid w:val="006858BE"/>
    <w:rsid w:val="007452DF"/>
    <w:rsid w:val="008A28C5"/>
    <w:rsid w:val="008B55FD"/>
    <w:rsid w:val="008E2D56"/>
    <w:rsid w:val="00AE7522"/>
    <w:rsid w:val="00AF0FE9"/>
    <w:rsid w:val="00AF5932"/>
    <w:rsid w:val="00B57D7B"/>
    <w:rsid w:val="00BB73C2"/>
    <w:rsid w:val="00BC1DC5"/>
    <w:rsid w:val="00C7223B"/>
    <w:rsid w:val="00E023A0"/>
    <w:rsid w:val="00F231CD"/>
    <w:rsid w:val="00F35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757F44"/>
  <w15:chartTrackingRefBased/>
  <w15:docId w15:val="{0549D595-5F3E-9A49-832F-E7DF3778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82908"/>
    <w:pPr>
      <w:keepNext/>
      <w:keepLines/>
      <w:spacing w:before="340" w:after="330" w:line="578" w:lineRule="auto"/>
      <w:outlineLvl w:val="0"/>
    </w:pPr>
    <w:rPr>
      <w:b/>
      <w:bCs/>
      <w:kern w:val="44"/>
      <w:sz w:val="44"/>
      <w:szCs w:val="44"/>
    </w:rPr>
  </w:style>
  <w:style w:type="paragraph" w:styleId="3">
    <w:name w:val="heading 3"/>
    <w:basedOn w:val="a"/>
    <w:next w:val="a"/>
    <w:uiPriority w:val="9"/>
    <w:semiHidden/>
    <w:unhideWhenUsed/>
    <w:qFormat/>
    <w:pPr>
      <w:keepNext/>
      <w:keepLines/>
      <w:spacing w:before="0" w:after="0" w:line="408" w:lineRule="auto"/>
      <w:outlineLvl w:val="2"/>
    </w:pPr>
    <w:rPr>
      <w:b/>
      <w:bCs/>
      <w:color w:val="1A1A1A"/>
      <w:sz w:val="28"/>
      <w:szCs w:val="28"/>
    </w:rPr>
  </w:style>
  <w:style w:type="paragraph" w:styleId="4">
    <w:name w:val="heading 4"/>
    <w:basedOn w:val="a"/>
    <w:next w:val="a"/>
    <w:uiPriority w:val="9"/>
    <w:semiHidden/>
    <w:unhideWhenUsed/>
    <w:qFormat/>
    <w:pPr>
      <w:keepNext/>
      <w:keepLines/>
      <w:spacing w:before="0" w:after="0" w:line="408" w:lineRule="auto"/>
      <w:outlineLvl w:val="3"/>
    </w:pPr>
    <w:rPr>
      <w:b/>
      <w:bCs/>
      <w:color w:val="1A1A1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0" w:after="0" w:line="408" w:lineRule="auto"/>
      <w:jc w:val="center"/>
      <w:outlineLvl w:val="0"/>
    </w:pPr>
    <w:rPr>
      <w:b/>
      <w:bCs/>
      <w:color w:val="1A1A1A"/>
      <w:sz w:val="48"/>
      <w:szCs w:val="48"/>
    </w:rPr>
  </w:style>
  <w:style w:type="table" w:styleId="a4">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5">
    <w:name w:val="List Paragraph"/>
    <w:basedOn w:val="a"/>
    <w:uiPriority w:val="34"/>
    <w:qFormat/>
    <w:rsid w:val="008A28C5"/>
    <w:pPr>
      <w:ind w:firstLineChars="200" w:firstLine="420"/>
    </w:pPr>
  </w:style>
  <w:style w:type="character" w:customStyle="1" w:styleId="10">
    <w:name w:val="标题 1 字符"/>
    <w:basedOn w:val="a0"/>
    <w:link w:val="1"/>
    <w:uiPriority w:val="9"/>
    <w:rsid w:val="00382908"/>
    <w:rPr>
      <w:b/>
      <w:bCs/>
      <w:kern w:val="44"/>
      <w:sz w:val="44"/>
      <w:szCs w:val="44"/>
    </w:rPr>
  </w:style>
  <w:style w:type="paragraph" w:customStyle="1" w:styleId="paragraph">
    <w:name w:val="paragraph"/>
    <w:basedOn w:val="a"/>
    <w:semiHidden/>
    <w:rsid w:val="00382908"/>
    <w:pPr>
      <w:widowControl/>
      <w:snapToGrid/>
      <w:spacing w:before="100" w:beforeAutospacing="1" w:after="100" w:afterAutospacing="1" w:line="240" w:lineRule="auto"/>
    </w:pPr>
    <w:rPr>
      <w:rFonts w:ascii="DengXian" w:eastAsia="DengXian" w:hAnsi="DengXi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41396">
      <w:bodyDiv w:val="1"/>
      <w:marLeft w:val="0"/>
      <w:marRight w:val="0"/>
      <w:marTop w:val="0"/>
      <w:marBottom w:val="0"/>
      <w:divBdr>
        <w:top w:val="none" w:sz="0" w:space="0" w:color="auto"/>
        <w:left w:val="none" w:sz="0" w:space="0" w:color="auto"/>
        <w:bottom w:val="none" w:sz="0" w:space="0" w:color="auto"/>
        <w:right w:val="none" w:sz="0" w:space="0" w:color="auto"/>
      </w:divBdr>
      <w:divsChild>
        <w:div w:id="745960775">
          <w:marLeft w:val="0"/>
          <w:marRight w:val="0"/>
          <w:marTop w:val="0"/>
          <w:marBottom w:val="0"/>
          <w:divBdr>
            <w:top w:val="none" w:sz="0" w:space="0" w:color="auto"/>
            <w:left w:val="none" w:sz="0" w:space="0" w:color="auto"/>
            <w:bottom w:val="none" w:sz="0" w:space="0" w:color="auto"/>
            <w:right w:val="none" w:sz="0" w:space="0" w:color="auto"/>
          </w:divBdr>
          <w:divsChild>
            <w:div w:id="20080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3334">
      <w:bodyDiv w:val="1"/>
      <w:marLeft w:val="0"/>
      <w:marRight w:val="0"/>
      <w:marTop w:val="0"/>
      <w:marBottom w:val="0"/>
      <w:divBdr>
        <w:top w:val="none" w:sz="0" w:space="0" w:color="auto"/>
        <w:left w:val="none" w:sz="0" w:space="0" w:color="auto"/>
        <w:bottom w:val="none" w:sz="0" w:space="0" w:color="auto"/>
        <w:right w:val="none" w:sz="0" w:space="0" w:color="auto"/>
      </w:divBdr>
      <w:divsChild>
        <w:div w:id="694115007">
          <w:marLeft w:val="0"/>
          <w:marRight w:val="0"/>
          <w:marTop w:val="0"/>
          <w:marBottom w:val="0"/>
          <w:divBdr>
            <w:top w:val="none" w:sz="0" w:space="0" w:color="auto"/>
            <w:left w:val="none" w:sz="0" w:space="0" w:color="auto"/>
            <w:bottom w:val="none" w:sz="0" w:space="0" w:color="auto"/>
            <w:right w:val="none" w:sz="0" w:space="0" w:color="auto"/>
          </w:divBdr>
          <w:divsChild>
            <w:div w:id="7965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2271">
      <w:bodyDiv w:val="1"/>
      <w:marLeft w:val="0"/>
      <w:marRight w:val="0"/>
      <w:marTop w:val="0"/>
      <w:marBottom w:val="0"/>
      <w:divBdr>
        <w:top w:val="none" w:sz="0" w:space="0" w:color="auto"/>
        <w:left w:val="none" w:sz="0" w:space="0" w:color="auto"/>
        <w:bottom w:val="none" w:sz="0" w:space="0" w:color="auto"/>
        <w:right w:val="none" w:sz="0" w:space="0" w:color="auto"/>
      </w:divBdr>
      <w:divsChild>
        <w:div w:id="1291864653">
          <w:marLeft w:val="0"/>
          <w:marRight w:val="0"/>
          <w:marTop w:val="0"/>
          <w:marBottom w:val="0"/>
          <w:divBdr>
            <w:top w:val="none" w:sz="0" w:space="0" w:color="auto"/>
            <w:left w:val="none" w:sz="0" w:space="0" w:color="auto"/>
            <w:bottom w:val="none" w:sz="0" w:space="0" w:color="auto"/>
            <w:right w:val="none" w:sz="0" w:space="0" w:color="auto"/>
          </w:divBdr>
          <w:divsChild>
            <w:div w:id="2704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183EC-0080-7D41-9313-FD6439D5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10</TotalTime>
  <Pages>2</Pages>
  <Words>415</Words>
  <Characters>416</Characters>
  <Application>Microsoft Office Word</Application>
  <DocSecurity>0</DocSecurity>
  <Lines>59</Lines>
  <Paragraphs>103</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e7234</cp:lastModifiedBy>
  <cp:revision>13</cp:revision>
  <dcterms:created xsi:type="dcterms:W3CDTF">2024-06-07T07:24:00Z</dcterms:created>
  <dcterms:modified xsi:type="dcterms:W3CDTF">2024-06-10T00:24:00Z</dcterms:modified>
</cp:coreProperties>
</file>