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921F" w14:textId="1EC92B07" w:rsidR="00382908" w:rsidRPr="00BC1DC5" w:rsidRDefault="00691B38" w:rsidP="002D26B3">
      <w:pPr>
        <w:pStyle w:val="1"/>
        <w:spacing w:before="0" w:after="0" w:line="408" w:lineRule="auto"/>
        <w:jc w:val="center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失眠的解决方案</w:t>
      </w:r>
    </w:p>
    <w:p w14:paraId="3A19C692" w14:textId="5EB0B963" w:rsidR="002D2B4E" w:rsidRPr="002D2B4E" w:rsidRDefault="002D2B4E" w:rsidP="00856A66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  <w:lang w:val="en-AU"/>
        </w:rPr>
      </w:pPr>
      <w:r>
        <w:rPr>
          <w:rFonts w:ascii="宋体" w:eastAsia="宋体" w:hAnsi="宋体" w:hint="eastAsia"/>
          <w:color w:val="000000" w:themeColor="text1"/>
          <w:lang w:val="en-AU"/>
        </w:rPr>
        <w:t>在我们利用CBT-</w:t>
      </w:r>
      <w:proofErr w:type="spellStart"/>
      <w:r>
        <w:rPr>
          <w:rFonts w:ascii="宋体" w:eastAsia="宋体" w:hAnsi="宋体" w:hint="eastAsia"/>
          <w:color w:val="000000" w:themeColor="text1"/>
          <w:lang w:val="en-AU"/>
        </w:rPr>
        <w:t>i</w:t>
      </w:r>
      <w:proofErr w:type="spellEnd"/>
      <w:r>
        <w:rPr>
          <w:rFonts w:ascii="宋体" w:eastAsia="宋体" w:hAnsi="宋体" w:hint="eastAsia"/>
          <w:color w:val="000000" w:themeColor="text1"/>
          <w:lang w:val="en-AU"/>
        </w:rPr>
        <w:t>调整睡眠的过程中，我们需要了解一个重要的指标来评估自己的失眠</w:t>
      </w:r>
      <w:r w:rsidR="00350C08">
        <w:rPr>
          <w:rFonts w:ascii="宋体" w:eastAsia="宋体" w:hAnsi="宋体" w:hint="eastAsia"/>
          <w:color w:val="000000" w:themeColor="text1"/>
          <w:lang w:val="en-AU"/>
        </w:rPr>
        <w:t>问题</w:t>
      </w:r>
      <w:r>
        <w:rPr>
          <w:rFonts w:ascii="宋体" w:eastAsia="宋体" w:hAnsi="宋体" w:hint="eastAsia"/>
          <w:color w:val="000000" w:themeColor="text1"/>
          <w:lang w:val="en-AU"/>
        </w:rPr>
        <w:t>的是否有所好转</w:t>
      </w:r>
      <w:r w:rsidR="00856A66">
        <w:rPr>
          <w:rFonts w:ascii="宋体" w:eastAsia="宋体" w:hAnsi="宋体" w:hint="eastAsia"/>
          <w:color w:val="000000" w:themeColor="text1"/>
          <w:lang w:val="en-AU"/>
        </w:rPr>
        <w:t>，</w:t>
      </w:r>
      <w:r w:rsidR="00660DEC">
        <w:rPr>
          <w:rFonts w:ascii="宋体" w:eastAsia="宋体" w:hAnsi="宋体" w:hint="eastAsia"/>
          <w:color w:val="000000" w:themeColor="text1"/>
          <w:lang w:val="en-AU"/>
        </w:rPr>
        <w:t>这个指标</w:t>
      </w:r>
      <w:r w:rsidR="00856A66">
        <w:rPr>
          <w:rFonts w:ascii="宋体" w:eastAsia="宋体" w:hAnsi="宋体" w:hint="eastAsia"/>
          <w:color w:val="000000" w:themeColor="text1"/>
          <w:lang w:val="en-AU"/>
        </w:rPr>
        <w:t>就是</w:t>
      </w:r>
      <w:r w:rsidRPr="002D2B4E">
        <w:rPr>
          <w:rFonts w:ascii="宋体" w:eastAsia="宋体" w:hAnsi="宋体"/>
          <w:color w:val="000000" w:themeColor="text1"/>
          <w:lang w:val="en-AU"/>
        </w:rPr>
        <w:t>——睡眠效率。这个简单的比例指标，能够深刻反映我们的睡眠状况。今天，我们就来深入探讨睡眠效率究竟是什么，以及它对我们的意义。</w:t>
      </w:r>
    </w:p>
    <w:p w14:paraId="09E38FC8" w14:textId="7C609595" w:rsidR="002D2B4E" w:rsidRPr="002D2B4E" w:rsidRDefault="002D2B4E" w:rsidP="002D2B4E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2D2B4E">
        <w:rPr>
          <w:rFonts w:ascii="宋体" w:eastAsia="宋体" w:hAnsi="宋体"/>
          <w:color w:val="000000" w:themeColor="text1"/>
          <w:lang w:val="en-AU"/>
        </w:rPr>
        <w:t>睡眠效率实际上是衡量我们睡眠质量的一种方法，通过计算我们实际睡眠时间占在床上总时间的百分比来得出。它反映了一个人在床上度过的时间有多少是真正的睡眠时间。例如，假如你晚上在床上度过了8个小时，但其中只有6个小时是在真正的睡眠，那么你的睡眠效率就是</w:t>
      </w:r>
      <w:r w:rsidR="00660DEC">
        <w:rPr>
          <w:rFonts w:ascii="宋体" w:eastAsia="宋体" w:hAnsi="宋体" w:hint="eastAsia"/>
          <w:color w:val="000000" w:themeColor="text1"/>
          <w:lang w:val="en-AU"/>
        </w:rPr>
        <w:t>6除以8，等于</w:t>
      </w:r>
      <w:r w:rsidRPr="002D2B4E">
        <w:rPr>
          <w:rFonts w:ascii="宋体" w:eastAsia="宋体" w:hAnsi="宋体"/>
          <w:color w:val="000000" w:themeColor="text1"/>
          <w:lang w:val="en-AU"/>
        </w:rPr>
        <w:t>75%。这个比例不只是告诉我们睡了多久，更重要的是，它揭示了我们睡眠的深度和质量。</w:t>
      </w:r>
    </w:p>
    <w:p w14:paraId="7A0F9CBB" w14:textId="77777777" w:rsidR="002D2B4E" w:rsidRPr="002D2B4E" w:rsidRDefault="002D2B4E" w:rsidP="002D2B4E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2D2B4E">
        <w:rPr>
          <w:rFonts w:ascii="宋体" w:eastAsia="宋体" w:hAnsi="宋体"/>
          <w:color w:val="000000" w:themeColor="text1"/>
          <w:lang w:val="en-AU"/>
        </w:rPr>
        <w:t>对于那些经历失眠的人来说，了解自己的睡眠效率尤为关键。通常情况下，较低的睡眠效率与各种睡眠问题有关，比如难以入睡、夜间频繁醒来或早晨过早醒来。通过密切监测自己的睡眠效率，我们不仅可以更清楚地了解自己的睡眠问题，还能找到适合自己的改善方法。</w:t>
      </w:r>
    </w:p>
    <w:p w14:paraId="43FCB129" w14:textId="13600E75" w:rsidR="002D2B4E" w:rsidRPr="002D2B4E" w:rsidRDefault="002D2B4E" w:rsidP="002D2B4E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2D2B4E">
        <w:rPr>
          <w:rFonts w:ascii="宋体" w:eastAsia="宋体" w:hAnsi="宋体"/>
          <w:color w:val="000000" w:themeColor="text1"/>
          <w:lang w:val="en-AU"/>
        </w:rPr>
        <w:t>一个健康的睡眠效率标准是85%或以上。达到或超过这一标准的睡眠效率通常意味着较少的床上清醒时间，以及更高质量的睡眠，这无疑对我们白天的精力水平和心理状态有着积极的影响。</w:t>
      </w:r>
    </w:p>
    <w:p w14:paraId="6FD60736" w14:textId="060CF7AB" w:rsidR="00497F31" w:rsidRPr="002D2B4E" w:rsidRDefault="002D2B4E" w:rsidP="002D2B4E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 w:hint="eastAsia"/>
          <w:color w:val="000000" w:themeColor="text1"/>
          <w:lang w:val="en-AU"/>
        </w:rPr>
      </w:pPr>
      <w:r w:rsidRPr="002D2B4E">
        <w:rPr>
          <w:rFonts w:ascii="宋体" w:eastAsia="宋体" w:hAnsi="宋体"/>
          <w:color w:val="000000" w:themeColor="text1"/>
          <w:lang w:val="en-AU"/>
        </w:rPr>
        <w:t>要测量睡眠效率，一种简单的方法是通过记录睡眠日记。每天记录你的上床时间、尝试入睡的时间、夜间醒来的次数和最终起床时间，然后计算实际睡眠时间与在床上总时间的比例。持续这样的监测，你将能够逐渐洞察自己的睡眠模式，从而发现那些可能需要改善的领域。</w:t>
      </w:r>
    </w:p>
    <w:sectPr w:rsidR="00497F31" w:rsidRPr="002D2B4E" w:rsidSect="00657B23">
      <w:pgSz w:w="11900" w:h="16820"/>
      <w:pgMar w:top="1417" w:right="1361" w:bottom="1417" w:left="136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orHAnsi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CEE"/>
    <w:multiLevelType w:val="hybridMultilevel"/>
    <w:tmpl w:val="ECD2EDCC"/>
    <w:lvl w:ilvl="0" w:tplc="4F0A8C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0B1725"/>
    <w:multiLevelType w:val="hybridMultilevel"/>
    <w:tmpl w:val="E98AE5DA"/>
    <w:lvl w:ilvl="0" w:tplc="AF1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9526381">
    <w:abstractNumId w:val="1"/>
  </w:num>
  <w:num w:numId="2" w16cid:durableId="16067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087438"/>
    <w:rsid w:val="000917C7"/>
    <w:rsid w:val="00113C68"/>
    <w:rsid w:val="0017715E"/>
    <w:rsid w:val="001B4A85"/>
    <w:rsid w:val="002673B1"/>
    <w:rsid w:val="002D26B3"/>
    <w:rsid w:val="002D2B4E"/>
    <w:rsid w:val="00350C08"/>
    <w:rsid w:val="00382908"/>
    <w:rsid w:val="003F20CE"/>
    <w:rsid w:val="00475070"/>
    <w:rsid w:val="00497B91"/>
    <w:rsid w:val="00497F31"/>
    <w:rsid w:val="004B2135"/>
    <w:rsid w:val="004B7A9C"/>
    <w:rsid w:val="0056523A"/>
    <w:rsid w:val="00573479"/>
    <w:rsid w:val="0060267C"/>
    <w:rsid w:val="00657B23"/>
    <w:rsid w:val="00660DEC"/>
    <w:rsid w:val="006709F8"/>
    <w:rsid w:val="00680AC3"/>
    <w:rsid w:val="006858BE"/>
    <w:rsid w:val="00691B38"/>
    <w:rsid w:val="007452DF"/>
    <w:rsid w:val="00757F39"/>
    <w:rsid w:val="0080457E"/>
    <w:rsid w:val="00856A66"/>
    <w:rsid w:val="008A28C5"/>
    <w:rsid w:val="008B55FD"/>
    <w:rsid w:val="008D3593"/>
    <w:rsid w:val="008E2D56"/>
    <w:rsid w:val="009D4C6B"/>
    <w:rsid w:val="00AE7522"/>
    <w:rsid w:val="00AF0FE9"/>
    <w:rsid w:val="00AF5932"/>
    <w:rsid w:val="00AF6FCC"/>
    <w:rsid w:val="00B57D7B"/>
    <w:rsid w:val="00BB73C2"/>
    <w:rsid w:val="00BC1DC5"/>
    <w:rsid w:val="00C7223B"/>
    <w:rsid w:val="00CA669C"/>
    <w:rsid w:val="00D047E4"/>
    <w:rsid w:val="00D13688"/>
    <w:rsid w:val="00DC030E"/>
    <w:rsid w:val="00E023A0"/>
    <w:rsid w:val="00F231CD"/>
    <w:rsid w:val="00F3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7F44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5">
    <w:name w:val="List Paragraph"/>
    <w:basedOn w:val="a"/>
    <w:uiPriority w:val="34"/>
    <w:qFormat/>
    <w:rsid w:val="008A28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2908"/>
    <w:rPr>
      <w:b/>
      <w:bCs/>
      <w:kern w:val="44"/>
      <w:sz w:val="44"/>
      <w:szCs w:val="44"/>
    </w:rPr>
  </w:style>
  <w:style w:type="paragraph" w:customStyle="1" w:styleId="paragraph">
    <w:name w:val="paragraph"/>
    <w:basedOn w:val="a"/>
    <w:semiHidden/>
    <w:rsid w:val="00382908"/>
    <w:pPr>
      <w:widowControl/>
      <w:snapToGrid/>
      <w:spacing w:before="100" w:beforeAutospacing="1" w:after="100" w:afterAutospacing="1" w:line="240" w:lineRule="auto"/>
    </w:pPr>
    <w:rPr>
      <w:rFonts w:ascii="DengXian" w:eastAsia="DengXian" w:hAnsi="DengXi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183EC-0080-7D41-9313-FD6439D5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28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e7234</cp:lastModifiedBy>
  <cp:revision>44</cp:revision>
  <dcterms:created xsi:type="dcterms:W3CDTF">2024-06-07T07:24:00Z</dcterms:created>
  <dcterms:modified xsi:type="dcterms:W3CDTF">2024-06-10T01:57:00Z</dcterms:modified>
</cp:coreProperties>
</file>