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jc w:val="center"/>
      </w:pPr>
      <w:bookmarkStart w:id="0" w:colFirst="0" w:name="h.1m3db5g8kww4" w:colLast="0"/>
      <w:bookmarkEnd w:id="0"/>
      <w:r w:rsidRPr="00000000" w:rsidR="00000000" w:rsidDel="00000000">
        <w:rPr>
          <w:b w:val="1"/>
          <w:sz w:val="60"/>
          <w:rtl w:val="0"/>
        </w:rPr>
        <w:t xml:space="preserve">Soil Mate Project Plan</w:t>
      </w:r>
    </w:p>
    <w:p w:rsidP="00000000" w:rsidRPr="00000000" w:rsidR="00000000" w:rsidDel="00000000" w:rsidRDefault="00000000">
      <w:pPr>
        <w:ind w:left="0" w:firstLine="0"/>
        <w:contextualSpacing w:val="0"/>
        <w:jc w:val="left"/>
      </w:pPr>
      <w:bookmarkStart w:id="1" w:colFirst="0" w:name="h.tze8xd59an3v" w:colLast="0"/>
      <w:bookmarkEnd w:id="1"/>
      <w:r w:rsidRPr="00000000" w:rsidR="00000000" w:rsidDel="00000000">
        <w:rPr>
          <w:b w:val="1"/>
          <w:sz w:val="20"/>
          <w:rtl w:val="0"/>
        </w:rPr>
        <w:t xml:space="preserve">Version 1.2</w:t>
      </w:r>
    </w:p>
    <w:p w:rsidP="00000000" w:rsidRPr="00000000" w:rsidR="00000000" w:rsidDel="00000000" w:rsidRDefault="00000000">
      <w:pPr>
        <w:ind w:left="0" w:firstLine="0"/>
        <w:contextualSpacing w:val="0"/>
        <w:jc w:val="left"/>
      </w:pPr>
      <w:bookmarkStart w:id="2" w:colFirst="0" w:name="h.4xn2idi832d6" w:colLast="0"/>
      <w:bookmarkEnd w:id="2"/>
      <w:r w:rsidRPr="00000000" w:rsidR="00000000" w:rsidDel="00000000">
        <w:rPr>
          <w:b w:val="1"/>
          <w:sz w:val="20"/>
          <w:rtl w:val="0"/>
        </w:rPr>
        <w:t xml:space="preserve">February 15th</w:t>
      </w:r>
      <w:r w:rsidRPr="00000000" w:rsidR="00000000" w:rsidDel="00000000">
        <w:rPr>
          <w:rtl w:val="0"/>
        </w:rPr>
      </w:r>
    </w:p>
    <w:p w:rsidP="00000000" w:rsidRPr="00000000" w:rsidR="00000000" w:rsidDel="00000000" w:rsidRDefault="00000000">
      <w:pPr>
        <w:ind w:left="0" w:firstLine="0"/>
        <w:contextualSpacing w:val="0"/>
        <w:rPr/>
      </w:pPr>
      <w:bookmarkStart w:id="3" w:colFirst="0" w:name="h.cte48h1a5m8a" w:colLast="0"/>
      <w:bookmarkEnd w:id="3"/>
      <w:r w:rsidRPr="00000000" w:rsidR="00000000" w:rsidDel="00000000">
        <w:rPr>
          <w:b w:val="1"/>
          <w:u w:val="single"/>
          <w:rtl w:val="0"/>
        </w:rPr>
        <w:t xml:space="preserve">Introduction:</w:t>
      </w:r>
    </w:p>
    <w:p w:rsidP="00000000" w:rsidRPr="00000000" w:rsidR="00000000" w:rsidDel="00000000" w:rsidRDefault="00000000">
      <w:pPr>
        <w:ind w:firstLine="720"/>
        <w:contextualSpacing w:val="0"/>
        <w:rPr/>
      </w:pPr>
      <w:bookmarkStart w:id="4" w:colFirst="0" w:name="h.ao0eid1g7c4f" w:colLast="0"/>
      <w:bookmarkEnd w:id="4"/>
      <w:r w:rsidRPr="00000000" w:rsidR="00000000" w:rsidDel="00000000">
        <w:rPr>
          <w:rtl w:val="0"/>
        </w:rPr>
        <w:t xml:space="preserve">Finding local produce and knowing when that produce is in season is a difficult task for the average consumer. SoilMate is a website that will improve accessibility to fresh produce for community members from local suppliers. The purpose of this project is to identify what produce is in season in the region, offer recipes based on the selected produce and locate suppliers in the area.</w:t>
      </w:r>
    </w:p>
    <w:p w:rsidP="00000000" w:rsidRPr="00000000" w:rsidR="00000000" w:rsidDel="00000000" w:rsidRDefault="00000000">
      <w:pPr>
        <w:ind w:firstLine="720"/>
        <w:contextualSpacing w:val="0"/>
        <w:rPr/>
      </w:pPr>
      <w:bookmarkStart w:id="4" w:colFirst="0" w:name="h.ao0eid1g7c4f" w:colLast="0"/>
      <w:bookmarkEnd w:id="4"/>
      <w:r w:rsidRPr="00000000" w:rsidR="00000000" w:rsidDel="00000000">
        <w:rPr>
          <w:rtl w:val="0"/>
        </w:rPr>
        <w:t xml:space="preserve">The main focus in our first sprint will be to orient ourselves with the software and protocols which will be new to the majority of the team. The software that will be utilized includes, Drupal, Acquia Dev Desktop stack and JIRA. The team will be using JIRA for project planning, tracking, reporting as well as defect tracking.  The Agile/Scrum approach will be adopted as the project management framework. An additional priority in the first sprint will be selecting an API that will supply recipes based on the selected produce.</w:t>
      </w:r>
    </w:p>
    <w:p w:rsidP="00000000" w:rsidRPr="00000000" w:rsidR="00000000" w:rsidDel="00000000" w:rsidRDefault="00000000">
      <w:pPr>
        <w:ind w:firstLine="720"/>
        <w:contextualSpacing w:val="0"/>
        <w:rPr/>
      </w:pPr>
      <w:bookmarkStart w:id="4" w:colFirst="0" w:name="h.ao0eid1g7c4f" w:colLast="0"/>
      <w:bookmarkEnd w:id="4"/>
      <w:r w:rsidRPr="00000000" w:rsidR="00000000" w:rsidDel="00000000">
        <w:rPr>
          <w:rtl w:val="0"/>
        </w:rPr>
        <w:t xml:space="preserve">Once these priorities have been achieved the building phase will begin which will include creating the website and designing the interface and tools required to display the data. During the entirety of the research and development process, the database will be generated and populated as more information becomes available.</w:t>
      </w:r>
    </w:p>
    <w:p w:rsidP="00000000" w:rsidRPr="00000000" w:rsidR="00000000" w:rsidDel="00000000" w:rsidRDefault="00000000">
      <w:pPr>
        <w:ind w:left="0" w:firstLine="0"/>
        <w:contextualSpacing w:val="0"/>
      </w:pPr>
      <w:bookmarkStart w:id="4" w:colFirst="0" w:name="h.ao0eid1g7c4f" w:colLast="0"/>
      <w:bookmarkEnd w:id="4"/>
      <w:r w:rsidRPr="00000000" w:rsidR="00000000" w:rsidDel="00000000">
        <w:rPr>
          <w:b w:val="1"/>
          <w:u w:val="single"/>
          <w:rtl w:val="0"/>
        </w:rPr>
        <w:t xml:space="preserve">Team members:</w:t>
      </w:r>
    </w:p>
    <w:p w:rsidP="00000000" w:rsidRPr="00000000" w:rsidR="00000000" w:rsidDel="00000000" w:rsidRDefault="00000000">
      <w:pPr>
        <w:ind w:left="0" w:firstLine="720"/>
        <w:contextualSpacing w:val="0"/>
      </w:pPr>
      <w:bookmarkStart w:id="5" w:colFirst="0" w:name="h.5z3oninxcpyw" w:colLast="0"/>
      <w:bookmarkEnd w:id="5"/>
      <w:r w:rsidRPr="00000000" w:rsidR="00000000" w:rsidDel="00000000">
        <w:rPr>
          <w:rtl w:val="0"/>
        </w:rPr>
        <w:t xml:space="preserve">Ian: Product Owner</w:t>
      </w:r>
    </w:p>
    <w:p w:rsidP="00000000" w:rsidRPr="00000000" w:rsidR="00000000" w:rsidDel="00000000" w:rsidRDefault="00000000">
      <w:pPr>
        <w:ind w:left="0" w:firstLine="720"/>
        <w:contextualSpacing w:val="0"/>
      </w:pPr>
      <w:bookmarkStart w:id="6" w:colFirst="0" w:name="h.kjc306tqn8d6" w:colLast="0"/>
      <w:bookmarkEnd w:id="6"/>
      <w:r w:rsidRPr="00000000" w:rsidR="00000000" w:rsidDel="00000000">
        <w:rPr>
          <w:rtl w:val="0"/>
        </w:rPr>
        <w:t xml:space="preserve">Travis: Scrum Master</w:t>
      </w:r>
    </w:p>
    <w:p w:rsidP="00000000" w:rsidRPr="00000000" w:rsidR="00000000" w:rsidDel="00000000" w:rsidRDefault="00000000">
      <w:pPr>
        <w:ind w:left="0" w:firstLine="720"/>
        <w:contextualSpacing w:val="0"/>
      </w:pPr>
      <w:bookmarkStart w:id="7" w:colFirst="0" w:name="h.f9dfpump0fxh" w:colLast="0"/>
      <w:bookmarkEnd w:id="7"/>
      <w:r w:rsidRPr="00000000" w:rsidR="00000000" w:rsidDel="00000000">
        <w:rPr>
          <w:rtl w:val="0"/>
        </w:rPr>
        <w:t xml:space="preserve">Dan: Scrum Member</w:t>
      </w:r>
    </w:p>
    <w:p w:rsidP="00000000" w:rsidRPr="00000000" w:rsidR="00000000" w:rsidDel="00000000" w:rsidRDefault="00000000">
      <w:pPr>
        <w:ind w:left="0" w:firstLine="720"/>
        <w:contextualSpacing w:val="0"/>
      </w:pPr>
      <w:bookmarkStart w:id="8" w:colFirst="0" w:name="h.6hbzcaj2s1c3" w:colLast="0"/>
      <w:bookmarkEnd w:id="8"/>
      <w:r w:rsidRPr="00000000" w:rsidR="00000000" w:rsidDel="00000000">
        <w:rPr>
          <w:rtl w:val="0"/>
        </w:rPr>
        <w:t xml:space="preserve">Jerad: Scrum Member</w:t>
      </w:r>
    </w:p>
    <w:p w:rsidP="00000000" w:rsidRPr="00000000" w:rsidR="00000000" w:rsidDel="00000000" w:rsidRDefault="00000000">
      <w:pPr>
        <w:ind w:left="0" w:firstLine="720"/>
        <w:contextualSpacing w:val="0"/>
      </w:pPr>
      <w:bookmarkStart w:id="9" w:colFirst="0" w:name="h.bxxh1a7uprld" w:colLast="0"/>
      <w:bookmarkEnd w:id="9"/>
      <w:r w:rsidRPr="00000000" w:rsidR="00000000" w:rsidDel="00000000">
        <w:rPr>
          <w:rtl w:val="0"/>
        </w:rPr>
        <w:t xml:space="preserve">Kerry: Scrum Member</w:t>
      </w:r>
    </w:p>
    <w:p w:rsidP="00000000" w:rsidRPr="00000000" w:rsidR="00000000" w:rsidDel="00000000" w:rsidRDefault="00000000">
      <w:pPr>
        <w:ind w:left="0" w:firstLine="720"/>
        <w:contextualSpacing w:val="0"/>
        <w:rPr/>
      </w:pPr>
      <w:bookmarkStart w:id="10" w:colFirst="0" w:name="h.37cdbzyud7y0" w:colLast="0"/>
      <w:bookmarkEnd w:id="10"/>
      <w:r w:rsidRPr="00000000" w:rsidR="00000000" w:rsidDel="00000000">
        <w:rPr>
          <w:rtl w:val="0"/>
        </w:rPr>
        <w:t xml:space="preserve">Stakeholder: Matt Gomez - CEO and creator of SoilMate</w:t>
      </w:r>
    </w:p>
    <w:p w:rsidP="00000000" w:rsidRPr="00000000" w:rsidR="00000000" w:rsidDel="00000000" w:rsidRDefault="00000000">
      <w:pPr>
        <w:contextualSpacing w:val="0"/>
        <w:rPr/>
      </w:pPr>
      <w:bookmarkStart w:id="11" w:colFirst="0" w:name="h.yi5o98g21y5j" w:colLast="0"/>
      <w:bookmarkEnd w:id="11"/>
      <w:r w:rsidRPr="00000000" w:rsidR="00000000" w:rsidDel="00000000">
        <w:rPr>
          <w:b w:val="1"/>
          <w:u w:val="single"/>
          <w:rtl w:val="0"/>
        </w:rPr>
        <w:t xml:space="preserve">Hardware / software requirements:</w:t>
      </w:r>
    </w:p>
    <w:p w:rsidP="00000000" w:rsidRPr="00000000" w:rsidR="00000000" w:rsidDel="00000000" w:rsidRDefault="00000000">
      <w:pPr>
        <w:contextualSpacing w:val="0"/>
        <w:rPr/>
      </w:pPr>
      <w:bookmarkStart w:id="12" w:colFirst="0" w:name="h.bxiw84md968d" w:colLast="0"/>
      <w:bookmarkEnd w:id="12"/>
      <w:r w:rsidRPr="00000000" w:rsidR="00000000" w:rsidDel="00000000">
        <w:rPr>
          <w:rtl w:val="0"/>
        </w:rPr>
        <w:t xml:space="preserve">The team </w:t>
      </w:r>
      <w:r w:rsidRPr="00000000" w:rsidR="00000000" w:rsidDel="00000000">
        <w:rPr>
          <w:rtl w:val="0"/>
        </w:rPr>
        <w:t xml:space="preserve">will be using Drupal paired with Acquia Dev Desktop for local development. We will be running an apache server with a MySQL database. Our ticket management software will be JIRA and we have already set up or tasks/backlog as well as an area to track bugs.</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48"/>
          <w:rtl w:val="0"/>
        </w:rPr>
        <w:t xml:space="preserve">Project Backlog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7035800" cx="5943600"/>
            <wp:effectExtent t="0" b="0" r="0" l="0"/>
            <wp:docPr id="1" name="image02.png"/>
            <a:graphic>
              <a:graphicData uri="http://schemas.openxmlformats.org/drawingml/2006/picture">
                <pic:pic>
                  <pic:nvPicPr>
                    <pic:cNvPr id="0" name="image02.png"/>
                    <pic:cNvPicPr preferRelativeResize="0"/>
                  </pic:nvPicPr>
                  <pic:blipFill>
                    <a:blip r:embed="rId5"/>
                    <a:srcRect t="0" b="0" r="0" l="0"/>
                    <a:stretch>
                      <a:fillRect/>
                    </a:stretch>
                  </pic:blipFill>
                  <pic:spPr>
                    <a:xfrm>
                      <a:ext cy="7035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bookmarkStart w:id="13" w:colFirst="0" w:name="h.2zz0n4bth460" w:colLast="0"/>
      <w:bookmarkEnd w:id="13"/>
      <w:r w:rsidRPr="00000000" w:rsidR="00000000" w:rsidDel="00000000">
        <w:rPr>
          <w:b w:val="1"/>
          <w:sz w:val="24"/>
          <w:u w:val="single"/>
          <w:rtl w:val="0"/>
        </w:rPr>
        <w:t xml:space="preserve">Defect tracking plan: </w:t>
      </w:r>
    </w:p>
    <w:p w:rsidP="00000000" w:rsidRPr="00000000" w:rsidR="00000000" w:rsidDel="00000000" w:rsidRDefault="00000000">
      <w:pPr>
        <w:contextualSpacing w:val="0"/>
      </w:pPr>
      <w:bookmarkStart w:id="14" w:colFirst="0" w:name="h.48ismicn879j" w:colLast="0"/>
      <w:bookmarkEnd w:id="14"/>
      <w:r w:rsidRPr="00000000" w:rsidR="00000000" w:rsidDel="00000000">
        <w:rPr>
          <w:sz w:val="24"/>
          <w:rtl w:val="0"/>
        </w:rPr>
        <w:t xml:space="preserve">Through the use of Jira, our team will mark each defect and bug as tasks to be resolved. They will be prioritized on level of hindrance and time required. Defects will be discussed in our weekly meeting time.</w:t>
      </w:r>
    </w:p>
    <w:p w:rsidP="00000000" w:rsidRPr="00000000" w:rsidR="00000000" w:rsidDel="00000000" w:rsidRDefault="00000000">
      <w:pPr>
        <w:contextualSpacing w:val="0"/>
      </w:pPr>
      <w:bookmarkStart w:id="15" w:colFirst="0" w:name="h.2npelvk2ja8d" w:colLast="0"/>
      <w:bookmarkEnd w:id="15"/>
      <w:r w:rsidRPr="00000000" w:rsidR="00000000" w:rsidDel="00000000">
        <w:rPr>
          <w:b w:val="1"/>
          <w:sz w:val="24"/>
          <w:u w:val="single"/>
          <w:rtl w:val="0"/>
        </w:rPr>
        <w:t xml:space="preserve">Meeting schedule (Communication Plan):</w:t>
      </w:r>
    </w:p>
    <w:p w:rsidP="00000000" w:rsidRPr="00000000" w:rsidR="00000000" w:rsidDel="00000000" w:rsidRDefault="00000000">
      <w:pPr>
        <w:contextualSpacing w:val="0"/>
      </w:pPr>
      <w:bookmarkStart w:id="16" w:colFirst="0" w:name="h.3fvg8367fa7s" w:colLast="0"/>
      <w:bookmarkEnd w:id="16"/>
      <w:r w:rsidRPr="00000000" w:rsidR="00000000" w:rsidDel="00000000">
        <w:rPr>
          <w:sz w:val="24"/>
          <w:rtl w:val="0"/>
        </w:rPr>
        <w:t xml:space="preserve"> The team will be meeting once a week for a sit down meeting to discuss the current sprint as well as do the next weeks sprint planning. We are in constant online communication as well as speaking face to face daily. </w:t>
      </w:r>
      <w:r w:rsidRPr="00000000" w:rsidR="00000000" w:rsidDel="00000000">
        <w:rPr>
          <w:sz w:val="24"/>
          <w:rtl w:val="0"/>
        </w:rPr>
        <w:t xml:space="preserve">After each sprint (before the beginning of the next sprint) our team will discuss the prior sprint making changes to improve what caused shortfalls and note what we found to be successful.  </w:t>
      </w:r>
      <w:r w:rsidRPr="00000000" w:rsidR="00000000" w:rsidDel="00000000">
        <w:rPr>
          <w:rtl w:val="0"/>
        </w:rPr>
      </w:r>
    </w:p>
    <w:p w:rsidP="00000000" w:rsidRPr="00000000" w:rsidR="00000000" w:rsidDel="00000000" w:rsidRDefault="00000000">
      <w:pPr>
        <w:contextualSpacing w:val="0"/>
      </w:pPr>
      <w:bookmarkStart w:id="17" w:colFirst="0" w:name="h.r5789gh7ixsb" w:colLast="0"/>
      <w:bookmarkEnd w:id="17"/>
      <w:r w:rsidRPr="00000000" w:rsidR="00000000" w:rsidDel="00000000">
        <w:rPr>
          <w:b w:val="1"/>
          <w:sz w:val="24"/>
          <w:u w:val="single"/>
          <w:rtl w:val="0"/>
        </w:rPr>
        <w:t xml:space="preserve">Sprint Rhythm: </w:t>
      </w:r>
    </w:p>
    <w:p w:rsidP="00000000" w:rsidRPr="00000000" w:rsidR="00000000" w:rsidDel="00000000" w:rsidRDefault="00000000">
      <w:pPr>
        <w:contextualSpacing w:val="0"/>
      </w:pPr>
      <w:bookmarkStart w:id="18" w:colFirst="0" w:name="h.gx0ju0u55srm" w:colLast="0"/>
      <w:bookmarkEnd w:id="18"/>
      <w:r w:rsidRPr="00000000" w:rsidR="00000000" w:rsidDel="00000000">
        <w:rPr>
          <w:sz w:val="24"/>
          <w:rtl w:val="0"/>
        </w:rPr>
        <w:t xml:space="preserve">Two week sprints, with constant online communication regarding what each member is currently working on and any issues they are encountering. Verbal communication daily. Weekly sit down meeting.</w:t>
      </w:r>
      <w:r w:rsidRPr="00000000" w:rsidR="00000000" w:rsidDel="00000000">
        <w:rPr>
          <w:rtl w:val="0"/>
        </w:rPr>
      </w:r>
    </w:p>
    <w:p w:rsidP="00000000" w:rsidRPr="00000000" w:rsidR="00000000" w:rsidDel="00000000" w:rsidRDefault="00000000">
      <w:pPr>
        <w:contextualSpacing w:val="0"/>
      </w:pPr>
      <w:bookmarkStart w:id="19" w:colFirst="0" w:name="h.ybi1wued24dv" w:colLast="0"/>
      <w:bookmarkEnd w:id="19"/>
      <w:r w:rsidRPr="00000000" w:rsidR="00000000" w:rsidDel="00000000">
        <w:rPr>
          <w:b w:val="1"/>
          <w:sz w:val="24"/>
          <w:u w:val="single"/>
          <w:rtl w:val="0"/>
        </w:rPr>
        <w:t xml:space="preserve">Risks:</w:t>
      </w:r>
      <w:r w:rsidRPr="00000000" w:rsidR="00000000" w:rsidDel="00000000">
        <w:rPr>
          <w:rtl w:val="0"/>
        </w:rPr>
      </w:r>
    </w:p>
    <w:tbl>
      <w:tblPr>
        <w:bidiVisual w:val="0"/>
        <w:tblW w:w="99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750"/>
        <w:gridCol w:w="1305"/>
        <w:gridCol w:w="2160"/>
        <w:gridCol w:w="2265"/>
        <w:gridCol w:w="3420"/>
      </w:tblGrid>
      <w:tr>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jc w:val="center"/>
              <w:rPr/>
            </w:pPr>
            <w:bookmarkStart w:id="20" w:colFirst="0" w:name="h.iqnpmo73h4fn" w:colLast="0"/>
            <w:bookmarkEnd w:id="20"/>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jc w:val="center"/>
              <w:rPr/>
            </w:pPr>
            <w:bookmarkStart w:id="20" w:colFirst="0" w:name="h.iqnpmo73h4fn" w:colLast="0"/>
            <w:bookmarkEnd w:id="20"/>
            <w:r w:rsidRPr="00000000" w:rsidR="00000000" w:rsidDel="00000000">
              <w:rPr>
                <w:rtl w:val="0"/>
              </w:rPr>
              <w:t xml:space="preserve">Impact</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jc w:val="center"/>
              <w:rPr/>
            </w:pPr>
            <w:bookmarkStart w:id="20" w:colFirst="0" w:name="h.iqnpmo73h4fn" w:colLast="0"/>
            <w:bookmarkEnd w:id="20"/>
            <w:r w:rsidRPr="00000000" w:rsidR="00000000" w:rsidDel="00000000">
              <w:rPr>
                <w:rtl w:val="0"/>
              </w:rPr>
              <w:t xml:space="preserve">Risk Items</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jc w:val="center"/>
              <w:rPr/>
            </w:pPr>
            <w:bookmarkStart w:id="20" w:colFirst="0" w:name="h.iqnpmo73h4fn" w:colLast="0"/>
            <w:bookmarkEnd w:id="20"/>
            <w:r w:rsidRPr="00000000" w:rsidR="00000000" w:rsidDel="00000000">
              <w:rPr>
                <w:rtl w:val="0"/>
              </w:rPr>
              <w:t xml:space="preserve">Repercussion</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jc w:val="center"/>
              <w:rPr/>
            </w:pPr>
            <w:bookmarkStart w:id="20" w:colFirst="0" w:name="h.iqnpmo73h4fn" w:colLast="0"/>
            <w:bookmarkEnd w:id="20"/>
            <w:r w:rsidRPr="00000000" w:rsidR="00000000" w:rsidDel="00000000">
              <w:rPr>
                <w:rtl w:val="0"/>
              </w:rPr>
              <w:t xml:space="preserve">Days Lost</w:t>
            </w:r>
          </w:p>
        </w:tc>
      </w:tr>
      <w:tr>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Critical</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4 out 5 team members have no experience with Drupal</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Project can not be built if team is not taught Drupal</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14</w:t>
            </w:r>
          </w:p>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02</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Critical</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4 out of 5 team members have never used a version control software</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Project could be lost or overwritten leading to project failure</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2</w:t>
            </w:r>
          </w:p>
        </w:tc>
      </w:tr>
      <w:tr>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03</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Critical</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4 out of 5 team members have never used an API</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Project will be half complete</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4</w:t>
            </w:r>
          </w:p>
        </w:tc>
      </w:tr>
      <w:tr>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04</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Critical</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We are relying heavily on one person to knowledge transfer</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A lot of time will be spent teaching</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w:t>
            </w:r>
          </w:p>
        </w:tc>
      </w:tr>
      <w:tr>
        <w:trPr>
          <w:trHeight w:val="1160" w:hRule="atLeast"/>
        </w:trPr>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05</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 Moderate</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Slightly different schedules</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rPr/>
            </w:pPr>
            <w:bookmarkStart w:id="20" w:colFirst="0" w:name="h.iqnpmo73h4fn" w:colLast="0"/>
            <w:bookmarkEnd w:id="20"/>
            <w:r w:rsidRPr="00000000" w:rsidR="00000000" w:rsidDel="00000000">
              <w:rPr>
                <w:rtl w:val="0"/>
              </w:rPr>
              <w:t xml:space="preserve"> Slightly less often Scrums, or alternating days</w:t>
            </w:r>
          </w:p>
        </w:tc>
        <w:tc>
          <w:tcPr>
            <w:tcMar>
              <w:top w:w="100.0" w:type="dxa"/>
              <w:left w:w="100.0" w:type="dxa"/>
              <w:bottom w:w="100.0" w:type="dxa"/>
              <w:right w:w="100.0" w:type="dxa"/>
            </w:tcMar>
          </w:tcPr>
          <w:p w:rsidP="00000000" w:rsidRPr="00000000" w:rsidR="00000000" w:rsidDel="00000000" w:rsidRDefault="00000000">
            <w:pPr>
              <w:spacing w:lineRule="auto" w:after="0"/>
              <w:ind w:left="100" w:firstLine="0"/>
              <w:contextualSpacing w:val="0"/>
            </w:pPr>
            <w:bookmarkStart w:id="21" w:colFirst="0" w:name="h.41of5hb9h8z3" w:colLast="0"/>
            <w:bookmarkEnd w:id="21"/>
            <w:r w:rsidRPr="00000000" w:rsidR="00000000" w:rsidDel="00000000">
              <w:rPr>
                <w:rtl w:val="0"/>
              </w:rPr>
              <w:t xml:space="preserve"> Negligible</w:t>
            </w:r>
          </w:p>
        </w:tc>
      </w:tr>
    </w:tbl>
    <w:p w:rsidP="00000000" w:rsidRPr="00000000" w:rsidR="00000000" w:rsidDel="00000000" w:rsidRDefault="00000000">
      <w:pPr>
        <w:contextualSpacing w:val="0"/>
        <w:rPr/>
      </w:pPr>
      <w:bookmarkStart w:id="20" w:colFirst="0" w:name="h.iqnpmo73h4fn" w:colLast="0"/>
      <w:bookmarkEnd w:id="20"/>
      <w:r w:rsidRPr="00000000" w:rsidR="00000000" w:rsidDel="00000000">
        <w:rPr>
          <w:rtl w:val="0"/>
        </w:rPr>
      </w:r>
    </w:p>
    <w:p w:rsidP="00000000" w:rsidRPr="00000000" w:rsidR="00000000" w:rsidDel="00000000" w:rsidRDefault="00000000">
      <w:pPr>
        <w:ind w:firstLine="720"/>
        <w:contextualSpacing w:val="0"/>
      </w:pPr>
      <w:bookmarkStart w:id="22" w:colFirst="0" w:name="h.ni542x5hfr4w" w:colLast="0"/>
      <w:bookmarkEnd w:id="22"/>
      <w:r w:rsidRPr="00000000" w:rsidR="00000000" w:rsidDel="00000000">
        <w:rPr>
          <w:rtl w:val="0"/>
        </w:rPr>
      </w:r>
    </w:p>
    <w:p w:rsidP="00000000" w:rsidRPr="00000000" w:rsidR="00000000" w:rsidDel="00000000" w:rsidRDefault="00000000">
      <w:pPr>
        <w:ind w:firstLine="720"/>
        <w:contextualSpacing w:val="0"/>
      </w:pPr>
      <w:bookmarkStart w:id="23" w:colFirst="0" w:name="h.nbh0dz3wxccz" w:colLast="0"/>
      <w:bookmarkEnd w:id="23"/>
      <w:r w:rsidRPr="00000000" w:rsidR="00000000" w:rsidDel="00000000">
        <w:rPr>
          <w:rtl w:val="0"/>
        </w:rPr>
      </w:r>
    </w:p>
    <w:p w:rsidP="00000000" w:rsidRPr="00000000" w:rsidR="00000000" w:rsidDel="00000000" w:rsidRDefault="00000000">
      <w:pPr>
        <w:ind w:firstLine="720"/>
        <w:contextualSpacing w:val="0"/>
      </w:pPr>
      <w:bookmarkStart w:id="24" w:colFirst="0" w:name="h.1yqml0gd6tug" w:colLast="0"/>
      <w:bookmarkEnd w:id="24"/>
      <w:r w:rsidRPr="00000000" w:rsidR="00000000" w:rsidDel="00000000">
        <w:rPr>
          <w:rtl w:val="0"/>
        </w:rPr>
        <w:t xml:space="preserve">As previously mentioned the learning curve of the new technology impacting the workflow is a primary risk</w:t>
      </w:r>
      <w:r w:rsidRPr="00000000" w:rsidR="00000000" w:rsidDel="00000000">
        <w:rPr>
          <w:color w:val="674ea7"/>
          <w:rtl w:val="0"/>
        </w:rPr>
        <w:t xml:space="preserve">. </w:t>
      </w:r>
      <w:r w:rsidRPr="00000000" w:rsidR="00000000" w:rsidDel="00000000">
        <w:rPr>
          <w:rtl w:val="0"/>
        </w:rPr>
        <w:t xml:space="preserve">Research and dedication, as well as  Ian’s past experience</w:t>
      </w:r>
      <w:r w:rsidRPr="00000000" w:rsidR="00000000" w:rsidDel="00000000">
        <w:rPr>
          <w:rtl w:val="0"/>
        </w:rPr>
        <w:t xml:space="preserve"> should alleviate this. Another risk we may face is the generation of the database slowing the progress, as well as the recipe functionality impacting the rate of deliverables.</w:t>
      </w:r>
      <w:r w:rsidRPr="00000000" w:rsidR="00000000" w:rsidDel="00000000">
        <w:rPr>
          <w:rtl w:val="0"/>
        </w:rPr>
      </w:r>
    </w:p>
    <w:p w:rsidP="00000000" w:rsidRPr="00000000" w:rsidR="00000000" w:rsidDel="00000000" w:rsidRDefault="00000000">
      <w:pPr>
        <w:contextualSpacing w:val="0"/>
      </w:pPr>
      <w:bookmarkStart w:id="25" w:colFirst="0" w:name="h.or6je7pop71y" w:colLast="0"/>
      <w:bookmarkEnd w:id="25"/>
      <w:r w:rsidRPr="00000000" w:rsidR="00000000" w:rsidDel="00000000">
        <w:rPr>
          <w:b w:val="1"/>
          <w:sz w:val="24"/>
          <w:u w:val="single"/>
          <w:rtl w:val="0"/>
        </w:rPr>
        <w:t xml:space="preserve">Build plan:</w:t>
      </w:r>
      <w:r w:rsidRPr="00000000" w:rsidR="00000000" w:rsidDel="00000000">
        <w:rPr>
          <w:rtl w:val="0"/>
        </w:rPr>
      </w:r>
    </w:p>
    <w:p w:rsidP="00000000" w:rsidRPr="00000000" w:rsidR="00000000" w:rsidDel="00000000" w:rsidRDefault="00000000">
      <w:pPr>
        <w:contextualSpacing w:val="0"/>
      </w:pPr>
      <w:bookmarkStart w:id="26" w:colFirst="0" w:name="h.ydbv8bda6m3" w:colLast="0"/>
      <w:bookmarkEnd w:id="26"/>
      <w:r w:rsidRPr="00000000" w:rsidR="00000000" w:rsidDel="00000000">
        <w:drawing>
          <wp:inline distR="114300" distT="114300" distB="114300" distL="114300">
            <wp:extent cy="3721100" cx="5943600"/>
            <wp:effectExtent t="0" b="0" r="0" l="0"/>
            <wp:docPr id="3"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bookmarkStart w:id="27" w:colFirst="0" w:name="h.f5g3da3j0itw" w:colLast="0"/>
      <w:bookmarkEnd w:id="27"/>
      <w:r w:rsidRPr="00000000" w:rsidR="00000000" w:rsidDel="00000000">
        <w:rPr>
          <w:rtl w:val="0"/>
        </w:rPr>
      </w:r>
    </w:p>
    <w:p w:rsidP="00000000" w:rsidRPr="00000000" w:rsidR="00000000" w:rsidDel="00000000" w:rsidRDefault="00000000">
      <w:pPr>
        <w:contextualSpacing w:val="0"/>
      </w:pPr>
      <w:bookmarkStart w:id="28" w:colFirst="0" w:name="h.c0jacppia7xj" w:colLast="0"/>
      <w:bookmarkEnd w:id="28"/>
      <w:r w:rsidRPr="00000000" w:rsidR="00000000" w:rsidDel="00000000">
        <w:rPr>
          <w:rtl w:val="0"/>
        </w:rPr>
      </w:r>
    </w:p>
    <w:p w:rsidP="00000000" w:rsidRPr="00000000" w:rsidR="00000000" w:rsidDel="00000000" w:rsidRDefault="00000000">
      <w:pPr>
        <w:contextualSpacing w:val="0"/>
      </w:pPr>
      <w:bookmarkStart w:id="29" w:colFirst="0" w:name="h.g1oh26pe1ie9" w:colLast="0"/>
      <w:bookmarkEnd w:id="29"/>
      <w:r w:rsidRPr="00000000" w:rsidR="00000000" w:rsidDel="00000000">
        <w:rPr>
          <w:rtl w:val="0"/>
        </w:rPr>
      </w:r>
    </w:p>
    <w:p w:rsidP="00000000" w:rsidRPr="00000000" w:rsidR="00000000" w:rsidDel="00000000" w:rsidRDefault="00000000">
      <w:pPr>
        <w:contextualSpacing w:val="0"/>
      </w:pPr>
      <w:bookmarkStart w:id="30" w:colFirst="0" w:name="h.xplz9780xuiz" w:colLast="0"/>
      <w:bookmarkEnd w:id="30"/>
      <w:r w:rsidRPr="00000000" w:rsidR="00000000" w:rsidDel="00000000">
        <w:rPr>
          <w:rtl w:val="0"/>
        </w:rPr>
      </w:r>
    </w:p>
    <w:p w:rsidP="00000000" w:rsidRPr="00000000" w:rsidR="00000000" w:rsidDel="00000000" w:rsidRDefault="00000000">
      <w:pPr>
        <w:contextualSpacing w:val="0"/>
      </w:pPr>
      <w:bookmarkStart w:id="31" w:colFirst="0" w:name="h.le2yssyx98r7" w:colLast="0"/>
      <w:bookmarkEnd w:id="31"/>
      <w:r w:rsidRPr="00000000" w:rsidR="00000000" w:rsidDel="00000000">
        <w:rPr>
          <w:rtl w:val="0"/>
        </w:rPr>
      </w:r>
    </w:p>
    <w:p w:rsidP="00000000" w:rsidRPr="00000000" w:rsidR="00000000" w:rsidDel="00000000" w:rsidRDefault="00000000">
      <w:pPr>
        <w:contextualSpacing w:val="0"/>
      </w:pPr>
      <w:bookmarkStart w:id="32" w:colFirst="0" w:name="h.7l4s85h1h6g5" w:colLast="0"/>
      <w:bookmarkEnd w:id="32"/>
      <w:r w:rsidRPr="00000000" w:rsidR="00000000" w:rsidDel="00000000">
        <w:rPr>
          <w:rtl w:val="0"/>
        </w:rPr>
      </w:r>
    </w:p>
    <w:p w:rsidP="00000000" w:rsidRPr="00000000" w:rsidR="00000000" w:rsidDel="00000000" w:rsidRDefault="00000000">
      <w:pPr>
        <w:contextualSpacing w:val="0"/>
      </w:pPr>
      <w:bookmarkStart w:id="33" w:colFirst="0" w:name="h.9yf4s35iubuk" w:colLast="0"/>
      <w:bookmarkEnd w:id="33"/>
      <w:r w:rsidRPr="00000000" w:rsidR="00000000" w:rsidDel="00000000">
        <w:rPr>
          <w:rtl w:val="0"/>
        </w:rPr>
      </w:r>
    </w:p>
    <w:p w:rsidP="00000000" w:rsidRPr="00000000" w:rsidR="00000000" w:rsidDel="00000000" w:rsidRDefault="00000000">
      <w:pPr>
        <w:contextualSpacing w:val="0"/>
        <w:rPr/>
      </w:pPr>
      <w:bookmarkStart w:id="34" w:colFirst="0" w:name="h.nzz0f7rtjfql" w:colLast="0"/>
      <w:bookmarkEnd w:id="34"/>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59"/>
        <w:gridCol w:w="4701"/>
      </w:tblGrid>
      <w:tr>
        <w:tc>
          <w:tcPr>
            <w:tcMar>
              <w:top w:w="100.0" w:type="dxa"/>
              <w:left w:w="100.0" w:type="dxa"/>
              <w:bottom w:w="100.0" w:type="dxa"/>
              <w:right w:w="100.0" w:type="dxa"/>
            </w:tcMar>
          </w:tcPr>
          <w:p w:rsidP="00000000" w:rsidRPr="00000000" w:rsidR="00000000" w:rsidDel="00000000" w:rsidRDefault="00000000">
            <w:pPr>
              <w:contextualSpacing w:val="0"/>
              <w:rPr/>
            </w:pPr>
            <w:bookmarkStart w:id="35" w:colFirst="0" w:name="h.wklm8puihwdy" w:colLast="0"/>
            <w:bookmarkEnd w:id="35"/>
            <w:r w:rsidRPr="00000000" w:rsidR="00000000" w:rsidDel="00000000">
              <w:rPr>
                <w:rFonts w:cs="Arial" w:hAnsi="Arial" w:eastAsia="Arial" w:ascii="Arial"/>
                <w:rtl w:val="0"/>
              </w:rPr>
              <w:t xml:space="preserve">Milestone 1</w:t>
            </w:r>
          </w:p>
        </w:tc>
        <w:tc>
          <w:tcPr>
            <w:tcMar>
              <w:top w:w="100.0" w:type="dxa"/>
              <w:left w:w="100.0" w:type="dxa"/>
              <w:bottom w:w="100.0" w:type="dxa"/>
              <w:right w:w="100.0" w:type="dxa"/>
            </w:tcMar>
          </w:tcPr>
          <w:p w:rsidP="00000000" w:rsidRPr="00000000" w:rsidR="00000000" w:rsidDel="00000000" w:rsidRDefault="00000000">
            <w:pPr>
              <w:ind w:hanging="359"/>
              <w:contextualSpacing w:val="0"/>
              <w:rPr/>
            </w:pPr>
            <w:bookmarkStart w:id="36" w:colFirst="0" w:name="h.mxcag2dgt4p1" w:colLast="0"/>
            <w:bookmarkEnd w:id="36"/>
            <w:r w:rsidRPr="00000000" w:rsidR="00000000" w:rsidDel="00000000">
              <w:rPr>
                <w:rFonts w:cs="Arial" w:hAnsi="Arial" w:eastAsia="Arial" w:ascii="Arial"/>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rtl w:val="0"/>
              </w:rPr>
              <w:t xml:space="preserve">Get website setup on local machines</w:t>
            </w:r>
          </w:p>
          <w:p w:rsidP="00000000" w:rsidRPr="00000000" w:rsidR="00000000" w:rsidDel="00000000" w:rsidRDefault="00000000">
            <w:pPr>
              <w:ind w:hanging="359"/>
              <w:contextualSpacing w:val="0"/>
              <w:rPr/>
            </w:pPr>
            <w:bookmarkStart w:id="36" w:colFirst="0" w:name="h.mxcag2dgt4p1" w:colLast="0"/>
            <w:bookmarkEnd w:id="36"/>
            <w:r w:rsidRPr="00000000" w:rsidR="00000000" w:rsidDel="00000000">
              <w:rPr>
                <w:rFonts w:cs="Arial" w:hAnsi="Arial" w:eastAsia="Arial" w:ascii="Arial"/>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rtl w:val="0"/>
              </w:rPr>
              <w:t xml:space="preserve">Research and document best API for recipes</w:t>
            </w:r>
          </w:p>
          <w:p w:rsidP="00000000" w:rsidRPr="00000000" w:rsidR="00000000" w:rsidDel="00000000" w:rsidRDefault="00000000">
            <w:pPr>
              <w:ind w:hanging="359"/>
              <w:contextualSpacing w:val="0"/>
              <w:rPr/>
            </w:pPr>
            <w:bookmarkStart w:id="36" w:colFirst="0" w:name="h.mxcag2dgt4p1" w:colLast="0"/>
            <w:bookmarkEnd w:id="36"/>
            <w:r w:rsidRPr="00000000" w:rsidR="00000000" w:rsidDel="00000000">
              <w:rPr>
                <w:rFonts w:cs="Arial" w:hAnsi="Arial" w:eastAsia="Arial" w:ascii="Arial"/>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rtl w:val="0"/>
              </w:rPr>
              <w:t xml:space="preserve">Start learning Drupal</w:t>
            </w:r>
          </w:p>
        </w:tc>
      </w:tr>
      <w:tr>
        <w:tc>
          <w:tcPr>
            <w:tcMar>
              <w:top w:w="100.0" w:type="dxa"/>
              <w:left w:w="100.0" w:type="dxa"/>
              <w:bottom w:w="100.0" w:type="dxa"/>
              <w:right w:w="100.0" w:type="dxa"/>
            </w:tcMar>
          </w:tcPr>
          <w:p w:rsidP="00000000" w:rsidRPr="00000000" w:rsidR="00000000" w:rsidDel="00000000" w:rsidRDefault="00000000">
            <w:pPr>
              <w:contextualSpacing w:val="0"/>
              <w:rPr/>
            </w:pPr>
            <w:bookmarkStart w:id="36" w:colFirst="0" w:name="h.mxcag2dgt4p1" w:colLast="0"/>
            <w:bookmarkEnd w:id="36"/>
            <w:r w:rsidRPr="00000000" w:rsidR="00000000" w:rsidDel="00000000">
              <w:rPr>
                <w:rFonts w:cs="Arial" w:hAnsi="Arial" w:eastAsia="Arial" w:ascii="Arial"/>
                <w:rtl w:val="0"/>
              </w:rPr>
              <w:t xml:space="preserve">Milestone 2</w:t>
            </w:r>
          </w:p>
        </w:tc>
        <w:tc>
          <w:tcPr>
            <w:tcMar>
              <w:top w:w="100.0" w:type="dxa"/>
              <w:left w:w="100.0" w:type="dxa"/>
              <w:bottom w:w="100.0" w:type="dxa"/>
              <w:right w:w="100.0" w:type="dxa"/>
            </w:tcMar>
          </w:tcPr>
          <w:p w:rsidP="00000000" w:rsidRPr="00000000" w:rsidR="00000000" w:rsidDel="00000000" w:rsidRDefault="00000000">
            <w:pPr>
              <w:ind w:hanging="359"/>
              <w:contextualSpacing w:val="0"/>
              <w:rPr/>
            </w:pPr>
            <w:bookmarkStart w:id="36" w:colFirst="0" w:name="h.mxcag2dgt4p1" w:colLast="0"/>
            <w:bookmarkEnd w:id="36"/>
            <w:r w:rsidRPr="00000000" w:rsidR="00000000" w:rsidDel="00000000">
              <w:rPr>
                <w:rFonts w:cs="Arial" w:hAnsi="Arial" w:eastAsia="Arial" w:ascii="Arial"/>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rtl w:val="0"/>
              </w:rPr>
              <w:t xml:space="preserve">Make successful calls to Recipe API</w:t>
            </w:r>
          </w:p>
          <w:p w:rsidP="00000000" w:rsidRPr="00000000" w:rsidR="00000000" w:rsidDel="00000000" w:rsidRDefault="00000000">
            <w:pPr>
              <w:ind w:hanging="359"/>
              <w:contextualSpacing w:val="0"/>
              <w:rPr/>
            </w:pPr>
            <w:bookmarkStart w:id="36" w:colFirst="0" w:name="h.mxcag2dgt4p1" w:colLast="0"/>
            <w:bookmarkEnd w:id="36"/>
            <w:r w:rsidRPr="00000000" w:rsidR="00000000" w:rsidDel="00000000">
              <w:rPr>
                <w:rFonts w:cs="Arial" w:hAnsi="Arial" w:eastAsia="Arial" w:ascii="Arial"/>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rtl w:val="0"/>
              </w:rPr>
              <w:t xml:space="preserve">Start entering Produce into database</w:t>
            </w:r>
          </w:p>
        </w:tc>
      </w:tr>
      <w:tr>
        <w:tc>
          <w:tcPr>
            <w:tcMar>
              <w:top w:w="100.0" w:type="dxa"/>
              <w:left w:w="100.0" w:type="dxa"/>
              <w:bottom w:w="100.0" w:type="dxa"/>
              <w:right w:w="100.0" w:type="dxa"/>
            </w:tcMar>
          </w:tcPr>
          <w:p w:rsidP="00000000" w:rsidRPr="00000000" w:rsidR="00000000" w:rsidDel="00000000" w:rsidRDefault="00000000">
            <w:pPr>
              <w:contextualSpacing w:val="0"/>
              <w:rPr/>
            </w:pPr>
            <w:bookmarkStart w:id="36" w:colFirst="0" w:name="h.mxcag2dgt4p1" w:colLast="0"/>
            <w:bookmarkEnd w:id="36"/>
            <w:r w:rsidRPr="00000000" w:rsidR="00000000" w:rsidDel="00000000">
              <w:rPr>
                <w:rFonts w:cs="Arial" w:hAnsi="Arial" w:eastAsia="Arial" w:ascii="Arial"/>
                <w:rtl w:val="0"/>
              </w:rPr>
              <w:t xml:space="preserve">Milestone 3</w:t>
            </w:r>
          </w:p>
        </w:tc>
        <w:tc>
          <w:tcPr>
            <w:tcMar>
              <w:top w:w="100.0" w:type="dxa"/>
              <w:left w:w="100.0" w:type="dxa"/>
              <w:bottom w:w="100.0" w:type="dxa"/>
              <w:right w:w="100.0" w:type="dxa"/>
            </w:tcMar>
          </w:tcPr>
          <w:p w:rsidP="00000000" w:rsidRPr="00000000" w:rsidR="00000000" w:rsidDel="00000000" w:rsidRDefault="00000000">
            <w:pPr>
              <w:ind w:hanging="359"/>
              <w:contextualSpacing w:val="0"/>
              <w:rPr/>
            </w:pPr>
            <w:bookmarkStart w:id="36" w:colFirst="0" w:name="h.mxcag2dgt4p1" w:colLast="0"/>
            <w:bookmarkEnd w:id="36"/>
            <w:r w:rsidRPr="00000000" w:rsidR="00000000" w:rsidDel="00000000">
              <w:rPr>
                <w:rFonts w:cs="Arial" w:hAnsi="Arial" w:eastAsia="Arial" w:ascii="Arial"/>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rtl w:val="0"/>
              </w:rPr>
              <w:t xml:space="preserve">Pull produce successfully from database onto a page</w:t>
            </w:r>
          </w:p>
        </w:tc>
      </w:tr>
      <w:tr>
        <w:tc>
          <w:tcPr>
            <w:tcMar>
              <w:top w:w="100.0" w:type="dxa"/>
              <w:left w:w="100.0" w:type="dxa"/>
              <w:bottom w:w="100.0" w:type="dxa"/>
              <w:right w:w="100.0" w:type="dxa"/>
            </w:tcMar>
          </w:tcPr>
          <w:p w:rsidP="00000000" w:rsidRPr="00000000" w:rsidR="00000000" w:rsidDel="00000000" w:rsidRDefault="00000000">
            <w:pPr>
              <w:contextualSpacing w:val="0"/>
              <w:rPr/>
            </w:pPr>
            <w:bookmarkStart w:id="36" w:colFirst="0" w:name="h.mxcag2dgt4p1" w:colLast="0"/>
            <w:bookmarkEnd w:id="36"/>
            <w:r w:rsidRPr="00000000" w:rsidR="00000000" w:rsidDel="00000000">
              <w:rPr>
                <w:rFonts w:cs="Arial" w:hAnsi="Arial" w:eastAsia="Arial" w:ascii="Arial"/>
                <w:rtl w:val="0"/>
              </w:rPr>
              <w:t xml:space="preserve">Milestone 4</w:t>
            </w:r>
          </w:p>
        </w:tc>
        <w:tc>
          <w:tcPr>
            <w:tcMar>
              <w:top w:w="100.0" w:type="dxa"/>
              <w:left w:w="100.0" w:type="dxa"/>
              <w:bottom w:w="100.0" w:type="dxa"/>
              <w:right w:w="100.0" w:type="dxa"/>
            </w:tcMar>
          </w:tcPr>
          <w:p w:rsidP="00000000" w:rsidRPr="00000000" w:rsidR="00000000" w:rsidDel="00000000" w:rsidRDefault="00000000">
            <w:pPr>
              <w:ind w:hanging="359"/>
              <w:contextualSpacing w:val="0"/>
              <w:rPr/>
            </w:pPr>
            <w:bookmarkStart w:id="36" w:colFirst="0" w:name="h.mxcag2dgt4p1" w:colLast="0"/>
            <w:bookmarkEnd w:id="36"/>
            <w:r w:rsidRPr="00000000" w:rsidR="00000000" w:rsidDel="00000000">
              <w:rPr>
                <w:rFonts w:cs="Arial" w:hAnsi="Arial" w:eastAsia="Arial" w:ascii="Arial"/>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rtl w:val="0"/>
              </w:rPr>
              <w:t xml:space="preserve">Take returned produce and send it in the API call</w:t>
            </w:r>
          </w:p>
          <w:p w:rsidP="00000000" w:rsidRPr="00000000" w:rsidR="00000000" w:rsidDel="00000000" w:rsidRDefault="00000000">
            <w:pPr>
              <w:ind w:hanging="359"/>
              <w:contextualSpacing w:val="0"/>
              <w:rPr/>
            </w:pPr>
            <w:bookmarkStart w:id="36" w:colFirst="0" w:name="h.mxcag2dgt4p1" w:colLast="0"/>
            <w:bookmarkEnd w:id="36"/>
            <w:r w:rsidRPr="00000000" w:rsidR="00000000" w:rsidDel="00000000">
              <w:rPr>
                <w:rFonts w:cs="Arial" w:hAnsi="Arial" w:eastAsia="Arial" w:ascii="Arial"/>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rtl w:val="0"/>
              </w:rPr>
              <w:t xml:space="preserve">Only display ingredients that are in season</w:t>
            </w:r>
          </w:p>
          <w:p w:rsidP="00000000" w:rsidRPr="00000000" w:rsidR="00000000" w:rsidDel="00000000" w:rsidRDefault="00000000">
            <w:pPr>
              <w:ind w:hanging="359"/>
              <w:contextualSpacing w:val="0"/>
              <w:rPr/>
            </w:pPr>
            <w:bookmarkStart w:id="36" w:colFirst="0" w:name="h.mxcag2dgt4p1" w:colLast="0"/>
            <w:bookmarkEnd w:id="36"/>
            <w:r w:rsidRPr="00000000" w:rsidR="00000000" w:rsidDel="00000000">
              <w:rPr>
                <w:rFonts w:cs="Arial" w:hAnsi="Arial" w:eastAsia="Arial" w:ascii="Arial"/>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rtl w:val="0"/>
              </w:rPr>
              <w:t xml:space="preserve">Successfully retrieve recipes with selected ingredients</w:t>
            </w:r>
          </w:p>
        </w:tc>
      </w:tr>
      <w:tr>
        <w:tc>
          <w:tcPr>
            <w:tcMar>
              <w:top w:w="100.0" w:type="dxa"/>
              <w:left w:w="100.0" w:type="dxa"/>
              <w:bottom w:w="100.0" w:type="dxa"/>
              <w:right w:w="100.0" w:type="dxa"/>
            </w:tcMar>
          </w:tcPr>
          <w:p w:rsidP="00000000" w:rsidRPr="00000000" w:rsidR="00000000" w:rsidDel="00000000" w:rsidRDefault="00000000">
            <w:pPr>
              <w:contextualSpacing w:val="0"/>
              <w:rPr/>
            </w:pPr>
            <w:bookmarkStart w:id="36" w:colFirst="0" w:name="h.mxcag2dgt4p1" w:colLast="0"/>
            <w:bookmarkEnd w:id="36"/>
            <w:r w:rsidRPr="00000000" w:rsidR="00000000" w:rsidDel="00000000">
              <w:rPr>
                <w:rFonts w:cs="Arial" w:hAnsi="Arial" w:eastAsia="Arial" w:ascii="Arial"/>
                <w:rtl w:val="0"/>
              </w:rPr>
              <w:t xml:space="preserve">Milestone 5</w:t>
            </w:r>
          </w:p>
        </w:tc>
        <w:tc>
          <w:tcPr>
            <w:tcMar>
              <w:top w:w="100.0" w:type="dxa"/>
              <w:left w:w="100.0" w:type="dxa"/>
              <w:bottom w:w="100.0" w:type="dxa"/>
              <w:right w:w="100.0" w:type="dxa"/>
            </w:tcMar>
          </w:tcPr>
          <w:p w:rsidP="00000000" w:rsidRPr="00000000" w:rsidR="00000000" w:rsidDel="00000000" w:rsidRDefault="00000000">
            <w:pPr>
              <w:ind w:hanging="359"/>
              <w:contextualSpacing w:val="0"/>
              <w:rPr/>
            </w:pPr>
            <w:bookmarkStart w:id="36" w:colFirst="0" w:name="h.mxcag2dgt4p1" w:colLast="0"/>
            <w:bookmarkEnd w:id="36"/>
            <w:r w:rsidRPr="00000000" w:rsidR="00000000" w:rsidDel="00000000">
              <w:rPr>
                <w:rFonts w:cs="Arial" w:hAnsi="Arial" w:eastAsia="Arial" w:ascii="Arial"/>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rtl w:val="0"/>
              </w:rPr>
              <w:t xml:space="preserve">Start designing the user interface for returned produce and recipes</w:t>
            </w:r>
          </w:p>
        </w:tc>
      </w:tr>
      <w:tr>
        <w:tc>
          <w:tcPr>
            <w:tcMar>
              <w:top w:w="100.0" w:type="dxa"/>
              <w:left w:w="100.0" w:type="dxa"/>
              <w:bottom w:w="100.0" w:type="dxa"/>
              <w:right w:w="100.0" w:type="dxa"/>
            </w:tcMar>
          </w:tcPr>
          <w:p w:rsidP="00000000" w:rsidRPr="00000000" w:rsidR="00000000" w:rsidDel="00000000" w:rsidRDefault="00000000">
            <w:pPr>
              <w:contextualSpacing w:val="0"/>
              <w:rPr/>
            </w:pPr>
            <w:bookmarkStart w:id="36" w:colFirst="0" w:name="h.mxcag2dgt4p1" w:colLast="0"/>
            <w:bookmarkEnd w:id="36"/>
            <w:r w:rsidRPr="00000000" w:rsidR="00000000" w:rsidDel="00000000">
              <w:rPr>
                <w:rFonts w:cs="Arial" w:hAnsi="Arial" w:eastAsia="Arial" w:ascii="Arial"/>
                <w:rtl w:val="0"/>
              </w:rPr>
              <w:t xml:space="preserve">Milestone 6</w:t>
            </w:r>
          </w:p>
        </w:tc>
        <w:tc>
          <w:tcPr>
            <w:tcMar>
              <w:top w:w="100.0" w:type="dxa"/>
              <w:left w:w="100.0" w:type="dxa"/>
              <w:bottom w:w="100.0" w:type="dxa"/>
              <w:right w:w="100.0" w:type="dxa"/>
            </w:tcMar>
          </w:tcPr>
          <w:p w:rsidP="00000000" w:rsidRPr="00000000" w:rsidR="00000000" w:rsidDel="00000000" w:rsidRDefault="00000000">
            <w:pPr>
              <w:ind w:hanging="359"/>
              <w:contextualSpacing w:val="0"/>
              <w:rPr/>
            </w:pPr>
            <w:bookmarkStart w:id="36" w:colFirst="0" w:name="h.mxcag2dgt4p1" w:colLast="0"/>
            <w:bookmarkEnd w:id="36"/>
            <w:r w:rsidRPr="00000000" w:rsidR="00000000" w:rsidDel="00000000">
              <w:rPr>
                <w:rFonts w:cs="Arial" w:hAnsi="Arial" w:eastAsia="Arial" w:ascii="Arial"/>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rtl w:val="0"/>
              </w:rPr>
              <w:t xml:space="preserve">Have the basic styling and layout done to the website</w:t>
            </w:r>
          </w:p>
        </w:tc>
      </w:tr>
      <w:tr>
        <w:tc>
          <w:tcPr>
            <w:tcMar>
              <w:top w:w="100.0" w:type="dxa"/>
              <w:left w:w="100.0" w:type="dxa"/>
              <w:bottom w:w="100.0" w:type="dxa"/>
              <w:right w:w="100.0" w:type="dxa"/>
            </w:tcMar>
          </w:tcPr>
          <w:p w:rsidP="00000000" w:rsidRPr="00000000" w:rsidR="00000000" w:rsidDel="00000000" w:rsidRDefault="00000000">
            <w:pPr>
              <w:contextualSpacing w:val="0"/>
              <w:rPr/>
            </w:pPr>
            <w:bookmarkStart w:id="36" w:colFirst="0" w:name="h.mxcag2dgt4p1" w:colLast="0"/>
            <w:bookmarkEnd w:id="36"/>
            <w:r w:rsidRPr="00000000" w:rsidR="00000000" w:rsidDel="00000000">
              <w:rPr>
                <w:rFonts w:cs="Arial" w:hAnsi="Arial" w:eastAsia="Arial" w:ascii="Arial"/>
                <w:rtl w:val="0"/>
              </w:rPr>
              <w:t xml:space="preserve">Milestone 7</w:t>
            </w:r>
          </w:p>
        </w:tc>
        <w:tc>
          <w:tcPr>
            <w:tcMar>
              <w:top w:w="100.0" w:type="dxa"/>
              <w:left w:w="100.0" w:type="dxa"/>
              <w:bottom w:w="100.0" w:type="dxa"/>
              <w:right w:w="100.0" w:type="dxa"/>
            </w:tcMar>
          </w:tcPr>
          <w:p w:rsidP="00000000" w:rsidRPr="00000000" w:rsidR="00000000" w:rsidDel="00000000" w:rsidRDefault="00000000">
            <w:pPr>
              <w:ind w:hanging="359"/>
              <w:contextualSpacing w:val="0"/>
              <w:rPr/>
            </w:pPr>
            <w:bookmarkStart w:id="36" w:colFirst="0" w:name="h.mxcag2dgt4p1" w:colLast="0"/>
            <w:bookmarkEnd w:id="36"/>
            <w:r w:rsidRPr="00000000" w:rsidR="00000000" w:rsidDel="00000000">
              <w:rPr>
                <w:rFonts w:cs="Arial" w:hAnsi="Arial" w:eastAsia="Arial" w:ascii="Arial"/>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rtl w:val="0"/>
              </w:rPr>
              <w:t xml:space="preserve">Have the design complete and make sure acceptance criteria is met</w:t>
            </w:r>
          </w:p>
        </w:tc>
      </w:tr>
    </w:tbl>
    <w:p w:rsidP="00000000" w:rsidRPr="00000000" w:rsidR="00000000" w:rsidDel="00000000" w:rsidRDefault="00000000">
      <w:pPr>
        <w:contextualSpacing w:val="0"/>
      </w:pPr>
      <w:bookmarkStart w:id="36" w:colFirst="0" w:name="h.mxcag2dgt4p1" w:colLast="0"/>
      <w:bookmarkEnd w:id="36"/>
      <w:r w:rsidRPr="00000000" w:rsidR="00000000" w:rsidDel="00000000">
        <w:drawing>
          <wp:inline distR="114300" distT="114300" distB="114300" distL="114300">
            <wp:extent cy="2044700" cx="5943600"/>
            <wp:effectExtent t="0" b="0" r="0" l="0"/>
            <wp:docPr id="2"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ext cy="2044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bookmarkStart w:id="37" w:colFirst="0" w:name="h.x60xepmzzcky" w:colLast="0"/>
      <w:bookmarkEnd w:id="37"/>
      <w:r w:rsidRPr="00000000" w:rsidR="00000000" w:rsidDel="00000000">
        <w:rPr>
          <w:rtl w:val="0"/>
        </w:rPr>
        <w:t xml:space="preserve">We will be using GitHub version control software we intend on daily integration and testing to insure the highest quality of product. We are looking into using automated build scripts to automatically grab new commits each night.</w:t>
      </w:r>
    </w:p>
    <w:p w:rsidP="00000000" w:rsidRPr="00000000" w:rsidR="00000000" w:rsidDel="00000000" w:rsidRDefault="00000000">
      <w:pPr>
        <w:contextualSpacing w:val="0"/>
        <w:rPr/>
      </w:pPr>
      <w:bookmarkStart w:id="38" w:colFirst="0" w:name="h.s3rd44858w0y" w:colLast="0"/>
      <w:bookmarkEnd w:id="38"/>
      <w:r w:rsidRPr="00000000" w:rsidR="00000000" w:rsidDel="00000000">
        <w:rPr>
          <w:b w:val="1"/>
          <w:sz w:val="24"/>
          <w:u w:val="single"/>
          <w:rtl w:val="0"/>
        </w:rPr>
        <w:t xml:space="preserve">Requirements gathering: (Product Backlog planning )</w:t>
      </w:r>
    </w:p>
    <w:p w:rsidP="00000000" w:rsidRPr="00000000" w:rsidR="00000000" w:rsidDel="00000000" w:rsidRDefault="00000000">
      <w:pPr>
        <w:contextualSpacing w:val="0"/>
        <w:rPr/>
      </w:pPr>
      <w:bookmarkStart w:id="39" w:colFirst="0" w:name="h.mudyyrdol52" w:colLast="0"/>
      <w:bookmarkEnd w:id="39"/>
      <w:r w:rsidRPr="00000000" w:rsidR="00000000" w:rsidDel="00000000">
        <w:rPr>
          <w:rtl w:val="0"/>
        </w:rPr>
        <w:t xml:space="preserve">SoilMate requirements will be gathered through constant (weekly) communication with our sponsor, our team will be merging and testing individual components on a daily basis to avoid/detect errors as early as possible. Demos will be given to the sponsor after every sprint. Upon the completion of our project there will be a pre-release presentation to the sponsor, after which the market release date will be given (from the sponsor), to which our team will assist in. After which, we will provide short-term support, at the end of which the sponsor will be offered a long-term support option.  </w:t>
      </w:r>
    </w:p>
    <w:p w:rsidP="00000000" w:rsidRPr="00000000" w:rsidR="00000000" w:rsidDel="00000000" w:rsidRDefault="00000000">
      <w:pPr>
        <w:contextualSpacing w:val="0"/>
      </w:pPr>
      <w:bookmarkStart w:id="40" w:colFirst="0" w:name="h.i5ltvu6zru01" w:colLast="0"/>
      <w:bookmarkEnd w:id="40"/>
      <w:r w:rsidRPr="00000000" w:rsidR="00000000" w:rsidDel="00000000">
        <w:rPr>
          <w:rtl w:val="0"/>
        </w:rPr>
        <w:t xml:space="preserve"> </w:t>
      </w:r>
    </w:p>
    <w:p w:rsidP="00000000" w:rsidRPr="00000000" w:rsidR="00000000" w:rsidDel="00000000" w:rsidRDefault="00000000">
      <w:pPr>
        <w:contextualSpacing w:val="0"/>
      </w:pPr>
      <w:bookmarkStart w:id="41" w:colFirst="0" w:name="h.gt9i6bx5ng9y" w:colLast="0"/>
      <w:bookmarkEnd w:id="41"/>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2.png" Type="http://schemas.openxmlformats.org/officeDocument/2006/relationships/image" Id="rId5"/><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and Backlog.docx</dc:title>
</cp:coreProperties>
</file>