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cstheme="majorHAnsi"/>
        </w:rPr>
        <w:id w:val="12087656"/>
        <w:docPartObj>
          <w:docPartGallery w:val="Cover Pages"/>
          <w:docPartUnique/>
        </w:docPartObj>
      </w:sdtPr>
      <w:sdtEndPr>
        <w:rPr>
          <w:b/>
          <w:bCs/>
          <w:sz w:val="20"/>
          <w:szCs w:val="20"/>
        </w:rPr>
      </w:sdtEndPr>
      <w:sdtContent>
        <w:p w14:paraId="0B0D2BC9" w14:textId="20C26B57" w:rsidR="006D1EDD" w:rsidRDefault="006D1EDD" w:rsidP="00FA12E8">
          <w:pPr>
            <w:rPr>
              <w:rFonts w:asciiTheme="majorHAnsi" w:hAnsiTheme="majorHAnsi" w:cstheme="majorHAnsi"/>
            </w:rPr>
          </w:pPr>
        </w:p>
        <w:p w14:paraId="2CAF4E4C" w14:textId="37EB25A6" w:rsidR="00267C58" w:rsidRDefault="00267C58" w:rsidP="00267C58">
          <w:pPr>
            <w:widowControl w:val="0"/>
            <w:autoSpaceDE w:val="0"/>
            <w:autoSpaceDN w:val="0"/>
            <w:adjustRightInd w:val="0"/>
            <w:spacing w:after="160" w:line="259" w:lineRule="auto"/>
            <w:jc w:val="center"/>
            <w:rPr>
              <w:rFonts w:ascii="Calibri" w:hAnsi="Calibri" w:cs="Calibri"/>
              <w:sz w:val="22"/>
              <w:szCs w:val="22"/>
              <w:lang w:val="en-US" w:eastAsia="en-GB"/>
            </w:rPr>
          </w:pPr>
          <w:r>
            <w:rPr>
              <w:rFonts w:ascii="Calibri" w:hAnsi="Calibri" w:cs="Calibri"/>
              <w:sz w:val="40"/>
              <w:szCs w:val="40"/>
              <w:lang w:val="en-US" w:eastAsia="en-GB"/>
            </w:rPr>
            <w:t>Configuration Management Document</w:t>
          </w:r>
        </w:p>
        <w:p w14:paraId="7651AA06" w14:textId="77777777" w:rsidR="00267C58" w:rsidRDefault="00267C58" w:rsidP="00267C58">
          <w:pPr>
            <w:widowControl w:val="0"/>
            <w:autoSpaceDE w:val="0"/>
            <w:autoSpaceDN w:val="0"/>
            <w:adjustRightInd w:val="0"/>
            <w:spacing w:after="160" w:line="259" w:lineRule="auto"/>
            <w:jc w:val="center"/>
            <w:rPr>
              <w:rFonts w:ascii="Calibri" w:hAnsi="Calibri" w:cs="Calibri"/>
              <w:sz w:val="22"/>
              <w:szCs w:val="22"/>
              <w:lang w:val="en-US" w:eastAsia="en-GB"/>
            </w:rPr>
          </w:pPr>
          <w:r>
            <w:rPr>
              <w:rFonts w:ascii="Calibri" w:hAnsi="Calibri" w:cs="Calibri"/>
              <w:sz w:val="32"/>
              <w:szCs w:val="32"/>
              <w:lang w:val="en-US" w:eastAsia="en-GB"/>
            </w:rPr>
            <w:t>February 20</w:t>
          </w:r>
          <w:r>
            <w:rPr>
              <w:rFonts w:ascii="Calibri" w:hAnsi="Calibri" w:cs="Calibri"/>
              <w:sz w:val="32"/>
              <w:szCs w:val="32"/>
              <w:vertAlign w:val="superscript"/>
              <w:lang w:val="en-US" w:eastAsia="en-GB"/>
            </w:rPr>
            <w:t>th</w:t>
          </w:r>
          <w:r>
            <w:rPr>
              <w:rFonts w:ascii="Calibri" w:hAnsi="Calibri" w:cs="Calibri"/>
              <w:sz w:val="32"/>
              <w:szCs w:val="32"/>
              <w:lang w:val="en-US" w:eastAsia="en-GB"/>
            </w:rPr>
            <w:t>, 2014</w:t>
          </w:r>
        </w:p>
        <w:p w14:paraId="35F4AE61" w14:textId="77777777" w:rsidR="00267C58" w:rsidRDefault="00267C58" w:rsidP="00267C58">
          <w:pPr>
            <w:widowControl w:val="0"/>
            <w:autoSpaceDE w:val="0"/>
            <w:autoSpaceDN w:val="0"/>
            <w:adjustRightInd w:val="0"/>
            <w:spacing w:after="160" w:line="259" w:lineRule="auto"/>
            <w:jc w:val="center"/>
            <w:rPr>
              <w:rFonts w:ascii="Calibri" w:hAnsi="Calibri" w:cs="Calibri"/>
              <w:sz w:val="40"/>
              <w:szCs w:val="40"/>
              <w:lang w:val="en-US" w:eastAsia="en-GB"/>
            </w:rPr>
          </w:pPr>
        </w:p>
        <w:p w14:paraId="06D27F02" w14:textId="77777777" w:rsidR="00267C58" w:rsidRDefault="00267C58" w:rsidP="00267C58">
          <w:pPr>
            <w:widowControl w:val="0"/>
            <w:autoSpaceDE w:val="0"/>
            <w:autoSpaceDN w:val="0"/>
            <w:adjustRightInd w:val="0"/>
            <w:spacing w:after="160" w:line="259" w:lineRule="auto"/>
            <w:jc w:val="center"/>
            <w:rPr>
              <w:rFonts w:ascii="Calibri" w:hAnsi="Calibri" w:cs="Calibri"/>
              <w:sz w:val="22"/>
              <w:szCs w:val="22"/>
              <w:lang w:val="en-US" w:eastAsia="en-GB"/>
            </w:rPr>
          </w:pPr>
          <w:proofErr w:type="spellStart"/>
          <w:r>
            <w:rPr>
              <w:rFonts w:ascii="Calibri" w:hAnsi="Calibri" w:cs="Calibri"/>
              <w:sz w:val="40"/>
              <w:szCs w:val="40"/>
              <w:lang w:val="en-US" w:eastAsia="en-GB"/>
            </w:rPr>
            <w:t>SoilMate</w:t>
          </w:r>
          <w:proofErr w:type="spellEnd"/>
        </w:p>
        <w:p w14:paraId="545F12F1" w14:textId="77777777" w:rsidR="00267C58" w:rsidRDefault="00267C58" w:rsidP="00267C58">
          <w:pPr>
            <w:widowControl w:val="0"/>
            <w:autoSpaceDE w:val="0"/>
            <w:autoSpaceDN w:val="0"/>
            <w:adjustRightInd w:val="0"/>
            <w:spacing w:after="160" w:line="259" w:lineRule="auto"/>
            <w:jc w:val="center"/>
            <w:rPr>
              <w:rFonts w:ascii="Calibri" w:hAnsi="Calibri" w:cs="Calibri"/>
              <w:sz w:val="40"/>
              <w:szCs w:val="40"/>
              <w:lang w:val="en-US" w:eastAsia="en-GB"/>
            </w:rPr>
          </w:pPr>
        </w:p>
        <w:p w14:paraId="5E668FA0" w14:textId="77777777" w:rsidR="00267C58" w:rsidRDefault="00267C58" w:rsidP="00267C58">
          <w:pPr>
            <w:widowControl w:val="0"/>
            <w:autoSpaceDE w:val="0"/>
            <w:autoSpaceDN w:val="0"/>
            <w:adjustRightInd w:val="0"/>
            <w:spacing w:after="160" w:line="259" w:lineRule="auto"/>
            <w:jc w:val="center"/>
            <w:rPr>
              <w:rFonts w:ascii="Calibri" w:hAnsi="Calibri" w:cs="Calibri"/>
              <w:sz w:val="22"/>
              <w:szCs w:val="22"/>
              <w:lang w:val="en-US" w:eastAsia="en-GB"/>
            </w:rPr>
          </w:pPr>
          <w:r>
            <w:rPr>
              <w:rFonts w:ascii="Calibri" w:hAnsi="Calibri" w:cs="Calibri"/>
              <w:sz w:val="32"/>
              <w:szCs w:val="32"/>
              <w:lang w:val="en-US" w:eastAsia="en-GB"/>
            </w:rPr>
            <w:t>Travis Andrews</w:t>
          </w:r>
        </w:p>
        <w:p w14:paraId="1FA0D26E" w14:textId="77777777" w:rsidR="00267C58" w:rsidRDefault="00267C58" w:rsidP="00267C58">
          <w:pPr>
            <w:widowControl w:val="0"/>
            <w:autoSpaceDE w:val="0"/>
            <w:autoSpaceDN w:val="0"/>
            <w:adjustRightInd w:val="0"/>
            <w:spacing w:after="160" w:line="259" w:lineRule="auto"/>
            <w:jc w:val="center"/>
            <w:rPr>
              <w:rFonts w:ascii="Calibri" w:hAnsi="Calibri" w:cs="Calibri"/>
              <w:sz w:val="22"/>
              <w:szCs w:val="22"/>
              <w:lang w:val="en-US" w:eastAsia="en-GB"/>
            </w:rPr>
          </w:pPr>
          <w:r>
            <w:rPr>
              <w:rFonts w:ascii="Calibri" w:hAnsi="Calibri" w:cs="Calibri"/>
              <w:sz w:val="32"/>
              <w:szCs w:val="32"/>
              <w:lang w:val="en-US" w:eastAsia="en-GB"/>
            </w:rPr>
            <w:t>Ian Field</w:t>
          </w:r>
        </w:p>
        <w:p w14:paraId="77B58F9D" w14:textId="77777777" w:rsidR="00267C58" w:rsidRDefault="00267C58" w:rsidP="00267C58">
          <w:pPr>
            <w:widowControl w:val="0"/>
            <w:autoSpaceDE w:val="0"/>
            <w:autoSpaceDN w:val="0"/>
            <w:adjustRightInd w:val="0"/>
            <w:spacing w:after="160" w:line="259" w:lineRule="auto"/>
            <w:jc w:val="center"/>
            <w:rPr>
              <w:rFonts w:ascii="Calibri" w:hAnsi="Calibri" w:cs="Calibri"/>
              <w:sz w:val="22"/>
              <w:szCs w:val="22"/>
              <w:lang w:val="en-US" w:eastAsia="en-GB"/>
            </w:rPr>
          </w:pPr>
          <w:r>
            <w:rPr>
              <w:rFonts w:ascii="Calibri" w:hAnsi="Calibri" w:cs="Calibri"/>
              <w:sz w:val="32"/>
              <w:szCs w:val="32"/>
              <w:lang w:val="en-US" w:eastAsia="en-GB"/>
            </w:rPr>
            <w:t>Daniel Mason</w:t>
          </w:r>
        </w:p>
        <w:p w14:paraId="0B536915" w14:textId="77777777" w:rsidR="00267C58" w:rsidRDefault="00267C58" w:rsidP="00267C58">
          <w:pPr>
            <w:widowControl w:val="0"/>
            <w:autoSpaceDE w:val="0"/>
            <w:autoSpaceDN w:val="0"/>
            <w:adjustRightInd w:val="0"/>
            <w:spacing w:after="160" w:line="259" w:lineRule="auto"/>
            <w:jc w:val="center"/>
            <w:rPr>
              <w:rFonts w:ascii="Calibri" w:hAnsi="Calibri" w:cs="Calibri"/>
              <w:sz w:val="22"/>
              <w:szCs w:val="22"/>
              <w:lang w:val="en-US" w:eastAsia="en-GB"/>
            </w:rPr>
          </w:pPr>
          <w:proofErr w:type="spellStart"/>
          <w:r>
            <w:rPr>
              <w:rFonts w:ascii="Calibri" w:hAnsi="Calibri" w:cs="Calibri"/>
              <w:sz w:val="32"/>
              <w:szCs w:val="32"/>
              <w:lang w:val="en-US" w:eastAsia="en-GB"/>
            </w:rPr>
            <w:t>Jerad</w:t>
          </w:r>
          <w:proofErr w:type="spellEnd"/>
          <w:r>
            <w:rPr>
              <w:rFonts w:ascii="Calibri" w:hAnsi="Calibri" w:cs="Calibri"/>
              <w:sz w:val="32"/>
              <w:szCs w:val="32"/>
              <w:lang w:val="en-US" w:eastAsia="en-GB"/>
            </w:rPr>
            <w:t xml:space="preserve"> Mason</w:t>
          </w:r>
        </w:p>
        <w:p w14:paraId="13557C96" w14:textId="19F3059A" w:rsidR="006D1EDD" w:rsidRDefault="00267C58" w:rsidP="00267C58">
          <w:pPr>
            <w:ind w:left="2880" w:firstLine="720"/>
            <w:rPr>
              <w:rFonts w:asciiTheme="majorHAnsi" w:hAnsiTheme="majorHAnsi" w:cstheme="majorHAnsi"/>
            </w:rPr>
          </w:pPr>
          <w:r>
            <w:rPr>
              <w:rFonts w:ascii="Calibri" w:hAnsi="Calibri" w:cs="Calibri"/>
              <w:sz w:val="32"/>
              <w:szCs w:val="32"/>
              <w:lang w:val="en-US" w:eastAsia="en-GB"/>
            </w:rPr>
            <w:t xml:space="preserve">Kerry </w:t>
          </w:r>
          <w:proofErr w:type="spellStart"/>
          <w:r>
            <w:rPr>
              <w:rFonts w:ascii="Calibri" w:hAnsi="Calibri" w:cs="Calibri"/>
              <w:sz w:val="32"/>
              <w:szCs w:val="32"/>
              <w:lang w:val="en-US" w:eastAsia="en-GB"/>
            </w:rPr>
            <w:t>Kergan</w:t>
          </w:r>
          <w:proofErr w:type="spellEnd"/>
        </w:p>
        <w:p w14:paraId="519953AB" w14:textId="77777777" w:rsidR="006D1EDD" w:rsidRDefault="006D1EDD" w:rsidP="00FA12E8">
          <w:pPr>
            <w:rPr>
              <w:rFonts w:asciiTheme="majorHAnsi" w:hAnsiTheme="majorHAnsi" w:cstheme="majorHAnsi"/>
            </w:rPr>
          </w:pPr>
        </w:p>
        <w:p w14:paraId="022BA469" w14:textId="77777777" w:rsidR="006D1EDD" w:rsidRDefault="006D1EDD" w:rsidP="00FA12E8">
          <w:pPr>
            <w:rPr>
              <w:rFonts w:asciiTheme="majorHAnsi" w:hAnsiTheme="majorHAnsi" w:cstheme="majorHAnsi"/>
            </w:rPr>
          </w:pPr>
        </w:p>
        <w:p w14:paraId="5F4F0917" w14:textId="77777777" w:rsidR="006D1EDD" w:rsidRDefault="006D1EDD" w:rsidP="00FA12E8">
          <w:pPr>
            <w:rPr>
              <w:rFonts w:asciiTheme="majorHAnsi" w:hAnsiTheme="majorHAnsi" w:cstheme="majorHAnsi"/>
            </w:rPr>
          </w:pPr>
        </w:p>
        <w:p w14:paraId="761C92FE" w14:textId="77777777" w:rsidR="006D1EDD" w:rsidRDefault="006D1EDD" w:rsidP="00FA12E8">
          <w:pPr>
            <w:rPr>
              <w:rFonts w:asciiTheme="majorHAnsi" w:hAnsiTheme="majorHAnsi" w:cstheme="majorHAnsi"/>
            </w:rPr>
          </w:pPr>
        </w:p>
        <w:p w14:paraId="414010BC" w14:textId="77777777" w:rsidR="006D1EDD" w:rsidRDefault="006D1EDD" w:rsidP="00FA12E8">
          <w:pPr>
            <w:rPr>
              <w:rFonts w:asciiTheme="majorHAnsi" w:hAnsiTheme="majorHAnsi" w:cstheme="majorHAnsi"/>
            </w:rPr>
          </w:pPr>
        </w:p>
        <w:p w14:paraId="51CEDCE1" w14:textId="77777777" w:rsidR="006D1EDD" w:rsidRDefault="006D1EDD" w:rsidP="00FA12E8">
          <w:pPr>
            <w:rPr>
              <w:rFonts w:asciiTheme="majorHAnsi" w:hAnsiTheme="majorHAnsi" w:cstheme="majorHAnsi"/>
            </w:rPr>
          </w:pPr>
        </w:p>
        <w:p w14:paraId="07FC82C0" w14:textId="77777777" w:rsidR="006D1EDD" w:rsidRDefault="006D1EDD" w:rsidP="00FA12E8">
          <w:pPr>
            <w:rPr>
              <w:rFonts w:asciiTheme="majorHAnsi" w:hAnsiTheme="majorHAnsi" w:cstheme="majorHAnsi"/>
            </w:rPr>
          </w:pPr>
        </w:p>
        <w:p w14:paraId="7D30BF83" w14:textId="77777777" w:rsidR="006D1EDD" w:rsidRDefault="006D1EDD" w:rsidP="00FA12E8">
          <w:pPr>
            <w:rPr>
              <w:rFonts w:asciiTheme="majorHAnsi" w:hAnsiTheme="majorHAnsi" w:cstheme="majorHAnsi"/>
            </w:rPr>
          </w:pPr>
        </w:p>
        <w:p w14:paraId="522FF488" w14:textId="77777777" w:rsidR="006D1EDD" w:rsidRDefault="006D1EDD" w:rsidP="00FA12E8">
          <w:pPr>
            <w:rPr>
              <w:rFonts w:asciiTheme="majorHAnsi" w:hAnsiTheme="majorHAnsi" w:cstheme="majorHAnsi"/>
            </w:rPr>
          </w:pPr>
        </w:p>
        <w:p w14:paraId="14C4EDA2" w14:textId="77777777" w:rsidR="006D1EDD" w:rsidRDefault="006D1EDD" w:rsidP="00FA12E8">
          <w:pPr>
            <w:rPr>
              <w:rFonts w:asciiTheme="majorHAnsi" w:hAnsiTheme="majorHAnsi" w:cstheme="majorHAnsi"/>
            </w:rPr>
          </w:pPr>
        </w:p>
        <w:p w14:paraId="61DD2CBA" w14:textId="77777777" w:rsidR="006D1EDD" w:rsidRDefault="006D1EDD" w:rsidP="00FA12E8">
          <w:pPr>
            <w:rPr>
              <w:rFonts w:asciiTheme="majorHAnsi" w:hAnsiTheme="majorHAnsi" w:cstheme="majorHAnsi"/>
            </w:rPr>
          </w:pPr>
        </w:p>
        <w:p w14:paraId="7D09C358" w14:textId="77777777" w:rsidR="006D1EDD" w:rsidRDefault="006D1EDD" w:rsidP="00FA12E8">
          <w:pPr>
            <w:rPr>
              <w:rFonts w:asciiTheme="majorHAnsi" w:hAnsiTheme="majorHAnsi" w:cstheme="majorHAnsi"/>
            </w:rPr>
          </w:pPr>
        </w:p>
        <w:p w14:paraId="7A97F6C2" w14:textId="77777777" w:rsidR="006D1EDD" w:rsidRDefault="006D1EDD" w:rsidP="00FA12E8">
          <w:pPr>
            <w:rPr>
              <w:rFonts w:asciiTheme="majorHAnsi" w:hAnsiTheme="majorHAnsi" w:cstheme="majorHAnsi"/>
            </w:rPr>
          </w:pPr>
        </w:p>
        <w:p w14:paraId="32E270FB" w14:textId="77777777" w:rsidR="006D1EDD" w:rsidRDefault="006D1EDD" w:rsidP="00FA12E8">
          <w:pPr>
            <w:rPr>
              <w:rFonts w:asciiTheme="majorHAnsi" w:hAnsiTheme="majorHAnsi" w:cstheme="majorHAnsi"/>
            </w:rPr>
          </w:pPr>
        </w:p>
        <w:p w14:paraId="34151471" w14:textId="77777777" w:rsidR="006D1EDD" w:rsidRDefault="006D1EDD" w:rsidP="00FA12E8">
          <w:pPr>
            <w:rPr>
              <w:rFonts w:asciiTheme="majorHAnsi" w:hAnsiTheme="majorHAnsi" w:cstheme="majorHAnsi"/>
            </w:rPr>
          </w:pPr>
        </w:p>
        <w:p w14:paraId="27BE02ED" w14:textId="77777777" w:rsidR="006D1EDD" w:rsidRDefault="006D1EDD" w:rsidP="00FA12E8">
          <w:pPr>
            <w:rPr>
              <w:rFonts w:asciiTheme="majorHAnsi" w:hAnsiTheme="majorHAnsi" w:cstheme="majorHAnsi"/>
            </w:rPr>
          </w:pPr>
        </w:p>
        <w:p w14:paraId="3F8309B3" w14:textId="77777777" w:rsidR="006D1EDD" w:rsidRDefault="006D1EDD" w:rsidP="00FA12E8">
          <w:pPr>
            <w:rPr>
              <w:rFonts w:asciiTheme="majorHAnsi" w:hAnsiTheme="majorHAnsi" w:cstheme="majorHAnsi"/>
            </w:rPr>
          </w:pPr>
        </w:p>
        <w:p w14:paraId="2117FC6F" w14:textId="77777777" w:rsidR="006D1EDD" w:rsidRDefault="006D1EDD" w:rsidP="00FA12E8">
          <w:pPr>
            <w:rPr>
              <w:rFonts w:asciiTheme="majorHAnsi" w:hAnsiTheme="majorHAnsi" w:cstheme="majorHAnsi"/>
            </w:rPr>
          </w:pPr>
        </w:p>
        <w:p w14:paraId="303BF116" w14:textId="77777777" w:rsidR="006D1EDD" w:rsidRDefault="006D1EDD" w:rsidP="00FA12E8">
          <w:pPr>
            <w:rPr>
              <w:rFonts w:asciiTheme="majorHAnsi" w:hAnsiTheme="majorHAnsi" w:cstheme="majorHAnsi"/>
            </w:rPr>
          </w:pPr>
        </w:p>
        <w:p w14:paraId="61B881C8" w14:textId="77777777" w:rsidR="00036604" w:rsidRDefault="00036604" w:rsidP="00FA12E8">
          <w:pPr>
            <w:rPr>
              <w:rFonts w:asciiTheme="majorHAnsi" w:hAnsiTheme="majorHAnsi" w:cstheme="majorHAnsi"/>
              <w:sz w:val="20"/>
              <w:szCs w:val="20"/>
            </w:rPr>
          </w:pPr>
        </w:p>
        <w:p w14:paraId="750C8F33" w14:textId="77777777" w:rsidR="00B71606" w:rsidRDefault="00B71606" w:rsidP="00FA12E8">
          <w:pPr>
            <w:rPr>
              <w:rFonts w:asciiTheme="majorHAnsi" w:hAnsiTheme="majorHAnsi" w:cstheme="majorHAnsi"/>
              <w:sz w:val="20"/>
              <w:szCs w:val="20"/>
            </w:rPr>
          </w:pPr>
        </w:p>
        <w:p w14:paraId="69FF4949" w14:textId="77777777" w:rsidR="00B71606" w:rsidRDefault="00B71606" w:rsidP="00FA12E8">
          <w:pPr>
            <w:rPr>
              <w:rFonts w:asciiTheme="majorHAnsi" w:hAnsiTheme="majorHAnsi" w:cstheme="majorHAnsi"/>
              <w:sz w:val="20"/>
              <w:szCs w:val="20"/>
            </w:rPr>
          </w:pPr>
        </w:p>
        <w:p w14:paraId="01AB7161" w14:textId="77777777" w:rsidR="00B71606" w:rsidRDefault="00B71606" w:rsidP="00FA12E8">
          <w:pPr>
            <w:rPr>
              <w:rFonts w:asciiTheme="majorHAnsi" w:hAnsiTheme="majorHAnsi" w:cstheme="majorHAnsi"/>
              <w:sz w:val="20"/>
              <w:szCs w:val="20"/>
            </w:rPr>
          </w:pPr>
        </w:p>
        <w:p w14:paraId="29295362" w14:textId="77777777" w:rsidR="00B71606" w:rsidRDefault="00B71606" w:rsidP="00FA12E8">
          <w:pPr>
            <w:rPr>
              <w:rFonts w:asciiTheme="majorHAnsi" w:hAnsiTheme="majorHAnsi" w:cstheme="majorHAnsi"/>
              <w:sz w:val="20"/>
              <w:szCs w:val="20"/>
            </w:rPr>
          </w:pPr>
        </w:p>
        <w:p w14:paraId="31709279" w14:textId="77777777" w:rsidR="00B71606" w:rsidRDefault="00B71606" w:rsidP="00FA12E8">
          <w:pPr>
            <w:rPr>
              <w:rFonts w:asciiTheme="majorHAnsi" w:hAnsiTheme="majorHAnsi" w:cstheme="majorHAnsi"/>
              <w:sz w:val="20"/>
              <w:szCs w:val="20"/>
            </w:rPr>
          </w:pPr>
        </w:p>
        <w:p w14:paraId="3671DCB4" w14:textId="7D8B3D38" w:rsidR="00FA12E8" w:rsidRPr="000800EF" w:rsidRDefault="00036604" w:rsidP="00FA12E8">
          <w:pPr>
            <w:rPr>
              <w:rFonts w:asciiTheme="majorHAnsi" w:hAnsiTheme="majorHAnsi" w:cstheme="majorHAnsi"/>
              <w:sz w:val="20"/>
              <w:szCs w:val="20"/>
            </w:rPr>
          </w:pPr>
        </w:p>
      </w:sdtContent>
    </w:sdt>
    <w:p w14:paraId="492CC4C6" w14:textId="4B91498C" w:rsidR="00FA12E8" w:rsidRPr="000800EF" w:rsidRDefault="003D4487" w:rsidP="00FA12E8">
      <w:pPr>
        <w:rPr>
          <w:rFonts w:asciiTheme="majorHAnsi" w:hAnsiTheme="majorHAnsi" w:cstheme="majorHAnsi"/>
          <w:sz w:val="20"/>
          <w:szCs w:val="20"/>
        </w:rPr>
      </w:pPr>
      <w:r>
        <w:rPr>
          <w:rFonts w:asciiTheme="majorHAnsi" w:hAnsiTheme="majorHAnsi" w:cstheme="majorHAnsi"/>
          <w:noProof/>
          <w:sz w:val="20"/>
          <w:szCs w:val="20"/>
          <w:lang w:val="en-US"/>
        </w:rPr>
        <w:lastRenderedPageBreak/>
        <mc:AlternateContent>
          <mc:Choice Requires="wps">
            <w:drawing>
              <wp:anchor distT="0" distB="0" distL="114300" distR="114300" simplePos="0" relativeHeight="251661312" behindDoc="0" locked="0" layoutInCell="1" allowOverlap="1" wp14:anchorId="5339370E" wp14:editId="3F44C047">
                <wp:simplePos x="0" y="0"/>
                <wp:positionH relativeFrom="column">
                  <wp:posOffset>-571500</wp:posOffset>
                </wp:positionH>
                <wp:positionV relativeFrom="paragraph">
                  <wp:posOffset>59055</wp:posOffset>
                </wp:positionV>
                <wp:extent cx="6286500" cy="635"/>
                <wp:effectExtent l="12700" t="13335" r="25400" b="24130"/>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95pt,4.65pt" to="450.05pt,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"/>
            </w:pict>
          </mc:Fallback>
        </mc:AlternateContent>
      </w:r>
    </w:p>
    <w:p w14:paraId="5585C289" w14:textId="77777777" w:rsidR="00FA12E8" w:rsidRPr="000800EF" w:rsidRDefault="00FA12E8" w:rsidP="00FA12E8">
      <w:pPr>
        <w:rPr>
          <w:rFonts w:asciiTheme="majorHAnsi" w:hAnsiTheme="majorHAnsi" w:cstheme="majorHAnsi"/>
          <w:b/>
          <w:sz w:val="20"/>
          <w:szCs w:val="20"/>
        </w:rPr>
      </w:pPr>
      <w:r w:rsidRPr="000800EF">
        <w:rPr>
          <w:rFonts w:asciiTheme="majorHAnsi" w:hAnsiTheme="majorHAnsi" w:cstheme="majorHAnsi"/>
          <w:b/>
          <w:sz w:val="20"/>
          <w:szCs w:val="20"/>
        </w:rPr>
        <w:t>Revision History</w:t>
      </w:r>
      <w:r w:rsidRPr="000800EF">
        <w:rPr>
          <w:rFonts w:asciiTheme="majorHAnsi" w:hAnsiTheme="majorHAnsi" w:cstheme="majorHAnsi"/>
          <w:b/>
          <w:sz w:val="20"/>
          <w:szCs w:val="20"/>
        </w:rPr>
        <w:tab/>
      </w:r>
      <w:r w:rsidRPr="000800EF">
        <w:rPr>
          <w:rFonts w:asciiTheme="majorHAnsi" w:hAnsiTheme="majorHAnsi" w:cstheme="majorHAnsi"/>
          <w:b/>
          <w:sz w:val="20"/>
          <w:szCs w:val="20"/>
        </w:rPr>
        <w:tab/>
      </w:r>
      <w:r w:rsidRPr="000800EF">
        <w:rPr>
          <w:rFonts w:asciiTheme="majorHAnsi" w:hAnsiTheme="majorHAnsi" w:cstheme="majorHAnsi"/>
          <w:b/>
          <w:sz w:val="20"/>
          <w:szCs w:val="20"/>
        </w:rPr>
        <w:tab/>
      </w:r>
    </w:p>
    <w:p w14:paraId="0784DD1C" w14:textId="77777777" w:rsidR="00FA12E8" w:rsidRPr="000800EF" w:rsidRDefault="00FA12E8" w:rsidP="00FA12E8">
      <w:pPr>
        <w:ind w:left="3600" w:firstLine="720"/>
        <w:rPr>
          <w:rFonts w:asciiTheme="majorHAnsi" w:hAnsiTheme="majorHAnsi" w:cstheme="majorHAnsi"/>
          <w:b/>
          <w:sz w:val="20"/>
          <w:szCs w:val="20"/>
        </w:rPr>
      </w:pPr>
      <w:r w:rsidRPr="000800EF">
        <w:rPr>
          <w:rFonts w:asciiTheme="majorHAnsi" w:hAnsiTheme="majorHAnsi" w:cstheme="majorHAnsi"/>
          <w:b/>
          <w:sz w:val="20"/>
          <w:szCs w:val="20"/>
        </w:rPr>
        <w:t>Date of next revision:</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368"/>
        <w:gridCol w:w="1440"/>
        <w:gridCol w:w="4680"/>
        <w:gridCol w:w="1034"/>
      </w:tblGrid>
      <w:tr w:rsidR="00FA12E8" w:rsidRPr="000800EF" w14:paraId="6CA70E8E" w14:textId="77777777" w:rsidTr="00892DE5">
        <w:tc>
          <w:tcPr>
            <w:tcW w:w="1368" w:type="dxa"/>
          </w:tcPr>
          <w:p w14:paraId="0F233EC3" w14:textId="77777777" w:rsidR="00FA12E8" w:rsidRPr="000800EF" w:rsidRDefault="00FA12E8" w:rsidP="00892DE5">
            <w:pPr>
              <w:rPr>
                <w:rFonts w:asciiTheme="majorHAnsi" w:hAnsiTheme="majorHAnsi" w:cstheme="majorHAnsi"/>
                <w:b/>
                <w:sz w:val="20"/>
                <w:szCs w:val="20"/>
              </w:rPr>
            </w:pPr>
            <w:r w:rsidRPr="000800EF">
              <w:rPr>
                <w:rFonts w:asciiTheme="majorHAnsi" w:hAnsiTheme="majorHAnsi" w:cstheme="majorHAnsi"/>
                <w:b/>
                <w:sz w:val="20"/>
                <w:szCs w:val="20"/>
              </w:rPr>
              <w:t>Revision Date</w:t>
            </w:r>
          </w:p>
        </w:tc>
        <w:tc>
          <w:tcPr>
            <w:tcW w:w="1440" w:type="dxa"/>
          </w:tcPr>
          <w:p w14:paraId="562B6C2C" w14:textId="77777777" w:rsidR="00FA12E8" w:rsidRPr="000800EF" w:rsidRDefault="00FA12E8" w:rsidP="00892DE5">
            <w:pPr>
              <w:rPr>
                <w:rFonts w:asciiTheme="majorHAnsi" w:hAnsiTheme="majorHAnsi" w:cstheme="majorHAnsi"/>
                <w:b/>
                <w:sz w:val="20"/>
                <w:szCs w:val="20"/>
              </w:rPr>
            </w:pPr>
            <w:r w:rsidRPr="000800EF">
              <w:rPr>
                <w:rFonts w:asciiTheme="majorHAnsi" w:hAnsiTheme="majorHAnsi" w:cstheme="majorHAnsi"/>
                <w:b/>
                <w:sz w:val="20"/>
                <w:szCs w:val="20"/>
              </w:rPr>
              <w:t>Previous Revision Date</w:t>
            </w:r>
          </w:p>
        </w:tc>
        <w:tc>
          <w:tcPr>
            <w:tcW w:w="4680" w:type="dxa"/>
          </w:tcPr>
          <w:p w14:paraId="5AE1A9B3" w14:textId="77777777" w:rsidR="00FA12E8" w:rsidRPr="000800EF" w:rsidRDefault="00FA12E8" w:rsidP="00892DE5">
            <w:pPr>
              <w:rPr>
                <w:rFonts w:asciiTheme="majorHAnsi" w:hAnsiTheme="majorHAnsi" w:cstheme="majorHAnsi"/>
                <w:b/>
                <w:sz w:val="20"/>
                <w:szCs w:val="20"/>
              </w:rPr>
            </w:pPr>
            <w:r w:rsidRPr="000800EF">
              <w:rPr>
                <w:rFonts w:asciiTheme="majorHAnsi" w:hAnsiTheme="majorHAnsi" w:cstheme="majorHAnsi"/>
                <w:b/>
                <w:sz w:val="20"/>
                <w:szCs w:val="20"/>
              </w:rPr>
              <w:t>Summary of Changes</w:t>
            </w:r>
          </w:p>
        </w:tc>
        <w:tc>
          <w:tcPr>
            <w:tcW w:w="1034" w:type="dxa"/>
          </w:tcPr>
          <w:p w14:paraId="1E383071" w14:textId="684E86A0" w:rsidR="00FA12E8" w:rsidRPr="000800EF" w:rsidRDefault="00B71606" w:rsidP="00892DE5">
            <w:pPr>
              <w:rPr>
                <w:rFonts w:asciiTheme="majorHAnsi" w:hAnsiTheme="majorHAnsi" w:cstheme="majorHAnsi"/>
                <w:b/>
                <w:sz w:val="20"/>
                <w:szCs w:val="20"/>
              </w:rPr>
            </w:pPr>
            <w:r>
              <w:rPr>
                <w:rFonts w:asciiTheme="majorHAnsi" w:hAnsiTheme="majorHAnsi" w:cstheme="majorHAnsi"/>
                <w:b/>
                <w:sz w:val="20"/>
                <w:szCs w:val="20"/>
              </w:rPr>
              <w:t>Version</w:t>
            </w:r>
          </w:p>
        </w:tc>
      </w:tr>
      <w:tr w:rsidR="00FA12E8" w:rsidRPr="000800EF" w14:paraId="0A85B626" w14:textId="77777777" w:rsidTr="00892DE5">
        <w:tc>
          <w:tcPr>
            <w:tcW w:w="1368" w:type="dxa"/>
          </w:tcPr>
          <w:p w14:paraId="5FE63D91" w14:textId="77777777" w:rsidR="00FA12E8" w:rsidRPr="000800EF" w:rsidRDefault="006D1EDD" w:rsidP="00892DE5">
            <w:pPr>
              <w:rPr>
                <w:rFonts w:asciiTheme="majorHAnsi" w:hAnsiTheme="majorHAnsi" w:cstheme="majorHAnsi"/>
                <w:sz w:val="20"/>
                <w:szCs w:val="20"/>
              </w:rPr>
            </w:pPr>
            <w:r>
              <w:rPr>
                <w:rFonts w:asciiTheme="majorHAnsi" w:hAnsiTheme="majorHAnsi" w:cstheme="majorHAnsi"/>
                <w:sz w:val="20"/>
                <w:szCs w:val="20"/>
              </w:rPr>
              <w:t>Feb. 18 2014</w:t>
            </w:r>
          </w:p>
        </w:tc>
        <w:tc>
          <w:tcPr>
            <w:tcW w:w="1440" w:type="dxa"/>
          </w:tcPr>
          <w:p w14:paraId="1ED4D7BE" w14:textId="267D4FA3" w:rsidR="00FA12E8" w:rsidRPr="000800EF" w:rsidRDefault="001D6313" w:rsidP="00892DE5">
            <w:pPr>
              <w:rPr>
                <w:rFonts w:asciiTheme="majorHAnsi" w:hAnsiTheme="majorHAnsi" w:cstheme="majorHAnsi"/>
                <w:sz w:val="20"/>
                <w:szCs w:val="20"/>
              </w:rPr>
            </w:pPr>
            <w:r>
              <w:rPr>
                <w:rFonts w:asciiTheme="majorHAnsi" w:hAnsiTheme="majorHAnsi" w:cstheme="majorHAnsi"/>
                <w:sz w:val="20"/>
                <w:szCs w:val="20"/>
              </w:rPr>
              <w:t>NA</w:t>
            </w:r>
          </w:p>
        </w:tc>
        <w:tc>
          <w:tcPr>
            <w:tcW w:w="4680" w:type="dxa"/>
          </w:tcPr>
          <w:p w14:paraId="6665555C" w14:textId="3064EE71" w:rsidR="00FA12E8" w:rsidRPr="000800EF" w:rsidRDefault="001D6313" w:rsidP="00892DE5">
            <w:pPr>
              <w:rPr>
                <w:rFonts w:asciiTheme="majorHAnsi" w:hAnsiTheme="majorHAnsi" w:cstheme="majorHAnsi"/>
                <w:sz w:val="20"/>
                <w:szCs w:val="20"/>
              </w:rPr>
            </w:pPr>
            <w:r>
              <w:rPr>
                <w:rFonts w:asciiTheme="majorHAnsi" w:hAnsiTheme="majorHAnsi" w:cstheme="majorHAnsi"/>
                <w:sz w:val="20"/>
                <w:szCs w:val="20"/>
              </w:rPr>
              <w:t>Initial Configuration Management Document</w:t>
            </w:r>
          </w:p>
        </w:tc>
        <w:tc>
          <w:tcPr>
            <w:tcW w:w="1034" w:type="dxa"/>
          </w:tcPr>
          <w:p w14:paraId="5888933F" w14:textId="278FA123" w:rsidR="00FA12E8" w:rsidRPr="000800EF" w:rsidRDefault="00B71606" w:rsidP="00892DE5">
            <w:pPr>
              <w:rPr>
                <w:rFonts w:asciiTheme="majorHAnsi" w:hAnsiTheme="majorHAnsi" w:cstheme="majorHAnsi"/>
                <w:sz w:val="20"/>
                <w:szCs w:val="20"/>
              </w:rPr>
            </w:pPr>
            <w:r>
              <w:rPr>
                <w:rFonts w:asciiTheme="majorHAnsi" w:hAnsiTheme="majorHAnsi" w:cstheme="majorHAnsi"/>
                <w:sz w:val="20"/>
                <w:szCs w:val="20"/>
              </w:rPr>
              <w:t>1.0</w:t>
            </w:r>
          </w:p>
        </w:tc>
        <w:bookmarkStart w:id="0" w:name="_GoBack"/>
        <w:bookmarkEnd w:id="0"/>
      </w:tr>
      <w:tr w:rsidR="00FA12E8" w:rsidRPr="000800EF" w14:paraId="7FA6619F" w14:textId="77777777" w:rsidTr="00892DE5">
        <w:tc>
          <w:tcPr>
            <w:tcW w:w="1368" w:type="dxa"/>
          </w:tcPr>
          <w:p w14:paraId="46A9969D" w14:textId="4C257C9A" w:rsidR="00FA12E8" w:rsidRPr="000800EF" w:rsidRDefault="00B71606" w:rsidP="00892DE5">
            <w:pPr>
              <w:rPr>
                <w:rFonts w:asciiTheme="majorHAnsi" w:hAnsiTheme="majorHAnsi" w:cstheme="majorHAnsi"/>
                <w:sz w:val="20"/>
                <w:szCs w:val="20"/>
              </w:rPr>
            </w:pPr>
            <w:r>
              <w:rPr>
                <w:rFonts w:asciiTheme="majorHAnsi" w:hAnsiTheme="majorHAnsi" w:cstheme="majorHAnsi"/>
                <w:sz w:val="20"/>
                <w:szCs w:val="20"/>
              </w:rPr>
              <w:t>Feb. 20 2014</w:t>
            </w:r>
          </w:p>
        </w:tc>
        <w:tc>
          <w:tcPr>
            <w:tcW w:w="1440" w:type="dxa"/>
          </w:tcPr>
          <w:p w14:paraId="7303D176" w14:textId="552A0553" w:rsidR="00FA12E8" w:rsidRPr="000800EF" w:rsidRDefault="00B71606" w:rsidP="00892DE5">
            <w:pPr>
              <w:rPr>
                <w:rFonts w:asciiTheme="majorHAnsi" w:hAnsiTheme="majorHAnsi" w:cstheme="majorHAnsi"/>
                <w:sz w:val="20"/>
                <w:szCs w:val="20"/>
              </w:rPr>
            </w:pPr>
            <w:r>
              <w:rPr>
                <w:rFonts w:asciiTheme="majorHAnsi" w:hAnsiTheme="majorHAnsi" w:cstheme="majorHAnsi"/>
                <w:sz w:val="20"/>
                <w:szCs w:val="20"/>
              </w:rPr>
              <w:t>Feb. 18 2014</w:t>
            </w:r>
          </w:p>
        </w:tc>
        <w:tc>
          <w:tcPr>
            <w:tcW w:w="4680" w:type="dxa"/>
          </w:tcPr>
          <w:p w14:paraId="74878031" w14:textId="481B11C6" w:rsidR="00FA12E8" w:rsidRPr="000800EF" w:rsidRDefault="00B71606" w:rsidP="00892DE5">
            <w:pPr>
              <w:rPr>
                <w:rFonts w:asciiTheme="majorHAnsi" w:hAnsiTheme="majorHAnsi" w:cstheme="majorHAnsi"/>
                <w:sz w:val="20"/>
                <w:szCs w:val="20"/>
              </w:rPr>
            </w:pPr>
            <w:r>
              <w:rPr>
                <w:rFonts w:asciiTheme="majorHAnsi" w:hAnsiTheme="majorHAnsi" w:cstheme="majorHAnsi"/>
                <w:sz w:val="20"/>
                <w:szCs w:val="20"/>
              </w:rPr>
              <w:t>Reformatting and adding requested fixes</w:t>
            </w:r>
          </w:p>
        </w:tc>
        <w:tc>
          <w:tcPr>
            <w:tcW w:w="1034" w:type="dxa"/>
          </w:tcPr>
          <w:p w14:paraId="0D4DE066" w14:textId="5185C3DA" w:rsidR="00FA12E8" w:rsidRPr="000800EF" w:rsidRDefault="00B71606" w:rsidP="00892DE5">
            <w:pPr>
              <w:rPr>
                <w:rFonts w:asciiTheme="majorHAnsi" w:hAnsiTheme="majorHAnsi" w:cstheme="majorHAnsi"/>
                <w:sz w:val="20"/>
                <w:szCs w:val="20"/>
              </w:rPr>
            </w:pPr>
            <w:r>
              <w:rPr>
                <w:rFonts w:asciiTheme="majorHAnsi" w:hAnsiTheme="majorHAnsi" w:cstheme="majorHAnsi"/>
                <w:sz w:val="20"/>
                <w:szCs w:val="20"/>
              </w:rPr>
              <w:t>1.1</w:t>
            </w:r>
          </w:p>
        </w:tc>
      </w:tr>
      <w:tr w:rsidR="00FA12E8" w:rsidRPr="000800EF" w14:paraId="6485E4F4" w14:textId="77777777" w:rsidTr="00892DE5">
        <w:tc>
          <w:tcPr>
            <w:tcW w:w="1368" w:type="dxa"/>
          </w:tcPr>
          <w:p w14:paraId="2CFC1649" w14:textId="77777777" w:rsidR="00FA12E8" w:rsidRPr="000800EF" w:rsidRDefault="00FA12E8" w:rsidP="00892DE5">
            <w:pPr>
              <w:rPr>
                <w:rFonts w:asciiTheme="majorHAnsi" w:hAnsiTheme="majorHAnsi" w:cstheme="majorHAnsi"/>
                <w:sz w:val="20"/>
                <w:szCs w:val="20"/>
              </w:rPr>
            </w:pPr>
          </w:p>
        </w:tc>
        <w:tc>
          <w:tcPr>
            <w:tcW w:w="1440" w:type="dxa"/>
          </w:tcPr>
          <w:p w14:paraId="5DEFBC5E" w14:textId="77777777" w:rsidR="00FA12E8" w:rsidRPr="000800EF" w:rsidRDefault="00FA12E8" w:rsidP="00892DE5">
            <w:pPr>
              <w:rPr>
                <w:rFonts w:asciiTheme="majorHAnsi" w:hAnsiTheme="majorHAnsi" w:cstheme="majorHAnsi"/>
                <w:sz w:val="20"/>
                <w:szCs w:val="20"/>
              </w:rPr>
            </w:pPr>
          </w:p>
        </w:tc>
        <w:tc>
          <w:tcPr>
            <w:tcW w:w="4680" w:type="dxa"/>
          </w:tcPr>
          <w:p w14:paraId="511A57C9" w14:textId="77777777" w:rsidR="00FA12E8" w:rsidRPr="000800EF" w:rsidRDefault="00FA12E8" w:rsidP="00892DE5">
            <w:pPr>
              <w:rPr>
                <w:rFonts w:asciiTheme="majorHAnsi" w:hAnsiTheme="majorHAnsi" w:cstheme="majorHAnsi"/>
                <w:sz w:val="20"/>
                <w:szCs w:val="20"/>
              </w:rPr>
            </w:pPr>
          </w:p>
        </w:tc>
        <w:tc>
          <w:tcPr>
            <w:tcW w:w="1034" w:type="dxa"/>
          </w:tcPr>
          <w:p w14:paraId="7AA69A99" w14:textId="77777777" w:rsidR="00FA12E8" w:rsidRPr="000800EF" w:rsidRDefault="00FA12E8" w:rsidP="00892DE5">
            <w:pPr>
              <w:rPr>
                <w:rFonts w:asciiTheme="majorHAnsi" w:hAnsiTheme="majorHAnsi" w:cstheme="majorHAnsi"/>
                <w:sz w:val="20"/>
                <w:szCs w:val="20"/>
              </w:rPr>
            </w:pPr>
          </w:p>
        </w:tc>
      </w:tr>
    </w:tbl>
    <w:p w14:paraId="139B64D4" w14:textId="77777777" w:rsidR="00FA12E8" w:rsidRDefault="00FA12E8" w:rsidP="00FA12E8">
      <w:pPr>
        <w:rPr>
          <w:rFonts w:asciiTheme="majorHAnsi" w:hAnsiTheme="majorHAnsi" w:cstheme="majorHAnsi"/>
          <w:sz w:val="20"/>
          <w:szCs w:val="20"/>
        </w:rPr>
      </w:pPr>
    </w:p>
    <w:p w14:paraId="24F41F64" w14:textId="77777777" w:rsidR="00267C58" w:rsidRDefault="00267C58" w:rsidP="00FA12E8">
      <w:pPr>
        <w:rPr>
          <w:rFonts w:asciiTheme="majorHAnsi" w:hAnsiTheme="majorHAnsi" w:cstheme="majorHAnsi"/>
          <w:sz w:val="20"/>
          <w:szCs w:val="20"/>
        </w:rPr>
      </w:pPr>
    </w:p>
    <w:p w14:paraId="1E0FAEDC" w14:textId="77777777" w:rsidR="00036604" w:rsidRDefault="00036604" w:rsidP="00FA12E8">
      <w:pPr>
        <w:rPr>
          <w:rFonts w:asciiTheme="majorHAnsi" w:hAnsiTheme="majorHAnsi" w:cstheme="majorHAnsi"/>
          <w:sz w:val="20"/>
          <w:szCs w:val="20"/>
        </w:rPr>
      </w:pPr>
    </w:p>
    <w:sdt>
      <w:sdtPr>
        <w:id w:val="-1381087421"/>
        <w:docPartObj>
          <w:docPartGallery w:val="Table of Contents"/>
          <w:docPartUnique/>
        </w:docPartObj>
      </w:sdtPr>
      <w:sdtEndPr>
        <w:rPr>
          <w:rFonts w:ascii="Times New Roman" w:eastAsia="Times New Roman" w:hAnsi="Times New Roman" w:cs="Times New Roman"/>
          <w:noProof/>
          <w:color w:val="auto"/>
          <w:sz w:val="24"/>
          <w:szCs w:val="24"/>
          <w:lang w:val="en-GB"/>
        </w:rPr>
      </w:sdtEndPr>
      <w:sdtContent>
        <w:p w14:paraId="61BAB100" w14:textId="4F38F338" w:rsidR="00D33A86" w:rsidRDefault="00D33A86">
          <w:pPr>
            <w:pStyle w:val="TOCHeading"/>
          </w:pPr>
          <w:r>
            <w:t>Table of Contents</w:t>
          </w:r>
        </w:p>
        <w:p w14:paraId="27870B79" w14:textId="77777777" w:rsidR="00D33A86" w:rsidRDefault="00D33A86">
          <w:pPr>
            <w:pStyle w:val="TOC1"/>
            <w:tabs>
              <w:tab w:val="right" w:leader="dot" w:pos="9016"/>
            </w:tabs>
            <w:rPr>
              <w:rFonts w:eastAsiaTheme="minorEastAsia" w:cstheme="minorBidi"/>
              <w:b w:val="0"/>
              <w:noProof/>
              <w:lang w:val="en-US" w:eastAsia="ja-JP"/>
            </w:rPr>
          </w:pPr>
          <w:r>
            <w:rPr>
              <w:b w:val="0"/>
            </w:rPr>
            <w:fldChar w:fldCharType="begin"/>
          </w:r>
          <w:r>
            <w:instrText xml:space="preserve"> TOC \o "1-3" \h \z \u </w:instrText>
          </w:r>
          <w:r>
            <w:rPr>
              <w:b w:val="0"/>
            </w:rPr>
            <w:fldChar w:fldCharType="separate"/>
          </w:r>
          <w:r>
            <w:rPr>
              <w:noProof/>
            </w:rPr>
            <w:t>1.0 Purpose</w:t>
          </w:r>
          <w:r>
            <w:rPr>
              <w:noProof/>
            </w:rPr>
            <w:tab/>
          </w:r>
          <w:r>
            <w:rPr>
              <w:noProof/>
            </w:rPr>
            <w:fldChar w:fldCharType="begin"/>
          </w:r>
          <w:r>
            <w:rPr>
              <w:noProof/>
            </w:rPr>
            <w:instrText xml:space="preserve"> PAGEREF _Toc254544914 \h </w:instrText>
          </w:r>
          <w:r>
            <w:rPr>
              <w:noProof/>
            </w:rPr>
          </w:r>
          <w:r>
            <w:rPr>
              <w:noProof/>
            </w:rPr>
            <w:fldChar w:fldCharType="separate"/>
          </w:r>
          <w:r>
            <w:rPr>
              <w:noProof/>
            </w:rPr>
            <w:t>3</w:t>
          </w:r>
          <w:r>
            <w:rPr>
              <w:noProof/>
            </w:rPr>
            <w:fldChar w:fldCharType="end"/>
          </w:r>
        </w:p>
        <w:p w14:paraId="02CFE6DF" w14:textId="77777777" w:rsidR="00D33A86" w:rsidRDefault="00D33A86">
          <w:pPr>
            <w:pStyle w:val="TOC1"/>
            <w:tabs>
              <w:tab w:val="right" w:leader="dot" w:pos="9016"/>
            </w:tabs>
            <w:rPr>
              <w:rFonts w:eastAsiaTheme="minorEastAsia" w:cstheme="minorBidi"/>
              <w:b w:val="0"/>
              <w:noProof/>
              <w:lang w:val="en-US" w:eastAsia="ja-JP"/>
            </w:rPr>
          </w:pPr>
          <w:r>
            <w:rPr>
              <w:noProof/>
            </w:rPr>
            <w:t>2.0 Objectives</w:t>
          </w:r>
          <w:r>
            <w:rPr>
              <w:noProof/>
            </w:rPr>
            <w:tab/>
          </w:r>
          <w:r>
            <w:rPr>
              <w:noProof/>
            </w:rPr>
            <w:fldChar w:fldCharType="begin"/>
          </w:r>
          <w:r>
            <w:rPr>
              <w:noProof/>
            </w:rPr>
            <w:instrText xml:space="preserve"> PAGEREF _Toc254544915 \h </w:instrText>
          </w:r>
          <w:r>
            <w:rPr>
              <w:noProof/>
            </w:rPr>
          </w:r>
          <w:r>
            <w:rPr>
              <w:noProof/>
            </w:rPr>
            <w:fldChar w:fldCharType="separate"/>
          </w:r>
          <w:r>
            <w:rPr>
              <w:noProof/>
            </w:rPr>
            <w:t>3</w:t>
          </w:r>
          <w:r>
            <w:rPr>
              <w:noProof/>
            </w:rPr>
            <w:fldChar w:fldCharType="end"/>
          </w:r>
        </w:p>
        <w:p w14:paraId="7CD8AF2E" w14:textId="77777777" w:rsidR="00D33A86" w:rsidRDefault="00D33A86">
          <w:pPr>
            <w:pStyle w:val="TOC1"/>
            <w:tabs>
              <w:tab w:val="right" w:leader="dot" w:pos="9016"/>
            </w:tabs>
            <w:rPr>
              <w:rFonts w:eastAsiaTheme="minorEastAsia" w:cstheme="minorBidi"/>
              <w:b w:val="0"/>
              <w:noProof/>
              <w:lang w:val="en-US" w:eastAsia="ja-JP"/>
            </w:rPr>
          </w:pPr>
          <w:r w:rsidRPr="00F36A57">
            <w:rPr>
              <w:rFonts w:eastAsia="Arial Unicode MS"/>
              <w:noProof/>
              <w:w w:val="105"/>
            </w:rPr>
            <w:t>3.0 Configuration Management Procedure</w:t>
          </w:r>
          <w:r>
            <w:rPr>
              <w:noProof/>
            </w:rPr>
            <w:tab/>
          </w:r>
          <w:r>
            <w:rPr>
              <w:noProof/>
            </w:rPr>
            <w:fldChar w:fldCharType="begin"/>
          </w:r>
          <w:r>
            <w:rPr>
              <w:noProof/>
            </w:rPr>
            <w:instrText xml:space="preserve"> PAGEREF _Toc254544916 \h </w:instrText>
          </w:r>
          <w:r>
            <w:rPr>
              <w:noProof/>
            </w:rPr>
          </w:r>
          <w:r>
            <w:rPr>
              <w:noProof/>
            </w:rPr>
            <w:fldChar w:fldCharType="separate"/>
          </w:r>
          <w:r>
            <w:rPr>
              <w:noProof/>
            </w:rPr>
            <w:t>4</w:t>
          </w:r>
          <w:r>
            <w:rPr>
              <w:noProof/>
            </w:rPr>
            <w:fldChar w:fldCharType="end"/>
          </w:r>
        </w:p>
        <w:p w14:paraId="1FC5846E" w14:textId="77777777" w:rsidR="00D33A86" w:rsidRDefault="00D33A86">
          <w:pPr>
            <w:pStyle w:val="TOC1"/>
            <w:tabs>
              <w:tab w:val="right" w:leader="dot" w:pos="9016"/>
            </w:tabs>
            <w:rPr>
              <w:rFonts w:eastAsiaTheme="minorEastAsia" w:cstheme="minorBidi"/>
              <w:b w:val="0"/>
              <w:noProof/>
              <w:lang w:val="en-US" w:eastAsia="ja-JP"/>
            </w:rPr>
          </w:pPr>
          <w:r w:rsidRPr="00F36A57">
            <w:rPr>
              <w:rFonts w:eastAsia="Arial Unicode MS"/>
              <w:noProof/>
              <w:w w:val="103"/>
            </w:rPr>
            <w:t>4.0 Issue and Change Control Procedure</w:t>
          </w:r>
          <w:r>
            <w:rPr>
              <w:noProof/>
            </w:rPr>
            <w:tab/>
          </w:r>
          <w:r>
            <w:rPr>
              <w:noProof/>
            </w:rPr>
            <w:fldChar w:fldCharType="begin"/>
          </w:r>
          <w:r>
            <w:rPr>
              <w:noProof/>
            </w:rPr>
            <w:instrText xml:space="preserve"> PAGEREF _Toc254544917 \h </w:instrText>
          </w:r>
          <w:r>
            <w:rPr>
              <w:noProof/>
            </w:rPr>
          </w:r>
          <w:r>
            <w:rPr>
              <w:noProof/>
            </w:rPr>
            <w:fldChar w:fldCharType="separate"/>
          </w:r>
          <w:r>
            <w:rPr>
              <w:noProof/>
            </w:rPr>
            <w:t>4</w:t>
          </w:r>
          <w:r>
            <w:rPr>
              <w:noProof/>
            </w:rPr>
            <w:fldChar w:fldCharType="end"/>
          </w:r>
        </w:p>
        <w:p w14:paraId="77763F28" w14:textId="77777777" w:rsidR="00D33A86" w:rsidRDefault="00D33A86">
          <w:pPr>
            <w:pStyle w:val="TOC1"/>
            <w:tabs>
              <w:tab w:val="right" w:leader="dot" w:pos="9016"/>
            </w:tabs>
            <w:rPr>
              <w:rFonts w:eastAsiaTheme="minorEastAsia" w:cstheme="minorBidi"/>
              <w:b w:val="0"/>
              <w:noProof/>
              <w:lang w:val="en-US" w:eastAsia="ja-JP"/>
            </w:rPr>
          </w:pPr>
          <w:r>
            <w:rPr>
              <w:noProof/>
            </w:rPr>
            <w:t>5.0 Version Control</w:t>
          </w:r>
          <w:r>
            <w:rPr>
              <w:noProof/>
            </w:rPr>
            <w:tab/>
          </w:r>
          <w:r>
            <w:rPr>
              <w:noProof/>
            </w:rPr>
            <w:fldChar w:fldCharType="begin"/>
          </w:r>
          <w:r>
            <w:rPr>
              <w:noProof/>
            </w:rPr>
            <w:instrText xml:space="preserve"> PAGEREF _Toc254544918 \h </w:instrText>
          </w:r>
          <w:r>
            <w:rPr>
              <w:noProof/>
            </w:rPr>
          </w:r>
          <w:r>
            <w:rPr>
              <w:noProof/>
            </w:rPr>
            <w:fldChar w:fldCharType="separate"/>
          </w:r>
          <w:r>
            <w:rPr>
              <w:noProof/>
            </w:rPr>
            <w:t>4</w:t>
          </w:r>
          <w:r>
            <w:rPr>
              <w:noProof/>
            </w:rPr>
            <w:fldChar w:fldCharType="end"/>
          </w:r>
        </w:p>
        <w:p w14:paraId="0E61E183" w14:textId="77777777" w:rsidR="00D33A86" w:rsidRDefault="00D33A86">
          <w:pPr>
            <w:pStyle w:val="TOC1"/>
            <w:tabs>
              <w:tab w:val="right" w:leader="dot" w:pos="9016"/>
            </w:tabs>
            <w:rPr>
              <w:rFonts w:eastAsiaTheme="minorEastAsia" w:cstheme="minorBidi"/>
              <w:b w:val="0"/>
              <w:noProof/>
              <w:lang w:val="en-US" w:eastAsia="ja-JP"/>
            </w:rPr>
          </w:pPr>
          <w:r w:rsidRPr="00F36A57">
            <w:rPr>
              <w:rFonts w:eastAsia="Arial Unicode MS"/>
              <w:noProof/>
              <w:w w:val="105"/>
            </w:rPr>
            <w:t>6.0 Tools and Techniques</w:t>
          </w:r>
          <w:r>
            <w:rPr>
              <w:noProof/>
            </w:rPr>
            <w:tab/>
          </w:r>
          <w:r>
            <w:rPr>
              <w:noProof/>
            </w:rPr>
            <w:fldChar w:fldCharType="begin"/>
          </w:r>
          <w:r>
            <w:rPr>
              <w:noProof/>
            </w:rPr>
            <w:instrText xml:space="preserve"> PAGEREF _Toc254544919 \h </w:instrText>
          </w:r>
          <w:r>
            <w:rPr>
              <w:noProof/>
            </w:rPr>
          </w:r>
          <w:r>
            <w:rPr>
              <w:noProof/>
            </w:rPr>
            <w:fldChar w:fldCharType="separate"/>
          </w:r>
          <w:r>
            <w:rPr>
              <w:noProof/>
            </w:rPr>
            <w:t>5</w:t>
          </w:r>
          <w:r>
            <w:rPr>
              <w:noProof/>
            </w:rPr>
            <w:fldChar w:fldCharType="end"/>
          </w:r>
        </w:p>
        <w:p w14:paraId="5C151B5B" w14:textId="77777777" w:rsidR="00D33A86" w:rsidRDefault="00D33A86">
          <w:pPr>
            <w:pStyle w:val="TOC1"/>
            <w:tabs>
              <w:tab w:val="right" w:leader="dot" w:pos="9016"/>
            </w:tabs>
            <w:rPr>
              <w:rFonts w:eastAsiaTheme="minorEastAsia" w:cstheme="minorBidi"/>
              <w:b w:val="0"/>
              <w:noProof/>
              <w:lang w:val="en-US" w:eastAsia="ja-JP"/>
            </w:rPr>
          </w:pPr>
          <w:r>
            <w:rPr>
              <w:noProof/>
            </w:rPr>
            <w:t>7.0 Records</w:t>
          </w:r>
          <w:r>
            <w:rPr>
              <w:noProof/>
            </w:rPr>
            <w:tab/>
          </w:r>
          <w:r>
            <w:rPr>
              <w:noProof/>
            </w:rPr>
            <w:fldChar w:fldCharType="begin"/>
          </w:r>
          <w:r>
            <w:rPr>
              <w:noProof/>
            </w:rPr>
            <w:instrText xml:space="preserve"> PAGEREF _Toc254544920 \h </w:instrText>
          </w:r>
          <w:r>
            <w:rPr>
              <w:noProof/>
            </w:rPr>
          </w:r>
          <w:r>
            <w:rPr>
              <w:noProof/>
            </w:rPr>
            <w:fldChar w:fldCharType="separate"/>
          </w:r>
          <w:r>
            <w:rPr>
              <w:noProof/>
            </w:rPr>
            <w:t>5</w:t>
          </w:r>
          <w:r>
            <w:rPr>
              <w:noProof/>
            </w:rPr>
            <w:fldChar w:fldCharType="end"/>
          </w:r>
        </w:p>
        <w:p w14:paraId="30C757D0" w14:textId="77777777" w:rsidR="00D33A86" w:rsidRDefault="00D33A86">
          <w:pPr>
            <w:pStyle w:val="TOC1"/>
            <w:tabs>
              <w:tab w:val="right" w:leader="dot" w:pos="9016"/>
            </w:tabs>
            <w:rPr>
              <w:rFonts w:eastAsiaTheme="minorEastAsia" w:cstheme="minorBidi"/>
              <w:b w:val="0"/>
              <w:noProof/>
              <w:lang w:val="en-US" w:eastAsia="ja-JP"/>
            </w:rPr>
          </w:pPr>
          <w:r w:rsidRPr="00F36A57">
            <w:rPr>
              <w:rFonts w:eastAsia="Arial Unicode MS"/>
              <w:noProof/>
              <w:w w:val="107"/>
            </w:rPr>
            <w:t xml:space="preserve">8.0 Timing of Configuration Management and Issue </w:t>
          </w:r>
          <w:r w:rsidRPr="00F36A57">
            <w:rPr>
              <w:rFonts w:eastAsia="Arial Unicode MS"/>
              <w:noProof/>
              <w:w w:val="103"/>
            </w:rPr>
            <w:t>and Change Control Activities</w:t>
          </w:r>
          <w:r>
            <w:rPr>
              <w:noProof/>
            </w:rPr>
            <w:tab/>
          </w:r>
          <w:r>
            <w:rPr>
              <w:noProof/>
            </w:rPr>
            <w:fldChar w:fldCharType="begin"/>
          </w:r>
          <w:r>
            <w:rPr>
              <w:noProof/>
            </w:rPr>
            <w:instrText xml:space="preserve"> PAGEREF _Toc254544921 \h </w:instrText>
          </w:r>
          <w:r>
            <w:rPr>
              <w:noProof/>
            </w:rPr>
          </w:r>
          <w:r>
            <w:rPr>
              <w:noProof/>
            </w:rPr>
            <w:fldChar w:fldCharType="separate"/>
          </w:r>
          <w:r>
            <w:rPr>
              <w:noProof/>
            </w:rPr>
            <w:t>5</w:t>
          </w:r>
          <w:r>
            <w:rPr>
              <w:noProof/>
            </w:rPr>
            <w:fldChar w:fldCharType="end"/>
          </w:r>
        </w:p>
        <w:p w14:paraId="6A8093A9" w14:textId="77777777" w:rsidR="00D33A86" w:rsidRDefault="00D33A86">
          <w:pPr>
            <w:pStyle w:val="TOC1"/>
            <w:tabs>
              <w:tab w:val="right" w:leader="dot" w:pos="9016"/>
            </w:tabs>
            <w:rPr>
              <w:rFonts w:eastAsiaTheme="minorEastAsia" w:cstheme="minorBidi"/>
              <w:b w:val="0"/>
              <w:noProof/>
              <w:lang w:val="en-US" w:eastAsia="ja-JP"/>
            </w:rPr>
          </w:pPr>
          <w:r w:rsidRPr="00F36A57">
            <w:rPr>
              <w:rFonts w:eastAsia="Arial Unicode MS"/>
              <w:noProof/>
              <w:w w:val="102"/>
            </w:rPr>
            <w:t>9.0 Roles and Responsibilities</w:t>
          </w:r>
          <w:r>
            <w:rPr>
              <w:noProof/>
            </w:rPr>
            <w:tab/>
          </w:r>
          <w:r>
            <w:rPr>
              <w:noProof/>
            </w:rPr>
            <w:fldChar w:fldCharType="begin"/>
          </w:r>
          <w:r>
            <w:rPr>
              <w:noProof/>
            </w:rPr>
            <w:instrText xml:space="preserve"> PAGEREF _Toc254544922 \h </w:instrText>
          </w:r>
          <w:r>
            <w:rPr>
              <w:noProof/>
            </w:rPr>
          </w:r>
          <w:r>
            <w:rPr>
              <w:noProof/>
            </w:rPr>
            <w:fldChar w:fldCharType="separate"/>
          </w:r>
          <w:r>
            <w:rPr>
              <w:noProof/>
            </w:rPr>
            <w:t>5</w:t>
          </w:r>
          <w:r>
            <w:rPr>
              <w:noProof/>
            </w:rPr>
            <w:fldChar w:fldCharType="end"/>
          </w:r>
        </w:p>
        <w:p w14:paraId="61ADB713" w14:textId="77777777" w:rsidR="00D33A86" w:rsidRDefault="00D33A86">
          <w:pPr>
            <w:pStyle w:val="TOC2"/>
            <w:tabs>
              <w:tab w:val="right" w:leader="dot" w:pos="9016"/>
            </w:tabs>
            <w:rPr>
              <w:rFonts w:eastAsiaTheme="minorEastAsia" w:cstheme="minorBidi"/>
              <w:b w:val="0"/>
              <w:noProof/>
              <w:sz w:val="24"/>
              <w:szCs w:val="24"/>
              <w:lang w:val="en-US" w:eastAsia="ja-JP"/>
            </w:rPr>
          </w:pPr>
          <w:r w:rsidRPr="00F36A57">
            <w:rPr>
              <w:rFonts w:eastAsia="Arial Unicode MS"/>
              <w:noProof/>
            </w:rPr>
            <w:t>9.1 Product Owner</w:t>
          </w:r>
          <w:r>
            <w:rPr>
              <w:noProof/>
            </w:rPr>
            <w:tab/>
          </w:r>
          <w:r>
            <w:rPr>
              <w:noProof/>
            </w:rPr>
            <w:fldChar w:fldCharType="begin"/>
          </w:r>
          <w:r>
            <w:rPr>
              <w:noProof/>
            </w:rPr>
            <w:instrText xml:space="preserve"> PAGEREF _Toc254544923 \h </w:instrText>
          </w:r>
          <w:r>
            <w:rPr>
              <w:noProof/>
            </w:rPr>
          </w:r>
          <w:r>
            <w:rPr>
              <w:noProof/>
            </w:rPr>
            <w:fldChar w:fldCharType="separate"/>
          </w:r>
          <w:r>
            <w:rPr>
              <w:noProof/>
            </w:rPr>
            <w:t>5</w:t>
          </w:r>
          <w:r>
            <w:rPr>
              <w:noProof/>
            </w:rPr>
            <w:fldChar w:fldCharType="end"/>
          </w:r>
        </w:p>
        <w:p w14:paraId="60553755" w14:textId="77777777" w:rsidR="00D33A86" w:rsidRDefault="00D33A86">
          <w:pPr>
            <w:pStyle w:val="TOC2"/>
            <w:tabs>
              <w:tab w:val="right" w:leader="dot" w:pos="9016"/>
            </w:tabs>
            <w:rPr>
              <w:rFonts w:eastAsiaTheme="minorEastAsia" w:cstheme="minorBidi"/>
              <w:b w:val="0"/>
              <w:noProof/>
              <w:sz w:val="24"/>
              <w:szCs w:val="24"/>
              <w:lang w:val="en-US" w:eastAsia="ja-JP"/>
            </w:rPr>
          </w:pPr>
          <w:r w:rsidRPr="00F36A57">
            <w:rPr>
              <w:rFonts w:eastAsia="Arial Unicode MS"/>
              <w:noProof/>
            </w:rPr>
            <w:t>9.2 Project Team</w:t>
          </w:r>
          <w:r>
            <w:rPr>
              <w:noProof/>
            </w:rPr>
            <w:tab/>
          </w:r>
          <w:r>
            <w:rPr>
              <w:noProof/>
            </w:rPr>
            <w:fldChar w:fldCharType="begin"/>
          </w:r>
          <w:r>
            <w:rPr>
              <w:noProof/>
            </w:rPr>
            <w:instrText xml:space="preserve"> PAGEREF _Toc254544924 \h </w:instrText>
          </w:r>
          <w:r>
            <w:rPr>
              <w:noProof/>
            </w:rPr>
          </w:r>
          <w:r>
            <w:rPr>
              <w:noProof/>
            </w:rPr>
            <w:fldChar w:fldCharType="separate"/>
          </w:r>
          <w:r>
            <w:rPr>
              <w:noProof/>
            </w:rPr>
            <w:t>5</w:t>
          </w:r>
          <w:r>
            <w:rPr>
              <w:noProof/>
            </w:rPr>
            <w:fldChar w:fldCharType="end"/>
          </w:r>
        </w:p>
        <w:p w14:paraId="40389324" w14:textId="77777777" w:rsidR="00D33A86" w:rsidRDefault="00D33A86">
          <w:pPr>
            <w:pStyle w:val="TOC1"/>
            <w:tabs>
              <w:tab w:val="right" w:leader="dot" w:pos="9016"/>
            </w:tabs>
            <w:rPr>
              <w:rFonts w:eastAsiaTheme="minorEastAsia" w:cstheme="minorBidi"/>
              <w:b w:val="0"/>
              <w:noProof/>
              <w:lang w:val="en-US" w:eastAsia="ja-JP"/>
            </w:rPr>
          </w:pPr>
          <w:r w:rsidRPr="00F36A57">
            <w:rPr>
              <w:rFonts w:eastAsia="Arial Unicode MS"/>
              <w:noProof/>
              <w:w w:val="106"/>
            </w:rPr>
            <w:t>10.0 Scales for Priority and Severity</w:t>
          </w:r>
          <w:r>
            <w:rPr>
              <w:noProof/>
            </w:rPr>
            <w:tab/>
          </w:r>
          <w:r>
            <w:rPr>
              <w:noProof/>
            </w:rPr>
            <w:fldChar w:fldCharType="begin"/>
          </w:r>
          <w:r>
            <w:rPr>
              <w:noProof/>
            </w:rPr>
            <w:instrText xml:space="preserve"> PAGEREF _Toc254544925 \h </w:instrText>
          </w:r>
          <w:r>
            <w:rPr>
              <w:noProof/>
            </w:rPr>
          </w:r>
          <w:r>
            <w:rPr>
              <w:noProof/>
            </w:rPr>
            <w:fldChar w:fldCharType="separate"/>
          </w:r>
          <w:r>
            <w:rPr>
              <w:noProof/>
            </w:rPr>
            <w:t>5</w:t>
          </w:r>
          <w:r>
            <w:rPr>
              <w:noProof/>
            </w:rPr>
            <w:fldChar w:fldCharType="end"/>
          </w:r>
        </w:p>
        <w:p w14:paraId="52252ABC" w14:textId="756F706D" w:rsidR="00D33A86" w:rsidRDefault="00D33A86">
          <w:r>
            <w:rPr>
              <w:b/>
              <w:bCs/>
              <w:noProof/>
            </w:rPr>
            <w:fldChar w:fldCharType="end"/>
          </w:r>
        </w:p>
      </w:sdtContent>
    </w:sdt>
    <w:p w14:paraId="5AB3FD1F" w14:textId="77777777" w:rsidR="00036604" w:rsidRDefault="00036604" w:rsidP="00FA12E8">
      <w:pPr>
        <w:rPr>
          <w:rFonts w:asciiTheme="majorHAnsi" w:hAnsiTheme="majorHAnsi" w:cstheme="majorHAnsi"/>
          <w:sz w:val="20"/>
          <w:szCs w:val="20"/>
        </w:rPr>
      </w:pPr>
    </w:p>
    <w:p w14:paraId="1AA4CD55" w14:textId="77777777" w:rsidR="00267C58" w:rsidRDefault="00267C58" w:rsidP="00FA12E8">
      <w:pPr>
        <w:rPr>
          <w:rFonts w:asciiTheme="majorHAnsi" w:hAnsiTheme="majorHAnsi" w:cstheme="majorHAnsi"/>
          <w:sz w:val="20"/>
          <w:szCs w:val="20"/>
        </w:rPr>
      </w:pPr>
    </w:p>
    <w:p w14:paraId="3F65F1F9" w14:textId="77777777" w:rsidR="00267C58" w:rsidRDefault="00267C58" w:rsidP="00FA12E8">
      <w:pPr>
        <w:rPr>
          <w:rFonts w:asciiTheme="majorHAnsi" w:hAnsiTheme="majorHAnsi" w:cstheme="majorHAnsi"/>
          <w:sz w:val="20"/>
          <w:szCs w:val="20"/>
        </w:rPr>
      </w:pPr>
    </w:p>
    <w:p w14:paraId="4500AADC" w14:textId="77777777" w:rsidR="00267C58" w:rsidRDefault="00267C58" w:rsidP="00FA12E8">
      <w:pPr>
        <w:rPr>
          <w:rFonts w:asciiTheme="majorHAnsi" w:hAnsiTheme="majorHAnsi" w:cstheme="majorHAnsi"/>
          <w:sz w:val="20"/>
          <w:szCs w:val="20"/>
        </w:rPr>
      </w:pPr>
    </w:p>
    <w:p w14:paraId="45A785C0" w14:textId="77777777" w:rsidR="00267C58" w:rsidRDefault="00267C58" w:rsidP="00FA12E8">
      <w:pPr>
        <w:rPr>
          <w:rFonts w:asciiTheme="majorHAnsi" w:hAnsiTheme="majorHAnsi" w:cstheme="majorHAnsi"/>
          <w:sz w:val="20"/>
          <w:szCs w:val="20"/>
        </w:rPr>
      </w:pPr>
    </w:p>
    <w:p w14:paraId="46C2E9B2" w14:textId="77777777" w:rsidR="00267C58" w:rsidRDefault="00267C58" w:rsidP="00FA12E8">
      <w:pPr>
        <w:rPr>
          <w:rFonts w:asciiTheme="majorHAnsi" w:hAnsiTheme="majorHAnsi" w:cstheme="majorHAnsi"/>
          <w:sz w:val="20"/>
          <w:szCs w:val="20"/>
        </w:rPr>
      </w:pPr>
    </w:p>
    <w:p w14:paraId="3E8C2E6D" w14:textId="77777777" w:rsidR="00267C58" w:rsidRDefault="00267C58" w:rsidP="00FA12E8">
      <w:pPr>
        <w:rPr>
          <w:rFonts w:asciiTheme="majorHAnsi" w:hAnsiTheme="majorHAnsi" w:cstheme="majorHAnsi"/>
          <w:sz w:val="20"/>
          <w:szCs w:val="20"/>
        </w:rPr>
      </w:pPr>
    </w:p>
    <w:p w14:paraId="22DDE07E" w14:textId="77777777" w:rsidR="00267C58" w:rsidRDefault="00267C58" w:rsidP="00FA12E8">
      <w:pPr>
        <w:rPr>
          <w:rFonts w:asciiTheme="majorHAnsi" w:hAnsiTheme="majorHAnsi" w:cstheme="majorHAnsi"/>
          <w:sz w:val="20"/>
          <w:szCs w:val="20"/>
        </w:rPr>
      </w:pPr>
    </w:p>
    <w:p w14:paraId="34FA13E5" w14:textId="77777777" w:rsidR="00267C58" w:rsidRDefault="00267C58" w:rsidP="00FA12E8">
      <w:pPr>
        <w:rPr>
          <w:rFonts w:asciiTheme="majorHAnsi" w:hAnsiTheme="majorHAnsi" w:cstheme="majorHAnsi"/>
          <w:sz w:val="20"/>
          <w:szCs w:val="20"/>
        </w:rPr>
      </w:pPr>
    </w:p>
    <w:p w14:paraId="78DA1506" w14:textId="77777777" w:rsidR="00267C58" w:rsidRDefault="00267C58" w:rsidP="00FA12E8">
      <w:pPr>
        <w:rPr>
          <w:rFonts w:asciiTheme="majorHAnsi" w:hAnsiTheme="majorHAnsi" w:cstheme="majorHAnsi"/>
          <w:sz w:val="20"/>
          <w:szCs w:val="20"/>
        </w:rPr>
      </w:pPr>
    </w:p>
    <w:p w14:paraId="51101D9C" w14:textId="77777777" w:rsidR="00267C58" w:rsidRDefault="00267C58" w:rsidP="00FA12E8">
      <w:pPr>
        <w:rPr>
          <w:rFonts w:asciiTheme="majorHAnsi" w:hAnsiTheme="majorHAnsi" w:cstheme="majorHAnsi"/>
          <w:sz w:val="20"/>
          <w:szCs w:val="20"/>
        </w:rPr>
      </w:pPr>
    </w:p>
    <w:p w14:paraId="7E57B9FB" w14:textId="77777777" w:rsidR="00036604" w:rsidRDefault="00036604" w:rsidP="00FA12E8">
      <w:pPr>
        <w:rPr>
          <w:rFonts w:asciiTheme="majorHAnsi" w:hAnsiTheme="majorHAnsi" w:cstheme="majorHAnsi"/>
          <w:sz w:val="20"/>
          <w:szCs w:val="20"/>
        </w:rPr>
      </w:pPr>
    </w:p>
    <w:p w14:paraId="0686DAB5" w14:textId="77777777" w:rsidR="00036604" w:rsidRDefault="00036604" w:rsidP="00FA12E8">
      <w:pPr>
        <w:rPr>
          <w:rFonts w:asciiTheme="majorHAnsi" w:hAnsiTheme="majorHAnsi" w:cstheme="majorHAnsi"/>
          <w:sz w:val="20"/>
          <w:szCs w:val="20"/>
        </w:rPr>
      </w:pPr>
    </w:p>
    <w:p w14:paraId="7E81036E" w14:textId="77777777" w:rsidR="00036604" w:rsidRDefault="00036604" w:rsidP="00FA12E8">
      <w:pPr>
        <w:rPr>
          <w:rFonts w:asciiTheme="majorHAnsi" w:hAnsiTheme="majorHAnsi" w:cstheme="majorHAnsi"/>
          <w:sz w:val="20"/>
          <w:szCs w:val="20"/>
        </w:rPr>
      </w:pPr>
    </w:p>
    <w:p w14:paraId="366D7D36" w14:textId="77777777" w:rsidR="00036604" w:rsidRDefault="00036604" w:rsidP="00FA12E8">
      <w:pPr>
        <w:rPr>
          <w:rFonts w:asciiTheme="majorHAnsi" w:hAnsiTheme="majorHAnsi" w:cstheme="majorHAnsi"/>
          <w:sz w:val="20"/>
          <w:szCs w:val="20"/>
        </w:rPr>
      </w:pPr>
    </w:p>
    <w:p w14:paraId="216949F9" w14:textId="77777777" w:rsidR="00036604" w:rsidRDefault="00036604" w:rsidP="00FA12E8">
      <w:pPr>
        <w:rPr>
          <w:rFonts w:asciiTheme="majorHAnsi" w:hAnsiTheme="majorHAnsi" w:cstheme="majorHAnsi"/>
          <w:sz w:val="20"/>
          <w:szCs w:val="20"/>
        </w:rPr>
      </w:pPr>
    </w:p>
    <w:p w14:paraId="5F47A8A0" w14:textId="77777777" w:rsidR="00036604" w:rsidRDefault="00036604" w:rsidP="00FA12E8">
      <w:pPr>
        <w:rPr>
          <w:rFonts w:asciiTheme="majorHAnsi" w:hAnsiTheme="majorHAnsi" w:cstheme="majorHAnsi"/>
          <w:sz w:val="20"/>
          <w:szCs w:val="20"/>
        </w:rPr>
      </w:pPr>
    </w:p>
    <w:p w14:paraId="5B1CF3CA" w14:textId="77777777" w:rsidR="00036604" w:rsidRDefault="00036604" w:rsidP="00FA12E8">
      <w:pPr>
        <w:rPr>
          <w:rFonts w:asciiTheme="majorHAnsi" w:hAnsiTheme="majorHAnsi" w:cstheme="majorHAnsi"/>
          <w:sz w:val="20"/>
          <w:szCs w:val="20"/>
        </w:rPr>
      </w:pPr>
    </w:p>
    <w:p w14:paraId="00C17B48" w14:textId="77777777" w:rsidR="00036604" w:rsidRDefault="00036604" w:rsidP="00FA12E8">
      <w:pPr>
        <w:rPr>
          <w:rFonts w:asciiTheme="majorHAnsi" w:hAnsiTheme="majorHAnsi" w:cstheme="majorHAnsi"/>
          <w:sz w:val="20"/>
          <w:szCs w:val="20"/>
        </w:rPr>
      </w:pPr>
    </w:p>
    <w:p w14:paraId="19A3260A" w14:textId="77777777" w:rsidR="00036604" w:rsidRDefault="00036604" w:rsidP="00FA12E8">
      <w:pPr>
        <w:rPr>
          <w:rFonts w:asciiTheme="majorHAnsi" w:hAnsiTheme="majorHAnsi" w:cstheme="majorHAnsi"/>
          <w:sz w:val="20"/>
          <w:szCs w:val="20"/>
        </w:rPr>
      </w:pPr>
    </w:p>
    <w:p w14:paraId="4B77E0F2" w14:textId="508EFB0B" w:rsidR="00802555" w:rsidRPr="00F42A19" w:rsidRDefault="00036604" w:rsidP="00036604">
      <w:pPr>
        <w:pStyle w:val="Heading1"/>
      </w:pPr>
      <w:bookmarkStart w:id="1" w:name="_Toc254544914"/>
      <w:r>
        <w:t>1.0 Purpose</w:t>
      </w:r>
      <w:bookmarkEnd w:id="1"/>
    </w:p>
    <w:p w14:paraId="50FD8C23" w14:textId="77777777" w:rsidR="00802555" w:rsidRPr="00F42A19" w:rsidRDefault="00802555" w:rsidP="00802555">
      <w:pPr>
        <w:rPr>
          <w:rFonts w:asciiTheme="majorHAnsi" w:hAnsiTheme="majorHAnsi" w:cstheme="majorHAnsi"/>
          <w:sz w:val="22"/>
          <w:szCs w:val="22"/>
        </w:rPr>
      </w:pPr>
      <w:r w:rsidRPr="00F42A19">
        <w:rPr>
          <w:rFonts w:asciiTheme="majorHAnsi" w:hAnsiTheme="majorHAnsi" w:cstheme="majorHAnsi"/>
          <w:bCs/>
          <w:sz w:val="22"/>
          <w:szCs w:val="22"/>
        </w:rPr>
        <w:t xml:space="preserve">This document has been produced to </w:t>
      </w:r>
      <w:r w:rsidRPr="00F42A19">
        <w:rPr>
          <w:rFonts w:asciiTheme="majorHAnsi" w:hAnsiTheme="majorHAnsi" w:cstheme="majorHAnsi"/>
          <w:sz w:val="22"/>
          <w:szCs w:val="22"/>
        </w:rPr>
        <w:t xml:space="preserve">identify how the project’s products will be </w:t>
      </w:r>
      <w:r w:rsidR="006D1EDD" w:rsidRPr="00F42A19">
        <w:rPr>
          <w:rFonts w:asciiTheme="majorHAnsi" w:hAnsiTheme="majorHAnsi" w:cstheme="majorHAnsi"/>
          <w:sz w:val="22"/>
          <w:szCs w:val="22"/>
        </w:rPr>
        <w:t>controlled and protected and who</w:t>
      </w:r>
    </w:p>
    <w:p w14:paraId="29F60DF5" w14:textId="77777777" w:rsidR="00802555" w:rsidRPr="00F42A19" w:rsidRDefault="00802555" w:rsidP="00802555">
      <w:pPr>
        <w:rPr>
          <w:rFonts w:asciiTheme="majorHAnsi" w:hAnsiTheme="majorHAnsi" w:cstheme="majorHAnsi"/>
          <w:b/>
          <w:i/>
          <w:sz w:val="22"/>
          <w:szCs w:val="22"/>
        </w:rPr>
      </w:pPr>
      <w:bookmarkStart w:id="2" w:name="_Toc251667958"/>
    </w:p>
    <w:p w14:paraId="5F82316A" w14:textId="377F31F3" w:rsidR="00802555" w:rsidRPr="00F42A19" w:rsidRDefault="00036604" w:rsidP="00036604">
      <w:pPr>
        <w:pStyle w:val="Heading1"/>
      </w:pPr>
      <w:bookmarkStart w:id="3" w:name="_Toc254544915"/>
      <w:r>
        <w:t xml:space="preserve">2.0 </w:t>
      </w:r>
      <w:r w:rsidR="00802555" w:rsidRPr="00F42A19">
        <w:t>Objectives</w:t>
      </w:r>
      <w:bookmarkEnd w:id="2"/>
      <w:bookmarkEnd w:id="3"/>
    </w:p>
    <w:p w14:paraId="20AE9F4E" w14:textId="77777777" w:rsidR="00802555" w:rsidRPr="00F42A19" w:rsidRDefault="00802555" w:rsidP="00802555">
      <w:pPr>
        <w:rPr>
          <w:rFonts w:asciiTheme="majorHAnsi" w:hAnsiTheme="majorHAnsi" w:cstheme="majorHAnsi"/>
          <w:sz w:val="22"/>
          <w:szCs w:val="22"/>
        </w:rPr>
      </w:pPr>
      <w:r w:rsidRPr="00F42A19">
        <w:rPr>
          <w:rFonts w:asciiTheme="majorHAnsi" w:hAnsiTheme="majorHAnsi" w:cstheme="majorHAnsi"/>
          <w:sz w:val="22"/>
          <w:szCs w:val="22"/>
        </w:rPr>
        <w:t>The objective of the strategy is to:</w:t>
      </w:r>
    </w:p>
    <w:p w14:paraId="6622271C" w14:textId="77777777" w:rsidR="00802555" w:rsidRPr="00F42A19" w:rsidRDefault="00802555" w:rsidP="00802555">
      <w:pPr>
        <w:rPr>
          <w:rFonts w:asciiTheme="majorHAnsi" w:hAnsiTheme="majorHAnsi" w:cstheme="majorHAnsi"/>
          <w:sz w:val="22"/>
          <w:szCs w:val="22"/>
        </w:rPr>
      </w:pPr>
    </w:p>
    <w:p w14:paraId="47434AB8" w14:textId="77777777" w:rsidR="00802555" w:rsidRPr="00F42A19" w:rsidRDefault="00802555" w:rsidP="00802555">
      <w:pPr>
        <w:numPr>
          <w:ilvl w:val="0"/>
          <w:numId w:val="5"/>
        </w:numPr>
        <w:tabs>
          <w:tab w:val="num" w:pos="480"/>
        </w:tabs>
        <w:rPr>
          <w:rFonts w:asciiTheme="majorHAnsi" w:hAnsiTheme="majorHAnsi" w:cstheme="majorHAnsi"/>
          <w:sz w:val="22"/>
          <w:szCs w:val="22"/>
        </w:rPr>
      </w:pPr>
      <w:proofErr w:type="gramStart"/>
      <w:r w:rsidRPr="00F42A19">
        <w:rPr>
          <w:rFonts w:asciiTheme="majorHAnsi" w:hAnsiTheme="majorHAnsi" w:cstheme="majorHAnsi"/>
          <w:sz w:val="22"/>
          <w:szCs w:val="22"/>
        </w:rPr>
        <w:t>describe</w:t>
      </w:r>
      <w:proofErr w:type="gramEnd"/>
      <w:r w:rsidRPr="00F42A19">
        <w:rPr>
          <w:rFonts w:asciiTheme="majorHAnsi" w:hAnsiTheme="majorHAnsi" w:cstheme="majorHAnsi"/>
          <w:sz w:val="22"/>
          <w:szCs w:val="22"/>
        </w:rPr>
        <w:t xml:space="preserve"> how and where the project’s products will be stored</w:t>
      </w:r>
    </w:p>
    <w:p w14:paraId="7B963DBF" w14:textId="77777777" w:rsidR="00802555" w:rsidRPr="00F42A19" w:rsidRDefault="00802555" w:rsidP="00802555">
      <w:pPr>
        <w:numPr>
          <w:ilvl w:val="0"/>
          <w:numId w:val="5"/>
        </w:numPr>
        <w:tabs>
          <w:tab w:val="num" w:pos="480"/>
        </w:tabs>
        <w:rPr>
          <w:rFonts w:asciiTheme="majorHAnsi" w:hAnsiTheme="majorHAnsi" w:cstheme="majorHAnsi"/>
          <w:sz w:val="22"/>
          <w:szCs w:val="22"/>
        </w:rPr>
      </w:pPr>
      <w:proofErr w:type="gramStart"/>
      <w:r w:rsidRPr="00F42A19">
        <w:rPr>
          <w:rFonts w:asciiTheme="majorHAnsi" w:hAnsiTheme="majorHAnsi" w:cstheme="majorHAnsi"/>
          <w:sz w:val="22"/>
          <w:szCs w:val="22"/>
        </w:rPr>
        <w:t>identify</w:t>
      </w:r>
      <w:proofErr w:type="gramEnd"/>
      <w:r w:rsidRPr="00F42A19">
        <w:rPr>
          <w:rFonts w:asciiTheme="majorHAnsi" w:hAnsiTheme="majorHAnsi" w:cstheme="majorHAnsi"/>
          <w:sz w:val="22"/>
          <w:szCs w:val="22"/>
        </w:rPr>
        <w:t xml:space="preserve"> what storage and retrieval security will be put in place</w:t>
      </w:r>
    </w:p>
    <w:p w14:paraId="4DCBBE79" w14:textId="77777777" w:rsidR="00802555" w:rsidRPr="00F42A19" w:rsidRDefault="00802555" w:rsidP="00802555">
      <w:pPr>
        <w:numPr>
          <w:ilvl w:val="0"/>
          <w:numId w:val="5"/>
        </w:numPr>
        <w:tabs>
          <w:tab w:val="num" w:pos="480"/>
        </w:tabs>
        <w:rPr>
          <w:rFonts w:asciiTheme="majorHAnsi" w:hAnsiTheme="majorHAnsi" w:cstheme="majorHAnsi"/>
          <w:sz w:val="22"/>
          <w:szCs w:val="22"/>
        </w:rPr>
      </w:pPr>
      <w:proofErr w:type="gramStart"/>
      <w:r w:rsidRPr="00F42A19">
        <w:rPr>
          <w:rFonts w:asciiTheme="majorHAnsi" w:hAnsiTheme="majorHAnsi" w:cstheme="majorHAnsi"/>
          <w:sz w:val="22"/>
          <w:szCs w:val="22"/>
        </w:rPr>
        <w:t>identify</w:t>
      </w:r>
      <w:proofErr w:type="gramEnd"/>
      <w:r w:rsidRPr="00F42A19">
        <w:rPr>
          <w:rFonts w:asciiTheme="majorHAnsi" w:hAnsiTheme="majorHAnsi" w:cstheme="majorHAnsi"/>
          <w:sz w:val="22"/>
          <w:szCs w:val="22"/>
        </w:rPr>
        <w:t xml:space="preserve"> how the products and the various versions and variants of these will be identified</w:t>
      </w:r>
    </w:p>
    <w:p w14:paraId="1C570BFD" w14:textId="77777777" w:rsidR="00FA12E8" w:rsidRDefault="00802555" w:rsidP="00FA12E8">
      <w:pPr>
        <w:numPr>
          <w:ilvl w:val="0"/>
          <w:numId w:val="5"/>
        </w:numPr>
        <w:tabs>
          <w:tab w:val="num" w:pos="480"/>
        </w:tabs>
        <w:rPr>
          <w:rFonts w:asciiTheme="majorHAnsi" w:hAnsiTheme="majorHAnsi" w:cstheme="majorHAnsi"/>
          <w:sz w:val="22"/>
          <w:szCs w:val="22"/>
        </w:rPr>
      </w:pPr>
      <w:proofErr w:type="gramStart"/>
      <w:r w:rsidRPr="00F42A19">
        <w:rPr>
          <w:rFonts w:asciiTheme="majorHAnsi" w:hAnsiTheme="majorHAnsi" w:cstheme="majorHAnsi"/>
          <w:sz w:val="22"/>
          <w:szCs w:val="22"/>
        </w:rPr>
        <w:t>describe</w:t>
      </w:r>
      <w:proofErr w:type="gramEnd"/>
      <w:r w:rsidRPr="00F42A19">
        <w:rPr>
          <w:rFonts w:asciiTheme="majorHAnsi" w:hAnsiTheme="majorHAnsi" w:cstheme="majorHAnsi"/>
          <w:sz w:val="22"/>
          <w:szCs w:val="22"/>
        </w:rPr>
        <w:t xml:space="preserve"> how changes to products will be controlled</w:t>
      </w:r>
    </w:p>
    <w:p w14:paraId="3FDFF974" w14:textId="77777777" w:rsidR="00036604" w:rsidRPr="00F42A19" w:rsidRDefault="00036604" w:rsidP="00036604">
      <w:pPr>
        <w:ind w:left="720"/>
        <w:rPr>
          <w:rFonts w:asciiTheme="majorHAnsi" w:hAnsiTheme="majorHAnsi" w:cstheme="majorHAnsi"/>
          <w:sz w:val="22"/>
          <w:szCs w:val="22"/>
        </w:rPr>
      </w:pPr>
    </w:p>
    <w:p w14:paraId="5273AF31" w14:textId="25AC0DAC" w:rsidR="00FA12E8" w:rsidRPr="00F42A19" w:rsidRDefault="00036604" w:rsidP="00036604">
      <w:pPr>
        <w:pStyle w:val="Heading1"/>
        <w:rPr>
          <w:rFonts w:eastAsia="Arial Unicode MS"/>
          <w:w w:val="105"/>
        </w:rPr>
      </w:pPr>
      <w:bookmarkStart w:id="4" w:name="_Toc108681420"/>
      <w:bookmarkStart w:id="5" w:name="_Toc254544916"/>
      <w:r>
        <w:rPr>
          <w:rFonts w:eastAsia="Arial Unicode MS"/>
          <w:w w:val="105"/>
        </w:rPr>
        <w:t xml:space="preserve">3.0 </w:t>
      </w:r>
      <w:r w:rsidR="00FA12E8" w:rsidRPr="00F42A19">
        <w:rPr>
          <w:rFonts w:eastAsia="Arial Unicode MS"/>
          <w:w w:val="105"/>
        </w:rPr>
        <w:t>Configuration Management Procedure</w:t>
      </w:r>
      <w:bookmarkEnd w:id="4"/>
      <w:bookmarkEnd w:id="5"/>
    </w:p>
    <w:p w14:paraId="3B14D32D" w14:textId="77777777" w:rsidR="00406CBD" w:rsidRPr="00F42A19" w:rsidRDefault="00406CBD" w:rsidP="00FA12E8">
      <w:pPr>
        <w:rPr>
          <w:rFonts w:asciiTheme="majorHAnsi" w:eastAsia="Arial Unicode MS" w:hAnsiTheme="majorHAnsi" w:cstheme="majorHAnsi"/>
          <w:color w:val="000000"/>
          <w:w w:val="106"/>
          <w:sz w:val="22"/>
          <w:szCs w:val="22"/>
        </w:rPr>
      </w:pPr>
    </w:p>
    <w:p w14:paraId="28F6402A" w14:textId="30668832" w:rsidR="00406CBD" w:rsidRPr="00F42A19" w:rsidRDefault="00406CBD" w:rsidP="00406CBD">
      <w:pPr>
        <w:rPr>
          <w:rFonts w:asciiTheme="majorHAnsi" w:hAnsiTheme="majorHAnsi" w:cstheme="majorHAnsi"/>
          <w:sz w:val="22"/>
          <w:szCs w:val="22"/>
        </w:rPr>
      </w:pPr>
      <w:r w:rsidRPr="00F42A19">
        <w:rPr>
          <w:rFonts w:asciiTheme="majorHAnsi" w:hAnsiTheme="majorHAnsi" w:cstheme="majorHAnsi"/>
          <w:sz w:val="22"/>
          <w:szCs w:val="22"/>
        </w:rPr>
        <w:t xml:space="preserve">All project products will follow the standard configuration management process detailed </w:t>
      </w:r>
      <w:r w:rsidR="009B179C" w:rsidRPr="00F42A19">
        <w:rPr>
          <w:rFonts w:asciiTheme="majorHAnsi" w:hAnsiTheme="majorHAnsi" w:cstheme="majorHAnsi"/>
          <w:sz w:val="22"/>
          <w:szCs w:val="22"/>
        </w:rPr>
        <w:t>within</w:t>
      </w:r>
      <w:r w:rsidR="00980667">
        <w:rPr>
          <w:rFonts w:asciiTheme="majorHAnsi" w:hAnsiTheme="majorHAnsi" w:cstheme="majorHAnsi"/>
          <w:sz w:val="22"/>
          <w:szCs w:val="22"/>
        </w:rPr>
        <w:t>.</w:t>
      </w:r>
    </w:p>
    <w:p w14:paraId="0A08446F" w14:textId="77777777" w:rsidR="00406CBD" w:rsidRPr="00F42A19" w:rsidRDefault="00406CBD" w:rsidP="00406CBD">
      <w:pPr>
        <w:rPr>
          <w:rFonts w:asciiTheme="majorHAnsi" w:hAnsiTheme="majorHAnsi" w:cstheme="majorHAnsi"/>
          <w:sz w:val="22"/>
          <w:szCs w:val="22"/>
        </w:rPr>
      </w:pPr>
    </w:p>
    <w:p w14:paraId="7A35FA23" w14:textId="0B7929C5" w:rsidR="00406CBD" w:rsidRPr="00F42A19" w:rsidRDefault="00003CE4" w:rsidP="00406CBD">
      <w:pPr>
        <w:rPr>
          <w:rFonts w:asciiTheme="majorHAnsi" w:hAnsiTheme="majorHAnsi" w:cstheme="majorHAnsi"/>
          <w:sz w:val="22"/>
          <w:szCs w:val="22"/>
        </w:rPr>
      </w:pPr>
      <w:r>
        <w:rPr>
          <w:rFonts w:asciiTheme="majorHAnsi" w:hAnsiTheme="majorHAnsi" w:cstheme="majorHAnsi"/>
          <w:sz w:val="22"/>
          <w:szCs w:val="22"/>
        </w:rPr>
        <w:t>The initial launch of the product will be referred to as the alpha version. The second release will be referred to as the beta version. All subseque</w:t>
      </w:r>
      <w:r w:rsidR="005F2B4F">
        <w:rPr>
          <w:rFonts w:asciiTheme="majorHAnsi" w:hAnsiTheme="majorHAnsi" w:cstheme="majorHAnsi"/>
          <w:sz w:val="22"/>
          <w:szCs w:val="22"/>
        </w:rPr>
        <w:t>nt versions will be labelled v.</w:t>
      </w:r>
      <w:r>
        <w:rPr>
          <w:rFonts w:asciiTheme="majorHAnsi" w:hAnsiTheme="majorHAnsi" w:cstheme="majorHAnsi"/>
          <w:sz w:val="22"/>
          <w:szCs w:val="22"/>
        </w:rPr>
        <w:t xml:space="preserve">1 and increment by .1 </w:t>
      </w:r>
      <w:proofErr w:type="gramStart"/>
      <w:r>
        <w:rPr>
          <w:rFonts w:asciiTheme="majorHAnsi" w:hAnsiTheme="majorHAnsi" w:cstheme="majorHAnsi"/>
          <w:sz w:val="22"/>
          <w:szCs w:val="22"/>
        </w:rPr>
        <w:t>for each iteration</w:t>
      </w:r>
      <w:proofErr w:type="gramEnd"/>
      <w:r>
        <w:rPr>
          <w:rFonts w:asciiTheme="majorHAnsi" w:hAnsiTheme="majorHAnsi" w:cstheme="majorHAnsi"/>
          <w:sz w:val="22"/>
          <w:szCs w:val="22"/>
        </w:rPr>
        <w:t xml:space="preserve"> until sign-off. </w:t>
      </w:r>
    </w:p>
    <w:p w14:paraId="03CA0A2D" w14:textId="77777777" w:rsidR="00406CBD" w:rsidRPr="00F42A19" w:rsidRDefault="00406CBD" w:rsidP="00406CBD">
      <w:pPr>
        <w:rPr>
          <w:rFonts w:asciiTheme="majorHAnsi" w:hAnsiTheme="majorHAnsi" w:cstheme="majorHAnsi"/>
          <w:sz w:val="22"/>
          <w:szCs w:val="22"/>
        </w:rPr>
      </w:pPr>
    </w:p>
    <w:p w14:paraId="78F524C1" w14:textId="77777777" w:rsidR="00406CBD" w:rsidRPr="00F42A19" w:rsidRDefault="00406CBD" w:rsidP="00406CBD">
      <w:pPr>
        <w:rPr>
          <w:rFonts w:asciiTheme="majorHAnsi" w:hAnsiTheme="majorHAnsi" w:cstheme="majorHAnsi"/>
          <w:sz w:val="22"/>
          <w:szCs w:val="22"/>
        </w:rPr>
      </w:pPr>
      <w:r w:rsidRPr="00F42A19">
        <w:rPr>
          <w:rFonts w:asciiTheme="majorHAnsi" w:hAnsiTheme="majorHAnsi" w:cstheme="majorHAnsi"/>
          <w:sz w:val="22"/>
          <w:szCs w:val="22"/>
        </w:rPr>
        <w:t xml:space="preserve">When the product has been fully reviewed it will be issued for sign off allowing it to be </w:t>
      </w:r>
      <w:proofErr w:type="spellStart"/>
      <w:r w:rsidRPr="00F42A19">
        <w:rPr>
          <w:rFonts w:asciiTheme="majorHAnsi" w:hAnsiTheme="majorHAnsi" w:cstheme="majorHAnsi"/>
          <w:sz w:val="22"/>
          <w:szCs w:val="22"/>
        </w:rPr>
        <w:t>baselined</w:t>
      </w:r>
      <w:proofErr w:type="spellEnd"/>
      <w:r w:rsidRPr="00F42A19">
        <w:rPr>
          <w:rFonts w:asciiTheme="majorHAnsi" w:hAnsiTheme="majorHAnsi" w:cstheme="majorHAnsi"/>
          <w:sz w:val="22"/>
          <w:szCs w:val="22"/>
        </w:rPr>
        <w:t xml:space="preserve">.  The </w:t>
      </w:r>
      <w:proofErr w:type="spellStart"/>
      <w:r w:rsidRPr="00F42A19">
        <w:rPr>
          <w:rFonts w:asciiTheme="majorHAnsi" w:hAnsiTheme="majorHAnsi" w:cstheme="majorHAnsi"/>
          <w:sz w:val="22"/>
          <w:szCs w:val="22"/>
        </w:rPr>
        <w:t>baselined</w:t>
      </w:r>
      <w:proofErr w:type="spellEnd"/>
      <w:r w:rsidRPr="00F42A19">
        <w:rPr>
          <w:rFonts w:asciiTheme="majorHAnsi" w:hAnsiTheme="majorHAnsi" w:cstheme="majorHAnsi"/>
          <w:sz w:val="22"/>
          <w:szCs w:val="22"/>
        </w:rPr>
        <w:t xml:space="preserve"> version will become v1.0.</w:t>
      </w:r>
    </w:p>
    <w:p w14:paraId="6F8FFA18" w14:textId="77777777" w:rsidR="00406CBD" w:rsidRPr="00F42A19" w:rsidRDefault="00406CBD" w:rsidP="00406CBD">
      <w:pPr>
        <w:rPr>
          <w:rFonts w:asciiTheme="majorHAnsi" w:hAnsiTheme="majorHAnsi" w:cstheme="majorHAnsi"/>
          <w:sz w:val="22"/>
          <w:szCs w:val="22"/>
        </w:rPr>
      </w:pPr>
    </w:p>
    <w:p w14:paraId="017A5FD6" w14:textId="77777777" w:rsidR="00406CBD" w:rsidRPr="00F42A19" w:rsidRDefault="00406CBD" w:rsidP="00406CBD">
      <w:pPr>
        <w:rPr>
          <w:rFonts w:asciiTheme="majorHAnsi" w:hAnsiTheme="majorHAnsi" w:cstheme="majorHAnsi"/>
          <w:sz w:val="22"/>
          <w:szCs w:val="22"/>
        </w:rPr>
      </w:pPr>
      <w:r w:rsidRPr="00F42A19">
        <w:rPr>
          <w:rFonts w:asciiTheme="majorHAnsi" w:hAnsiTheme="majorHAnsi" w:cstheme="majorHAnsi"/>
          <w:sz w:val="22"/>
          <w:szCs w:val="22"/>
        </w:rPr>
        <w:t xml:space="preserve">Once the product has been </w:t>
      </w:r>
      <w:proofErr w:type="spellStart"/>
      <w:r w:rsidRPr="00F42A19">
        <w:rPr>
          <w:rFonts w:asciiTheme="majorHAnsi" w:hAnsiTheme="majorHAnsi" w:cstheme="majorHAnsi"/>
          <w:sz w:val="22"/>
          <w:szCs w:val="22"/>
        </w:rPr>
        <w:t>baselined</w:t>
      </w:r>
      <w:proofErr w:type="spellEnd"/>
      <w:r w:rsidRPr="00F42A19">
        <w:rPr>
          <w:rFonts w:asciiTheme="majorHAnsi" w:hAnsiTheme="majorHAnsi" w:cstheme="majorHAnsi"/>
          <w:sz w:val="22"/>
          <w:szCs w:val="22"/>
        </w:rPr>
        <w:t xml:space="preserve"> no changes will be allowed unless authorised following the Change Control procedure.  If authorised the product can be released as Change Control Review and would become version v1.01.  Once the revised product has been signed off the version would become v2.0.  This process will be repeated for each change control raised.</w:t>
      </w:r>
    </w:p>
    <w:p w14:paraId="4E35BF71" w14:textId="77777777" w:rsidR="00406CBD" w:rsidRPr="00F42A19" w:rsidRDefault="00406CBD" w:rsidP="00406CBD">
      <w:pPr>
        <w:rPr>
          <w:rFonts w:asciiTheme="majorHAnsi" w:hAnsiTheme="majorHAnsi" w:cstheme="majorHAnsi"/>
          <w:sz w:val="22"/>
          <w:szCs w:val="22"/>
        </w:rPr>
      </w:pPr>
    </w:p>
    <w:p w14:paraId="7EFE2092" w14:textId="77777777" w:rsidR="00406CBD" w:rsidRPr="00F42A19" w:rsidRDefault="00406CBD" w:rsidP="00406CBD">
      <w:pPr>
        <w:rPr>
          <w:rFonts w:asciiTheme="majorHAnsi" w:hAnsiTheme="majorHAnsi" w:cstheme="majorHAnsi"/>
          <w:sz w:val="22"/>
          <w:szCs w:val="22"/>
        </w:rPr>
      </w:pPr>
      <w:r w:rsidRPr="00F42A19">
        <w:rPr>
          <w:rFonts w:asciiTheme="majorHAnsi" w:hAnsiTheme="majorHAnsi" w:cstheme="majorHAnsi"/>
          <w:sz w:val="22"/>
          <w:szCs w:val="22"/>
        </w:rPr>
        <w:t xml:space="preserve">The </w:t>
      </w:r>
      <w:proofErr w:type="gramStart"/>
      <w:r w:rsidRPr="00F42A19">
        <w:rPr>
          <w:rFonts w:asciiTheme="majorHAnsi" w:hAnsiTheme="majorHAnsi" w:cstheme="majorHAnsi"/>
          <w:sz w:val="22"/>
          <w:szCs w:val="22"/>
        </w:rPr>
        <w:t>production of the project’s products wi</w:t>
      </w:r>
      <w:r w:rsidR="009F6750" w:rsidRPr="00F42A19">
        <w:rPr>
          <w:rFonts w:asciiTheme="majorHAnsi" w:hAnsiTheme="majorHAnsi" w:cstheme="majorHAnsi"/>
          <w:sz w:val="22"/>
          <w:szCs w:val="22"/>
        </w:rPr>
        <w:t xml:space="preserve">ll be controlled by the Product Owner </w:t>
      </w:r>
      <w:r w:rsidRPr="00F42A19">
        <w:rPr>
          <w:rFonts w:asciiTheme="majorHAnsi" w:hAnsiTheme="majorHAnsi" w:cstheme="majorHAnsi"/>
          <w:sz w:val="22"/>
          <w:szCs w:val="22"/>
        </w:rPr>
        <w:t xml:space="preserve">in accordance with the project schedule and in assigning a </w:t>
      </w:r>
      <w:r w:rsidR="00F24948" w:rsidRPr="00F42A19">
        <w:rPr>
          <w:rFonts w:asciiTheme="majorHAnsi" w:hAnsiTheme="majorHAnsi" w:cstheme="majorHAnsi"/>
          <w:sz w:val="22"/>
          <w:szCs w:val="22"/>
        </w:rPr>
        <w:t>task</w:t>
      </w:r>
      <w:r w:rsidRPr="00F42A19">
        <w:rPr>
          <w:rFonts w:asciiTheme="majorHAnsi" w:hAnsiTheme="majorHAnsi" w:cstheme="majorHAnsi"/>
          <w:sz w:val="22"/>
          <w:szCs w:val="22"/>
        </w:rPr>
        <w:t xml:space="preserve"> to be completed</w:t>
      </w:r>
      <w:proofErr w:type="gramEnd"/>
      <w:r w:rsidRPr="00F42A19">
        <w:rPr>
          <w:rFonts w:asciiTheme="majorHAnsi" w:hAnsiTheme="majorHAnsi" w:cstheme="majorHAnsi"/>
          <w:sz w:val="22"/>
          <w:szCs w:val="22"/>
        </w:rPr>
        <w:t>.</w:t>
      </w:r>
    </w:p>
    <w:p w14:paraId="76348F06" w14:textId="77777777" w:rsidR="00406CBD" w:rsidRPr="00F42A19" w:rsidRDefault="00406CBD" w:rsidP="00406CBD">
      <w:pPr>
        <w:rPr>
          <w:rFonts w:asciiTheme="majorHAnsi" w:hAnsiTheme="majorHAnsi" w:cstheme="majorHAnsi"/>
          <w:sz w:val="22"/>
          <w:szCs w:val="22"/>
        </w:rPr>
      </w:pPr>
    </w:p>
    <w:p w14:paraId="595FE179" w14:textId="77777777" w:rsidR="00D03540" w:rsidRDefault="00406CBD" w:rsidP="00FA12E8">
      <w:pPr>
        <w:rPr>
          <w:rFonts w:asciiTheme="majorHAnsi" w:hAnsiTheme="majorHAnsi" w:cstheme="majorHAnsi"/>
          <w:sz w:val="22"/>
          <w:szCs w:val="22"/>
        </w:rPr>
      </w:pPr>
      <w:r w:rsidRPr="00F42A19">
        <w:rPr>
          <w:rFonts w:asciiTheme="majorHAnsi" w:hAnsiTheme="majorHAnsi" w:cstheme="majorHAnsi"/>
          <w:sz w:val="22"/>
          <w:szCs w:val="22"/>
        </w:rPr>
        <w:t xml:space="preserve">Once the project’s products have been </w:t>
      </w:r>
      <w:proofErr w:type="spellStart"/>
      <w:r w:rsidRPr="00F42A19">
        <w:rPr>
          <w:rFonts w:asciiTheme="majorHAnsi" w:hAnsiTheme="majorHAnsi" w:cstheme="majorHAnsi"/>
          <w:sz w:val="22"/>
          <w:szCs w:val="22"/>
        </w:rPr>
        <w:t>baselined</w:t>
      </w:r>
      <w:proofErr w:type="spellEnd"/>
      <w:r w:rsidRPr="00F42A19">
        <w:rPr>
          <w:rFonts w:asciiTheme="majorHAnsi" w:hAnsiTheme="majorHAnsi" w:cstheme="majorHAnsi"/>
          <w:sz w:val="22"/>
          <w:szCs w:val="22"/>
        </w:rPr>
        <w:t xml:space="preserve"> they will be recorded on the Configuration Item Record, the Configuration Item Record will be updated </w:t>
      </w:r>
      <w:proofErr w:type="gramStart"/>
      <w:r w:rsidRPr="00F42A19">
        <w:rPr>
          <w:rFonts w:asciiTheme="majorHAnsi" w:hAnsiTheme="majorHAnsi" w:cstheme="majorHAnsi"/>
          <w:sz w:val="22"/>
          <w:szCs w:val="22"/>
        </w:rPr>
        <w:t>for each iteration</w:t>
      </w:r>
      <w:proofErr w:type="gramEnd"/>
      <w:r w:rsidRPr="00F42A19">
        <w:rPr>
          <w:rFonts w:asciiTheme="majorHAnsi" w:hAnsiTheme="majorHAnsi" w:cstheme="majorHAnsi"/>
          <w:sz w:val="22"/>
          <w:szCs w:val="22"/>
        </w:rPr>
        <w:t xml:space="preserve"> following the change control until it is approved and re-</w:t>
      </w:r>
      <w:proofErr w:type="spellStart"/>
      <w:r w:rsidRPr="00F42A19">
        <w:rPr>
          <w:rFonts w:asciiTheme="majorHAnsi" w:hAnsiTheme="majorHAnsi" w:cstheme="majorHAnsi"/>
          <w:sz w:val="22"/>
          <w:szCs w:val="22"/>
        </w:rPr>
        <w:t>baselined</w:t>
      </w:r>
      <w:proofErr w:type="spellEnd"/>
      <w:r w:rsidRPr="00F42A19">
        <w:rPr>
          <w:rFonts w:asciiTheme="majorHAnsi" w:hAnsiTheme="majorHAnsi" w:cstheme="majorHAnsi"/>
          <w:sz w:val="22"/>
          <w:szCs w:val="22"/>
        </w:rPr>
        <w:t>.</w:t>
      </w:r>
    </w:p>
    <w:p w14:paraId="2C8ABE0B" w14:textId="77777777" w:rsidR="00B21FB2" w:rsidRDefault="00B21FB2" w:rsidP="00FA12E8">
      <w:pPr>
        <w:rPr>
          <w:rFonts w:asciiTheme="majorHAnsi" w:hAnsiTheme="majorHAnsi" w:cstheme="majorHAnsi"/>
          <w:sz w:val="22"/>
          <w:szCs w:val="22"/>
        </w:rPr>
      </w:pPr>
    </w:p>
    <w:p w14:paraId="61A9702E" w14:textId="3A729055" w:rsidR="00B21FB2" w:rsidRDefault="00B21FB2" w:rsidP="00FA12E8">
      <w:pPr>
        <w:rPr>
          <w:rFonts w:asciiTheme="majorHAnsi" w:hAnsiTheme="majorHAnsi" w:cstheme="majorHAnsi"/>
          <w:sz w:val="22"/>
          <w:szCs w:val="22"/>
        </w:rPr>
      </w:pPr>
      <w:r>
        <w:rPr>
          <w:rFonts w:asciiTheme="majorHAnsi" w:hAnsiTheme="majorHAnsi" w:cstheme="majorHAnsi"/>
          <w:sz w:val="22"/>
          <w:szCs w:val="22"/>
        </w:rPr>
        <w:t xml:space="preserve">All new code documents will </w:t>
      </w:r>
      <w:r w:rsidR="009D2524">
        <w:rPr>
          <w:rFonts w:asciiTheme="majorHAnsi" w:hAnsiTheme="majorHAnsi" w:cstheme="majorHAnsi"/>
          <w:sz w:val="22"/>
          <w:szCs w:val="22"/>
        </w:rPr>
        <w:t>be commented</w:t>
      </w:r>
      <w:r>
        <w:rPr>
          <w:rFonts w:asciiTheme="majorHAnsi" w:hAnsiTheme="majorHAnsi" w:cstheme="majorHAnsi"/>
          <w:sz w:val="22"/>
          <w:szCs w:val="22"/>
        </w:rPr>
        <w:t xml:space="preserve"> at the top outlining who </w:t>
      </w:r>
      <w:r w:rsidR="009D2524">
        <w:rPr>
          <w:rFonts w:asciiTheme="majorHAnsi" w:hAnsiTheme="majorHAnsi" w:cstheme="majorHAnsi"/>
          <w:sz w:val="22"/>
          <w:szCs w:val="22"/>
        </w:rPr>
        <w:t>updated</w:t>
      </w:r>
      <w:r>
        <w:rPr>
          <w:rFonts w:asciiTheme="majorHAnsi" w:hAnsiTheme="majorHAnsi" w:cstheme="majorHAnsi"/>
          <w:sz w:val="22"/>
          <w:szCs w:val="22"/>
        </w:rPr>
        <w:t xml:space="preserve"> the </w:t>
      </w:r>
      <w:proofErr w:type="gramStart"/>
      <w:r>
        <w:rPr>
          <w:rFonts w:asciiTheme="majorHAnsi" w:hAnsiTheme="majorHAnsi" w:cstheme="majorHAnsi"/>
          <w:sz w:val="22"/>
          <w:szCs w:val="22"/>
        </w:rPr>
        <w:t>code,</w:t>
      </w:r>
      <w:proofErr w:type="gramEnd"/>
      <w:r>
        <w:rPr>
          <w:rFonts w:asciiTheme="majorHAnsi" w:hAnsiTheme="majorHAnsi" w:cstheme="majorHAnsi"/>
          <w:sz w:val="22"/>
          <w:szCs w:val="22"/>
        </w:rPr>
        <w:t xml:space="preserve"> the version number of the document as well as the date the code was modified.</w:t>
      </w:r>
    </w:p>
    <w:p w14:paraId="1637A098" w14:textId="77777777" w:rsidR="00B21FB2" w:rsidRPr="00F42A19" w:rsidRDefault="00B21FB2" w:rsidP="00FA12E8">
      <w:pPr>
        <w:rPr>
          <w:rFonts w:asciiTheme="majorHAnsi" w:hAnsiTheme="majorHAnsi" w:cstheme="majorHAnsi"/>
          <w:sz w:val="22"/>
          <w:szCs w:val="22"/>
        </w:rPr>
      </w:pPr>
    </w:p>
    <w:p w14:paraId="4E59C861" w14:textId="54954385" w:rsidR="00FA12E8" w:rsidRPr="00F42A19" w:rsidRDefault="00036604" w:rsidP="00036604">
      <w:pPr>
        <w:pStyle w:val="Heading1"/>
        <w:rPr>
          <w:rFonts w:eastAsia="Arial Unicode MS"/>
          <w:w w:val="103"/>
        </w:rPr>
      </w:pPr>
      <w:bookmarkStart w:id="6" w:name="_Toc108681421"/>
      <w:bookmarkStart w:id="7" w:name="_Toc254544917"/>
      <w:r>
        <w:rPr>
          <w:rFonts w:eastAsia="Arial Unicode MS"/>
          <w:w w:val="103"/>
        </w:rPr>
        <w:t xml:space="preserve">4.0 </w:t>
      </w:r>
      <w:r w:rsidR="00FA12E8" w:rsidRPr="00F42A19">
        <w:rPr>
          <w:rFonts w:eastAsia="Arial Unicode MS"/>
          <w:w w:val="103"/>
        </w:rPr>
        <w:t>Issue and Change Control Procedure</w:t>
      </w:r>
      <w:bookmarkEnd w:id="6"/>
      <w:bookmarkEnd w:id="7"/>
    </w:p>
    <w:p w14:paraId="047261C4" w14:textId="77777777" w:rsidR="00F24948" w:rsidRPr="00F42A19" w:rsidRDefault="00F24948" w:rsidP="00F24948">
      <w:pPr>
        <w:tabs>
          <w:tab w:val="left" w:pos="0"/>
        </w:tabs>
        <w:rPr>
          <w:rFonts w:asciiTheme="majorHAnsi" w:hAnsiTheme="majorHAnsi" w:cstheme="majorHAnsi"/>
          <w:sz w:val="22"/>
          <w:szCs w:val="22"/>
        </w:rPr>
      </w:pPr>
    </w:p>
    <w:p w14:paraId="331D3DFF" w14:textId="77777777" w:rsidR="00F24948" w:rsidRPr="00F42A19" w:rsidRDefault="00F24948" w:rsidP="00F24948">
      <w:pPr>
        <w:tabs>
          <w:tab w:val="left" w:pos="0"/>
        </w:tabs>
        <w:rPr>
          <w:rFonts w:asciiTheme="majorHAnsi" w:hAnsiTheme="majorHAnsi" w:cstheme="majorHAnsi"/>
          <w:sz w:val="22"/>
          <w:szCs w:val="22"/>
        </w:rPr>
      </w:pPr>
      <w:r w:rsidRPr="00F42A19">
        <w:rPr>
          <w:rFonts w:asciiTheme="majorHAnsi" w:hAnsiTheme="majorHAnsi" w:cstheme="majorHAnsi"/>
          <w:sz w:val="22"/>
          <w:szCs w:val="22"/>
        </w:rPr>
        <w:t xml:space="preserve">Once the project’s products have been </w:t>
      </w:r>
      <w:proofErr w:type="spellStart"/>
      <w:r w:rsidRPr="00F42A19">
        <w:rPr>
          <w:rFonts w:asciiTheme="majorHAnsi" w:hAnsiTheme="majorHAnsi" w:cstheme="majorHAnsi"/>
          <w:sz w:val="22"/>
          <w:szCs w:val="22"/>
        </w:rPr>
        <w:t>baselined</w:t>
      </w:r>
      <w:proofErr w:type="spellEnd"/>
      <w:r w:rsidRPr="00F42A19">
        <w:rPr>
          <w:rFonts w:asciiTheme="majorHAnsi" w:hAnsiTheme="majorHAnsi" w:cstheme="majorHAnsi"/>
          <w:sz w:val="22"/>
          <w:szCs w:val="22"/>
        </w:rPr>
        <w:t xml:space="preserve"> the following process will be used to ensure that changes are managed and accepted.</w:t>
      </w:r>
    </w:p>
    <w:p w14:paraId="03E03668" w14:textId="77777777" w:rsidR="00D03540" w:rsidRPr="00F42A19" w:rsidRDefault="00D03540" w:rsidP="00F24948">
      <w:pPr>
        <w:tabs>
          <w:tab w:val="left" w:pos="0"/>
        </w:tabs>
        <w:rPr>
          <w:rFonts w:asciiTheme="majorHAnsi" w:hAnsiTheme="majorHAnsi" w:cstheme="majorHAnsi"/>
          <w:sz w:val="22"/>
          <w:szCs w:val="22"/>
        </w:rPr>
      </w:pPr>
    </w:p>
    <w:p w14:paraId="4B93F44B" w14:textId="5EA695B9" w:rsidR="00D03540" w:rsidRPr="00EE0C87" w:rsidRDefault="005510B5" w:rsidP="00EE0C87">
      <w:pPr>
        <w:pStyle w:val="ListParagraph"/>
        <w:numPr>
          <w:ilvl w:val="0"/>
          <w:numId w:val="8"/>
        </w:numPr>
        <w:tabs>
          <w:tab w:val="left" w:pos="0"/>
        </w:tabs>
        <w:rPr>
          <w:rFonts w:asciiTheme="majorHAnsi" w:hAnsiTheme="majorHAnsi" w:cstheme="majorHAnsi"/>
          <w:sz w:val="22"/>
          <w:szCs w:val="22"/>
        </w:rPr>
      </w:pPr>
      <w:r w:rsidRPr="00EE0C87">
        <w:rPr>
          <w:rFonts w:asciiTheme="majorHAnsi" w:hAnsiTheme="majorHAnsi" w:cstheme="majorHAnsi"/>
          <w:sz w:val="22"/>
          <w:szCs w:val="22"/>
        </w:rPr>
        <w:t>Changes must be submitted in the form of a change request,</w:t>
      </w:r>
      <w:r w:rsidR="00980667" w:rsidRPr="00EE0C87">
        <w:rPr>
          <w:rFonts w:asciiTheme="majorHAnsi" w:hAnsiTheme="majorHAnsi" w:cstheme="majorHAnsi"/>
          <w:sz w:val="22"/>
          <w:szCs w:val="22"/>
        </w:rPr>
        <w:t xml:space="preserve"> which is outlined in Appendix A</w:t>
      </w:r>
      <w:r w:rsidRPr="00EE0C87">
        <w:rPr>
          <w:rFonts w:asciiTheme="majorHAnsi" w:hAnsiTheme="majorHAnsi" w:cstheme="majorHAnsi"/>
          <w:sz w:val="22"/>
          <w:szCs w:val="22"/>
        </w:rPr>
        <w:t>.</w:t>
      </w:r>
    </w:p>
    <w:p w14:paraId="10B20BCA" w14:textId="09C81CFC" w:rsidR="00F24948" w:rsidRPr="00EE0C87" w:rsidRDefault="00EE0C87" w:rsidP="00F24948">
      <w:pPr>
        <w:pStyle w:val="ListParagraph"/>
        <w:numPr>
          <w:ilvl w:val="0"/>
          <w:numId w:val="8"/>
        </w:numPr>
        <w:tabs>
          <w:tab w:val="left" w:pos="0"/>
        </w:tabs>
        <w:rPr>
          <w:rFonts w:asciiTheme="majorHAnsi" w:hAnsiTheme="majorHAnsi" w:cstheme="majorHAnsi"/>
          <w:sz w:val="22"/>
          <w:szCs w:val="22"/>
        </w:rPr>
      </w:pPr>
      <w:r w:rsidRPr="00F42A19">
        <w:rPr>
          <w:rFonts w:asciiTheme="majorHAnsi" w:hAnsiTheme="majorHAnsi" w:cstheme="majorHAnsi"/>
          <w:sz w:val="22"/>
          <w:szCs w:val="22"/>
        </w:rPr>
        <w:t>Changes must be approved by the Product Owner to ensure tasks can be prioritized.</w:t>
      </w:r>
    </w:p>
    <w:p w14:paraId="197AFED4" w14:textId="77777777" w:rsidR="00F24948" w:rsidRPr="00F42A19" w:rsidRDefault="00F24948" w:rsidP="00F24948">
      <w:pPr>
        <w:tabs>
          <w:tab w:val="left" w:pos="0"/>
        </w:tabs>
        <w:rPr>
          <w:rFonts w:asciiTheme="majorHAnsi" w:hAnsiTheme="majorHAnsi" w:cstheme="majorHAnsi"/>
          <w:i/>
          <w:sz w:val="22"/>
          <w:szCs w:val="22"/>
        </w:rPr>
      </w:pPr>
    </w:p>
    <w:p w14:paraId="1E8ED892" w14:textId="77777777" w:rsidR="00F24948" w:rsidRDefault="00F24948" w:rsidP="00F24948">
      <w:pPr>
        <w:tabs>
          <w:tab w:val="left" w:pos="0"/>
        </w:tabs>
        <w:rPr>
          <w:rFonts w:asciiTheme="majorHAnsi" w:hAnsiTheme="majorHAnsi" w:cstheme="majorHAnsi"/>
          <w:sz w:val="22"/>
          <w:szCs w:val="22"/>
        </w:rPr>
      </w:pPr>
      <w:r w:rsidRPr="00F42A19">
        <w:rPr>
          <w:rFonts w:asciiTheme="majorHAnsi" w:hAnsiTheme="majorHAnsi" w:cstheme="majorHAnsi"/>
          <w:sz w:val="22"/>
          <w:szCs w:val="22"/>
        </w:rPr>
        <w:t>Once the change has been accepted the project’s products affected will be updated and issued for review and sign off following the version control steps detailed in the above section.</w:t>
      </w:r>
    </w:p>
    <w:p w14:paraId="348C591E" w14:textId="77777777" w:rsidR="00822795" w:rsidRDefault="00822795" w:rsidP="00F24948">
      <w:pPr>
        <w:tabs>
          <w:tab w:val="left" w:pos="0"/>
        </w:tabs>
        <w:rPr>
          <w:rFonts w:asciiTheme="majorHAnsi" w:hAnsiTheme="majorHAnsi" w:cstheme="majorHAnsi"/>
          <w:sz w:val="22"/>
          <w:szCs w:val="22"/>
        </w:rPr>
      </w:pPr>
    </w:p>
    <w:p w14:paraId="0743AB32" w14:textId="77777777" w:rsidR="00822795" w:rsidRDefault="00822795" w:rsidP="00F24948">
      <w:pPr>
        <w:tabs>
          <w:tab w:val="left" w:pos="0"/>
        </w:tabs>
        <w:rPr>
          <w:rFonts w:asciiTheme="majorHAnsi" w:hAnsiTheme="majorHAnsi" w:cstheme="majorHAnsi"/>
          <w:sz w:val="22"/>
          <w:szCs w:val="22"/>
        </w:rPr>
      </w:pPr>
    </w:p>
    <w:p w14:paraId="4A0B41BB" w14:textId="77777777" w:rsidR="00822795" w:rsidRPr="00F42A19" w:rsidRDefault="00822795" w:rsidP="00F24948">
      <w:pPr>
        <w:tabs>
          <w:tab w:val="left" w:pos="0"/>
        </w:tabs>
        <w:rPr>
          <w:rFonts w:asciiTheme="majorHAnsi" w:hAnsiTheme="majorHAnsi" w:cstheme="majorHAnsi"/>
          <w:sz w:val="22"/>
          <w:szCs w:val="22"/>
        </w:rPr>
      </w:pPr>
    </w:p>
    <w:p w14:paraId="69170C70" w14:textId="77777777" w:rsidR="00F24948" w:rsidRPr="00F42A19" w:rsidRDefault="00F24948" w:rsidP="00036604">
      <w:pPr>
        <w:pStyle w:val="Heading1"/>
      </w:pPr>
    </w:p>
    <w:p w14:paraId="344515C1" w14:textId="7D4C1C74" w:rsidR="00FA12E8" w:rsidRPr="00F42A19" w:rsidRDefault="00036604" w:rsidP="00036604">
      <w:pPr>
        <w:pStyle w:val="Heading1"/>
      </w:pPr>
      <w:bookmarkStart w:id="8" w:name="_Toc254544918"/>
      <w:r>
        <w:t xml:space="preserve">5.0 </w:t>
      </w:r>
      <w:r w:rsidR="004F40B3" w:rsidRPr="00F42A19">
        <w:t>Version Control</w:t>
      </w:r>
      <w:bookmarkEnd w:id="8"/>
    </w:p>
    <w:p w14:paraId="4CED3EB2" w14:textId="77777777" w:rsidR="004F40B3" w:rsidRDefault="004F40B3" w:rsidP="00FA12E8">
      <w:pPr>
        <w:rPr>
          <w:rFonts w:asciiTheme="majorHAnsi" w:hAnsiTheme="majorHAnsi" w:cstheme="majorHAnsi"/>
          <w:b/>
          <w:i/>
          <w:sz w:val="22"/>
          <w:szCs w:val="22"/>
        </w:rPr>
      </w:pPr>
    </w:p>
    <w:p w14:paraId="0E02E10F" w14:textId="1F80A297" w:rsidR="00D33A86" w:rsidRDefault="00D33A86" w:rsidP="00FA12E8">
      <w:pPr>
        <w:rPr>
          <w:rFonts w:asciiTheme="majorHAnsi" w:hAnsiTheme="majorHAnsi" w:cstheme="majorHAnsi"/>
          <w:sz w:val="22"/>
          <w:szCs w:val="22"/>
        </w:rPr>
      </w:pPr>
      <w:r>
        <w:rPr>
          <w:rFonts w:asciiTheme="majorHAnsi" w:hAnsiTheme="majorHAnsi" w:cstheme="majorHAnsi"/>
          <w:sz w:val="22"/>
          <w:szCs w:val="22"/>
        </w:rPr>
        <w:t xml:space="preserve">Each member of the team will check out a branch and commit to that branch only. </w:t>
      </w:r>
    </w:p>
    <w:p w14:paraId="4E690F23" w14:textId="77777777" w:rsidR="00E9499D" w:rsidRDefault="00E9499D" w:rsidP="00FA12E8">
      <w:pPr>
        <w:rPr>
          <w:rFonts w:asciiTheme="majorHAnsi" w:hAnsiTheme="majorHAnsi" w:cstheme="majorHAnsi"/>
          <w:sz w:val="22"/>
          <w:szCs w:val="22"/>
        </w:rPr>
      </w:pPr>
    </w:p>
    <w:p w14:paraId="2F768A82" w14:textId="7C082AE5" w:rsidR="00E9499D" w:rsidRDefault="00E9499D" w:rsidP="00FA12E8">
      <w:pPr>
        <w:rPr>
          <w:rFonts w:asciiTheme="majorHAnsi" w:hAnsiTheme="majorHAnsi" w:cstheme="majorHAnsi"/>
          <w:sz w:val="22"/>
          <w:szCs w:val="22"/>
        </w:rPr>
      </w:pPr>
      <w:r>
        <w:rPr>
          <w:rFonts w:asciiTheme="majorHAnsi" w:hAnsiTheme="majorHAnsi" w:cstheme="majorHAnsi"/>
          <w:sz w:val="22"/>
          <w:szCs w:val="22"/>
        </w:rPr>
        <w:t>Once the branch has been signed-off the team member can request the branch be merged to trunk.</w:t>
      </w:r>
    </w:p>
    <w:p w14:paraId="6062829C" w14:textId="77777777" w:rsidR="00E9499D" w:rsidRDefault="00E9499D" w:rsidP="00FA12E8">
      <w:pPr>
        <w:rPr>
          <w:rFonts w:asciiTheme="majorHAnsi" w:hAnsiTheme="majorHAnsi" w:cstheme="majorHAnsi"/>
          <w:sz w:val="22"/>
          <w:szCs w:val="22"/>
        </w:rPr>
      </w:pPr>
    </w:p>
    <w:p w14:paraId="3E397868" w14:textId="3DCD108A" w:rsidR="00E9499D" w:rsidRPr="00D33A86" w:rsidRDefault="00E9499D" w:rsidP="00FA12E8">
      <w:pPr>
        <w:rPr>
          <w:rFonts w:asciiTheme="majorHAnsi" w:hAnsiTheme="majorHAnsi" w:cstheme="majorHAnsi"/>
          <w:sz w:val="22"/>
          <w:szCs w:val="22"/>
        </w:rPr>
      </w:pPr>
      <w:r>
        <w:rPr>
          <w:rFonts w:asciiTheme="majorHAnsi" w:hAnsiTheme="majorHAnsi" w:cstheme="majorHAnsi"/>
          <w:sz w:val="22"/>
          <w:szCs w:val="22"/>
        </w:rPr>
        <w:t>The product owner will be responsible for merging the approved branches into trunk for release.</w:t>
      </w:r>
    </w:p>
    <w:p w14:paraId="1BB8723A" w14:textId="77777777" w:rsidR="00D33A86" w:rsidRDefault="00D33A86" w:rsidP="00FA12E8">
      <w:pPr>
        <w:rPr>
          <w:rFonts w:asciiTheme="majorHAnsi" w:hAnsiTheme="majorHAnsi" w:cstheme="majorHAnsi"/>
          <w:sz w:val="22"/>
          <w:szCs w:val="22"/>
        </w:rPr>
      </w:pPr>
    </w:p>
    <w:p w14:paraId="288A9E96" w14:textId="5F513A6A" w:rsidR="004F40B3" w:rsidRPr="00F42A19" w:rsidRDefault="00F13DDA" w:rsidP="00FA12E8">
      <w:pPr>
        <w:rPr>
          <w:rFonts w:asciiTheme="majorHAnsi" w:hAnsiTheme="majorHAnsi" w:cstheme="majorHAnsi"/>
          <w:sz w:val="22"/>
          <w:szCs w:val="22"/>
        </w:rPr>
      </w:pPr>
      <w:r w:rsidRPr="00F42A19">
        <w:rPr>
          <w:rFonts w:asciiTheme="majorHAnsi" w:hAnsiTheme="majorHAnsi" w:cstheme="majorHAnsi"/>
          <w:sz w:val="22"/>
          <w:szCs w:val="22"/>
        </w:rPr>
        <w:t xml:space="preserve">The project’s products must be committed to the Git Repo previously setup. The project team will be responsible for proper </w:t>
      </w:r>
      <w:r w:rsidR="00496114" w:rsidRPr="00F42A19">
        <w:rPr>
          <w:rFonts w:asciiTheme="majorHAnsi" w:hAnsiTheme="majorHAnsi" w:cstheme="majorHAnsi"/>
          <w:sz w:val="22"/>
          <w:szCs w:val="22"/>
        </w:rPr>
        <w:t>commenting, which will include the JIRA ticket number,</w:t>
      </w:r>
      <w:r w:rsidRPr="00F42A19">
        <w:rPr>
          <w:rFonts w:asciiTheme="majorHAnsi" w:hAnsiTheme="majorHAnsi" w:cstheme="majorHAnsi"/>
          <w:sz w:val="22"/>
          <w:szCs w:val="22"/>
        </w:rPr>
        <w:t xml:space="preserve"> as well as a devel</w:t>
      </w:r>
      <w:r w:rsidR="00496114" w:rsidRPr="00F42A19">
        <w:rPr>
          <w:rFonts w:asciiTheme="majorHAnsi" w:hAnsiTheme="majorHAnsi" w:cstheme="majorHAnsi"/>
          <w:sz w:val="22"/>
          <w:szCs w:val="22"/>
        </w:rPr>
        <w:t>oper comment indicating what work was</w:t>
      </w:r>
      <w:r w:rsidRPr="00F42A19">
        <w:rPr>
          <w:rFonts w:asciiTheme="majorHAnsi" w:hAnsiTheme="majorHAnsi" w:cstheme="majorHAnsi"/>
          <w:sz w:val="22"/>
          <w:szCs w:val="22"/>
        </w:rPr>
        <w:t xml:space="preserve"> done.</w:t>
      </w:r>
    </w:p>
    <w:p w14:paraId="766BE555" w14:textId="77777777" w:rsidR="00496114" w:rsidRPr="00F42A19" w:rsidRDefault="00496114" w:rsidP="00FA12E8">
      <w:pPr>
        <w:rPr>
          <w:rFonts w:asciiTheme="majorHAnsi" w:hAnsiTheme="majorHAnsi" w:cstheme="majorHAnsi"/>
          <w:sz w:val="22"/>
          <w:szCs w:val="22"/>
        </w:rPr>
      </w:pPr>
    </w:p>
    <w:p w14:paraId="545C9EF8" w14:textId="28BF5FA4" w:rsidR="00496114" w:rsidRPr="00F42A19" w:rsidRDefault="00496114" w:rsidP="00FA12E8">
      <w:pPr>
        <w:rPr>
          <w:rFonts w:asciiTheme="majorHAnsi" w:hAnsiTheme="majorHAnsi" w:cstheme="majorHAnsi"/>
          <w:sz w:val="22"/>
          <w:szCs w:val="22"/>
        </w:rPr>
      </w:pPr>
      <w:r w:rsidRPr="00F42A19">
        <w:rPr>
          <w:rFonts w:asciiTheme="majorHAnsi" w:hAnsiTheme="majorHAnsi" w:cstheme="majorHAnsi"/>
          <w:sz w:val="22"/>
          <w:szCs w:val="22"/>
        </w:rPr>
        <w:t xml:space="preserve">It will be the product </w:t>
      </w:r>
      <w:r w:rsidR="00B1263F" w:rsidRPr="00F42A19">
        <w:rPr>
          <w:rFonts w:asciiTheme="majorHAnsi" w:hAnsiTheme="majorHAnsi" w:cstheme="majorHAnsi"/>
          <w:sz w:val="22"/>
          <w:szCs w:val="22"/>
        </w:rPr>
        <w:t>owner’s</w:t>
      </w:r>
      <w:r w:rsidRPr="00F42A19">
        <w:rPr>
          <w:rFonts w:asciiTheme="majorHAnsi" w:hAnsiTheme="majorHAnsi" w:cstheme="majorHAnsi"/>
          <w:sz w:val="22"/>
          <w:szCs w:val="22"/>
        </w:rPr>
        <w:t xml:space="preserve"> responsibility after each week to merge the release to the baseline.</w:t>
      </w:r>
      <w:r w:rsidR="00BF1DCF" w:rsidRPr="00F42A19">
        <w:rPr>
          <w:rFonts w:asciiTheme="majorHAnsi" w:hAnsiTheme="majorHAnsi" w:cstheme="majorHAnsi"/>
          <w:sz w:val="22"/>
          <w:szCs w:val="22"/>
        </w:rPr>
        <w:t xml:space="preserve"> The new release will become the new baseline and no team member will directly change the baseline.</w:t>
      </w:r>
    </w:p>
    <w:p w14:paraId="59606A9F" w14:textId="6BEC97DB" w:rsidR="00FA12E8" w:rsidRPr="00F42A19" w:rsidRDefault="00036604" w:rsidP="00036604">
      <w:pPr>
        <w:pStyle w:val="Heading1"/>
        <w:rPr>
          <w:rFonts w:eastAsia="Arial Unicode MS"/>
          <w:w w:val="105"/>
        </w:rPr>
      </w:pPr>
      <w:bookmarkStart w:id="9" w:name="_Toc108681422"/>
      <w:bookmarkStart w:id="10" w:name="_Toc254544919"/>
      <w:r>
        <w:rPr>
          <w:rFonts w:eastAsia="Arial Unicode MS"/>
          <w:w w:val="105"/>
        </w:rPr>
        <w:t xml:space="preserve">6.0 </w:t>
      </w:r>
      <w:r w:rsidR="00FA12E8" w:rsidRPr="00F42A19">
        <w:rPr>
          <w:rFonts w:eastAsia="Arial Unicode MS"/>
          <w:w w:val="105"/>
        </w:rPr>
        <w:t>Tools and Techniques</w:t>
      </w:r>
      <w:bookmarkEnd w:id="9"/>
      <w:bookmarkEnd w:id="10"/>
    </w:p>
    <w:p w14:paraId="62E749F9" w14:textId="77777777" w:rsidR="00FA12E8" w:rsidRPr="00F42A19" w:rsidRDefault="00FA12E8" w:rsidP="00FA12E8">
      <w:pPr>
        <w:rPr>
          <w:rFonts w:asciiTheme="majorHAnsi" w:hAnsiTheme="majorHAnsi" w:cstheme="majorHAnsi"/>
          <w:sz w:val="22"/>
          <w:szCs w:val="22"/>
        </w:rPr>
      </w:pPr>
    </w:p>
    <w:p w14:paraId="5E0DCB18" w14:textId="77777777" w:rsidR="00F24948" w:rsidRPr="00F42A19" w:rsidRDefault="00F24948" w:rsidP="00F24948">
      <w:pPr>
        <w:rPr>
          <w:rFonts w:asciiTheme="majorHAnsi" w:hAnsiTheme="majorHAnsi" w:cstheme="majorHAnsi"/>
          <w:sz w:val="22"/>
          <w:szCs w:val="22"/>
        </w:rPr>
      </w:pPr>
      <w:proofErr w:type="gramStart"/>
      <w:r w:rsidRPr="00F42A19">
        <w:rPr>
          <w:rFonts w:asciiTheme="majorHAnsi" w:hAnsiTheme="majorHAnsi" w:cstheme="majorHAnsi"/>
          <w:sz w:val="22"/>
          <w:szCs w:val="22"/>
        </w:rPr>
        <w:t>Configuration Management wi</w:t>
      </w:r>
      <w:r w:rsidR="00D03540" w:rsidRPr="00F42A19">
        <w:rPr>
          <w:rFonts w:asciiTheme="majorHAnsi" w:hAnsiTheme="majorHAnsi" w:cstheme="majorHAnsi"/>
          <w:sz w:val="22"/>
          <w:szCs w:val="22"/>
        </w:rPr>
        <w:t>ll be controlled by the Product Owner</w:t>
      </w:r>
      <w:proofErr w:type="gramEnd"/>
      <w:r w:rsidR="00D03540" w:rsidRPr="00F42A19">
        <w:rPr>
          <w:rFonts w:asciiTheme="majorHAnsi" w:hAnsiTheme="majorHAnsi" w:cstheme="majorHAnsi"/>
          <w:sz w:val="22"/>
          <w:szCs w:val="22"/>
        </w:rPr>
        <w:t xml:space="preserve"> </w:t>
      </w:r>
      <w:r w:rsidRPr="00F42A19">
        <w:rPr>
          <w:rFonts w:asciiTheme="majorHAnsi" w:hAnsiTheme="majorHAnsi" w:cstheme="majorHAnsi"/>
          <w:sz w:val="22"/>
          <w:szCs w:val="22"/>
        </w:rPr>
        <w:t xml:space="preserve">with strict adherence to the version control and naming convention procedures described above. </w:t>
      </w:r>
    </w:p>
    <w:p w14:paraId="5235384D" w14:textId="77777777" w:rsidR="00D03540" w:rsidRPr="00F42A19" w:rsidRDefault="00D03540" w:rsidP="00F24948">
      <w:pPr>
        <w:rPr>
          <w:rFonts w:asciiTheme="majorHAnsi" w:hAnsiTheme="majorHAnsi" w:cstheme="majorHAnsi"/>
          <w:sz w:val="22"/>
          <w:szCs w:val="22"/>
        </w:rPr>
      </w:pPr>
    </w:p>
    <w:p w14:paraId="5EBDC0FB" w14:textId="58A0EADE" w:rsidR="00F24948" w:rsidRPr="00F42A19" w:rsidRDefault="00F24948" w:rsidP="00F24948">
      <w:pPr>
        <w:rPr>
          <w:rFonts w:asciiTheme="majorHAnsi" w:hAnsiTheme="majorHAnsi" w:cstheme="majorHAnsi"/>
          <w:sz w:val="22"/>
          <w:szCs w:val="22"/>
        </w:rPr>
      </w:pPr>
      <w:r w:rsidRPr="00F42A19">
        <w:rPr>
          <w:rFonts w:asciiTheme="majorHAnsi" w:hAnsiTheme="majorHAnsi" w:cstheme="majorHAnsi"/>
          <w:sz w:val="22"/>
          <w:szCs w:val="22"/>
        </w:rPr>
        <w:t>All project products uploaded to</w:t>
      </w:r>
      <w:r w:rsidR="00EA3E3B" w:rsidRPr="00F42A19">
        <w:rPr>
          <w:rFonts w:asciiTheme="majorHAnsi" w:hAnsiTheme="majorHAnsi" w:cstheme="majorHAnsi"/>
          <w:b/>
          <w:sz w:val="22"/>
          <w:szCs w:val="22"/>
        </w:rPr>
        <w:t xml:space="preserve"> </w:t>
      </w:r>
      <w:r w:rsidR="001F6A25" w:rsidRPr="00F42A19">
        <w:rPr>
          <w:rFonts w:asciiTheme="majorHAnsi" w:hAnsiTheme="majorHAnsi" w:cstheme="majorHAnsi"/>
          <w:sz w:val="22"/>
          <w:szCs w:val="22"/>
        </w:rPr>
        <w:t xml:space="preserve">the </w:t>
      </w:r>
      <w:r w:rsidR="00EA3E3B" w:rsidRPr="00F42A19">
        <w:rPr>
          <w:rFonts w:asciiTheme="majorHAnsi" w:hAnsiTheme="majorHAnsi" w:cstheme="majorHAnsi"/>
          <w:sz w:val="22"/>
          <w:szCs w:val="22"/>
        </w:rPr>
        <w:t xml:space="preserve">Git repo on </w:t>
      </w:r>
      <w:proofErr w:type="spellStart"/>
      <w:r w:rsidR="00EA3E3B" w:rsidRPr="00F42A19">
        <w:rPr>
          <w:rFonts w:asciiTheme="majorHAnsi" w:hAnsiTheme="majorHAnsi" w:cstheme="majorHAnsi"/>
          <w:sz w:val="22"/>
          <w:szCs w:val="22"/>
        </w:rPr>
        <w:t>Sourceforge</w:t>
      </w:r>
      <w:proofErr w:type="spellEnd"/>
      <w:r w:rsidRPr="00F42A19">
        <w:rPr>
          <w:rFonts w:asciiTheme="majorHAnsi" w:hAnsiTheme="majorHAnsi" w:cstheme="majorHAnsi"/>
          <w:sz w:val="22"/>
          <w:szCs w:val="22"/>
        </w:rPr>
        <w:t xml:space="preserve"> will follow the naming standards and version control as detailed within this strategy.  All reviewed products with comments uploaded to </w:t>
      </w:r>
      <w:sdt>
        <w:sdtPr>
          <w:rPr>
            <w:rFonts w:asciiTheme="majorHAnsi" w:hAnsiTheme="majorHAnsi" w:cstheme="majorHAnsi"/>
            <w:sz w:val="22"/>
            <w:szCs w:val="22"/>
          </w:rPr>
          <w:id w:val="12087765"/>
          <w:placeholder>
            <w:docPart w:val="DefaultPlaceholder_22675703"/>
          </w:placeholder>
        </w:sdtPr>
        <w:sdtEndPr>
          <w:rPr>
            <w:b/>
          </w:rPr>
        </w:sdtEndPr>
        <w:sdtContent>
          <w:r w:rsidR="00EA3E3B" w:rsidRPr="00F42A19">
            <w:rPr>
              <w:rFonts w:asciiTheme="majorHAnsi" w:hAnsiTheme="majorHAnsi" w:cstheme="majorHAnsi"/>
              <w:sz w:val="22"/>
              <w:szCs w:val="22"/>
            </w:rPr>
            <w:t>the Git repo</w:t>
          </w:r>
        </w:sdtContent>
      </w:sdt>
      <w:r w:rsidRPr="00F42A19">
        <w:rPr>
          <w:rFonts w:asciiTheme="majorHAnsi" w:hAnsiTheme="majorHAnsi" w:cstheme="majorHAnsi"/>
          <w:sz w:val="22"/>
          <w:szCs w:val="22"/>
        </w:rPr>
        <w:t xml:space="preserve"> by the project team should be recorded as being the next version and the version number updated accordingly.</w:t>
      </w:r>
    </w:p>
    <w:p w14:paraId="30A14350" w14:textId="77777777" w:rsidR="00FA12E8" w:rsidRPr="00F42A19" w:rsidRDefault="00FA12E8" w:rsidP="00FA12E8">
      <w:pPr>
        <w:rPr>
          <w:rFonts w:asciiTheme="majorHAnsi" w:hAnsiTheme="majorHAnsi" w:cstheme="majorHAnsi"/>
          <w:sz w:val="22"/>
          <w:szCs w:val="22"/>
        </w:rPr>
      </w:pPr>
    </w:p>
    <w:p w14:paraId="35A01DA5" w14:textId="6E8AA75D" w:rsidR="00FA12E8" w:rsidRPr="00F42A19" w:rsidRDefault="00036604" w:rsidP="00036604">
      <w:pPr>
        <w:pStyle w:val="Heading1"/>
      </w:pPr>
      <w:bookmarkStart w:id="11" w:name="_Toc108681423"/>
      <w:bookmarkStart w:id="12" w:name="_Toc254544920"/>
      <w:r>
        <w:t xml:space="preserve">7.0 </w:t>
      </w:r>
      <w:r w:rsidR="00FA12E8" w:rsidRPr="00F42A19">
        <w:t>Records</w:t>
      </w:r>
      <w:bookmarkEnd w:id="11"/>
      <w:bookmarkEnd w:id="12"/>
    </w:p>
    <w:p w14:paraId="40973C24" w14:textId="40126C9D" w:rsidR="00FA12E8" w:rsidRDefault="00F24948" w:rsidP="00FF53B2">
      <w:pPr>
        <w:rPr>
          <w:rFonts w:asciiTheme="majorHAnsi" w:eastAsia="Arial Unicode MS" w:hAnsiTheme="majorHAnsi" w:cstheme="majorHAnsi"/>
          <w:color w:val="000000"/>
          <w:w w:val="108"/>
          <w:sz w:val="22"/>
          <w:szCs w:val="22"/>
        </w:rPr>
      </w:pPr>
      <w:r w:rsidRPr="00F42A19">
        <w:rPr>
          <w:rFonts w:asciiTheme="majorHAnsi" w:eastAsia="Arial Unicode MS" w:hAnsiTheme="majorHAnsi" w:cstheme="majorHAnsi"/>
          <w:color w:val="000000"/>
          <w:w w:val="108"/>
          <w:sz w:val="22"/>
          <w:szCs w:val="22"/>
        </w:rPr>
        <w:t xml:space="preserve">All </w:t>
      </w:r>
      <w:proofErr w:type="spellStart"/>
      <w:r w:rsidRPr="00F42A19">
        <w:rPr>
          <w:rFonts w:asciiTheme="majorHAnsi" w:eastAsia="Arial Unicode MS" w:hAnsiTheme="majorHAnsi" w:cstheme="majorHAnsi"/>
          <w:color w:val="000000"/>
          <w:w w:val="108"/>
          <w:sz w:val="22"/>
          <w:szCs w:val="22"/>
        </w:rPr>
        <w:t>baselined</w:t>
      </w:r>
      <w:proofErr w:type="spellEnd"/>
      <w:r w:rsidRPr="00F42A19">
        <w:rPr>
          <w:rFonts w:asciiTheme="majorHAnsi" w:eastAsia="Arial Unicode MS" w:hAnsiTheme="majorHAnsi" w:cstheme="majorHAnsi"/>
          <w:color w:val="000000"/>
          <w:w w:val="108"/>
          <w:sz w:val="22"/>
          <w:szCs w:val="22"/>
        </w:rPr>
        <w:t xml:space="preserve"> project products will be recorded on the Configuration Item </w:t>
      </w:r>
      <w:r w:rsidR="00EA6F2A" w:rsidRPr="00F42A19">
        <w:rPr>
          <w:rFonts w:asciiTheme="majorHAnsi" w:eastAsia="Arial Unicode MS" w:hAnsiTheme="majorHAnsi" w:cstheme="majorHAnsi"/>
          <w:color w:val="000000"/>
          <w:w w:val="108"/>
          <w:sz w:val="22"/>
          <w:szCs w:val="22"/>
        </w:rPr>
        <w:t>Record, which</w:t>
      </w:r>
      <w:r w:rsidR="000E5639" w:rsidRPr="00F42A19">
        <w:rPr>
          <w:rFonts w:asciiTheme="majorHAnsi" w:eastAsia="Arial Unicode MS" w:hAnsiTheme="majorHAnsi" w:cstheme="majorHAnsi"/>
          <w:color w:val="000000"/>
          <w:w w:val="108"/>
          <w:sz w:val="22"/>
          <w:szCs w:val="22"/>
        </w:rPr>
        <w:t xml:space="preserve"> will be generated automatically by Git.</w:t>
      </w:r>
    </w:p>
    <w:p w14:paraId="0E71B8ED" w14:textId="77777777" w:rsidR="00036604" w:rsidRPr="00F42A19" w:rsidRDefault="00036604" w:rsidP="00FF53B2">
      <w:pPr>
        <w:rPr>
          <w:rFonts w:asciiTheme="majorHAnsi" w:eastAsia="Arial Unicode MS" w:hAnsiTheme="majorHAnsi" w:cstheme="majorHAnsi"/>
          <w:color w:val="000000"/>
          <w:w w:val="108"/>
          <w:sz w:val="22"/>
          <w:szCs w:val="22"/>
        </w:rPr>
      </w:pPr>
    </w:p>
    <w:p w14:paraId="04EAFBEF" w14:textId="58438FE6" w:rsidR="00FA12E8" w:rsidRPr="00F42A19" w:rsidRDefault="00036604" w:rsidP="00036604">
      <w:pPr>
        <w:pStyle w:val="Heading1"/>
        <w:rPr>
          <w:rFonts w:eastAsia="Arial Unicode MS"/>
          <w:w w:val="103"/>
        </w:rPr>
      </w:pPr>
      <w:bookmarkStart w:id="13" w:name="_Toc108681425"/>
      <w:bookmarkStart w:id="14" w:name="_Toc254544921"/>
      <w:r>
        <w:rPr>
          <w:rFonts w:eastAsia="Arial Unicode MS"/>
          <w:w w:val="107"/>
        </w:rPr>
        <w:t xml:space="preserve">8.0 </w:t>
      </w:r>
      <w:r w:rsidR="00FA12E8" w:rsidRPr="00F42A19">
        <w:rPr>
          <w:rFonts w:eastAsia="Arial Unicode MS"/>
          <w:w w:val="107"/>
        </w:rPr>
        <w:t xml:space="preserve">Timing of Configuration Management and Issue </w:t>
      </w:r>
      <w:r w:rsidR="00FA12E8" w:rsidRPr="00F42A19">
        <w:rPr>
          <w:rFonts w:eastAsia="Arial Unicode MS"/>
          <w:w w:val="103"/>
        </w:rPr>
        <w:t>and Change Control Activities</w:t>
      </w:r>
      <w:bookmarkEnd w:id="13"/>
      <w:bookmarkEnd w:id="14"/>
    </w:p>
    <w:p w14:paraId="45CFC4E8" w14:textId="77777777" w:rsidR="00FA12E8" w:rsidRPr="00F42A19" w:rsidRDefault="00FA12E8" w:rsidP="00FA12E8">
      <w:pPr>
        <w:widowControl w:val="0"/>
        <w:tabs>
          <w:tab w:val="left" w:pos="308"/>
        </w:tabs>
        <w:autoSpaceDE w:val="0"/>
        <w:autoSpaceDN w:val="0"/>
        <w:adjustRightInd w:val="0"/>
        <w:spacing w:before="67" w:line="207" w:lineRule="exact"/>
        <w:rPr>
          <w:rFonts w:asciiTheme="majorHAnsi" w:eastAsia="Arial Unicode MS" w:hAnsiTheme="majorHAnsi" w:cstheme="majorHAnsi"/>
          <w:color w:val="000000"/>
          <w:w w:val="104"/>
          <w:sz w:val="22"/>
          <w:szCs w:val="22"/>
        </w:rPr>
      </w:pPr>
    </w:p>
    <w:p w14:paraId="4EC1E441" w14:textId="77777777" w:rsidR="00F24948" w:rsidRPr="00F42A19" w:rsidRDefault="00F24948" w:rsidP="00F24948">
      <w:pPr>
        <w:widowControl w:val="0"/>
        <w:tabs>
          <w:tab w:val="left" w:pos="308"/>
        </w:tabs>
        <w:autoSpaceDE w:val="0"/>
        <w:autoSpaceDN w:val="0"/>
        <w:adjustRightInd w:val="0"/>
        <w:spacing w:before="67" w:line="207" w:lineRule="exact"/>
        <w:ind w:left="20"/>
        <w:rPr>
          <w:rFonts w:asciiTheme="majorHAnsi" w:eastAsia="Arial Unicode MS" w:hAnsiTheme="majorHAnsi" w:cstheme="majorHAnsi"/>
          <w:color w:val="000000"/>
          <w:w w:val="104"/>
          <w:sz w:val="22"/>
          <w:szCs w:val="22"/>
        </w:rPr>
      </w:pPr>
      <w:r w:rsidRPr="00F42A19">
        <w:rPr>
          <w:rFonts w:asciiTheme="majorHAnsi" w:eastAsia="Arial Unicode MS" w:hAnsiTheme="majorHAnsi" w:cstheme="majorHAnsi"/>
          <w:color w:val="000000"/>
          <w:w w:val="104"/>
          <w:sz w:val="22"/>
          <w:szCs w:val="22"/>
        </w:rPr>
        <w:t xml:space="preserve">Configuration management will be completed once each product has been </w:t>
      </w:r>
      <w:proofErr w:type="spellStart"/>
      <w:r w:rsidRPr="00F42A19">
        <w:rPr>
          <w:rFonts w:asciiTheme="majorHAnsi" w:eastAsia="Arial Unicode MS" w:hAnsiTheme="majorHAnsi" w:cstheme="majorHAnsi"/>
          <w:color w:val="000000"/>
          <w:w w:val="104"/>
          <w:sz w:val="22"/>
          <w:szCs w:val="22"/>
        </w:rPr>
        <w:t>baselined</w:t>
      </w:r>
      <w:proofErr w:type="spellEnd"/>
      <w:r w:rsidRPr="00F42A19">
        <w:rPr>
          <w:rFonts w:asciiTheme="majorHAnsi" w:eastAsia="Arial Unicode MS" w:hAnsiTheme="majorHAnsi" w:cstheme="majorHAnsi"/>
          <w:color w:val="000000"/>
          <w:w w:val="104"/>
          <w:sz w:val="22"/>
          <w:szCs w:val="22"/>
        </w:rPr>
        <w:t xml:space="preserve"> then </w:t>
      </w:r>
      <w:proofErr w:type="gramStart"/>
      <w:r w:rsidRPr="00F42A19">
        <w:rPr>
          <w:rFonts w:asciiTheme="majorHAnsi" w:eastAsia="Arial Unicode MS" w:hAnsiTheme="majorHAnsi" w:cstheme="majorHAnsi"/>
          <w:color w:val="000000"/>
          <w:w w:val="104"/>
          <w:sz w:val="22"/>
          <w:szCs w:val="22"/>
        </w:rPr>
        <w:t>during each iteration</w:t>
      </w:r>
      <w:proofErr w:type="gramEnd"/>
      <w:r w:rsidRPr="00F42A19">
        <w:rPr>
          <w:rFonts w:asciiTheme="majorHAnsi" w:eastAsia="Arial Unicode MS" w:hAnsiTheme="majorHAnsi" w:cstheme="majorHAnsi"/>
          <w:color w:val="000000"/>
          <w:w w:val="104"/>
          <w:sz w:val="22"/>
          <w:szCs w:val="22"/>
        </w:rPr>
        <w:t xml:space="preserve"> following a change control.</w:t>
      </w:r>
    </w:p>
    <w:p w14:paraId="7F5E61A2" w14:textId="77777777" w:rsidR="00F24948" w:rsidRPr="00F42A19" w:rsidRDefault="00F24948" w:rsidP="00F24948">
      <w:pPr>
        <w:widowControl w:val="0"/>
        <w:tabs>
          <w:tab w:val="left" w:pos="308"/>
        </w:tabs>
        <w:autoSpaceDE w:val="0"/>
        <w:autoSpaceDN w:val="0"/>
        <w:adjustRightInd w:val="0"/>
        <w:spacing w:before="67" w:line="207" w:lineRule="exact"/>
        <w:ind w:left="20"/>
        <w:rPr>
          <w:rFonts w:asciiTheme="majorHAnsi" w:eastAsia="Arial Unicode MS" w:hAnsiTheme="majorHAnsi" w:cstheme="majorHAnsi"/>
          <w:color w:val="000000"/>
          <w:w w:val="104"/>
          <w:sz w:val="22"/>
          <w:szCs w:val="22"/>
        </w:rPr>
      </w:pPr>
    </w:p>
    <w:p w14:paraId="62D483C1" w14:textId="77777777" w:rsidR="00F24948" w:rsidRPr="00F42A19" w:rsidRDefault="00F24948" w:rsidP="00F24948">
      <w:pPr>
        <w:widowControl w:val="0"/>
        <w:tabs>
          <w:tab w:val="left" w:pos="308"/>
        </w:tabs>
        <w:autoSpaceDE w:val="0"/>
        <w:autoSpaceDN w:val="0"/>
        <w:adjustRightInd w:val="0"/>
        <w:spacing w:before="67" w:line="207" w:lineRule="exact"/>
        <w:ind w:left="20"/>
        <w:rPr>
          <w:rFonts w:asciiTheme="majorHAnsi" w:eastAsia="Arial Unicode MS" w:hAnsiTheme="majorHAnsi" w:cstheme="majorHAnsi"/>
          <w:color w:val="000000"/>
          <w:w w:val="104"/>
          <w:sz w:val="22"/>
          <w:szCs w:val="22"/>
        </w:rPr>
      </w:pPr>
      <w:r w:rsidRPr="00F42A19">
        <w:rPr>
          <w:rFonts w:asciiTheme="majorHAnsi" w:eastAsia="Arial Unicode MS" w:hAnsiTheme="majorHAnsi" w:cstheme="majorHAnsi"/>
          <w:color w:val="000000"/>
          <w:w w:val="104"/>
          <w:sz w:val="22"/>
          <w:szCs w:val="22"/>
        </w:rPr>
        <w:t xml:space="preserve">A full configuration audit will be completed at the end of each phase to ensure that all products </w:t>
      </w:r>
      <w:proofErr w:type="gramStart"/>
      <w:r w:rsidRPr="00F42A19">
        <w:rPr>
          <w:rFonts w:asciiTheme="majorHAnsi" w:eastAsia="Arial Unicode MS" w:hAnsiTheme="majorHAnsi" w:cstheme="majorHAnsi"/>
          <w:color w:val="000000"/>
          <w:w w:val="104"/>
          <w:sz w:val="22"/>
          <w:szCs w:val="22"/>
        </w:rPr>
        <w:t>forecast to be produced</w:t>
      </w:r>
      <w:proofErr w:type="gramEnd"/>
      <w:r w:rsidRPr="00F42A19">
        <w:rPr>
          <w:rFonts w:asciiTheme="majorHAnsi" w:eastAsia="Arial Unicode MS" w:hAnsiTheme="majorHAnsi" w:cstheme="majorHAnsi"/>
          <w:color w:val="000000"/>
          <w:w w:val="104"/>
          <w:sz w:val="22"/>
          <w:szCs w:val="22"/>
        </w:rPr>
        <w:t xml:space="preserve"> have been and to ensure that they are correctly recorded and filed.  The same will be completed during the project close phase to ensure that all products are handed over to the Client.</w:t>
      </w:r>
    </w:p>
    <w:p w14:paraId="0DCF5F5A" w14:textId="77777777" w:rsidR="00F24948" w:rsidRPr="00F42A19" w:rsidRDefault="00F24948" w:rsidP="00F24948">
      <w:pPr>
        <w:widowControl w:val="0"/>
        <w:tabs>
          <w:tab w:val="left" w:pos="308"/>
        </w:tabs>
        <w:autoSpaceDE w:val="0"/>
        <w:autoSpaceDN w:val="0"/>
        <w:adjustRightInd w:val="0"/>
        <w:spacing w:before="67" w:line="207" w:lineRule="exact"/>
        <w:ind w:left="20"/>
        <w:rPr>
          <w:rFonts w:asciiTheme="majorHAnsi" w:eastAsia="Arial Unicode MS" w:hAnsiTheme="majorHAnsi" w:cstheme="majorHAnsi"/>
          <w:color w:val="000000"/>
          <w:w w:val="104"/>
          <w:sz w:val="22"/>
          <w:szCs w:val="22"/>
        </w:rPr>
      </w:pPr>
    </w:p>
    <w:p w14:paraId="6789CA2C" w14:textId="77777777" w:rsidR="00F24948" w:rsidRPr="00F42A19" w:rsidRDefault="00F24948" w:rsidP="00F24948">
      <w:pPr>
        <w:widowControl w:val="0"/>
        <w:tabs>
          <w:tab w:val="left" w:pos="308"/>
        </w:tabs>
        <w:autoSpaceDE w:val="0"/>
        <w:autoSpaceDN w:val="0"/>
        <w:adjustRightInd w:val="0"/>
        <w:spacing w:before="67" w:line="207" w:lineRule="exact"/>
        <w:ind w:left="20"/>
        <w:rPr>
          <w:rFonts w:asciiTheme="majorHAnsi" w:eastAsia="Arial Unicode MS" w:hAnsiTheme="majorHAnsi" w:cstheme="majorHAnsi"/>
          <w:color w:val="000000"/>
          <w:w w:val="104"/>
          <w:sz w:val="22"/>
          <w:szCs w:val="22"/>
        </w:rPr>
      </w:pPr>
      <w:r w:rsidRPr="00F42A19">
        <w:rPr>
          <w:rFonts w:asciiTheme="majorHAnsi" w:eastAsia="Arial Unicode MS" w:hAnsiTheme="majorHAnsi" w:cstheme="majorHAnsi"/>
          <w:color w:val="000000"/>
          <w:w w:val="104"/>
          <w:sz w:val="22"/>
          <w:szCs w:val="22"/>
        </w:rPr>
        <w:t xml:space="preserve">A further audit will be completed by exception following each change control to </w:t>
      </w:r>
      <w:proofErr w:type="gramStart"/>
      <w:r w:rsidRPr="00F42A19">
        <w:rPr>
          <w:rFonts w:asciiTheme="majorHAnsi" w:eastAsia="Arial Unicode MS" w:hAnsiTheme="majorHAnsi" w:cstheme="majorHAnsi"/>
          <w:color w:val="000000"/>
          <w:w w:val="104"/>
          <w:sz w:val="22"/>
          <w:szCs w:val="22"/>
        </w:rPr>
        <w:t>review which</w:t>
      </w:r>
      <w:proofErr w:type="gramEnd"/>
      <w:r w:rsidRPr="00F42A19">
        <w:rPr>
          <w:rFonts w:asciiTheme="majorHAnsi" w:eastAsia="Arial Unicode MS" w:hAnsiTheme="majorHAnsi" w:cstheme="majorHAnsi"/>
          <w:color w:val="000000"/>
          <w:w w:val="104"/>
          <w:sz w:val="22"/>
          <w:szCs w:val="22"/>
        </w:rPr>
        <w:t xml:space="preserve"> products are affected and therefore need to be updated.</w:t>
      </w:r>
    </w:p>
    <w:p w14:paraId="2C1DE8F4" w14:textId="77777777" w:rsidR="009F6750" w:rsidRPr="00F42A19" w:rsidRDefault="009F6750" w:rsidP="009F6750">
      <w:pPr>
        <w:widowControl w:val="0"/>
        <w:tabs>
          <w:tab w:val="left" w:pos="308"/>
        </w:tabs>
        <w:autoSpaceDE w:val="0"/>
        <w:autoSpaceDN w:val="0"/>
        <w:adjustRightInd w:val="0"/>
        <w:spacing w:before="67" w:line="207" w:lineRule="exact"/>
        <w:ind w:left="20"/>
        <w:rPr>
          <w:rFonts w:asciiTheme="majorHAnsi" w:eastAsia="Arial Unicode MS" w:hAnsiTheme="majorHAnsi" w:cstheme="majorHAnsi"/>
          <w:color w:val="000000"/>
          <w:w w:val="104"/>
          <w:sz w:val="22"/>
          <w:szCs w:val="22"/>
        </w:rPr>
      </w:pPr>
      <w:bookmarkStart w:id="15" w:name="_Toc108681426"/>
    </w:p>
    <w:p w14:paraId="127EB2DB" w14:textId="32F440CC" w:rsidR="00FA12E8" w:rsidRPr="00F42A19" w:rsidRDefault="00036604" w:rsidP="00036604">
      <w:pPr>
        <w:pStyle w:val="Heading1"/>
        <w:rPr>
          <w:rFonts w:eastAsia="Arial Unicode MS"/>
          <w:color w:val="000000"/>
          <w:w w:val="104"/>
        </w:rPr>
      </w:pPr>
      <w:bookmarkStart w:id="16" w:name="_Toc254544922"/>
      <w:r>
        <w:rPr>
          <w:rFonts w:eastAsia="Arial Unicode MS"/>
          <w:w w:val="102"/>
        </w:rPr>
        <w:t xml:space="preserve">9.0 </w:t>
      </w:r>
      <w:r w:rsidR="00FA12E8" w:rsidRPr="00F42A19">
        <w:rPr>
          <w:rFonts w:eastAsia="Arial Unicode MS"/>
          <w:w w:val="102"/>
        </w:rPr>
        <w:t>Roles and Responsibilities</w:t>
      </w:r>
      <w:bookmarkEnd w:id="15"/>
      <w:bookmarkEnd w:id="16"/>
    </w:p>
    <w:p w14:paraId="21A049B6" w14:textId="77777777" w:rsidR="00FA12E8" w:rsidRPr="00F42A19" w:rsidRDefault="00FA12E8" w:rsidP="00FA12E8">
      <w:pPr>
        <w:widowControl w:val="0"/>
        <w:tabs>
          <w:tab w:val="left" w:pos="1412"/>
        </w:tabs>
        <w:autoSpaceDE w:val="0"/>
        <w:autoSpaceDN w:val="0"/>
        <w:adjustRightInd w:val="0"/>
        <w:spacing w:before="68" w:line="207" w:lineRule="exact"/>
        <w:rPr>
          <w:rFonts w:asciiTheme="majorHAnsi" w:eastAsia="Arial Unicode MS" w:hAnsiTheme="majorHAnsi" w:cstheme="majorHAnsi"/>
          <w:color w:val="000000"/>
          <w:sz w:val="22"/>
          <w:szCs w:val="22"/>
        </w:rPr>
      </w:pPr>
    </w:p>
    <w:p w14:paraId="239B64AA" w14:textId="27516FD8" w:rsidR="00FF53B2" w:rsidRPr="00F42A19" w:rsidRDefault="00036604" w:rsidP="00036604">
      <w:pPr>
        <w:pStyle w:val="Heading2"/>
        <w:tabs>
          <w:tab w:val="clear" w:pos="1620"/>
          <w:tab w:val="left" w:pos="567"/>
        </w:tabs>
        <w:rPr>
          <w:rFonts w:eastAsia="Arial Unicode MS"/>
        </w:rPr>
      </w:pPr>
      <w:r>
        <w:rPr>
          <w:rFonts w:eastAsia="Arial Unicode MS"/>
        </w:rPr>
        <w:tab/>
      </w:r>
      <w:bookmarkStart w:id="17" w:name="_Toc254544923"/>
      <w:r>
        <w:rPr>
          <w:rFonts w:eastAsia="Arial Unicode MS"/>
        </w:rPr>
        <w:t xml:space="preserve">9.1 </w:t>
      </w:r>
      <w:r w:rsidR="00FF53B2" w:rsidRPr="00F42A19">
        <w:rPr>
          <w:rFonts w:eastAsia="Arial Unicode MS"/>
        </w:rPr>
        <w:t>Product Owner</w:t>
      </w:r>
      <w:bookmarkEnd w:id="17"/>
    </w:p>
    <w:p w14:paraId="1DF56105" w14:textId="3BD01126" w:rsidR="00F24948" w:rsidRPr="00F42A19" w:rsidRDefault="00036604" w:rsidP="00036604">
      <w:pPr>
        <w:widowControl w:val="0"/>
        <w:tabs>
          <w:tab w:val="left" w:pos="1412"/>
        </w:tabs>
        <w:autoSpaceDE w:val="0"/>
        <w:autoSpaceDN w:val="0"/>
        <w:adjustRightInd w:val="0"/>
        <w:spacing w:before="68" w:line="207" w:lineRule="exact"/>
        <w:ind w:left="1412"/>
        <w:rPr>
          <w:rFonts w:asciiTheme="majorHAnsi" w:eastAsia="Arial Unicode MS" w:hAnsiTheme="majorHAnsi" w:cstheme="majorHAnsi"/>
          <w:color w:val="000000"/>
          <w:sz w:val="22"/>
          <w:szCs w:val="22"/>
        </w:rPr>
      </w:pPr>
      <w:r>
        <w:rPr>
          <w:rFonts w:asciiTheme="majorHAnsi" w:eastAsia="Arial Unicode MS" w:hAnsiTheme="majorHAnsi" w:cstheme="majorHAnsi"/>
          <w:color w:val="000000"/>
          <w:sz w:val="22"/>
          <w:szCs w:val="22"/>
        </w:rPr>
        <w:tab/>
      </w:r>
      <w:r w:rsidR="00F24948" w:rsidRPr="00F42A19">
        <w:rPr>
          <w:rFonts w:asciiTheme="majorHAnsi" w:eastAsia="Arial Unicode MS" w:hAnsiTheme="majorHAnsi" w:cstheme="majorHAnsi"/>
          <w:color w:val="000000"/>
          <w:sz w:val="22"/>
          <w:szCs w:val="22"/>
        </w:rPr>
        <w:t xml:space="preserve">The Project Board will be responsible for the approval of any change control raised and for authorising the associated exception </w:t>
      </w:r>
      <w:proofErr w:type="gramStart"/>
      <w:r w:rsidR="00F24948" w:rsidRPr="00F42A19">
        <w:rPr>
          <w:rFonts w:asciiTheme="majorHAnsi" w:eastAsia="Arial Unicode MS" w:hAnsiTheme="majorHAnsi" w:cstheme="majorHAnsi"/>
          <w:color w:val="000000"/>
          <w:sz w:val="22"/>
          <w:szCs w:val="22"/>
        </w:rPr>
        <w:t>plan which</w:t>
      </w:r>
      <w:proofErr w:type="gramEnd"/>
      <w:r w:rsidR="00F24948" w:rsidRPr="00F42A19">
        <w:rPr>
          <w:rFonts w:asciiTheme="majorHAnsi" w:eastAsia="Arial Unicode MS" w:hAnsiTheme="majorHAnsi" w:cstheme="majorHAnsi"/>
          <w:color w:val="000000"/>
          <w:sz w:val="22"/>
          <w:szCs w:val="22"/>
        </w:rPr>
        <w:t xml:space="preserve"> will allow for the products to be updated.</w:t>
      </w:r>
    </w:p>
    <w:p w14:paraId="6997B6F5" w14:textId="77777777" w:rsidR="00F24948" w:rsidRPr="00F42A19" w:rsidRDefault="00F24948" w:rsidP="00F24948">
      <w:pPr>
        <w:widowControl w:val="0"/>
        <w:tabs>
          <w:tab w:val="left" w:pos="1412"/>
        </w:tabs>
        <w:autoSpaceDE w:val="0"/>
        <w:autoSpaceDN w:val="0"/>
        <w:adjustRightInd w:val="0"/>
        <w:spacing w:before="68" w:line="207" w:lineRule="exact"/>
        <w:rPr>
          <w:rFonts w:asciiTheme="majorHAnsi" w:eastAsia="Arial Unicode MS" w:hAnsiTheme="majorHAnsi" w:cstheme="majorHAnsi"/>
          <w:color w:val="000000"/>
          <w:sz w:val="22"/>
          <w:szCs w:val="22"/>
        </w:rPr>
      </w:pPr>
    </w:p>
    <w:p w14:paraId="7C52D368" w14:textId="7A32F27F" w:rsidR="00F24948" w:rsidRPr="00F42A19" w:rsidRDefault="00036604" w:rsidP="00036604">
      <w:pPr>
        <w:pStyle w:val="Heading2"/>
        <w:tabs>
          <w:tab w:val="clear" w:pos="1620"/>
          <w:tab w:val="left" w:pos="567"/>
        </w:tabs>
        <w:rPr>
          <w:rFonts w:eastAsia="Arial Unicode MS"/>
        </w:rPr>
      </w:pPr>
      <w:r>
        <w:rPr>
          <w:rFonts w:eastAsia="Arial Unicode MS"/>
        </w:rPr>
        <w:tab/>
      </w:r>
      <w:bookmarkStart w:id="18" w:name="_Toc254544924"/>
      <w:r>
        <w:rPr>
          <w:rFonts w:eastAsia="Arial Unicode MS"/>
        </w:rPr>
        <w:t xml:space="preserve">9.2 </w:t>
      </w:r>
      <w:r w:rsidR="00F24948" w:rsidRPr="00F42A19">
        <w:rPr>
          <w:rFonts w:eastAsia="Arial Unicode MS"/>
        </w:rPr>
        <w:t>Project Team</w:t>
      </w:r>
      <w:bookmarkEnd w:id="18"/>
    </w:p>
    <w:p w14:paraId="10852708" w14:textId="0F8DFAE2" w:rsidR="00F24948" w:rsidRPr="00F42A19" w:rsidRDefault="00036604" w:rsidP="00036604">
      <w:pPr>
        <w:widowControl w:val="0"/>
        <w:tabs>
          <w:tab w:val="left" w:pos="1412"/>
        </w:tabs>
        <w:autoSpaceDE w:val="0"/>
        <w:autoSpaceDN w:val="0"/>
        <w:adjustRightInd w:val="0"/>
        <w:spacing w:before="68" w:line="207" w:lineRule="exact"/>
        <w:ind w:left="1412"/>
        <w:rPr>
          <w:rFonts w:asciiTheme="majorHAnsi" w:eastAsia="Arial Unicode MS" w:hAnsiTheme="majorHAnsi" w:cstheme="majorHAnsi"/>
          <w:color w:val="000000"/>
          <w:sz w:val="22"/>
          <w:szCs w:val="22"/>
        </w:rPr>
      </w:pPr>
      <w:r>
        <w:rPr>
          <w:rFonts w:asciiTheme="majorHAnsi" w:eastAsia="Arial Unicode MS" w:hAnsiTheme="majorHAnsi" w:cstheme="majorHAnsi"/>
          <w:color w:val="000000"/>
          <w:sz w:val="22"/>
          <w:szCs w:val="22"/>
        </w:rPr>
        <w:tab/>
      </w:r>
      <w:r w:rsidR="00F24948" w:rsidRPr="00F42A19">
        <w:rPr>
          <w:rFonts w:asciiTheme="majorHAnsi" w:eastAsia="Arial Unicode MS" w:hAnsiTheme="majorHAnsi" w:cstheme="majorHAnsi"/>
          <w:color w:val="000000"/>
          <w:sz w:val="22"/>
          <w:szCs w:val="22"/>
        </w:rPr>
        <w:t>It is the responsibility of the project team to wor</w:t>
      </w:r>
      <w:r w:rsidR="003152CB" w:rsidRPr="00F42A19">
        <w:rPr>
          <w:rFonts w:asciiTheme="majorHAnsi" w:eastAsia="Arial Unicode MS" w:hAnsiTheme="majorHAnsi" w:cstheme="majorHAnsi"/>
          <w:color w:val="000000"/>
          <w:sz w:val="22"/>
          <w:szCs w:val="22"/>
        </w:rPr>
        <w:t>k within the boundaries of the Configuration Management S</w:t>
      </w:r>
      <w:r w:rsidR="00F24948" w:rsidRPr="00F42A19">
        <w:rPr>
          <w:rFonts w:asciiTheme="majorHAnsi" w:eastAsia="Arial Unicode MS" w:hAnsiTheme="majorHAnsi" w:cstheme="majorHAnsi"/>
          <w:color w:val="000000"/>
          <w:sz w:val="22"/>
          <w:szCs w:val="22"/>
        </w:rPr>
        <w:t>trategy specifically during product review and approval.</w:t>
      </w:r>
    </w:p>
    <w:p w14:paraId="66A69DB8" w14:textId="75791596" w:rsidR="00FA12E8" w:rsidRPr="00F42A19" w:rsidRDefault="00036604" w:rsidP="00036604">
      <w:pPr>
        <w:pStyle w:val="Heading1"/>
        <w:rPr>
          <w:rFonts w:eastAsia="Arial Unicode MS"/>
          <w:w w:val="106"/>
        </w:rPr>
      </w:pPr>
      <w:bookmarkStart w:id="19" w:name="_Toc108681427"/>
      <w:bookmarkStart w:id="20" w:name="_Toc254544925"/>
      <w:r>
        <w:rPr>
          <w:rFonts w:eastAsia="Arial Unicode MS"/>
          <w:w w:val="106"/>
        </w:rPr>
        <w:t xml:space="preserve">10.0 </w:t>
      </w:r>
      <w:r w:rsidR="00FA12E8" w:rsidRPr="00F42A19">
        <w:rPr>
          <w:rFonts w:eastAsia="Arial Unicode MS"/>
          <w:w w:val="106"/>
        </w:rPr>
        <w:t>Scales for Priority and Severity</w:t>
      </w:r>
      <w:bookmarkEnd w:id="19"/>
      <w:bookmarkEnd w:id="20"/>
    </w:p>
    <w:p w14:paraId="20FD9574" w14:textId="77777777" w:rsidR="00F24948" w:rsidRPr="00F42A19" w:rsidRDefault="00F24948" w:rsidP="00FA12E8">
      <w:pPr>
        <w:widowControl w:val="0"/>
        <w:tabs>
          <w:tab w:val="left" w:pos="1412"/>
        </w:tabs>
        <w:autoSpaceDE w:val="0"/>
        <w:autoSpaceDN w:val="0"/>
        <w:adjustRightInd w:val="0"/>
        <w:spacing w:before="67" w:line="207" w:lineRule="exact"/>
        <w:rPr>
          <w:rFonts w:asciiTheme="majorHAnsi" w:eastAsia="Arial Unicode MS" w:hAnsiTheme="majorHAnsi" w:cstheme="majorHAnsi"/>
          <w:i/>
          <w:color w:val="000000"/>
          <w:sz w:val="22"/>
          <w:szCs w:val="22"/>
        </w:rPr>
      </w:pPr>
    </w:p>
    <w:p w14:paraId="3B5B556A" w14:textId="77777777" w:rsidR="00F24948" w:rsidRPr="00F42A19" w:rsidRDefault="00F24948" w:rsidP="00F24948">
      <w:pPr>
        <w:widowControl w:val="0"/>
        <w:tabs>
          <w:tab w:val="left" w:pos="1412"/>
        </w:tabs>
        <w:autoSpaceDE w:val="0"/>
        <w:autoSpaceDN w:val="0"/>
        <w:adjustRightInd w:val="0"/>
        <w:spacing w:before="67" w:line="207" w:lineRule="exact"/>
        <w:rPr>
          <w:rFonts w:asciiTheme="majorHAnsi" w:eastAsia="Arial Unicode MS" w:hAnsiTheme="majorHAnsi" w:cstheme="majorHAnsi"/>
          <w:color w:val="000000"/>
          <w:sz w:val="22"/>
          <w:szCs w:val="22"/>
        </w:rPr>
      </w:pPr>
      <w:r w:rsidRPr="00F42A19">
        <w:rPr>
          <w:rFonts w:asciiTheme="majorHAnsi" w:eastAsia="Arial Unicode MS" w:hAnsiTheme="majorHAnsi" w:cstheme="majorHAnsi"/>
          <w:color w:val="000000"/>
          <w:sz w:val="22"/>
          <w:szCs w:val="22"/>
        </w:rPr>
        <w:t xml:space="preserve">All products will be completed in line with the project schedule.  Should a priority decision need to be made in order to remain within tolerance all products on the critical path much be completed and </w:t>
      </w:r>
      <w:proofErr w:type="spellStart"/>
      <w:r w:rsidRPr="00F42A19">
        <w:rPr>
          <w:rFonts w:asciiTheme="majorHAnsi" w:eastAsia="Arial Unicode MS" w:hAnsiTheme="majorHAnsi" w:cstheme="majorHAnsi"/>
          <w:color w:val="000000"/>
          <w:sz w:val="22"/>
          <w:szCs w:val="22"/>
        </w:rPr>
        <w:t>baselined</w:t>
      </w:r>
      <w:proofErr w:type="spellEnd"/>
      <w:r w:rsidRPr="00F42A19">
        <w:rPr>
          <w:rFonts w:asciiTheme="majorHAnsi" w:eastAsia="Arial Unicode MS" w:hAnsiTheme="majorHAnsi" w:cstheme="majorHAnsi"/>
          <w:color w:val="000000"/>
          <w:sz w:val="22"/>
          <w:szCs w:val="22"/>
        </w:rPr>
        <w:t xml:space="preserve"> first.</w:t>
      </w:r>
    </w:p>
    <w:p w14:paraId="39E887EB" w14:textId="77777777" w:rsidR="00F24948" w:rsidRPr="00F42A19" w:rsidRDefault="00F24948" w:rsidP="00F24948">
      <w:pPr>
        <w:widowControl w:val="0"/>
        <w:tabs>
          <w:tab w:val="left" w:pos="1412"/>
        </w:tabs>
        <w:autoSpaceDE w:val="0"/>
        <w:autoSpaceDN w:val="0"/>
        <w:adjustRightInd w:val="0"/>
        <w:spacing w:before="67" w:line="207" w:lineRule="exact"/>
        <w:rPr>
          <w:rFonts w:asciiTheme="majorHAnsi" w:eastAsia="Arial Unicode MS" w:hAnsiTheme="majorHAnsi" w:cstheme="majorHAnsi"/>
          <w:color w:val="000000"/>
          <w:sz w:val="22"/>
          <w:szCs w:val="22"/>
        </w:rPr>
      </w:pPr>
    </w:p>
    <w:p w14:paraId="28B315FE" w14:textId="77777777" w:rsidR="00F24948" w:rsidRPr="00F42A19" w:rsidRDefault="00F24948" w:rsidP="00F24948">
      <w:pPr>
        <w:widowControl w:val="0"/>
        <w:tabs>
          <w:tab w:val="left" w:pos="1412"/>
        </w:tabs>
        <w:autoSpaceDE w:val="0"/>
        <w:autoSpaceDN w:val="0"/>
        <w:adjustRightInd w:val="0"/>
        <w:spacing w:before="67" w:line="207" w:lineRule="exact"/>
        <w:rPr>
          <w:rFonts w:asciiTheme="majorHAnsi" w:eastAsia="Arial Unicode MS" w:hAnsiTheme="majorHAnsi" w:cstheme="majorHAnsi"/>
          <w:color w:val="000000"/>
          <w:sz w:val="22"/>
          <w:szCs w:val="22"/>
        </w:rPr>
      </w:pPr>
      <w:r w:rsidRPr="00F42A19">
        <w:rPr>
          <w:rFonts w:asciiTheme="majorHAnsi" w:eastAsia="Arial Unicode MS" w:hAnsiTheme="majorHAnsi" w:cstheme="majorHAnsi"/>
          <w:color w:val="000000"/>
          <w:sz w:val="22"/>
          <w:szCs w:val="22"/>
        </w:rPr>
        <w:t>If more than one product is o</w:t>
      </w:r>
      <w:r w:rsidR="00010411" w:rsidRPr="00F42A19">
        <w:rPr>
          <w:rFonts w:asciiTheme="majorHAnsi" w:eastAsia="Arial Unicode MS" w:hAnsiTheme="majorHAnsi" w:cstheme="majorHAnsi"/>
          <w:color w:val="000000"/>
          <w:sz w:val="22"/>
          <w:szCs w:val="22"/>
        </w:rPr>
        <w:t xml:space="preserve">n the critical path the Product Owner </w:t>
      </w:r>
      <w:r w:rsidRPr="00F42A19">
        <w:rPr>
          <w:rFonts w:asciiTheme="majorHAnsi" w:eastAsia="Arial Unicode MS" w:hAnsiTheme="majorHAnsi" w:cstheme="majorHAnsi"/>
          <w:color w:val="000000"/>
          <w:sz w:val="22"/>
          <w:szCs w:val="22"/>
        </w:rPr>
        <w:t>will need to decide the priority.  The factors influencing the priority will be cost, schedule and quality.  If all of these cannot be achieved within tolerance and exception report needs to be completed for the Client’s approval.</w:t>
      </w:r>
    </w:p>
    <w:p w14:paraId="795F8005" w14:textId="77777777" w:rsidR="00F24948" w:rsidRPr="00F42A19" w:rsidRDefault="00F24948" w:rsidP="00F24948">
      <w:pPr>
        <w:widowControl w:val="0"/>
        <w:tabs>
          <w:tab w:val="left" w:pos="1412"/>
        </w:tabs>
        <w:autoSpaceDE w:val="0"/>
        <w:autoSpaceDN w:val="0"/>
        <w:adjustRightInd w:val="0"/>
        <w:spacing w:before="67" w:line="207" w:lineRule="exact"/>
        <w:rPr>
          <w:rFonts w:asciiTheme="majorHAnsi" w:eastAsia="Arial Unicode MS" w:hAnsiTheme="majorHAnsi" w:cstheme="majorHAnsi"/>
          <w:color w:val="000000"/>
          <w:sz w:val="22"/>
          <w:szCs w:val="22"/>
        </w:rPr>
      </w:pPr>
    </w:p>
    <w:p w14:paraId="5FBF3C58" w14:textId="77777777" w:rsidR="00F24948" w:rsidRPr="00F42A19" w:rsidRDefault="00F24948" w:rsidP="00F24948">
      <w:pPr>
        <w:widowControl w:val="0"/>
        <w:tabs>
          <w:tab w:val="left" w:pos="1412"/>
        </w:tabs>
        <w:autoSpaceDE w:val="0"/>
        <w:autoSpaceDN w:val="0"/>
        <w:adjustRightInd w:val="0"/>
        <w:spacing w:before="67" w:line="207" w:lineRule="exact"/>
        <w:rPr>
          <w:rFonts w:asciiTheme="majorHAnsi" w:eastAsia="Arial Unicode MS" w:hAnsiTheme="majorHAnsi" w:cstheme="majorHAnsi"/>
          <w:color w:val="000000"/>
          <w:sz w:val="22"/>
          <w:szCs w:val="22"/>
        </w:rPr>
      </w:pPr>
      <w:r w:rsidRPr="00F42A19">
        <w:rPr>
          <w:rFonts w:asciiTheme="majorHAnsi" w:eastAsia="Arial Unicode MS" w:hAnsiTheme="majorHAnsi" w:cstheme="majorHAnsi"/>
          <w:color w:val="000000"/>
          <w:sz w:val="22"/>
          <w:szCs w:val="22"/>
        </w:rPr>
        <w:t>A review/approval turn around time of 2 days per product has been allowed for within the project schedule.</w:t>
      </w:r>
    </w:p>
    <w:p w14:paraId="6F0788D4" w14:textId="77777777" w:rsidR="00F24948" w:rsidRPr="00F42A19" w:rsidRDefault="00F24948" w:rsidP="00F24948">
      <w:pPr>
        <w:widowControl w:val="0"/>
        <w:tabs>
          <w:tab w:val="left" w:pos="1412"/>
        </w:tabs>
        <w:autoSpaceDE w:val="0"/>
        <w:autoSpaceDN w:val="0"/>
        <w:adjustRightInd w:val="0"/>
        <w:spacing w:before="67" w:line="207" w:lineRule="exact"/>
        <w:rPr>
          <w:rFonts w:asciiTheme="majorHAnsi" w:eastAsia="Arial Unicode MS" w:hAnsiTheme="majorHAnsi" w:cstheme="majorHAnsi"/>
          <w:b/>
          <w:color w:val="000000"/>
          <w:sz w:val="22"/>
          <w:szCs w:val="22"/>
        </w:rPr>
      </w:pPr>
    </w:p>
    <w:p w14:paraId="6AF7F402" w14:textId="1CA6EEDF" w:rsidR="001917E3" w:rsidRPr="00F42A19" w:rsidRDefault="001917E3" w:rsidP="001917E3">
      <w:pPr>
        <w:widowControl w:val="0"/>
        <w:tabs>
          <w:tab w:val="left" w:pos="1412"/>
        </w:tabs>
        <w:autoSpaceDE w:val="0"/>
        <w:autoSpaceDN w:val="0"/>
        <w:adjustRightInd w:val="0"/>
        <w:spacing w:before="67" w:line="207" w:lineRule="exact"/>
        <w:rPr>
          <w:rFonts w:asciiTheme="majorHAnsi" w:eastAsia="Arial Unicode MS" w:hAnsiTheme="majorHAnsi" w:cstheme="majorHAnsi"/>
          <w:b/>
          <w:i/>
          <w:color w:val="000000"/>
          <w:sz w:val="22"/>
          <w:szCs w:val="22"/>
        </w:rPr>
      </w:pPr>
      <w:r w:rsidRPr="00F42A19">
        <w:rPr>
          <w:rFonts w:asciiTheme="majorHAnsi" w:eastAsia="Arial Unicode MS" w:hAnsiTheme="majorHAnsi" w:cstheme="majorHAnsi"/>
          <w:b/>
          <w:i/>
          <w:color w:val="000000"/>
          <w:sz w:val="22"/>
          <w:szCs w:val="22"/>
        </w:rPr>
        <w:t>Appendix</w:t>
      </w:r>
      <w:r w:rsidR="00980667">
        <w:rPr>
          <w:rFonts w:asciiTheme="majorHAnsi" w:eastAsia="Arial Unicode MS" w:hAnsiTheme="majorHAnsi" w:cstheme="majorHAnsi"/>
          <w:b/>
          <w:i/>
          <w:color w:val="000000"/>
          <w:sz w:val="22"/>
          <w:szCs w:val="22"/>
        </w:rPr>
        <w:t xml:space="preserve"> A</w:t>
      </w:r>
    </w:p>
    <w:p w14:paraId="4B841030" w14:textId="77777777" w:rsidR="00DC4B12" w:rsidRPr="00DC4B12" w:rsidRDefault="00DC4B12" w:rsidP="001917E3">
      <w:pPr>
        <w:widowControl w:val="0"/>
        <w:tabs>
          <w:tab w:val="left" w:pos="1412"/>
        </w:tabs>
        <w:autoSpaceDE w:val="0"/>
        <w:autoSpaceDN w:val="0"/>
        <w:adjustRightInd w:val="0"/>
        <w:spacing w:before="67" w:line="207" w:lineRule="exact"/>
        <w:rPr>
          <w:rFonts w:asciiTheme="majorHAnsi" w:eastAsia="Arial Unicode MS" w:hAnsiTheme="majorHAnsi" w:cstheme="majorHAnsi"/>
          <w:b/>
          <w:i/>
          <w:color w:val="000000"/>
        </w:rPr>
      </w:pPr>
    </w:p>
    <w:tbl>
      <w:tblPr>
        <w:tblW w:w="955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638"/>
        <w:gridCol w:w="4500"/>
        <w:gridCol w:w="1980"/>
        <w:gridCol w:w="1440"/>
      </w:tblGrid>
      <w:tr w:rsidR="00DC4B12" w:rsidRPr="00DC4B12" w14:paraId="65DA1A1E" w14:textId="77777777" w:rsidTr="00DC4B12">
        <w:tc>
          <w:tcPr>
            <w:tcW w:w="1638" w:type="dxa"/>
          </w:tcPr>
          <w:p w14:paraId="5DC73E49" w14:textId="77777777" w:rsidR="00DC4B12" w:rsidRPr="00F60819" w:rsidRDefault="00DC4B12" w:rsidP="00DC4B12">
            <w:pPr>
              <w:pStyle w:val="Heading1"/>
              <w:rPr>
                <w:sz w:val="22"/>
                <w:szCs w:val="22"/>
              </w:rPr>
            </w:pPr>
            <w:bookmarkStart w:id="21" w:name="_Toc254544926"/>
            <w:r w:rsidRPr="00F60819">
              <w:rPr>
                <w:sz w:val="22"/>
                <w:szCs w:val="22"/>
              </w:rPr>
              <w:t>Project Name</w:t>
            </w:r>
            <w:bookmarkEnd w:id="21"/>
          </w:p>
        </w:tc>
        <w:tc>
          <w:tcPr>
            <w:tcW w:w="4500" w:type="dxa"/>
          </w:tcPr>
          <w:p w14:paraId="3FAD6CAF" w14:textId="77777777" w:rsidR="00DC4B12" w:rsidRPr="00F60819" w:rsidRDefault="00DC4B12" w:rsidP="00DC4B12">
            <w:pPr>
              <w:spacing w:before="60" w:after="60"/>
              <w:rPr>
                <w:rFonts w:ascii="Arial" w:hAnsi="Arial" w:cs="Arial"/>
                <w:sz w:val="22"/>
                <w:szCs w:val="22"/>
              </w:rPr>
            </w:pPr>
          </w:p>
        </w:tc>
        <w:tc>
          <w:tcPr>
            <w:tcW w:w="1980" w:type="dxa"/>
          </w:tcPr>
          <w:p w14:paraId="7B2F3A35" w14:textId="77777777" w:rsidR="00DC4B12" w:rsidRPr="00F60819" w:rsidRDefault="00DC4B12" w:rsidP="00DC4B12">
            <w:pPr>
              <w:spacing w:before="60" w:after="60"/>
              <w:rPr>
                <w:rFonts w:ascii="Arial" w:hAnsi="Arial" w:cs="Arial"/>
                <w:b/>
                <w:sz w:val="22"/>
                <w:szCs w:val="22"/>
              </w:rPr>
            </w:pPr>
            <w:r w:rsidRPr="00F60819">
              <w:rPr>
                <w:rFonts w:ascii="Arial" w:hAnsi="Arial" w:cs="Arial"/>
                <w:b/>
                <w:sz w:val="22"/>
                <w:szCs w:val="22"/>
              </w:rPr>
              <w:t>Change Number</w:t>
            </w:r>
          </w:p>
        </w:tc>
        <w:tc>
          <w:tcPr>
            <w:tcW w:w="1440" w:type="dxa"/>
          </w:tcPr>
          <w:p w14:paraId="5DD8EBC7" w14:textId="77777777" w:rsidR="00DC4B12" w:rsidRPr="00DC4B12" w:rsidRDefault="00DC4B12" w:rsidP="00DC4B12">
            <w:pPr>
              <w:spacing w:before="60" w:after="60"/>
              <w:jc w:val="right"/>
              <w:rPr>
                <w:rFonts w:ascii="Arial" w:hAnsi="Arial" w:cs="Arial"/>
              </w:rPr>
            </w:pPr>
          </w:p>
        </w:tc>
      </w:tr>
      <w:tr w:rsidR="00DC4B12" w:rsidRPr="00DC4B12" w14:paraId="79ABEAA8" w14:textId="77777777" w:rsidTr="00DC4B12">
        <w:tc>
          <w:tcPr>
            <w:tcW w:w="1638" w:type="dxa"/>
          </w:tcPr>
          <w:p w14:paraId="7B28CF28" w14:textId="77777777" w:rsidR="00DC4B12" w:rsidRPr="00F60819" w:rsidRDefault="00DC4B12" w:rsidP="00DC4B12">
            <w:pPr>
              <w:spacing w:before="60" w:after="60"/>
              <w:rPr>
                <w:rFonts w:ascii="Arial" w:hAnsi="Arial" w:cs="Arial"/>
                <w:b/>
                <w:sz w:val="22"/>
                <w:szCs w:val="22"/>
              </w:rPr>
            </w:pPr>
            <w:r w:rsidRPr="00F60819">
              <w:rPr>
                <w:rFonts w:ascii="Arial" w:hAnsi="Arial" w:cs="Arial"/>
                <w:b/>
                <w:sz w:val="22"/>
                <w:szCs w:val="22"/>
              </w:rPr>
              <w:t>Requested By</w:t>
            </w:r>
          </w:p>
        </w:tc>
        <w:tc>
          <w:tcPr>
            <w:tcW w:w="4500" w:type="dxa"/>
          </w:tcPr>
          <w:p w14:paraId="67A01EB3" w14:textId="77777777" w:rsidR="00DC4B12" w:rsidRPr="00DC4B12" w:rsidRDefault="00DC4B12" w:rsidP="00DC4B12">
            <w:pPr>
              <w:spacing w:before="60" w:after="60"/>
              <w:rPr>
                <w:rFonts w:ascii="Arial" w:hAnsi="Arial" w:cs="Arial"/>
              </w:rPr>
            </w:pPr>
          </w:p>
        </w:tc>
        <w:tc>
          <w:tcPr>
            <w:tcW w:w="1980" w:type="dxa"/>
          </w:tcPr>
          <w:p w14:paraId="04C6ABE5" w14:textId="77777777" w:rsidR="00DC4B12" w:rsidRPr="00F60819" w:rsidRDefault="00DC4B12" w:rsidP="00DC4B12">
            <w:pPr>
              <w:spacing w:before="60" w:after="60"/>
              <w:rPr>
                <w:rFonts w:ascii="Arial" w:hAnsi="Arial" w:cs="Arial"/>
                <w:b/>
                <w:sz w:val="22"/>
                <w:szCs w:val="22"/>
              </w:rPr>
            </w:pPr>
            <w:r w:rsidRPr="00F60819">
              <w:rPr>
                <w:rFonts w:ascii="Arial" w:hAnsi="Arial" w:cs="Arial"/>
                <w:b/>
                <w:sz w:val="22"/>
                <w:szCs w:val="22"/>
              </w:rPr>
              <w:t>Date of Request</w:t>
            </w:r>
          </w:p>
        </w:tc>
        <w:tc>
          <w:tcPr>
            <w:tcW w:w="1440" w:type="dxa"/>
          </w:tcPr>
          <w:p w14:paraId="54BD3520" w14:textId="77777777" w:rsidR="00DC4B12" w:rsidRPr="00DC4B12" w:rsidRDefault="00DC4B12" w:rsidP="00DC4B12">
            <w:pPr>
              <w:spacing w:before="60" w:after="60"/>
              <w:jc w:val="right"/>
              <w:rPr>
                <w:rFonts w:ascii="Arial" w:hAnsi="Arial" w:cs="Arial"/>
              </w:rPr>
            </w:pPr>
          </w:p>
        </w:tc>
      </w:tr>
      <w:tr w:rsidR="00DC4B12" w:rsidRPr="00DC4B12" w14:paraId="7798F856" w14:textId="77777777" w:rsidTr="00DC4B12">
        <w:tc>
          <w:tcPr>
            <w:tcW w:w="1638" w:type="dxa"/>
          </w:tcPr>
          <w:p w14:paraId="53562DA9" w14:textId="77777777" w:rsidR="00DC4B12" w:rsidRPr="00F60819" w:rsidRDefault="00DC4B12" w:rsidP="00DC4B12">
            <w:pPr>
              <w:pStyle w:val="Heading1"/>
              <w:rPr>
                <w:sz w:val="22"/>
                <w:szCs w:val="22"/>
              </w:rPr>
            </w:pPr>
            <w:bookmarkStart w:id="22" w:name="_Toc254544927"/>
            <w:r w:rsidRPr="00F60819">
              <w:rPr>
                <w:sz w:val="22"/>
                <w:szCs w:val="22"/>
              </w:rPr>
              <w:t>Presented To</w:t>
            </w:r>
            <w:bookmarkEnd w:id="22"/>
          </w:p>
        </w:tc>
        <w:tc>
          <w:tcPr>
            <w:tcW w:w="4500" w:type="dxa"/>
          </w:tcPr>
          <w:p w14:paraId="2C228556" w14:textId="77777777" w:rsidR="00DC4B12" w:rsidRPr="00DC4B12" w:rsidRDefault="00DC4B12" w:rsidP="00DC4B12">
            <w:pPr>
              <w:spacing w:before="60" w:after="60"/>
              <w:rPr>
                <w:rFonts w:ascii="Arial" w:hAnsi="Arial" w:cs="Arial"/>
              </w:rPr>
            </w:pPr>
          </w:p>
        </w:tc>
        <w:tc>
          <w:tcPr>
            <w:tcW w:w="1980" w:type="dxa"/>
          </w:tcPr>
          <w:p w14:paraId="4361FF05" w14:textId="77777777" w:rsidR="00DC4B12" w:rsidRPr="00DC4B12" w:rsidRDefault="00DC4B12" w:rsidP="00DC4B12">
            <w:pPr>
              <w:pStyle w:val="Heading1"/>
              <w:rPr>
                <w:bCs w:val="0"/>
              </w:rPr>
            </w:pPr>
          </w:p>
        </w:tc>
        <w:tc>
          <w:tcPr>
            <w:tcW w:w="1440" w:type="dxa"/>
          </w:tcPr>
          <w:p w14:paraId="2181474C" w14:textId="77777777" w:rsidR="00DC4B12" w:rsidRPr="00DC4B12" w:rsidRDefault="00DC4B12" w:rsidP="00DC4B12">
            <w:pPr>
              <w:pStyle w:val="Heading2"/>
              <w:rPr>
                <w:b w:val="0"/>
                <w:bCs w:val="0"/>
                <w:sz w:val="24"/>
              </w:rPr>
            </w:pPr>
          </w:p>
        </w:tc>
      </w:tr>
    </w:tbl>
    <w:p w14:paraId="427BF141" w14:textId="77777777" w:rsidR="00DC4B12" w:rsidRPr="00DC4B12" w:rsidRDefault="00DC4B12" w:rsidP="00DC4B12">
      <w:pPr>
        <w:rPr>
          <w:rFonts w:ascii="Arial" w:hAnsi="Arial" w:cs="Arial"/>
        </w:rPr>
      </w:pPr>
    </w:p>
    <w:tbl>
      <w:tblPr>
        <w:tblW w:w="9558" w:type="dxa"/>
        <w:tblBorders>
          <w:top w:val="single" w:sz="6" w:space="0" w:color="C0C0C0"/>
          <w:left w:val="single" w:sz="6" w:space="0" w:color="C0C0C0"/>
          <w:bottom w:val="single" w:sz="6" w:space="0" w:color="C0C0C0"/>
          <w:right w:val="single" w:sz="6" w:space="0" w:color="C0C0C0"/>
        </w:tblBorders>
        <w:tblLayout w:type="fixed"/>
        <w:tblLook w:val="0000" w:firstRow="0" w:lastRow="0" w:firstColumn="0" w:lastColumn="0" w:noHBand="0" w:noVBand="0"/>
      </w:tblPr>
      <w:tblGrid>
        <w:gridCol w:w="1638"/>
        <w:gridCol w:w="7920"/>
      </w:tblGrid>
      <w:tr w:rsidR="00DC4B12" w:rsidRPr="00DC4B12" w14:paraId="43BC0324" w14:textId="77777777" w:rsidTr="00DC4B12">
        <w:trPr>
          <w:cantSplit/>
        </w:trPr>
        <w:tc>
          <w:tcPr>
            <w:tcW w:w="1638" w:type="dxa"/>
            <w:tcBorders>
              <w:right w:val="single" w:sz="6" w:space="0" w:color="C0C0C0"/>
            </w:tcBorders>
          </w:tcPr>
          <w:p w14:paraId="27E327C0" w14:textId="77777777" w:rsidR="00DC4B12" w:rsidRPr="00F60819" w:rsidRDefault="00DC4B12" w:rsidP="00DC4B12">
            <w:pPr>
              <w:pStyle w:val="Heading1"/>
              <w:rPr>
                <w:sz w:val="22"/>
                <w:szCs w:val="22"/>
              </w:rPr>
            </w:pPr>
            <w:bookmarkStart w:id="23" w:name="_Toc254544928"/>
            <w:r w:rsidRPr="00F60819">
              <w:rPr>
                <w:sz w:val="22"/>
                <w:szCs w:val="22"/>
              </w:rPr>
              <w:t>Change Name</w:t>
            </w:r>
            <w:bookmarkEnd w:id="23"/>
          </w:p>
        </w:tc>
        <w:tc>
          <w:tcPr>
            <w:tcW w:w="7920" w:type="dxa"/>
            <w:tcBorders>
              <w:top w:val="single" w:sz="6" w:space="0" w:color="C0C0C0"/>
              <w:left w:val="single" w:sz="6" w:space="0" w:color="C0C0C0"/>
              <w:bottom w:val="single" w:sz="6" w:space="0" w:color="C0C0C0"/>
            </w:tcBorders>
          </w:tcPr>
          <w:p w14:paraId="5078C21F" w14:textId="77777777" w:rsidR="00DC4B12" w:rsidRPr="00DC4B12" w:rsidRDefault="00DC4B12" w:rsidP="00DC4B12">
            <w:pPr>
              <w:spacing w:before="60" w:after="60"/>
              <w:rPr>
                <w:rFonts w:ascii="Arial" w:hAnsi="Arial" w:cs="Arial"/>
              </w:rPr>
            </w:pPr>
          </w:p>
        </w:tc>
      </w:tr>
    </w:tbl>
    <w:p w14:paraId="1ED15ACA" w14:textId="77777777" w:rsidR="00DC4B12" w:rsidRPr="00DC4B12" w:rsidRDefault="00DC4B12" w:rsidP="00DC4B12">
      <w:pPr>
        <w:rPr>
          <w:rFonts w:ascii="Arial" w:hAnsi="Arial" w:cs="Arial"/>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9576"/>
      </w:tblGrid>
      <w:tr w:rsidR="00DC4B12" w:rsidRPr="00DC4B12" w14:paraId="45D56447" w14:textId="77777777" w:rsidTr="00DC4B12">
        <w:tc>
          <w:tcPr>
            <w:tcW w:w="9576" w:type="dxa"/>
          </w:tcPr>
          <w:p w14:paraId="6094C1A3" w14:textId="77777777" w:rsidR="00DC4B12" w:rsidRPr="00F60819" w:rsidRDefault="00DC4B12" w:rsidP="00DC4B12">
            <w:pPr>
              <w:pStyle w:val="Heading1"/>
              <w:rPr>
                <w:sz w:val="22"/>
                <w:szCs w:val="22"/>
              </w:rPr>
            </w:pPr>
            <w:bookmarkStart w:id="24" w:name="_Toc254544929"/>
            <w:r w:rsidRPr="00F60819">
              <w:rPr>
                <w:sz w:val="22"/>
                <w:szCs w:val="22"/>
              </w:rPr>
              <w:t>Description of Change:</w:t>
            </w:r>
            <w:bookmarkEnd w:id="24"/>
            <w:r w:rsidRPr="00F60819">
              <w:rPr>
                <w:sz w:val="22"/>
                <w:szCs w:val="22"/>
              </w:rPr>
              <w:t xml:space="preserve"> </w:t>
            </w:r>
          </w:p>
        </w:tc>
      </w:tr>
      <w:tr w:rsidR="00DC4B12" w:rsidRPr="00DC4B12" w14:paraId="6C83AF89" w14:textId="77777777" w:rsidTr="00DC4B12">
        <w:tc>
          <w:tcPr>
            <w:tcW w:w="9576" w:type="dxa"/>
          </w:tcPr>
          <w:p w14:paraId="2674DE5F" w14:textId="77777777" w:rsidR="00DC4B12" w:rsidRPr="00DC4B12" w:rsidRDefault="00DC4B12" w:rsidP="00DC4B12">
            <w:pPr>
              <w:spacing w:before="60" w:after="60"/>
              <w:rPr>
                <w:rFonts w:ascii="Arial" w:hAnsi="Arial" w:cs="Arial"/>
              </w:rPr>
            </w:pPr>
          </w:p>
        </w:tc>
      </w:tr>
    </w:tbl>
    <w:p w14:paraId="12F2107C" w14:textId="77777777" w:rsidR="00DC4B12" w:rsidRPr="00DC4B12" w:rsidRDefault="00DC4B12" w:rsidP="00DC4B12">
      <w:pPr>
        <w:rPr>
          <w:rFonts w:ascii="Arial" w:hAnsi="Arial" w:cs="Arial"/>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9576"/>
      </w:tblGrid>
      <w:tr w:rsidR="00DC4B12" w:rsidRPr="00DC4B12" w14:paraId="221D868F" w14:textId="77777777" w:rsidTr="00DC4B12">
        <w:tc>
          <w:tcPr>
            <w:tcW w:w="9576" w:type="dxa"/>
          </w:tcPr>
          <w:p w14:paraId="6B6F264F" w14:textId="77777777" w:rsidR="00DC4B12" w:rsidRPr="00F60819" w:rsidRDefault="00DC4B12" w:rsidP="00DC4B12">
            <w:pPr>
              <w:pStyle w:val="Heading1"/>
              <w:rPr>
                <w:sz w:val="22"/>
                <w:szCs w:val="22"/>
              </w:rPr>
            </w:pPr>
            <w:bookmarkStart w:id="25" w:name="_Toc254544930"/>
            <w:r w:rsidRPr="00F60819">
              <w:rPr>
                <w:sz w:val="22"/>
                <w:szCs w:val="22"/>
              </w:rPr>
              <w:t>Reason for Change:</w:t>
            </w:r>
            <w:bookmarkEnd w:id="25"/>
            <w:r w:rsidRPr="00F60819">
              <w:rPr>
                <w:sz w:val="22"/>
                <w:szCs w:val="22"/>
              </w:rPr>
              <w:t xml:space="preserve"> </w:t>
            </w:r>
          </w:p>
        </w:tc>
      </w:tr>
      <w:tr w:rsidR="00DC4B12" w:rsidRPr="00DC4B12" w14:paraId="17D2CB45" w14:textId="77777777" w:rsidTr="00DC4B12">
        <w:tc>
          <w:tcPr>
            <w:tcW w:w="9576" w:type="dxa"/>
          </w:tcPr>
          <w:p w14:paraId="61BFD81D" w14:textId="77777777" w:rsidR="00DC4B12" w:rsidRPr="00DC4B12" w:rsidRDefault="00DC4B12" w:rsidP="00DC4B12">
            <w:pPr>
              <w:spacing w:before="60" w:after="60"/>
              <w:rPr>
                <w:rFonts w:ascii="Arial" w:hAnsi="Arial" w:cs="Arial"/>
              </w:rPr>
            </w:pPr>
          </w:p>
        </w:tc>
      </w:tr>
    </w:tbl>
    <w:p w14:paraId="0CCCDDC7" w14:textId="77777777" w:rsidR="00DC4B12" w:rsidRPr="00DC4B12" w:rsidRDefault="00DC4B12" w:rsidP="00DC4B12">
      <w:pPr>
        <w:rPr>
          <w:rFonts w:ascii="Arial" w:hAnsi="Arial" w:cs="Arial"/>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9576"/>
      </w:tblGrid>
      <w:tr w:rsidR="00DC4B12" w:rsidRPr="00DC4B12" w14:paraId="7763187D" w14:textId="77777777" w:rsidTr="00DC4B12">
        <w:tc>
          <w:tcPr>
            <w:tcW w:w="9576" w:type="dxa"/>
          </w:tcPr>
          <w:p w14:paraId="2A64C840" w14:textId="77777777" w:rsidR="00DC4B12" w:rsidRPr="00F60819" w:rsidRDefault="00DC4B12" w:rsidP="00DC4B12">
            <w:pPr>
              <w:pStyle w:val="Heading1"/>
              <w:rPr>
                <w:sz w:val="22"/>
                <w:szCs w:val="22"/>
              </w:rPr>
            </w:pPr>
            <w:bookmarkStart w:id="26" w:name="_Toc254544931"/>
            <w:r w:rsidRPr="00F60819">
              <w:rPr>
                <w:sz w:val="22"/>
                <w:szCs w:val="22"/>
              </w:rPr>
              <w:t>Effect on Deliverables (including a list of any affected deliverables):</w:t>
            </w:r>
            <w:bookmarkEnd w:id="26"/>
          </w:p>
        </w:tc>
      </w:tr>
      <w:tr w:rsidR="00DC4B12" w:rsidRPr="00DC4B12" w14:paraId="751EEBF4" w14:textId="77777777" w:rsidTr="00DC4B12">
        <w:tc>
          <w:tcPr>
            <w:tcW w:w="9576" w:type="dxa"/>
          </w:tcPr>
          <w:p w14:paraId="2FAF5A10" w14:textId="77777777" w:rsidR="00DC4B12" w:rsidRPr="00DC4B12" w:rsidRDefault="00DC4B12" w:rsidP="00DC4B12">
            <w:pPr>
              <w:spacing w:before="60" w:after="60"/>
              <w:rPr>
                <w:rFonts w:ascii="Arial" w:hAnsi="Arial" w:cs="Arial"/>
              </w:rPr>
            </w:pPr>
          </w:p>
        </w:tc>
      </w:tr>
    </w:tbl>
    <w:p w14:paraId="3E4EEF2B" w14:textId="77777777" w:rsidR="00DC4B12" w:rsidRPr="00DC4B12" w:rsidRDefault="00DC4B12" w:rsidP="00DC4B12">
      <w:pPr>
        <w:rPr>
          <w:rFonts w:ascii="Arial" w:hAnsi="Arial" w:cs="Arial"/>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9576"/>
      </w:tblGrid>
      <w:tr w:rsidR="00DC4B12" w:rsidRPr="00DC4B12" w14:paraId="52955C31" w14:textId="77777777" w:rsidTr="00DC4B12">
        <w:tc>
          <w:tcPr>
            <w:tcW w:w="9576" w:type="dxa"/>
          </w:tcPr>
          <w:p w14:paraId="753A2474" w14:textId="77777777" w:rsidR="00DC4B12" w:rsidRPr="00F60819" w:rsidRDefault="00DC4B12" w:rsidP="00DC4B12">
            <w:pPr>
              <w:pStyle w:val="Heading1"/>
              <w:rPr>
                <w:sz w:val="22"/>
                <w:szCs w:val="22"/>
              </w:rPr>
            </w:pPr>
            <w:bookmarkStart w:id="27" w:name="_Toc254544932"/>
            <w:r w:rsidRPr="00F60819">
              <w:rPr>
                <w:sz w:val="22"/>
                <w:szCs w:val="22"/>
              </w:rPr>
              <w:t>Effect on Organization:</w:t>
            </w:r>
            <w:bookmarkEnd w:id="27"/>
          </w:p>
        </w:tc>
      </w:tr>
      <w:tr w:rsidR="00DC4B12" w:rsidRPr="00DC4B12" w14:paraId="333CD3DE" w14:textId="77777777" w:rsidTr="00DC4B12">
        <w:tc>
          <w:tcPr>
            <w:tcW w:w="9576" w:type="dxa"/>
          </w:tcPr>
          <w:p w14:paraId="46FEACED" w14:textId="77777777" w:rsidR="00DC4B12" w:rsidRPr="00DC4B12" w:rsidRDefault="00DC4B12" w:rsidP="00DC4B12">
            <w:pPr>
              <w:spacing w:before="60" w:after="60"/>
              <w:rPr>
                <w:rFonts w:ascii="Arial" w:hAnsi="Arial" w:cs="Arial"/>
              </w:rPr>
            </w:pPr>
          </w:p>
        </w:tc>
      </w:tr>
    </w:tbl>
    <w:p w14:paraId="3F98C856" w14:textId="77777777" w:rsidR="00DC4B12" w:rsidRPr="00DC4B12" w:rsidRDefault="00DC4B12" w:rsidP="00DC4B12">
      <w:pPr>
        <w:rPr>
          <w:rFonts w:ascii="Arial" w:hAnsi="Arial" w:cs="Arial"/>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9576"/>
      </w:tblGrid>
      <w:tr w:rsidR="00DC4B12" w:rsidRPr="00DC4B12" w14:paraId="364B9CDD" w14:textId="77777777" w:rsidTr="00DC4B12">
        <w:tc>
          <w:tcPr>
            <w:tcW w:w="9576" w:type="dxa"/>
          </w:tcPr>
          <w:p w14:paraId="634A592A" w14:textId="77777777" w:rsidR="00DC4B12" w:rsidRPr="00F60819" w:rsidRDefault="00DC4B12" w:rsidP="00DC4B12">
            <w:pPr>
              <w:pStyle w:val="Heading1"/>
              <w:rPr>
                <w:sz w:val="22"/>
                <w:szCs w:val="22"/>
              </w:rPr>
            </w:pPr>
            <w:bookmarkStart w:id="28" w:name="_Toc254544933"/>
            <w:r w:rsidRPr="00F60819">
              <w:rPr>
                <w:sz w:val="22"/>
                <w:szCs w:val="22"/>
              </w:rPr>
              <w:t>Effect on Schedule (including Estimated Completion Date for this change):</w:t>
            </w:r>
            <w:bookmarkEnd w:id="28"/>
          </w:p>
        </w:tc>
      </w:tr>
      <w:tr w:rsidR="00DC4B12" w:rsidRPr="00DC4B12" w14:paraId="2582CCC6" w14:textId="77777777" w:rsidTr="00DC4B12">
        <w:tc>
          <w:tcPr>
            <w:tcW w:w="9576" w:type="dxa"/>
          </w:tcPr>
          <w:p w14:paraId="0DCDA6C0" w14:textId="77777777" w:rsidR="00DC4B12" w:rsidRPr="00DC4B12" w:rsidRDefault="00DC4B12" w:rsidP="00DC4B12">
            <w:pPr>
              <w:spacing w:before="60" w:after="60"/>
              <w:rPr>
                <w:rFonts w:ascii="Arial" w:hAnsi="Arial" w:cs="Arial"/>
              </w:rPr>
            </w:pPr>
          </w:p>
        </w:tc>
      </w:tr>
    </w:tbl>
    <w:p w14:paraId="25F6842D" w14:textId="77777777" w:rsidR="00DC4B12" w:rsidRPr="00DC4B12" w:rsidRDefault="00DC4B12" w:rsidP="00DC4B12">
      <w:pPr>
        <w:rPr>
          <w:rFonts w:ascii="Arial" w:hAnsi="Arial" w:cs="Arial"/>
        </w:rPr>
      </w:pPr>
    </w:p>
    <w:p w14:paraId="189F89A2" w14:textId="77777777" w:rsidR="00DC4B12" w:rsidRPr="00DC4B12" w:rsidRDefault="00DC4B12" w:rsidP="00DC4B12">
      <w:pPr>
        <w:rPr>
          <w:rFonts w:ascii="Arial" w:hAnsi="Arial" w:cs="Arial"/>
        </w:rPr>
      </w:pPr>
    </w:p>
    <w:p w14:paraId="3B6FCFBD" w14:textId="77777777" w:rsidR="00DC4B12" w:rsidRPr="00DC4B12" w:rsidRDefault="00DC4B12" w:rsidP="00DC4B12">
      <w:pPr>
        <w:rPr>
          <w:rFonts w:ascii="Arial" w:hAnsi="Arial" w:cs="Arial"/>
          <w:color w:val="000000"/>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9576"/>
      </w:tblGrid>
      <w:tr w:rsidR="00DC4B12" w:rsidRPr="00DC4B12" w14:paraId="3ABB5FE2" w14:textId="77777777" w:rsidTr="00DC4B12">
        <w:tc>
          <w:tcPr>
            <w:tcW w:w="9576" w:type="dxa"/>
          </w:tcPr>
          <w:p w14:paraId="4B814EDD" w14:textId="77777777" w:rsidR="00DC4B12" w:rsidRPr="00F60819" w:rsidRDefault="00DC4B12" w:rsidP="00DC4B12">
            <w:pPr>
              <w:pStyle w:val="Heading1"/>
              <w:rPr>
                <w:sz w:val="22"/>
                <w:szCs w:val="22"/>
              </w:rPr>
            </w:pPr>
            <w:bookmarkStart w:id="29" w:name="_Toc254544934"/>
            <w:r w:rsidRPr="00F60819">
              <w:rPr>
                <w:sz w:val="22"/>
                <w:szCs w:val="22"/>
              </w:rPr>
              <w:t>Effect of NOT Approving this Change:</w:t>
            </w:r>
            <w:bookmarkEnd w:id="29"/>
          </w:p>
        </w:tc>
      </w:tr>
      <w:tr w:rsidR="00DC4B12" w:rsidRPr="00DC4B12" w14:paraId="3CA28C16" w14:textId="77777777" w:rsidTr="00DC4B12">
        <w:trPr>
          <w:trHeight w:val="381"/>
        </w:trPr>
        <w:tc>
          <w:tcPr>
            <w:tcW w:w="9576" w:type="dxa"/>
          </w:tcPr>
          <w:p w14:paraId="415A34A6" w14:textId="77777777" w:rsidR="00DC4B12" w:rsidRPr="00DC4B12" w:rsidRDefault="00DC4B12" w:rsidP="00DC4B12">
            <w:pPr>
              <w:spacing w:before="60" w:after="60"/>
              <w:rPr>
                <w:rFonts w:ascii="Arial" w:hAnsi="Arial" w:cs="Arial"/>
              </w:rPr>
            </w:pPr>
          </w:p>
        </w:tc>
      </w:tr>
    </w:tbl>
    <w:p w14:paraId="42E50248" w14:textId="77777777" w:rsidR="00DC4B12" w:rsidRPr="00DC4B12" w:rsidRDefault="00DC4B12" w:rsidP="00DC4B12">
      <w:pPr>
        <w:rPr>
          <w:rFonts w:ascii="Arial" w:hAnsi="Arial" w:cs="Arial"/>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9576"/>
      </w:tblGrid>
      <w:tr w:rsidR="00DC4B12" w:rsidRPr="00DC4B12" w14:paraId="0A8EB976" w14:textId="77777777" w:rsidTr="00DC4B12">
        <w:tc>
          <w:tcPr>
            <w:tcW w:w="9576" w:type="dxa"/>
          </w:tcPr>
          <w:p w14:paraId="66955946" w14:textId="77777777" w:rsidR="00DC4B12" w:rsidRPr="00F60819" w:rsidRDefault="00DC4B12" w:rsidP="00DC4B12">
            <w:pPr>
              <w:pStyle w:val="Heading1"/>
              <w:rPr>
                <w:sz w:val="22"/>
                <w:szCs w:val="22"/>
              </w:rPr>
            </w:pPr>
            <w:bookmarkStart w:id="30" w:name="_Toc254544935"/>
            <w:r w:rsidRPr="00F60819">
              <w:rPr>
                <w:sz w:val="22"/>
                <w:szCs w:val="22"/>
              </w:rPr>
              <w:t>Reason for Rejection (if applicable):</w:t>
            </w:r>
            <w:bookmarkEnd w:id="30"/>
          </w:p>
        </w:tc>
      </w:tr>
      <w:tr w:rsidR="00DC4B12" w:rsidRPr="00DC4B12" w14:paraId="25EC8CCF" w14:textId="77777777" w:rsidTr="00DC4B12">
        <w:tc>
          <w:tcPr>
            <w:tcW w:w="9576" w:type="dxa"/>
          </w:tcPr>
          <w:p w14:paraId="206D8DFB" w14:textId="77777777" w:rsidR="00DC4B12" w:rsidRPr="00DC4B12" w:rsidRDefault="00DC4B12" w:rsidP="00DC4B12">
            <w:pPr>
              <w:spacing w:before="60" w:after="60"/>
              <w:rPr>
                <w:rFonts w:ascii="Arial" w:hAnsi="Arial" w:cs="Arial"/>
              </w:rPr>
            </w:pPr>
          </w:p>
        </w:tc>
      </w:tr>
    </w:tbl>
    <w:p w14:paraId="7EE2A4A2" w14:textId="77777777" w:rsidR="00DC4B12" w:rsidRPr="00DC4B12" w:rsidRDefault="00DC4B12" w:rsidP="00DC4B12">
      <w:pPr>
        <w:rPr>
          <w:rFonts w:ascii="Arial" w:hAnsi="Arial" w:cs="Arial"/>
        </w:rPr>
      </w:pPr>
    </w:p>
    <w:p w14:paraId="57D2C6F9" w14:textId="77777777" w:rsidR="00DC4B12" w:rsidRPr="00DC4B12" w:rsidRDefault="00DC4B12" w:rsidP="00DC4B12">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1260"/>
        <w:gridCol w:w="6408"/>
      </w:tblGrid>
      <w:tr w:rsidR="00DC4B12" w:rsidRPr="00DC4B12" w14:paraId="39D9E60A" w14:textId="77777777" w:rsidTr="00DC4B12">
        <w:trPr>
          <w:cantSplit/>
        </w:trPr>
        <w:tc>
          <w:tcPr>
            <w:tcW w:w="9576" w:type="dxa"/>
            <w:gridSpan w:val="3"/>
            <w:tcBorders>
              <w:top w:val="nil"/>
              <w:left w:val="nil"/>
              <w:bottom w:val="nil"/>
              <w:right w:val="nil"/>
            </w:tcBorders>
          </w:tcPr>
          <w:p w14:paraId="4C281C7E" w14:textId="1E686701" w:rsidR="00DC4B12" w:rsidRPr="00F60819" w:rsidRDefault="006D25D2" w:rsidP="00036604">
            <w:pPr>
              <w:pStyle w:val="Heading1"/>
            </w:pPr>
            <w:bookmarkStart w:id="31" w:name="_Toc254544936"/>
            <w:r w:rsidRPr="00F60819">
              <w:t>Product</w:t>
            </w:r>
            <w:r w:rsidR="00DC4B12" w:rsidRPr="00F60819">
              <w:t xml:space="preserve"> </w:t>
            </w:r>
            <w:r w:rsidRPr="00F60819">
              <w:t>Owner</w:t>
            </w:r>
            <w:bookmarkEnd w:id="31"/>
          </w:p>
        </w:tc>
      </w:tr>
      <w:bookmarkStart w:id="32" w:name="Check1"/>
      <w:tr w:rsidR="00DC4B12" w:rsidRPr="00DC4B12" w14:paraId="7658E632" w14:textId="77777777" w:rsidTr="00DC4B12">
        <w:trPr>
          <w:cantSplit/>
        </w:trPr>
        <w:tc>
          <w:tcPr>
            <w:tcW w:w="1908" w:type="dxa"/>
            <w:tcBorders>
              <w:top w:val="nil"/>
              <w:left w:val="nil"/>
              <w:bottom w:val="nil"/>
              <w:right w:val="nil"/>
            </w:tcBorders>
          </w:tcPr>
          <w:p w14:paraId="775AE66B" w14:textId="77777777" w:rsidR="00DC4B12" w:rsidRPr="00F60819" w:rsidRDefault="00DC4B12" w:rsidP="00DC4B12">
            <w:pPr>
              <w:spacing w:before="120" w:after="60"/>
              <w:rPr>
                <w:rFonts w:ascii="Arial" w:hAnsi="Arial" w:cs="Arial"/>
                <w:b/>
                <w:sz w:val="22"/>
                <w:szCs w:val="22"/>
              </w:rPr>
            </w:pPr>
            <w:r w:rsidRPr="00F60819">
              <w:rPr>
                <w:rFonts w:ascii="Arial" w:hAnsi="Arial" w:cs="Arial"/>
                <w:b/>
                <w:sz w:val="22"/>
                <w:szCs w:val="22"/>
              </w:rPr>
              <w:fldChar w:fldCharType="begin">
                <w:ffData>
                  <w:name w:val="Check1"/>
                  <w:enabled/>
                  <w:calcOnExit w:val="0"/>
                  <w:checkBox>
                    <w:sizeAuto/>
                    <w:default w:val="0"/>
                  </w:checkBox>
                </w:ffData>
              </w:fldChar>
            </w:r>
            <w:r w:rsidRPr="00F60819">
              <w:rPr>
                <w:rFonts w:ascii="Arial" w:hAnsi="Arial" w:cs="Arial"/>
                <w:b/>
                <w:sz w:val="22"/>
                <w:szCs w:val="22"/>
              </w:rPr>
              <w:instrText xml:space="preserve"> FORMCHECKBOX </w:instrText>
            </w:r>
            <w:r w:rsidRPr="00F60819">
              <w:rPr>
                <w:rFonts w:ascii="Arial" w:hAnsi="Arial" w:cs="Arial"/>
                <w:b/>
                <w:sz w:val="22"/>
                <w:szCs w:val="22"/>
              </w:rPr>
            </w:r>
            <w:r w:rsidRPr="00F60819">
              <w:rPr>
                <w:rFonts w:ascii="Arial" w:hAnsi="Arial" w:cs="Arial"/>
                <w:b/>
                <w:sz w:val="22"/>
                <w:szCs w:val="22"/>
              </w:rPr>
              <w:fldChar w:fldCharType="end"/>
            </w:r>
            <w:bookmarkEnd w:id="32"/>
            <w:r w:rsidRPr="00F60819">
              <w:rPr>
                <w:rFonts w:ascii="Arial" w:hAnsi="Arial" w:cs="Arial"/>
                <w:b/>
                <w:sz w:val="22"/>
                <w:szCs w:val="22"/>
              </w:rPr>
              <w:t xml:space="preserve"> Approved</w:t>
            </w:r>
          </w:p>
        </w:tc>
        <w:tc>
          <w:tcPr>
            <w:tcW w:w="1260" w:type="dxa"/>
            <w:tcBorders>
              <w:top w:val="nil"/>
              <w:left w:val="nil"/>
              <w:bottom w:val="nil"/>
              <w:right w:val="nil"/>
            </w:tcBorders>
          </w:tcPr>
          <w:p w14:paraId="52F5854F" w14:textId="77777777" w:rsidR="006D25D2" w:rsidRPr="00F60819" w:rsidRDefault="006D25D2" w:rsidP="006D25D2">
            <w:pPr>
              <w:spacing w:before="120" w:after="60"/>
              <w:rPr>
                <w:rFonts w:ascii="Arial" w:hAnsi="Arial" w:cs="Arial"/>
                <w:b/>
                <w:sz w:val="22"/>
                <w:szCs w:val="22"/>
              </w:rPr>
            </w:pPr>
          </w:p>
          <w:p w14:paraId="3008176B" w14:textId="77777777" w:rsidR="006D25D2" w:rsidRPr="00F60819" w:rsidRDefault="006D25D2" w:rsidP="006D25D2">
            <w:pPr>
              <w:spacing w:before="120" w:after="60"/>
              <w:rPr>
                <w:rFonts w:ascii="Arial" w:hAnsi="Arial" w:cs="Arial"/>
                <w:b/>
                <w:sz w:val="22"/>
                <w:szCs w:val="22"/>
              </w:rPr>
            </w:pPr>
          </w:p>
          <w:p w14:paraId="7546A070" w14:textId="0EDD182F" w:rsidR="00DC4B12" w:rsidRPr="00F60819" w:rsidRDefault="006D25D2" w:rsidP="006D25D2">
            <w:pPr>
              <w:spacing w:before="120" w:after="60"/>
              <w:ind w:left="-65"/>
              <w:rPr>
                <w:rFonts w:ascii="Arial" w:hAnsi="Arial" w:cs="Arial"/>
                <w:b/>
                <w:sz w:val="22"/>
                <w:szCs w:val="22"/>
              </w:rPr>
            </w:pPr>
            <w:r w:rsidRPr="00F60819">
              <w:rPr>
                <w:rFonts w:ascii="Arial" w:hAnsi="Arial" w:cs="Arial"/>
                <w:b/>
                <w:sz w:val="22"/>
                <w:szCs w:val="22"/>
              </w:rPr>
              <w:t>Signatur</w:t>
            </w:r>
            <w:r w:rsidR="00DC4B12" w:rsidRPr="00F60819">
              <w:rPr>
                <w:rFonts w:ascii="Arial" w:hAnsi="Arial" w:cs="Arial"/>
                <w:b/>
                <w:sz w:val="22"/>
                <w:szCs w:val="22"/>
              </w:rPr>
              <w:t>e:</w:t>
            </w:r>
          </w:p>
        </w:tc>
        <w:tc>
          <w:tcPr>
            <w:tcW w:w="6408" w:type="dxa"/>
            <w:tcBorders>
              <w:top w:val="nil"/>
              <w:left w:val="nil"/>
              <w:bottom w:val="single" w:sz="6" w:space="0" w:color="000000"/>
              <w:right w:val="nil"/>
            </w:tcBorders>
          </w:tcPr>
          <w:p w14:paraId="3185D569" w14:textId="77777777" w:rsidR="00DC4B12" w:rsidRPr="00DC4B12" w:rsidRDefault="00DC4B12" w:rsidP="00DC4B12">
            <w:pPr>
              <w:spacing w:before="120" w:after="60"/>
              <w:rPr>
                <w:rFonts w:ascii="Arial" w:hAnsi="Arial" w:cs="Arial"/>
              </w:rPr>
            </w:pPr>
          </w:p>
        </w:tc>
      </w:tr>
    </w:tbl>
    <w:p w14:paraId="69BA5113" w14:textId="77777777" w:rsidR="001917E3" w:rsidRPr="00DC4B12" w:rsidRDefault="001917E3" w:rsidP="001917E3">
      <w:pPr>
        <w:widowControl w:val="0"/>
        <w:tabs>
          <w:tab w:val="left" w:pos="1412"/>
        </w:tabs>
        <w:autoSpaceDE w:val="0"/>
        <w:autoSpaceDN w:val="0"/>
        <w:adjustRightInd w:val="0"/>
        <w:spacing w:before="67" w:line="207" w:lineRule="exact"/>
        <w:rPr>
          <w:rFonts w:asciiTheme="majorHAnsi" w:eastAsia="Arial Unicode MS" w:hAnsiTheme="majorHAnsi" w:cstheme="majorHAnsi"/>
          <w:color w:val="000000"/>
        </w:rPr>
      </w:pPr>
    </w:p>
    <w:p w14:paraId="0F1928A7" w14:textId="77777777" w:rsidR="00667BB8" w:rsidRDefault="00667BB8" w:rsidP="00383E6D">
      <w:pPr>
        <w:widowControl w:val="0"/>
        <w:tabs>
          <w:tab w:val="left" w:pos="1412"/>
        </w:tabs>
        <w:autoSpaceDE w:val="0"/>
        <w:autoSpaceDN w:val="0"/>
        <w:adjustRightInd w:val="0"/>
        <w:spacing w:before="67" w:line="207" w:lineRule="exact"/>
        <w:rPr>
          <w:rFonts w:asciiTheme="majorHAnsi" w:eastAsia="Arial Unicode MS" w:hAnsiTheme="majorHAnsi" w:cstheme="majorHAnsi"/>
          <w:color w:val="000000"/>
          <w:sz w:val="20"/>
          <w:szCs w:val="20"/>
        </w:rPr>
      </w:pPr>
    </w:p>
    <w:p w14:paraId="33F80204" w14:textId="77777777" w:rsidR="005950EC" w:rsidRDefault="005950EC" w:rsidP="00383E6D">
      <w:pPr>
        <w:widowControl w:val="0"/>
        <w:tabs>
          <w:tab w:val="left" w:pos="1412"/>
        </w:tabs>
        <w:autoSpaceDE w:val="0"/>
        <w:autoSpaceDN w:val="0"/>
        <w:adjustRightInd w:val="0"/>
        <w:spacing w:before="67" w:line="207" w:lineRule="exact"/>
        <w:rPr>
          <w:rFonts w:asciiTheme="majorHAnsi" w:eastAsia="Arial Unicode MS" w:hAnsiTheme="majorHAnsi" w:cstheme="majorHAnsi"/>
          <w:color w:val="000000"/>
          <w:sz w:val="20"/>
          <w:szCs w:val="20"/>
        </w:rPr>
      </w:pPr>
    </w:p>
    <w:p w14:paraId="4C72189D" w14:textId="77777777" w:rsidR="005950EC" w:rsidRDefault="005950EC" w:rsidP="00383E6D">
      <w:pPr>
        <w:widowControl w:val="0"/>
        <w:tabs>
          <w:tab w:val="left" w:pos="1412"/>
        </w:tabs>
        <w:autoSpaceDE w:val="0"/>
        <w:autoSpaceDN w:val="0"/>
        <w:adjustRightInd w:val="0"/>
        <w:spacing w:before="67" w:line="207" w:lineRule="exact"/>
        <w:rPr>
          <w:rFonts w:asciiTheme="majorHAnsi" w:eastAsia="Arial Unicode MS" w:hAnsiTheme="majorHAnsi" w:cstheme="majorHAnsi"/>
          <w:color w:val="000000"/>
          <w:sz w:val="20"/>
          <w:szCs w:val="20"/>
        </w:rPr>
      </w:pPr>
    </w:p>
    <w:p w14:paraId="50270B9C" w14:textId="77777777" w:rsidR="005950EC" w:rsidRDefault="005950EC" w:rsidP="00383E6D">
      <w:pPr>
        <w:widowControl w:val="0"/>
        <w:tabs>
          <w:tab w:val="left" w:pos="1412"/>
        </w:tabs>
        <w:autoSpaceDE w:val="0"/>
        <w:autoSpaceDN w:val="0"/>
        <w:adjustRightInd w:val="0"/>
        <w:spacing w:before="67" w:line="207" w:lineRule="exact"/>
        <w:rPr>
          <w:rFonts w:asciiTheme="majorHAnsi" w:eastAsia="Arial Unicode MS" w:hAnsiTheme="majorHAnsi" w:cstheme="majorHAnsi"/>
          <w:color w:val="000000"/>
          <w:sz w:val="20"/>
          <w:szCs w:val="20"/>
        </w:rPr>
      </w:pPr>
    </w:p>
    <w:p w14:paraId="04F551F1" w14:textId="77777777" w:rsidR="005950EC" w:rsidRDefault="005950EC" w:rsidP="00383E6D">
      <w:pPr>
        <w:widowControl w:val="0"/>
        <w:tabs>
          <w:tab w:val="left" w:pos="1412"/>
        </w:tabs>
        <w:autoSpaceDE w:val="0"/>
        <w:autoSpaceDN w:val="0"/>
        <w:adjustRightInd w:val="0"/>
        <w:spacing w:before="67" w:line="207" w:lineRule="exact"/>
        <w:rPr>
          <w:rFonts w:asciiTheme="majorHAnsi" w:eastAsia="Arial Unicode MS" w:hAnsiTheme="majorHAnsi" w:cstheme="majorHAnsi"/>
          <w:color w:val="000000"/>
          <w:sz w:val="20"/>
          <w:szCs w:val="20"/>
        </w:rPr>
      </w:pPr>
    </w:p>
    <w:p w14:paraId="52553E1A" w14:textId="77777777" w:rsidR="005950EC" w:rsidRDefault="005950EC" w:rsidP="00383E6D">
      <w:pPr>
        <w:widowControl w:val="0"/>
        <w:tabs>
          <w:tab w:val="left" w:pos="1412"/>
        </w:tabs>
        <w:autoSpaceDE w:val="0"/>
        <w:autoSpaceDN w:val="0"/>
        <w:adjustRightInd w:val="0"/>
        <w:spacing w:before="67" w:line="207" w:lineRule="exact"/>
        <w:rPr>
          <w:rFonts w:asciiTheme="majorHAnsi" w:eastAsia="Arial Unicode MS" w:hAnsiTheme="majorHAnsi" w:cstheme="majorHAnsi"/>
          <w:color w:val="000000"/>
          <w:sz w:val="20"/>
          <w:szCs w:val="20"/>
        </w:rPr>
      </w:pPr>
    </w:p>
    <w:p w14:paraId="2B3C4416" w14:textId="77777777" w:rsidR="005950EC" w:rsidRDefault="005950EC" w:rsidP="00383E6D">
      <w:pPr>
        <w:widowControl w:val="0"/>
        <w:tabs>
          <w:tab w:val="left" w:pos="1412"/>
        </w:tabs>
        <w:autoSpaceDE w:val="0"/>
        <w:autoSpaceDN w:val="0"/>
        <w:adjustRightInd w:val="0"/>
        <w:spacing w:before="67" w:line="207" w:lineRule="exact"/>
        <w:rPr>
          <w:rFonts w:asciiTheme="majorHAnsi" w:eastAsia="Arial Unicode MS" w:hAnsiTheme="majorHAnsi" w:cstheme="majorHAnsi"/>
          <w:color w:val="000000"/>
          <w:sz w:val="20"/>
          <w:szCs w:val="20"/>
        </w:rPr>
      </w:pPr>
    </w:p>
    <w:p w14:paraId="420CD543" w14:textId="77777777" w:rsidR="005950EC" w:rsidRDefault="005950EC" w:rsidP="00383E6D">
      <w:pPr>
        <w:widowControl w:val="0"/>
        <w:tabs>
          <w:tab w:val="left" w:pos="1412"/>
        </w:tabs>
        <w:autoSpaceDE w:val="0"/>
        <w:autoSpaceDN w:val="0"/>
        <w:adjustRightInd w:val="0"/>
        <w:spacing w:before="67" w:line="207" w:lineRule="exact"/>
        <w:rPr>
          <w:rFonts w:asciiTheme="majorHAnsi" w:eastAsia="Arial Unicode MS" w:hAnsiTheme="majorHAnsi" w:cstheme="majorHAnsi"/>
          <w:color w:val="000000"/>
          <w:sz w:val="20"/>
          <w:szCs w:val="20"/>
        </w:rPr>
      </w:pPr>
    </w:p>
    <w:p w14:paraId="015E39F2" w14:textId="641974BF" w:rsidR="005950EC" w:rsidRPr="000800EF" w:rsidRDefault="005950EC" w:rsidP="00383E6D">
      <w:pPr>
        <w:widowControl w:val="0"/>
        <w:tabs>
          <w:tab w:val="left" w:pos="1412"/>
        </w:tabs>
        <w:autoSpaceDE w:val="0"/>
        <w:autoSpaceDN w:val="0"/>
        <w:adjustRightInd w:val="0"/>
        <w:spacing w:before="67" w:line="207" w:lineRule="exact"/>
        <w:rPr>
          <w:rFonts w:asciiTheme="majorHAnsi" w:eastAsia="Arial Unicode MS" w:hAnsiTheme="majorHAnsi" w:cstheme="majorHAnsi"/>
          <w:color w:val="000000"/>
          <w:sz w:val="20"/>
          <w:szCs w:val="20"/>
        </w:rPr>
      </w:pPr>
      <w:r>
        <w:rPr>
          <w:rFonts w:asciiTheme="majorHAnsi" w:eastAsia="Arial Unicode MS" w:hAnsiTheme="majorHAnsi" w:cstheme="majorHAnsi"/>
          <w:color w:val="000000"/>
          <w:sz w:val="20"/>
          <w:szCs w:val="20"/>
        </w:rPr>
        <w:t xml:space="preserve">Template supplied at </w:t>
      </w:r>
      <w:r w:rsidR="0043585A" w:rsidRPr="0043585A">
        <w:rPr>
          <w:rFonts w:asciiTheme="majorHAnsi" w:eastAsia="Arial Unicode MS" w:hAnsiTheme="majorHAnsi" w:cstheme="majorHAnsi"/>
          <w:color w:val="000000"/>
          <w:sz w:val="20"/>
          <w:szCs w:val="20"/>
        </w:rPr>
        <w:t>http://nathalieallard.wordpress.com/</w:t>
      </w:r>
    </w:p>
    <w:sectPr w:rsidR="005950EC" w:rsidRPr="000800EF" w:rsidSect="000800EF">
      <w:headerReference w:type="default" r:id="rId10"/>
      <w:headerReference w:type="first" r:id="rId11"/>
      <w:footerReference w:type="first" r:id="rId12"/>
      <w:pgSz w:w="11906" w:h="16838"/>
      <w:pgMar w:top="1440" w:right="1440" w:bottom="1440" w:left="1440" w:header="125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7C0CE5" w14:textId="77777777" w:rsidR="00D33A86" w:rsidRDefault="00D33A86">
      <w:r>
        <w:separator/>
      </w:r>
    </w:p>
  </w:endnote>
  <w:endnote w:type="continuationSeparator" w:id="0">
    <w:p w14:paraId="33E4CC46" w14:textId="77777777" w:rsidR="00D33A86" w:rsidRDefault="00D33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7CE06" w14:textId="77777777" w:rsidR="00D33A86" w:rsidRDefault="00D33A86">
    <w:pPr>
      <w:pStyle w:val="Footer"/>
      <w:rPr>
        <w:rFonts w:asciiTheme="majorHAnsi" w:hAnsiTheme="majorHAnsi" w:cstheme="majorHAnsi"/>
        <w:sz w:val="18"/>
        <w:szCs w:val="18"/>
      </w:rPr>
    </w:pPr>
  </w:p>
  <w:p w14:paraId="21D7ADFF" w14:textId="77777777" w:rsidR="00D33A86" w:rsidRDefault="00D33A8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591051" w14:textId="77777777" w:rsidR="00D33A86" w:rsidRDefault="00D33A86">
      <w:r>
        <w:separator/>
      </w:r>
    </w:p>
  </w:footnote>
  <w:footnote w:type="continuationSeparator" w:id="0">
    <w:p w14:paraId="74F8AF1A" w14:textId="77777777" w:rsidR="00D33A86" w:rsidRDefault="00D33A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D85FB" w14:textId="77777777" w:rsidR="00D33A86" w:rsidRDefault="00D33A86" w:rsidP="00553A66">
    <w:pPr>
      <w:pStyle w:val="Header"/>
      <w:tabs>
        <w:tab w:val="clear" w:pos="4153"/>
        <w:tab w:val="clear" w:pos="8306"/>
        <w:tab w:val="right" w:pos="9720"/>
      </w:tabs>
    </w:pPr>
    <w:r>
      <w:rPr>
        <w:rFonts w:ascii="Arial" w:hAnsi="Arial" w:cs="Arial"/>
        <w:sz w:val="14"/>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4D40CF" w14:textId="6930E992" w:rsidR="00D33A86" w:rsidRDefault="00D33A86" w:rsidP="00F812E0">
    <w:pPr>
      <w:pStyle w:val="Header"/>
      <w:jc w:val="center"/>
    </w:pPr>
    <w:r>
      <w:tab/>
    </w:r>
  </w:p>
  <w:p w14:paraId="46BC4D58" w14:textId="77777777" w:rsidR="00D33A86" w:rsidRPr="009E4C60" w:rsidRDefault="00D33A86">
    <w:pPr>
      <w:pStyle w:val="Header"/>
      <w:rPr>
        <w:rFonts w:asciiTheme="majorHAnsi" w:hAnsiTheme="majorHAnsi" w:cstheme="majorHAnsi"/>
        <w:sz w:val="18"/>
        <w:szCs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95132"/>
    <w:multiLevelType w:val="multilevel"/>
    <w:tmpl w:val="6D9A20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FDC05AD"/>
    <w:multiLevelType w:val="hybridMultilevel"/>
    <w:tmpl w:val="FFEC839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208F5576"/>
    <w:multiLevelType w:val="hybridMultilevel"/>
    <w:tmpl w:val="8E942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Unicode M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Unicode M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Unicode MS"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BD27F2"/>
    <w:multiLevelType w:val="hybridMultilevel"/>
    <w:tmpl w:val="4C6E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5792FD8"/>
    <w:multiLevelType w:val="hybridMultilevel"/>
    <w:tmpl w:val="7AAA352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37CA75F6"/>
    <w:multiLevelType w:val="hybridMultilevel"/>
    <w:tmpl w:val="6664729C"/>
    <w:lvl w:ilvl="0" w:tplc="B344D5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913495B"/>
    <w:multiLevelType w:val="hybridMultilevel"/>
    <w:tmpl w:val="9DA8BEE6"/>
    <w:lvl w:ilvl="0" w:tplc="04090005">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360"/>
        </w:tabs>
        <w:ind w:left="360" w:hanging="360"/>
      </w:pPr>
      <w:rPr>
        <w:rFonts w:hint="default"/>
      </w:rPr>
    </w:lvl>
    <w:lvl w:ilvl="2" w:tplc="D3087292">
      <w:numFmt w:val="bullet"/>
      <w:lvlText w:val=""/>
      <w:lvlJc w:val="left"/>
      <w:pPr>
        <w:tabs>
          <w:tab w:val="num" w:pos="1080"/>
        </w:tabs>
        <w:ind w:left="1080" w:hanging="360"/>
      </w:pPr>
      <w:rPr>
        <w:rFonts w:ascii="Symbol" w:eastAsia="Times New Roman" w:hAnsi="Symbol" w:cs="Times New Roman"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7">
    <w:nsid w:val="795B7897"/>
    <w:multiLevelType w:val="hybridMultilevel"/>
    <w:tmpl w:val="F2125BE6"/>
    <w:lvl w:ilvl="0" w:tplc="08090001">
      <w:start w:val="1"/>
      <w:numFmt w:val="bullet"/>
      <w:lvlText w:val=""/>
      <w:lvlJc w:val="left"/>
      <w:pPr>
        <w:ind w:left="740" w:hanging="360"/>
      </w:pPr>
      <w:rPr>
        <w:rFonts w:ascii="Symbol" w:hAnsi="Symbol" w:hint="default"/>
      </w:rPr>
    </w:lvl>
    <w:lvl w:ilvl="1" w:tplc="08090003" w:tentative="1">
      <w:start w:val="1"/>
      <w:numFmt w:val="bullet"/>
      <w:lvlText w:val="o"/>
      <w:lvlJc w:val="left"/>
      <w:pPr>
        <w:ind w:left="1460" w:hanging="360"/>
      </w:pPr>
      <w:rPr>
        <w:rFonts w:ascii="Courier New" w:hAnsi="Courier New" w:cs="Arial Unicode MS" w:hint="default"/>
      </w:rPr>
    </w:lvl>
    <w:lvl w:ilvl="2" w:tplc="08090005" w:tentative="1">
      <w:start w:val="1"/>
      <w:numFmt w:val="bullet"/>
      <w:lvlText w:val=""/>
      <w:lvlJc w:val="left"/>
      <w:pPr>
        <w:ind w:left="2180" w:hanging="360"/>
      </w:pPr>
      <w:rPr>
        <w:rFonts w:ascii="Wingdings" w:hAnsi="Wingdings" w:hint="default"/>
      </w:rPr>
    </w:lvl>
    <w:lvl w:ilvl="3" w:tplc="08090001" w:tentative="1">
      <w:start w:val="1"/>
      <w:numFmt w:val="bullet"/>
      <w:lvlText w:val=""/>
      <w:lvlJc w:val="left"/>
      <w:pPr>
        <w:ind w:left="2900" w:hanging="360"/>
      </w:pPr>
      <w:rPr>
        <w:rFonts w:ascii="Symbol" w:hAnsi="Symbol" w:hint="default"/>
      </w:rPr>
    </w:lvl>
    <w:lvl w:ilvl="4" w:tplc="08090003" w:tentative="1">
      <w:start w:val="1"/>
      <w:numFmt w:val="bullet"/>
      <w:lvlText w:val="o"/>
      <w:lvlJc w:val="left"/>
      <w:pPr>
        <w:ind w:left="3620" w:hanging="360"/>
      </w:pPr>
      <w:rPr>
        <w:rFonts w:ascii="Courier New" w:hAnsi="Courier New" w:cs="Arial Unicode MS" w:hint="default"/>
      </w:rPr>
    </w:lvl>
    <w:lvl w:ilvl="5" w:tplc="08090005" w:tentative="1">
      <w:start w:val="1"/>
      <w:numFmt w:val="bullet"/>
      <w:lvlText w:val=""/>
      <w:lvlJc w:val="left"/>
      <w:pPr>
        <w:ind w:left="4340" w:hanging="360"/>
      </w:pPr>
      <w:rPr>
        <w:rFonts w:ascii="Wingdings" w:hAnsi="Wingdings" w:hint="default"/>
      </w:rPr>
    </w:lvl>
    <w:lvl w:ilvl="6" w:tplc="08090001" w:tentative="1">
      <w:start w:val="1"/>
      <w:numFmt w:val="bullet"/>
      <w:lvlText w:val=""/>
      <w:lvlJc w:val="left"/>
      <w:pPr>
        <w:ind w:left="5060" w:hanging="360"/>
      </w:pPr>
      <w:rPr>
        <w:rFonts w:ascii="Symbol" w:hAnsi="Symbol" w:hint="default"/>
      </w:rPr>
    </w:lvl>
    <w:lvl w:ilvl="7" w:tplc="08090003" w:tentative="1">
      <w:start w:val="1"/>
      <w:numFmt w:val="bullet"/>
      <w:lvlText w:val="o"/>
      <w:lvlJc w:val="left"/>
      <w:pPr>
        <w:ind w:left="5780" w:hanging="360"/>
      </w:pPr>
      <w:rPr>
        <w:rFonts w:ascii="Courier New" w:hAnsi="Courier New" w:cs="Arial Unicode MS" w:hint="default"/>
      </w:rPr>
    </w:lvl>
    <w:lvl w:ilvl="8" w:tplc="08090005" w:tentative="1">
      <w:start w:val="1"/>
      <w:numFmt w:val="bullet"/>
      <w:lvlText w:val=""/>
      <w:lvlJc w:val="left"/>
      <w:pPr>
        <w:ind w:left="6500" w:hanging="360"/>
      </w:pPr>
      <w:rPr>
        <w:rFonts w:ascii="Wingdings" w:hAnsi="Wingdings" w:hint="default"/>
      </w:rPr>
    </w:lvl>
  </w:abstractNum>
  <w:num w:numId="1">
    <w:abstractNumId w:val="3"/>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2"/>
  </w:num>
  <w:num w:numId="5">
    <w:abstractNumId w:val="4"/>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20"/>
  <w:displayHorizontalDrawingGridEvery w:val="2"/>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BB8"/>
    <w:rsid w:val="00003CE4"/>
    <w:rsid w:val="00010411"/>
    <w:rsid w:val="00036604"/>
    <w:rsid w:val="000800EF"/>
    <w:rsid w:val="000D6FA2"/>
    <w:rsid w:val="000E41A3"/>
    <w:rsid w:val="000E5639"/>
    <w:rsid w:val="001260EE"/>
    <w:rsid w:val="00157F72"/>
    <w:rsid w:val="001917E3"/>
    <w:rsid w:val="001B35B9"/>
    <w:rsid w:val="001D6313"/>
    <w:rsid w:val="001F6A25"/>
    <w:rsid w:val="00232696"/>
    <w:rsid w:val="00267C58"/>
    <w:rsid w:val="003152CB"/>
    <w:rsid w:val="00334789"/>
    <w:rsid w:val="00383E6D"/>
    <w:rsid w:val="003B45DA"/>
    <w:rsid w:val="003C1EB9"/>
    <w:rsid w:val="003D4487"/>
    <w:rsid w:val="003D72BA"/>
    <w:rsid w:val="003E7CDB"/>
    <w:rsid w:val="00406CBD"/>
    <w:rsid w:val="004253B2"/>
    <w:rsid w:val="0043585A"/>
    <w:rsid w:val="004650FC"/>
    <w:rsid w:val="00494C85"/>
    <w:rsid w:val="00496114"/>
    <w:rsid w:val="00496F40"/>
    <w:rsid w:val="004B7526"/>
    <w:rsid w:val="004E4EF4"/>
    <w:rsid w:val="004E68F9"/>
    <w:rsid w:val="004F40B3"/>
    <w:rsid w:val="005510B5"/>
    <w:rsid w:val="00553A66"/>
    <w:rsid w:val="00560A58"/>
    <w:rsid w:val="005950EC"/>
    <w:rsid w:val="005E144C"/>
    <w:rsid w:val="005F2B4F"/>
    <w:rsid w:val="00650293"/>
    <w:rsid w:val="006561E4"/>
    <w:rsid w:val="00667BB8"/>
    <w:rsid w:val="006D1EDD"/>
    <w:rsid w:val="006D25D2"/>
    <w:rsid w:val="007C63B6"/>
    <w:rsid w:val="00802555"/>
    <w:rsid w:val="00822795"/>
    <w:rsid w:val="00892DE5"/>
    <w:rsid w:val="00980667"/>
    <w:rsid w:val="00985AD9"/>
    <w:rsid w:val="009B179C"/>
    <w:rsid w:val="009D2524"/>
    <w:rsid w:val="009E4C60"/>
    <w:rsid w:val="009F6750"/>
    <w:rsid w:val="00A321EB"/>
    <w:rsid w:val="00A93EA4"/>
    <w:rsid w:val="00AA6917"/>
    <w:rsid w:val="00AB25FA"/>
    <w:rsid w:val="00B1263F"/>
    <w:rsid w:val="00B21FB2"/>
    <w:rsid w:val="00B362F2"/>
    <w:rsid w:val="00B51B04"/>
    <w:rsid w:val="00B71606"/>
    <w:rsid w:val="00BF1DCF"/>
    <w:rsid w:val="00C5262E"/>
    <w:rsid w:val="00CB25FF"/>
    <w:rsid w:val="00CD4C38"/>
    <w:rsid w:val="00D03540"/>
    <w:rsid w:val="00D03E07"/>
    <w:rsid w:val="00D13895"/>
    <w:rsid w:val="00D33A86"/>
    <w:rsid w:val="00D553A8"/>
    <w:rsid w:val="00D5785B"/>
    <w:rsid w:val="00DA051B"/>
    <w:rsid w:val="00DA4FAE"/>
    <w:rsid w:val="00DC4B12"/>
    <w:rsid w:val="00DD4CC0"/>
    <w:rsid w:val="00DE2A72"/>
    <w:rsid w:val="00E7750A"/>
    <w:rsid w:val="00E9499D"/>
    <w:rsid w:val="00EA3E3B"/>
    <w:rsid w:val="00EA6F2A"/>
    <w:rsid w:val="00EE0C87"/>
    <w:rsid w:val="00F13DDA"/>
    <w:rsid w:val="00F24948"/>
    <w:rsid w:val="00F27819"/>
    <w:rsid w:val="00F42A19"/>
    <w:rsid w:val="00F4500C"/>
    <w:rsid w:val="00F60819"/>
    <w:rsid w:val="00F7068D"/>
    <w:rsid w:val="00F762A8"/>
    <w:rsid w:val="00F812E0"/>
    <w:rsid w:val="00F85121"/>
    <w:rsid w:val="00FA12E8"/>
    <w:rsid w:val="00FF53B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2DF0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789"/>
    <w:rPr>
      <w:sz w:val="24"/>
      <w:szCs w:val="24"/>
      <w:lang w:eastAsia="en-US"/>
    </w:rPr>
  </w:style>
  <w:style w:type="paragraph" w:styleId="Heading1">
    <w:name w:val="heading 1"/>
    <w:basedOn w:val="Normal"/>
    <w:next w:val="Normal"/>
    <w:qFormat/>
    <w:rsid w:val="00334789"/>
    <w:pPr>
      <w:keepNext/>
      <w:outlineLvl w:val="0"/>
    </w:pPr>
    <w:rPr>
      <w:rFonts w:ascii="Arial" w:hAnsi="Arial" w:cs="Arial"/>
      <w:b/>
      <w:bCs/>
    </w:rPr>
  </w:style>
  <w:style w:type="paragraph" w:styleId="Heading2">
    <w:name w:val="heading 2"/>
    <w:basedOn w:val="Normal"/>
    <w:next w:val="Normal"/>
    <w:qFormat/>
    <w:rsid w:val="00334789"/>
    <w:pPr>
      <w:keepNext/>
      <w:tabs>
        <w:tab w:val="left" w:pos="1620"/>
      </w:tabs>
      <w:spacing w:before="90" w:line="360" w:lineRule="auto"/>
      <w:outlineLvl w:val="1"/>
    </w:pPr>
    <w:rPr>
      <w:rFonts w:ascii="Arial" w:hAnsi="Arial" w:cs="Arial"/>
      <w:b/>
      <w:bCs/>
      <w:sz w:val="20"/>
    </w:rPr>
  </w:style>
  <w:style w:type="paragraph" w:styleId="Heading3">
    <w:name w:val="heading 3"/>
    <w:basedOn w:val="Normal"/>
    <w:next w:val="Normal"/>
    <w:link w:val="Heading3Char"/>
    <w:qFormat/>
    <w:rsid w:val="00FA12E8"/>
    <w:pPr>
      <w:keepNext/>
      <w:spacing w:before="240" w:after="60"/>
      <w:outlineLvl w:val="2"/>
    </w:pPr>
    <w:rPr>
      <w:rFonts w:ascii="Arial" w:hAnsi="Arial" w:cs="Arial"/>
      <w:b/>
      <w:bCs/>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34789"/>
    <w:pPr>
      <w:tabs>
        <w:tab w:val="center" w:pos="4153"/>
        <w:tab w:val="right" w:pos="8306"/>
      </w:tabs>
    </w:pPr>
  </w:style>
  <w:style w:type="paragraph" w:styleId="Footer">
    <w:name w:val="footer"/>
    <w:basedOn w:val="Normal"/>
    <w:link w:val="FooterChar"/>
    <w:uiPriority w:val="99"/>
    <w:rsid w:val="00334789"/>
    <w:pPr>
      <w:tabs>
        <w:tab w:val="center" w:pos="4153"/>
        <w:tab w:val="right" w:pos="8306"/>
      </w:tabs>
    </w:pPr>
  </w:style>
  <w:style w:type="character" w:styleId="FollowedHyperlink">
    <w:name w:val="FollowedHyperlink"/>
    <w:semiHidden/>
    <w:rsid w:val="00334789"/>
    <w:rPr>
      <w:color w:val="800080"/>
      <w:u w:val="single"/>
    </w:rPr>
  </w:style>
  <w:style w:type="paragraph" w:styleId="BalloonText">
    <w:name w:val="Balloon Text"/>
    <w:basedOn w:val="Normal"/>
    <w:semiHidden/>
    <w:rsid w:val="00334789"/>
    <w:rPr>
      <w:rFonts w:ascii="Tahoma" w:hAnsi="Tahoma" w:cs="Tahoma"/>
      <w:sz w:val="16"/>
      <w:szCs w:val="16"/>
    </w:rPr>
  </w:style>
  <w:style w:type="character" w:customStyle="1" w:styleId="apple-style-span">
    <w:name w:val="apple-style-span"/>
    <w:basedOn w:val="DefaultParagraphFont"/>
    <w:rsid w:val="00334789"/>
  </w:style>
  <w:style w:type="character" w:customStyle="1" w:styleId="Heading3Char">
    <w:name w:val="Heading 3 Char"/>
    <w:basedOn w:val="DefaultParagraphFont"/>
    <w:link w:val="Heading3"/>
    <w:rsid w:val="00FA12E8"/>
    <w:rPr>
      <w:rFonts w:ascii="Arial" w:hAnsi="Arial" w:cs="Arial"/>
      <w:b/>
      <w:bCs/>
      <w:sz w:val="26"/>
      <w:szCs w:val="26"/>
    </w:rPr>
  </w:style>
  <w:style w:type="paragraph" w:styleId="TOC3">
    <w:name w:val="toc 3"/>
    <w:basedOn w:val="Normal"/>
    <w:next w:val="Normal"/>
    <w:autoRedefine/>
    <w:uiPriority w:val="39"/>
    <w:rsid w:val="00FA12E8"/>
    <w:pPr>
      <w:ind w:left="480"/>
    </w:pPr>
    <w:rPr>
      <w:rFonts w:asciiTheme="minorHAnsi" w:hAnsiTheme="minorHAnsi"/>
      <w:sz w:val="22"/>
      <w:szCs w:val="22"/>
    </w:rPr>
  </w:style>
  <w:style w:type="character" w:customStyle="1" w:styleId="FooterChar">
    <w:name w:val="Footer Char"/>
    <w:basedOn w:val="DefaultParagraphFont"/>
    <w:link w:val="Footer"/>
    <w:uiPriority w:val="99"/>
    <w:rsid w:val="004E4EF4"/>
    <w:rPr>
      <w:sz w:val="24"/>
      <w:szCs w:val="24"/>
      <w:lang w:eastAsia="en-US"/>
    </w:rPr>
  </w:style>
  <w:style w:type="character" w:styleId="Hyperlink">
    <w:name w:val="Hyperlink"/>
    <w:basedOn w:val="DefaultParagraphFont"/>
    <w:uiPriority w:val="99"/>
    <w:unhideWhenUsed/>
    <w:rsid w:val="00406CBD"/>
    <w:rPr>
      <w:color w:val="0000FF" w:themeColor="hyperlink"/>
      <w:u w:val="single"/>
    </w:rPr>
  </w:style>
  <w:style w:type="table" w:styleId="TableGrid">
    <w:name w:val="Table Grid"/>
    <w:basedOn w:val="TableNormal"/>
    <w:rsid w:val="00F24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0800EF"/>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0800EF"/>
    <w:rPr>
      <w:rFonts w:asciiTheme="minorHAnsi" w:eastAsiaTheme="minorEastAsia" w:hAnsiTheme="minorHAnsi" w:cstheme="minorBidi"/>
      <w:sz w:val="22"/>
      <w:szCs w:val="22"/>
      <w:lang w:val="en-US" w:eastAsia="en-US"/>
    </w:rPr>
  </w:style>
  <w:style w:type="character" w:styleId="PlaceholderText">
    <w:name w:val="Placeholder Text"/>
    <w:basedOn w:val="DefaultParagraphFont"/>
    <w:uiPriority w:val="99"/>
    <w:semiHidden/>
    <w:rsid w:val="00A321EB"/>
    <w:rPr>
      <w:color w:val="808080"/>
    </w:rPr>
  </w:style>
  <w:style w:type="character" w:customStyle="1" w:styleId="HeaderChar">
    <w:name w:val="Header Char"/>
    <w:basedOn w:val="DefaultParagraphFont"/>
    <w:link w:val="Header"/>
    <w:uiPriority w:val="99"/>
    <w:rsid w:val="009E4C60"/>
    <w:rPr>
      <w:sz w:val="24"/>
      <w:szCs w:val="24"/>
      <w:lang w:eastAsia="en-US"/>
    </w:rPr>
  </w:style>
  <w:style w:type="paragraph" w:styleId="TOCHeading">
    <w:name w:val="TOC Heading"/>
    <w:basedOn w:val="Heading1"/>
    <w:next w:val="Normal"/>
    <w:uiPriority w:val="39"/>
    <w:unhideWhenUsed/>
    <w:qFormat/>
    <w:rsid w:val="004E68F9"/>
    <w:pPr>
      <w:keepLines/>
      <w:spacing w:before="480" w:line="276" w:lineRule="auto"/>
      <w:outlineLvl w:val="9"/>
    </w:pPr>
    <w:rPr>
      <w:rFonts w:asciiTheme="majorHAnsi" w:eastAsiaTheme="majorEastAsia" w:hAnsiTheme="majorHAnsi" w:cstheme="majorBidi"/>
      <w:color w:val="365F91" w:themeColor="accent1" w:themeShade="BF"/>
      <w:sz w:val="28"/>
      <w:szCs w:val="28"/>
      <w:lang w:val="en-US"/>
    </w:rPr>
  </w:style>
  <w:style w:type="paragraph" w:styleId="TOC1">
    <w:name w:val="toc 1"/>
    <w:basedOn w:val="Normal"/>
    <w:next w:val="Normal"/>
    <w:autoRedefine/>
    <w:uiPriority w:val="39"/>
    <w:unhideWhenUsed/>
    <w:rsid w:val="004E68F9"/>
    <w:pPr>
      <w:spacing w:before="120"/>
    </w:pPr>
    <w:rPr>
      <w:rFonts w:asciiTheme="minorHAnsi" w:hAnsiTheme="minorHAnsi"/>
      <w:b/>
    </w:rPr>
  </w:style>
  <w:style w:type="paragraph" w:styleId="TOC2">
    <w:name w:val="toc 2"/>
    <w:basedOn w:val="Normal"/>
    <w:next w:val="Normal"/>
    <w:autoRedefine/>
    <w:uiPriority w:val="39"/>
    <w:unhideWhenUsed/>
    <w:rsid w:val="004E68F9"/>
    <w:pPr>
      <w:ind w:left="240"/>
    </w:pPr>
    <w:rPr>
      <w:rFonts w:asciiTheme="minorHAnsi" w:hAnsiTheme="minorHAnsi"/>
      <w:b/>
      <w:sz w:val="22"/>
      <w:szCs w:val="22"/>
    </w:rPr>
  </w:style>
  <w:style w:type="paragraph" w:styleId="TOC4">
    <w:name w:val="toc 4"/>
    <w:basedOn w:val="Normal"/>
    <w:next w:val="Normal"/>
    <w:autoRedefine/>
    <w:uiPriority w:val="39"/>
    <w:unhideWhenUsed/>
    <w:rsid w:val="004E68F9"/>
    <w:pPr>
      <w:ind w:left="720"/>
    </w:pPr>
    <w:rPr>
      <w:rFonts w:asciiTheme="minorHAnsi" w:hAnsiTheme="minorHAnsi"/>
      <w:sz w:val="20"/>
      <w:szCs w:val="20"/>
    </w:rPr>
  </w:style>
  <w:style w:type="paragraph" w:styleId="TOC5">
    <w:name w:val="toc 5"/>
    <w:basedOn w:val="Normal"/>
    <w:next w:val="Normal"/>
    <w:autoRedefine/>
    <w:uiPriority w:val="39"/>
    <w:unhideWhenUsed/>
    <w:rsid w:val="004E68F9"/>
    <w:pPr>
      <w:ind w:left="960"/>
    </w:pPr>
    <w:rPr>
      <w:rFonts w:asciiTheme="minorHAnsi" w:hAnsiTheme="minorHAnsi"/>
      <w:sz w:val="20"/>
      <w:szCs w:val="20"/>
    </w:rPr>
  </w:style>
  <w:style w:type="paragraph" w:styleId="TOC6">
    <w:name w:val="toc 6"/>
    <w:basedOn w:val="Normal"/>
    <w:next w:val="Normal"/>
    <w:autoRedefine/>
    <w:uiPriority w:val="39"/>
    <w:unhideWhenUsed/>
    <w:rsid w:val="004E68F9"/>
    <w:pPr>
      <w:ind w:left="1200"/>
    </w:pPr>
    <w:rPr>
      <w:rFonts w:asciiTheme="minorHAnsi" w:hAnsiTheme="minorHAnsi"/>
      <w:sz w:val="20"/>
      <w:szCs w:val="20"/>
    </w:rPr>
  </w:style>
  <w:style w:type="paragraph" w:styleId="TOC7">
    <w:name w:val="toc 7"/>
    <w:basedOn w:val="Normal"/>
    <w:next w:val="Normal"/>
    <w:autoRedefine/>
    <w:uiPriority w:val="39"/>
    <w:unhideWhenUsed/>
    <w:rsid w:val="004E68F9"/>
    <w:pPr>
      <w:ind w:left="1440"/>
    </w:pPr>
    <w:rPr>
      <w:rFonts w:asciiTheme="minorHAnsi" w:hAnsiTheme="minorHAnsi"/>
      <w:sz w:val="20"/>
      <w:szCs w:val="20"/>
    </w:rPr>
  </w:style>
  <w:style w:type="paragraph" w:styleId="TOC8">
    <w:name w:val="toc 8"/>
    <w:basedOn w:val="Normal"/>
    <w:next w:val="Normal"/>
    <w:autoRedefine/>
    <w:uiPriority w:val="39"/>
    <w:unhideWhenUsed/>
    <w:rsid w:val="004E68F9"/>
    <w:pPr>
      <w:ind w:left="1680"/>
    </w:pPr>
    <w:rPr>
      <w:rFonts w:asciiTheme="minorHAnsi" w:hAnsiTheme="minorHAnsi"/>
      <w:sz w:val="20"/>
      <w:szCs w:val="20"/>
    </w:rPr>
  </w:style>
  <w:style w:type="paragraph" w:styleId="TOC9">
    <w:name w:val="toc 9"/>
    <w:basedOn w:val="Normal"/>
    <w:next w:val="Normal"/>
    <w:autoRedefine/>
    <w:uiPriority w:val="39"/>
    <w:unhideWhenUsed/>
    <w:rsid w:val="004E68F9"/>
    <w:pPr>
      <w:ind w:left="1920"/>
    </w:pPr>
    <w:rPr>
      <w:rFonts w:asciiTheme="minorHAnsi" w:hAnsiTheme="minorHAnsi"/>
      <w:sz w:val="20"/>
      <w:szCs w:val="20"/>
    </w:rPr>
  </w:style>
  <w:style w:type="paragraph" w:styleId="ListParagraph">
    <w:name w:val="List Paragraph"/>
    <w:basedOn w:val="Normal"/>
    <w:uiPriority w:val="34"/>
    <w:qFormat/>
    <w:rsid w:val="00EE0C8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789"/>
    <w:rPr>
      <w:sz w:val="24"/>
      <w:szCs w:val="24"/>
      <w:lang w:eastAsia="en-US"/>
    </w:rPr>
  </w:style>
  <w:style w:type="paragraph" w:styleId="Heading1">
    <w:name w:val="heading 1"/>
    <w:basedOn w:val="Normal"/>
    <w:next w:val="Normal"/>
    <w:qFormat/>
    <w:rsid w:val="00334789"/>
    <w:pPr>
      <w:keepNext/>
      <w:outlineLvl w:val="0"/>
    </w:pPr>
    <w:rPr>
      <w:rFonts w:ascii="Arial" w:hAnsi="Arial" w:cs="Arial"/>
      <w:b/>
      <w:bCs/>
    </w:rPr>
  </w:style>
  <w:style w:type="paragraph" w:styleId="Heading2">
    <w:name w:val="heading 2"/>
    <w:basedOn w:val="Normal"/>
    <w:next w:val="Normal"/>
    <w:qFormat/>
    <w:rsid w:val="00334789"/>
    <w:pPr>
      <w:keepNext/>
      <w:tabs>
        <w:tab w:val="left" w:pos="1620"/>
      </w:tabs>
      <w:spacing w:before="90" w:line="360" w:lineRule="auto"/>
      <w:outlineLvl w:val="1"/>
    </w:pPr>
    <w:rPr>
      <w:rFonts w:ascii="Arial" w:hAnsi="Arial" w:cs="Arial"/>
      <w:b/>
      <w:bCs/>
      <w:sz w:val="20"/>
    </w:rPr>
  </w:style>
  <w:style w:type="paragraph" w:styleId="Heading3">
    <w:name w:val="heading 3"/>
    <w:basedOn w:val="Normal"/>
    <w:next w:val="Normal"/>
    <w:link w:val="Heading3Char"/>
    <w:qFormat/>
    <w:rsid w:val="00FA12E8"/>
    <w:pPr>
      <w:keepNext/>
      <w:spacing w:before="240" w:after="60"/>
      <w:outlineLvl w:val="2"/>
    </w:pPr>
    <w:rPr>
      <w:rFonts w:ascii="Arial" w:hAnsi="Arial" w:cs="Arial"/>
      <w:b/>
      <w:bCs/>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34789"/>
    <w:pPr>
      <w:tabs>
        <w:tab w:val="center" w:pos="4153"/>
        <w:tab w:val="right" w:pos="8306"/>
      </w:tabs>
    </w:pPr>
  </w:style>
  <w:style w:type="paragraph" w:styleId="Footer">
    <w:name w:val="footer"/>
    <w:basedOn w:val="Normal"/>
    <w:link w:val="FooterChar"/>
    <w:uiPriority w:val="99"/>
    <w:rsid w:val="00334789"/>
    <w:pPr>
      <w:tabs>
        <w:tab w:val="center" w:pos="4153"/>
        <w:tab w:val="right" w:pos="8306"/>
      </w:tabs>
    </w:pPr>
  </w:style>
  <w:style w:type="character" w:styleId="FollowedHyperlink">
    <w:name w:val="FollowedHyperlink"/>
    <w:semiHidden/>
    <w:rsid w:val="00334789"/>
    <w:rPr>
      <w:color w:val="800080"/>
      <w:u w:val="single"/>
    </w:rPr>
  </w:style>
  <w:style w:type="paragraph" w:styleId="BalloonText">
    <w:name w:val="Balloon Text"/>
    <w:basedOn w:val="Normal"/>
    <w:semiHidden/>
    <w:rsid w:val="00334789"/>
    <w:rPr>
      <w:rFonts w:ascii="Tahoma" w:hAnsi="Tahoma" w:cs="Tahoma"/>
      <w:sz w:val="16"/>
      <w:szCs w:val="16"/>
    </w:rPr>
  </w:style>
  <w:style w:type="character" w:customStyle="1" w:styleId="apple-style-span">
    <w:name w:val="apple-style-span"/>
    <w:basedOn w:val="DefaultParagraphFont"/>
    <w:rsid w:val="00334789"/>
  </w:style>
  <w:style w:type="character" w:customStyle="1" w:styleId="Heading3Char">
    <w:name w:val="Heading 3 Char"/>
    <w:basedOn w:val="DefaultParagraphFont"/>
    <w:link w:val="Heading3"/>
    <w:rsid w:val="00FA12E8"/>
    <w:rPr>
      <w:rFonts w:ascii="Arial" w:hAnsi="Arial" w:cs="Arial"/>
      <w:b/>
      <w:bCs/>
      <w:sz w:val="26"/>
      <w:szCs w:val="26"/>
    </w:rPr>
  </w:style>
  <w:style w:type="paragraph" w:styleId="TOC3">
    <w:name w:val="toc 3"/>
    <w:basedOn w:val="Normal"/>
    <w:next w:val="Normal"/>
    <w:autoRedefine/>
    <w:uiPriority w:val="39"/>
    <w:rsid w:val="00FA12E8"/>
    <w:pPr>
      <w:ind w:left="480"/>
    </w:pPr>
    <w:rPr>
      <w:rFonts w:asciiTheme="minorHAnsi" w:hAnsiTheme="minorHAnsi"/>
      <w:sz w:val="22"/>
      <w:szCs w:val="22"/>
    </w:rPr>
  </w:style>
  <w:style w:type="character" w:customStyle="1" w:styleId="FooterChar">
    <w:name w:val="Footer Char"/>
    <w:basedOn w:val="DefaultParagraphFont"/>
    <w:link w:val="Footer"/>
    <w:uiPriority w:val="99"/>
    <w:rsid w:val="004E4EF4"/>
    <w:rPr>
      <w:sz w:val="24"/>
      <w:szCs w:val="24"/>
      <w:lang w:eastAsia="en-US"/>
    </w:rPr>
  </w:style>
  <w:style w:type="character" w:styleId="Hyperlink">
    <w:name w:val="Hyperlink"/>
    <w:basedOn w:val="DefaultParagraphFont"/>
    <w:uiPriority w:val="99"/>
    <w:unhideWhenUsed/>
    <w:rsid w:val="00406CBD"/>
    <w:rPr>
      <w:color w:val="0000FF" w:themeColor="hyperlink"/>
      <w:u w:val="single"/>
    </w:rPr>
  </w:style>
  <w:style w:type="table" w:styleId="TableGrid">
    <w:name w:val="Table Grid"/>
    <w:basedOn w:val="TableNormal"/>
    <w:rsid w:val="00F24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0800EF"/>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0800EF"/>
    <w:rPr>
      <w:rFonts w:asciiTheme="minorHAnsi" w:eastAsiaTheme="minorEastAsia" w:hAnsiTheme="minorHAnsi" w:cstheme="minorBidi"/>
      <w:sz w:val="22"/>
      <w:szCs w:val="22"/>
      <w:lang w:val="en-US" w:eastAsia="en-US"/>
    </w:rPr>
  </w:style>
  <w:style w:type="character" w:styleId="PlaceholderText">
    <w:name w:val="Placeholder Text"/>
    <w:basedOn w:val="DefaultParagraphFont"/>
    <w:uiPriority w:val="99"/>
    <w:semiHidden/>
    <w:rsid w:val="00A321EB"/>
    <w:rPr>
      <w:color w:val="808080"/>
    </w:rPr>
  </w:style>
  <w:style w:type="character" w:customStyle="1" w:styleId="HeaderChar">
    <w:name w:val="Header Char"/>
    <w:basedOn w:val="DefaultParagraphFont"/>
    <w:link w:val="Header"/>
    <w:uiPriority w:val="99"/>
    <w:rsid w:val="009E4C60"/>
    <w:rPr>
      <w:sz w:val="24"/>
      <w:szCs w:val="24"/>
      <w:lang w:eastAsia="en-US"/>
    </w:rPr>
  </w:style>
  <w:style w:type="paragraph" w:styleId="TOCHeading">
    <w:name w:val="TOC Heading"/>
    <w:basedOn w:val="Heading1"/>
    <w:next w:val="Normal"/>
    <w:uiPriority w:val="39"/>
    <w:unhideWhenUsed/>
    <w:qFormat/>
    <w:rsid w:val="004E68F9"/>
    <w:pPr>
      <w:keepLines/>
      <w:spacing w:before="480" w:line="276" w:lineRule="auto"/>
      <w:outlineLvl w:val="9"/>
    </w:pPr>
    <w:rPr>
      <w:rFonts w:asciiTheme="majorHAnsi" w:eastAsiaTheme="majorEastAsia" w:hAnsiTheme="majorHAnsi" w:cstheme="majorBidi"/>
      <w:color w:val="365F91" w:themeColor="accent1" w:themeShade="BF"/>
      <w:sz w:val="28"/>
      <w:szCs w:val="28"/>
      <w:lang w:val="en-US"/>
    </w:rPr>
  </w:style>
  <w:style w:type="paragraph" w:styleId="TOC1">
    <w:name w:val="toc 1"/>
    <w:basedOn w:val="Normal"/>
    <w:next w:val="Normal"/>
    <w:autoRedefine/>
    <w:uiPriority w:val="39"/>
    <w:unhideWhenUsed/>
    <w:rsid w:val="004E68F9"/>
    <w:pPr>
      <w:spacing w:before="120"/>
    </w:pPr>
    <w:rPr>
      <w:rFonts w:asciiTheme="minorHAnsi" w:hAnsiTheme="minorHAnsi"/>
      <w:b/>
    </w:rPr>
  </w:style>
  <w:style w:type="paragraph" w:styleId="TOC2">
    <w:name w:val="toc 2"/>
    <w:basedOn w:val="Normal"/>
    <w:next w:val="Normal"/>
    <w:autoRedefine/>
    <w:uiPriority w:val="39"/>
    <w:unhideWhenUsed/>
    <w:rsid w:val="004E68F9"/>
    <w:pPr>
      <w:ind w:left="240"/>
    </w:pPr>
    <w:rPr>
      <w:rFonts w:asciiTheme="minorHAnsi" w:hAnsiTheme="minorHAnsi"/>
      <w:b/>
      <w:sz w:val="22"/>
      <w:szCs w:val="22"/>
    </w:rPr>
  </w:style>
  <w:style w:type="paragraph" w:styleId="TOC4">
    <w:name w:val="toc 4"/>
    <w:basedOn w:val="Normal"/>
    <w:next w:val="Normal"/>
    <w:autoRedefine/>
    <w:uiPriority w:val="39"/>
    <w:unhideWhenUsed/>
    <w:rsid w:val="004E68F9"/>
    <w:pPr>
      <w:ind w:left="720"/>
    </w:pPr>
    <w:rPr>
      <w:rFonts w:asciiTheme="minorHAnsi" w:hAnsiTheme="minorHAnsi"/>
      <w:sz w:val="20"/>
      <w:szCs w:val="20"/>
    </w:rPr>
  </w:style>
  <w:style w:type="paragraph" w:styleId="TOC5">
    <w:name w:val="toc 5"/>
    <w:basedOn w:val="Normal"/>
    <w:next w:val="Normal"/>
    <w:autoRedefine/>
    <w:uiPriority w:val="39"/>
    <w:unhideWhenUsed/>
    <w:rsid w:val="004E68F9"/>
    <w:pPr>
      <w:ind w:left="960"/>
    </w:pPr>
    <w:rPr>
      <w:rFonts w:asciiTheme="minorHAnsi" w:hAnsiTheme="minorHAnsi"/>
      <w:sz w:val="20"/>
      <w:szCs w:val="20"/>
    </w:rPr>
  </w:style>
  <w:style w:type="paragraph" w:styleId="TOC6">
    <w:name w:val="toc 6"/>
    <w:basedOn w:val="Normal"/>
    <w:next w:val="Normal"/>
    <w:autoRedefine/>
    <w:uiPriority w:val="39"/>
    <w:unhideWhenUsed/>
    <w:rsid w:val="004E68F9"/>
    <w:pPr>
      <w:ind w:left="1200"/>
    </w:pPr>
    <w:rPr>
      <w:rFonts w:asciiTheme="minorHAnsi" w:hAnsiTheme="minorHAnsi"/>
      <w:sz w:val="20"/>
      <w:szCs w:val="20"/>
    </w:rPr>
  </w:style>
  <w:style w:type="paragraph" w:styleId="TOC7">
    <w:name w:val="toc 7"/>
    <w:basedOn w:val="Normal"/>
    <w:next w:val="Normal"/>
    <w:autoRedefine/>
    <w:uiPriority w:val="39"/>
    <w:unhideWhenUsed/>
    <w:rsid w:val="004E68F9"/>
    <w:pPr>
      <w:ind w:left="1440"/>
    </w:pPr>
    <w:rPr>
      <w:rFonts w:asciiTheme="minorHAnsi" w:hAnsiTheme="minorHAnsi"/>
      <w:sz w:val="20"/>
      <w:szCs w:val="20"/>
    </w:rPr>
  </w:style>
  <w:style w:type="paragraph" w:styleId="TOC8">
    <w:name w:val="toc 8"/>
    <w:basedOn w:val="Normal"/>
    <w:next w:val="Normal"/>
    <w:autoRedefine/>
    <w:uiPriority w:val="39"/>
    <w:unhideWhenUsed/>
    <w:rsid w:val="004E68F9"/>
    <w:pPr>
      <w:ind w:left="1680"/>
    </w:pPr>
    <w:rPr>
      <w:rFonts w:asciiTheme="minorHAnsi" w:hAnsiTheme="minorHAnsi"/>
      <w:sz w:val="20"/>
      <w:szCs w:val="20"/>
    </w:rPr>
  </w:style>
  <w:style w:type="paragraph" w:styleId="TOC9">
    <w:name w:val="toc 9"/>
    <w:basedOn w:val="Normal"/>
    <w:next w:val="Normal"/>
    <w:autoRedefine/>
    <w:uiPriority w:val="39"/>
    <w:unhideWhenUsed/>
    <w:rsid w:val="004E68F9"/>
    <w:pPr>
      <w:ind w:left="1920"/>
    </w:pPr>
    <w:rPr>
      <w:rFonts w:asciiTheme="minorHAnsi" w:hAnsiTheme="minorHAnsi"/>
      <w:sz w:val="20"/>
      <w:szCs w:val="20"/>
    </w:rPr>
  </w:style>
  <w:style w:type="paragraph" w:styleId="ListParagraph">
    <w:name w:val="List Paragraph"/>
    <w:basedOn w:val="Normal"/>
    <w:uiPriority w:val="34"/>
    <w:qFormat/>
    <w:rsid w:val="00EE0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General"/>
          <w:gallery w:val="placeholder"/>
        </w:category>
        <w:types>
          <w:type w:val="bbPlcHdr"/>
        </w:types>
        <w:behaviors>
          <w:behavior w:val="content"/>
        </w:behaviors>
        <w:guid w:val="{3DB6CCA8-DE70-48BC-818E-52DBD38B32C8}"/>
      </w:docPartPr>
      <w:docPartBody>
        <w:p w:rsidR="007D7580" w:rsidRDefault="005F059A">
          <w:r w:rsidRPr="009E549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5F059A"/>
    <w:rsid w:val="002E7123"/>
    <w:rsid w:val="005F059A"/>
    <w:rsid w:val="007D7580"/>
    <w:rsid w:val="00B43886"/>
    <w:rsid w:val="00BA398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5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4E8530B23F41BC8850665CFA161DD3">
    <w:name w:val="2C4E8530B23F41BC8850665CFA161DD3"/>
    <w:rsid w:val="005F059A"/>
  </w:style>
  <w:style w:type="paragraph" w:customStyle="1" w:styleId="892E84D7E5A841D083F1126D74132BCC">
    <w:name w:val="892E84D7E5A841D083F1126D74132BCC"/>
    <w:rsid w:val="005F059A"/>
  </w:style>
  <w:style w:type="paragraph" w:customStyle="1" w:styleId="382B2382407A4514AC4210FB1C039AF6">
    <w:name w:val="382B2382407A4514AC4210FB1C039AF6"/>
    <w:rsid w:val="005F059A"/>
  </w:style>
  <w:style w:type="paragraph" w:customStyle="1" w:styleId="318D8E646BB2492A97984DCA363A3F36">
    <w:name w:val="318D8E646BB2492A97984DCA363A3F36"/>
    <w:rsid w:val="005F059A"/>
  </w:style>
  <w:style w:type="paragraph" w:customStyle="1" w:styleId="A48A6B7C476D4F49B194484CCCF11D2B">
    <w:name w:val="A48A6B7C476D4F49B194484CCCF11D2B"/>
    <w:rsid w:val="005F059A"/>
  </w:style>
  <w:style w:type="paragraph" w:customStyle="1" w:styleId="F7B24E45FD4D4B1EA79051CAB272AED6">
    <w:name w:val="F7B24E45FD4D4B1EA79051CAB272AED6"/>
    <w:rsid w:val="005F059A"/>
  </w:style>
  <w:style w:type="paragraph" w:customStyle="1" w:styleId="B75381A30B224354A159E295A345DD06">
    <w:name w:val="B75381A30B224354A159E295A345DD06"/>
    <w:rsid w:val="005F059A"/>
  </w:style>
  <w:style w:type="paragraph" w:customStyle="1" w:styleId="4C7FBCD34E4E4530B4D52FDC5355E57D">
    <w:name w:val="4C7FBCD34E4E4530B4D52FDC5355E57D"/>
    <w:rsid w:val="005F059A"/>
  </w:style>
  <w:style w:type="paragraph" w:customStyle="1" w:styleId="AC0FD6DA398044F9AD574372E298BAC9">
    <w:name w:val="AC0FD6DA398044F9AD574372E298BAC9"/>
    <w:rsid w:val="005F059A"/>
  </w:style>
  <w:style w:type="paragraph" w:customStyle="1" w:styleId="7D4114617A9544CB941A18782975338D">
    <w:name w:val="7D4114617A9544CB941A18782975338D"/>
    <w:rsid w:val="005F059A"/>
  </w:style>
  <w:style w:type="paragraph" w:customStyle="1" w:styleId="2F17BB7D3AAF43A2A8DA1243FAC135AE">
    <w:name w:val="2F17BB7D3AAF43A2A8DA1243FAC135AE"/>
    <w:rsid w:val="005F059A"/>
  </w:style>
  <w:style w:type="character" w:styleId="PlaceholderText">
    <w:name w:val="Placeholder Text"/>
    <w:basedOn w:val="DefaultParagraphFont"/>
    <w:uiPriority w:val="99"/>
    <w:semiHidden/>
    <w:rsid w:val="005F059A"/>
    <w:rPr>
      <w:color w:val="808080"/>
    </w:rPr>
  </w:style>
  <w:style w:type="paragraph" w:customStyle="1" w:styleId="E4D8EFBC33C643EDB0A10B3F3209F390">
    <w:name w:val="E4D8EFBC33C643EDB0A10B3F3209F390"/>
    <w:rsid w:val="005F059A"/>
  </w:style>
  <w:style w:type="paragraph" w:customStyle="1" w:styleId="10936D2B3EAD4126B9137A0989EA41F6">
    <w:name w:val="10936D2B3EAD4126B9137A0989EA41F6"/>
    <w:rsid w:val="007D7580"/>
  </w:style>
  <w:style w:type="paragraph" w:customStyle="1" w:styleId="93B3519B40034B1BB31CCCBCCB8D4D91">
    <w:name w:val="93B3519B40034B1BB31CCCBCCB8D4D91"/>
    <w:rsid w:val="007D7580"/>
  </w:style>
  <w:style w:type="paragraph" w:customStyle="1" w:styleId="C684ABB6999C96499895948A18083ACC">
    <w:name w:val="C684ABB6999C96499895948A18083ACC"/>
    <w:rsid w:val="00BA3989"/>
    <w:pPr>
      <w:spacing w:after="0" w:line="240" w:lineRule="auto"/>
    </w:pPr>
    <w:rPr>
      <w:sz w:val="24"/>
      <w:szCs w:val="24"/>
      <w:lang w:val="en-US" w:eastAsia="ja-JP"/>
    </w:rPr>
  </w:style>
  <w:style w:type="paragraph" w:customStyle="1" w:styleId="687DC2CE28D0F6459E8FC48787506D55">
    <w:name w:val="687DC2CE28D0F6459E8FC48787506D55"/>
    <w:rsid w:val="00BA3989"/>
    <w:pPr>
      <w:spacing w:after="0" w:line="240" w:lineRule="auto"/>
    </w:pPr>
    <w:rPr>
      <w:sz w:val="24"/>
      <w:szCs w:val="24"/>
      <w:lang w:val="en-US" w:eastAsia="ja-JP"/>
    </w:rPr>
  </w:style>
  <w:style w:type="paragraph" w:customStyle="1" w:styleId="464EA55EE3AD954586C4248E73D9F0A6">
    <w:name w:val="464EA55EE3AD954586C4248E73D9F0A6"/>
    <w:rsid w:val="00BA3989"/>
    <w:pPr>
      <w:spacing w:after="0" w:line="240" w:lineRule="auto"/>
    </w:pPr>
    <w:rPr>
      <w:sz w:val="24"/>
      <w:szCs w:val="24"/>
      <w:lang w:val="en-US"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2014-02-18T00:00:00</PublishDate>
  <Abstract> A Configuration Management Strategy is used to identify how, and by whom, the project’s products will be controlled and protected. It answers the questions: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69B247-6AC8-634A-91AD-79733CF5E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1094</Words>
  <Characters>6240</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Contact Report</vt:lpstr>
      <vt:lpstr/>
      <vt:lpstr>        Configuration Management Procedure</vt:lpstr>
      <vt:lpstr>        Issue and Change Control Procedure</vt:lpstr>
      <vt:lpstr>        Tools and Techniques</vt:lpstr>
      <vt:lpstr>        Records</vt:lpstr>
      <vt:lpstr>        Reporting</vt:lpstr>
      <vt:lpstr>        Timing of Configuration Management and Issue and Change Control Activities</vt:lpstr>
      <vt:lpstr>        Roles and Responsibilities</vt:lpstr>
      <vt:lpstr>        Scales for Priority and Severity</vt:lpstr>
    </vt:vector>
  </TitlesOfParts>
  <Company/>
  <LinksUpToDate>false</LinksUpToDate>
  <CharactersWithSpaces>7320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Plan</dc:title>
  <dc:creator>Ian </dc:creator>
  <cp:lastModifiedBy>Ian </cp:lastModifiedBy>
  <cp:revision>40</cp:revision>
  <cp:lastPrinted>2011-10-21T16:01:00Z</cp:lastPrinted>
  <dcterms:created xsi:type="dcterms:W3CDTF">2014-02-19T01:35:00Z</dcterms:created>
  <dcterms:modified xsi:type="dcterms:W3CDTF">2014-02-21T04:01:00Z</dcterms:modified>
</cp:coreProperties>
</file>