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D5773C" w:rsidP="33D5773C" w:rsidRDefault="33D5773C" w14:noSpellErr="1" w14:paraId="27378EF4" w14:textId="1AA1FF4C">
      <w:pPr>
        <w:spacing w:line="480" w:lineRule="auto"/>
        <w:rPr>
          <w:sz w:val="24"/>
          <w:szCs w:val="24"/>
        </w:rPr>
      </w:pPr>
      <w:r w:rsidRPr="33D5773C" w:rsidR="33D5773C">
        <w:rPr>
          <w:sz w:val="24"/>
          <w:szCs w:val="24"/>
        </w:rPr>
        <w:t>Homelessness in Virginia is on the decline but it is still a big problem at this point I time.</w:t>
      </w:r>
    </w:p>
    <w:p xmlns:wp14="http://schemas.microsoft.com/office/word/2010/wordml" w:rsidP="33D5773C" w14:paraId="2C078E63" wp14:noSpellErr="1" wp14:textId="7F218317">
      <w:pPr>
        <w:spacing w:line="480" w:lineRule="auto"/>
        <w:rPr>
          <w:sz w:val="24"/>
          <w:szCs w:val="24"/>
        </w:rPr>
      </w:pPr>
      <w:bookmarkStart w:name="_GoBack" w:id="0"/>
      <w:bookmarkEnd w:id="0"/>
      <w:r w:rsidRPr="33D5773C" w:rsidR="33D5773C">
        <w:rPr>
          <w:sz w:val="24"/>
          <w:szCs w:val="24"/>
        </w:rPr>
        <w:t>The homeless population in V</w:t>
      </w:r>
      <w:r w:rsidRPr="33D5773C" w:rsidR="33D5773C">
        <w:rPr>
          <w:sz w:val="24"/>
          <w:szCs w:val="24"/>
        </w:rPr>
        <w:t>irginia</w:t>
      </w:r>
      <w:r w:rsidRPr="33D5773C" w:rsidR="33D5773C">
        <w:rPr>
          <w:sz w:val="24"/>
          <w:szCs w:val="24"/>
        </w:rPr>
        <w:t xml:space="preserve"> has declined by more than 10 percent from 2015 to 2016 and by more than 30 percent since 2010.</w:t>
      </w:r>
    </w:p>
    <w:p w:rsidR="33D5773C" w:rsidP="33D5773C" w:rsidRDefault="33D5773C" w14:noSpellErr="1" w14:paraId="7F7F3BB4" w14:textId="6025452D">
      <w:pPr>
        <w:pStyle w:val="Normal"/>
        <w:spacing w:line="480" w:lineRule="auto"/>
        <w:rPr>
          <w:sz w:val="24"/>
          <w:szCs w:val="24"/>
        </w:rPr>
      </w:pPr>
      <w:r w:rsidRPr="33D5773C" w:rsidR="33D5773C">
        <w:rPr>
          <w:sz w:val="24"/>
          <w:szCs w:val="24"/>
        </w:rPr>
        <w:t>A</w:t>
      </w:r>
      <w:r w:rsidRPr="33D5773C" w:rsidR="33D5773C">
        <w:rPr>
          <w:sz w:val="24"/>
          <w:szCs w:val="24"/>
        </w:rPr>
        <w:t>ccording to the collected reports V</w:t>
      </w:r>
      <w:r w:rsidRPr="33D5773C" w:rsidR="33D5773C">
        <w:rPr>
          <w:sz w:val="24"/>
          <w:szCs w:val="24"/>
        </w:rPr>
        <w:t>irginia</w:t>
      </w:r>
      <w:r w:rsidRPr="33D5773C" w:rsidR="33D5773C">
        <w:rPr>
          <w:sz w:val="24"/>
          <w:szCs w:val="24"/>
        </w:rPr>
        <w:t xml:space="preserve"> had 7,001 homeless people in 2015. In 2016 Virginia had 6,268 homeless </w:t>
      </w:r>
      <w:r w:rsidRPr="33D5773C" w:rsidR="33D5773C">
        <w:rPr>
          <w:sz w:val="24"/>
          <w:szCs w:val="24"/>
        </w:rPr>
        <w:t>peop</w:t>
      </w:r>
      <w:r w:rsidRPr="33D5773C" w:rsidR="33D5773C">
        <w:rPr>
          <w:sz w:val="24"/>
          <w:szCs w:val="24"/>
        </w:rPr>
        <w:t>le</w:t>
      </w:r>
      <w:r w:rsidRPr="33D5773C" w:rsidR="33D5773C">
        <w:rPr>
          <w:sz w:val="24"/>
          <w:szCs w:val="24"/>
        </w:rPr>
        <w:t xml:space="preserve"> which is 10.5 percent decrease.</w:t>
      </w:r>
    </w:p>
    <w:p w:rsidR="33D5773C" w:rsidP="33D5773C" w:rsidRDefault="33D5773C" w14:noSpellErr="1" w14:paraId="0A386A7B" w14:textId="3DA1A3E0">
      <w:pPr>
        <w:pStyle w:val="Normal"/>
        <w:spacing w:line="480" w:lineRule="auto"/>
        <w:rPr>
          <w:sz w:val="24"/>
          <w:szCs w:val="24"/>
        </w:rPr>
      </w:pPr>
      <w:r w:rsidRPr="33D5773C" w:rsidR="33D5773C">
        <w:rPr>
          <w:sz w:val="24"/>
          <w:szCs w:val="24"/>
        </w:rPr>
        <w:t xml:space="preserve">Virginia had an estimated 3,959 homeless individuals and 2,309 people in </w:t>
      </w:r>
      <w:r w:rsidRPr="33D5773C" w:rsidR="33D5773C">
        <w:rPr>
          <w:sz w:val="24"/>
          <w:szCs w:val="24"/>
        </w:rPr>
        <w:t>families</w:t>
      </w:r>
      <w:r w:rsidRPr="33D5773C" w:rsidR="33D5773C">
        <w:rPr>
          <w:sz w:val="24"/>
          <w:szCs w:val="24"/>
        </w:rPr>
        <w:t xml:space="preserve"> with children. This also includes 322 unaccompanied youth.</w:t>
      </w:r>
    </w:p>
    <w:p w:rsidR="33D5773C" w:rsidP="33D5773C" w:rsidRDefault="33D5773C" w14:noSpellErr="1" w14:paraId="4B84B965" w14:textId="6C9F5A55">
      <w:pPr>
        <w:pStyle w:val="Normal"/>
        <w:spacing w:line="480" w:lineRule="auto"/>
        <w:rPr>
          <w:sz w:val="24"/>
          <w:szCs w:val="24"/>
        </w:rPr>
      </w:pPr>
      <w:r w:rsidRPr="33D5773C" w:rsidR="33D5773C">
        <w:rPr>
          <w:sz w:val="24"/>
          <w:szCs w:val="24"/>
        </w:rPr>
        <w:t>Veterans had a drop from 604 to 515 from 2015 to 2016.</w:t>
      </w:r>
    </w:p>
    <w:p w:rsidR="33D5773C" w:rsidP="33D5773C" w:rsidRDefault="33D5773C" w14:noSpellErr="1" w14:paraId="333E5A95" w14:textId="5F968C65">
      <w:pPr>
        <w:pStyle w:val="Normal"/>
        <w:spacing w:line="480" w:lineRule="auto"/>
        <w:rPr>
          <w:sz w:val="24"/>
          <w:szCs w:val="24"/>
        </w:rPr>
      </w:pPr>
      <w:r w:rsidRPr="33D5773C" w:rsidR="33D5773C">
        <w:rPr>
          <w:sz w:val="24"/>
          <w:szCs w:val="24"/>
        </w:rPr>
        <w:t>Chronic or long-term homelessness in Virginia has decreased from more than 1,000 individuals in 2015 to 750 individuals in 2016. This is a 31.5 percent decline.</w:t>
      </w:r>
    </w:p>
    <w:p w:rsidR="33D5773C" w:rsidP="33D5773C" w:rsidRDefault="33D5773C" w14:noSpellErr="1" w14:paraId="12C9CB6F" w14:textId="260345DD">
      <w:pPr>
        <w:pStyle w:val="Normal"/>
        <w:spacing w:line="480" w:lineRule="auto"/>
        <w:rPr>
          <w:sz w:val="24"/>
          <w:szCs w:val="24"/>
        </w:rPr>
      </w:pPr>
      <w:r w:rsidRPr="33D5773C" w:rsidR="33D5773C">
        <w:rPr>
          <w:sz w:val="24"/>
          <w:szCs w:val="24"/>
        </w:rPr>
        <w:t>There are</w:t>
      </w:r>
      <w:r w:rsidRPr="33D5773C" w:rsidR="33D5773C">
        <w:rPr>
          <w:sz w:val="24"/>
          <w:szCs w:val="24"/>
        </w:rPr>
        <w:t xml:space="preserve"> 5,502 sheltered homeless compared to 766 who are unsheltered.</w:t>
      </w:r>
    </w:p>
    <w:p w:rsidR="33D5773C" w:rsidRDefault="33D5773C" w14:noSpellErr="1" w14:paraId="4C0679F7" w14:textId="27243EC7">
      <w:r w:rsidRPr="33D5773C" w:rsidR="33D5773C">
        <w:rPr>
          <w:rFonts w:ascii="Calibri" w:hAnsi="Calibri" w:eastAsia="Calibri" w:cs="Calibri"/>
          <w:noProof w:val="0"/>
          <w:sz w:val="24"/>
          <w:szCs w:val="24"/>
          <w:lang w:val="en-US"/>
        </w:rPr>
        <w:t>“Every person deserves a safe, stable place to call home,” HUD Secretary Julián Castro said in a press release announcing the report’s release.</w:t>
      </w:r>
    </w:p>
    <w:p w:rsidR="33D5773C" w:rsidP="33D5773C" w:rsidRDefault="33D5773C" w14:noSpellErr="1" w14:paraId="3BFE1660" w14:textId="724ABEA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D5773C" w:rsidP="33D5773C" w:rsidRDefault="33D5773C" w14:noSpellErr="1" w14:paraId="29C04C6E" w14:textId="657D705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D5773C" w:rsidRDefault="33D5773C" w14:paraId="0AC2B6DD" w14:textId="518D0202">
      <w:r w:rsidRPr="33D5773C" w:rsidR="33D5773C">
        <w:rPr>
          <w:rFonts w:ascii="Calibri" w:hAnsi="Calibri" w:eastAsia="Calibri" w:cs="Calibri"/>
          <w:noProof w:val="0"/>
          <w:sz w:val="24"/>
          <w:szCs w:val="24"/>
          <w:lang w:val="en-US"/>
        </w:rPr>
        <w:t>http://www.fairfaxtimes.com/articles/virginia-homeless-population-down-percent-from-federal-study-claims/article_eed6143a-b107-11e6-8ec0-67a2dcf14625.html</w:t>
      </w:r>
    </w:p>
    <w:p w:rsidR="33D5773C" w:rsidP="33D5773C" w:rsidRDefault="33D5773C" w14:paraId="363E69E0" w14:textId="5B2EAB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D5773C" w:rsidP="33D5773C" w:rsidRDefault="33D5773C" w14:paraId="3D9FD8B6" w14:textId="77376AA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2dd9964-d53a-4af5-9147-22547ba8e0cd}"/>
  <w:rsids>
    <w:rsidRoot w:val="33D5773C"/>
    <w:rsid w:val="33D577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2017-04-03T15:01:31.0717666Z</dcterms:created>
  <dcterms:modified xsi:type="dcterms:W3CDTF">2017-04-03T16:07:02.6849399Z</dcterms:modified>
  <dc:creator>Moore, Ian Trevor</dc:creator>
  <lastModifiedBy>Moore, Ian Trevor</lastModifiedBy>
</coreProperties>
</file>