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65598332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7353A74F" w14:textId="77777777" w:rsidR="005D4CF2" w:rsidRDefault="005D4CF2" w:rsidP="005D4CF2">
          <w:pPr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Гомельский Государственный Университет</w:t>
          </w:r>
        </w:p>
        <w:p w14:paraId="6B46723D" w14:textId="77777777" w:rsidR="005D4CF2" w:rsidRDefault="005D4CF2" w:rsidP="005D4CF2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им. Ф. Скорины</w:t>
          </w:r>
        </w:p>
        <w:p w14:paraId="089987C6" w14:textId="77777777" w:rsidR="005D4CF2" w:rsidRDefault="005D4CF2" w:rsidP="005D4CF2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14:paraId="04FA62EB" w14:textId="77777777" w:rsidR="005D4CF2" w:rsidRDefault="005D4CF2" w:rsidP="005D4CF2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14:paraId="14B17663" w14:textId="77777777" w:rsidR="005D4CF2" w:rsidRDefault="005D4CF2" w:rsidP="005D4CF2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14:paraId="77178376" w14:textId="77777777" w:rsidR="005D4CF2" w:rsidRDefault="005D4CF2" w:rsidP="005D4CF2">
          <w:pPr>
            <w:rPr>
              <w:rFonts w:ascii="Times New Roman" w:hAnsi="Times New Roman" w:cs="Times New Roman"/>
              <w:b/>
              <w:i/>
              <w:sz w:val="52"/>
              <w:szCs w:val="52"/>
            </w:rPr>
          </w:pPr>
        </w:p>
        <w:p w14:paraId="5C1B3B5A" w14:textId="77777777" w:rsidR="005D4CF2" w:rsidRDefault="005D4CF2" w:rsidP="005D4CF2">
          <w:pPr>
            <w:rPr>
              <w:rFonts w:ascii="Times New Roman" w:hAnsi="Times New Roman" w:cs="Times New Roman"/>
              <w:b/>
              <w:i/>
              <w:sz w:val="52"/>
              <w:szCs w:val="52"/>
            </w:rPr>
          </w:pPr>
        </w:p>
        <w:p w14:paraId="1BC0E4B5" w14:textId="381204C1" w:rsidR="005D4CF2" w:rsidRDefault="005D4CF2" w:rsidP="005D4CF2">
          <w:pPr>
            <w:spacing w:after="3"/>
            <w:ind w:left="-5"/>
            <w:jc w:val="center"/>
            <w:rPr>
              <w:rFonts w:ascii="Times New Roman" w:hAnsi="Times New Roman" w:cs="Times New Roman"/>
              <w:b/>
              <w:sz w:val="40"/>
            </w:rPr>
          </w:pPr>
          <w:r>
            <w:rPr>
              <w:rFonts w:ascii="Times New Roman" w:hAnsi="Times New Roman" w:cs="Times New Roman"/>
              <w:b/>
              <w:sz w:val="40"/>
            </w:rPr>
            <w:t>Лабораторный практикум №</w:t>
          </w:r>
          <w:r>
            <w:rPr>
              <w:rFonts w:ascii="Times New Roman" w:hAnsi="Times New Roman" w:cs="Times New Roman"/>
              <w:b/>
              <w:sz w:val="40"/>
            </w:rPr>
            <w:t>2</w:t>
          </w:r>
          <w:r>
            <w:rPr>
              <w:rFonts w:ascii="Times New Roman" w:hAnsi="Times New Roman" w:cs="Times New Roman"/>
              <w:b/>
              <w:sz w:val="40"/>
            </w:rPr>
            <w:t>.</w:t>
          </w:r>
        </w:p>
        <w:p w14:paraId="5212B4A4" w14:textId="62B9214C" w:rsidR="005D4CF2" w:rsidRDefault="005D4CF2" w:rsidP="005D4CF2">
          <w:pPr>
            <w:jc w:val="center"/>
            <w:rPr>
              <w:rFonts w:ascii="Times New Roman" w:hAnsi="Times New Roman" w:cs="Times New Roman"/>
              <w:b/>
              <w:sz w:val="40"/>
            </w:rPr>
          </w:pPr>
          <w:r>
            <w:rPr>
              <w:rFonts w:ascii="Times New Roman" w:hAnsi="Times New Roman" w:cs="Times New Roman"/>
              <w:b/>
              <w:sz w:val="40"/>
            </w:rPr>
            <w:t>Соединение двух локальных сетей,</w:t>
          </w:r>
          <w:r>
            <w:rPr>
              <w:rFonts w:ascii="Times New Roman" w:hAnsi="Times New Roman" w:cs="Times New Roman"/>
              <w:b/>
              <w:sz w:val="40"/>
            </w:rPr>
            <w:t xml:space="preserve"> </w:t>
          </w:r>
          <w:r>
            <w:rPr>
              <w:rFonts w:ascii="Times New Roman" w:hAnsi="Times New Roman" w:cs="Times New Roman"/>
              <w:b/>
              <w:sz w:val="40"/>
            </w:rPr>
            <w:t>расположенных за</w:t>
          </w:r>
          <w:r>
            <w:rPr>
              <w:rFonts w:ascii="Times New Roman" w:hAnsi="Times New Roman" w:cs="Times New Roman"/>
              <w:b/>
              <w:sz w:val="40"/>
            </w:rPr>
            <w:t xml:space="preserve"> межсетев</w:t>
          </w:r>
          <w:r>
            <w:rPr>
              <w:rFonts w:ascii="Times New Roman" w:hAnsi="Times New Roman" w:cs="Times New Roman"/>
              <w:b/>
              <w:sz w:val="40"/>
            </w:rPr>
            <w:t>ыми</w:t>
          </w:r>
          <w:r>
            <w:rPr>
              <w:rFonts w:ascii="Times New Roman" w:hAnsi="Times New Roman" w:cs="Times New Roman"/>
              <w:b/>
              <w:sz w:val="40"/>
            </w:rPr>
            <w:t xml:space="preserve"> экран</w:t>
          </w:r>
          <w:r>
            <w:rPr>
              <w:rFonts w:ascii="Times New Roman" w:hAnsi="Times New Roman" w:cs="Times New Roman"/>
              <w:b/>
              <w:sz w:val="40"/>
            </w:rPr>
            <w:t>ами</w:t>
          </w:r>
        </w:p>
        <w:p w14:paraId="32A8DCF5" w14:textId="77777777" w:rsidR="005D4CF2" w:rsidRDefault="005D4CF2" w:rsidP="005D4CF2">
          <w:pPr>
            <w:rPr>
              <w:rFonts w:ascii="Times New Roman" w:hAnsi="Times New Roman" w:cs="Times New Roman"/>
              <w:sz w:val="36"/>
              <w:szCs w:val="36"/>
            </w:rPr>
          </w:pPr>
        </w:p>
        <w:p w14:paraId="133173A1" w14:textId="77777777" w:rsidR="005D4CF2" w:rsidRDefault="005D4CF2" w:rsidP="005D4CF2">
          <w:pPr>
            <w:rPr>
              <w:rFonts w:ascii="Times New Roman" w:hAnsi="Times New Roman" w:cs="Times New Roman"/>
              <w:sz w:val="36"/>
              <w:szCs w:val="36"/>
            </w:rPr>
          </w:pPr>
        </w:p>
        <w:p w14:paraId="6B2DAC0C" w14:textId="77777777" w:rsidR="005D4CF2" w:rsidRDefault="005D4CF2" w:rsidP="005D4CF2">
          <w:pPr>
            <w:rPr>
              <w:rFonts w:ascii="Times New Roman" w:hAnsi="Times New Roman" w:cs="Times New Roman"/>
              <w:sz w:val="36"/>
              <w:szCs w:val="36"/>
            </w:rPr>
          </w:pPr>
        </w:p>
        <w:p w14:paraId="522E29EA" w14:textId="77777777" w:rsidR="005D4CF2" w:rsidRDefault="005D4CF2" w:rsidP="005D4CF2">
          <w:pPr>
            <w:rPr>
              <w:rFonts w:ascii="Times New Roman" w:hAnsi="Times New Roman" w:cs="Times New Roman"/>
              <w:sz w:val="36"/>
              <w:szCs w:val="36"/>
            </w:rPr>
          </w:pPr>
        </w:p>
        <w:p w14:paraId="500AE307" w14:textId="77777777" w:rsidR="005D4CF2" w:rsidRDefault="005D4CF2" w:rsidP="005D4CF2">
          <w:pPr>
            <w:rPr>
              <w:rFonts w:ascii="Times New Roman" w:hAnsi="Times New Roman" w:cs="Times New Roman"/>
              <w:sz w:val="36"/>
              <w:szCs w:val="36"/>
            </w:rPr>
          </w:pPr>
        </w:p>
        <w:p w14:paraId="4CB46865" w14:textId="77777777" w:rsidR="005D4CF2" w:rsidRDefault="005D4CF2" w:rsidP="005D4CF2">
          <w:pPr>
            <w:rPr>
              <w:rFonts w:ascii="Times New Roman" w:hAnsi="Times New Roman" w:cs="Times New Roman"/>
              <w:sz w:val="36"/>
              <w:szCs w:val="36"/>
            </w:rPr>
          </w:pPr>
        </w:p>
        <w:p w14:paraId="4015D743" w14:textId="77777777" w:rsidR="005D4CF2" w:rsidRDefault="005D4CF2" w:rsidP="005D4CF2">
          <w:pPr>
            <w:rPr>
              <w:rFonts w:ascii="Times New Roman" w:hAnsi="Times New Roman" w:cs="Times New Roman"/>
              <w:b/>
              <w:sz w:val="32"/>
              <w:szCs w:val="32"/>
            </w:rPr>
          </w:pPr>
          <w:proofErr w:type="gramStart"/>
          <w:r>
            <w:rPr>
              <w:rFonts w:ascii="Times New Roman" w:hAnsi="Times New Roman" w:cs="Times New Roman"/>
              <w:b/>
              <w:sz w:val="32"/>
              <w:szCs w:val="32"/>
            </w:rPr>
            <w:t xml:space="preserve">Проверил:   </w:t>
          </w:r>
          <w:proofErr w:type="gramEnd"/>
          <w:r>
            <w:rPr>
              <w:rFonts w:ascii="Times New Roman" w:hAnsi="Times New Roman" w:cs="Times New Roman"/>
              <w:b/>
              <w:sz w:val="32"/>
              <w:szCs w:val="32"/>
            </w:rPr>
            <w:t xml:space="preserve">                                                Студент МС – 42:</w:t>
          </w:r>
        </w:p>
        <w:p w14:paraId="20F006C0" w14:textId="77777777" w:rsidR="005D4CF2" w:rsidRDefault="005D4CF2" w:rsidP="005D4CF2">
          <w:pPr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Грищенко В.В.                                             Городнянская Анна</w:t>
          </w:r>
        </w:p>
        <w:p w14:paraId="333FAC52" w14:textId="77777777" w:rsidR="005D4CF2" w:rsidRDefault="005D4CF2" w:rsidP="005D4CF2">
          <w:pPr>
            <w:ind w:left="5664"/>
            <w:rPr>
              <w:rFonts w:ascii="Times New Roman" w:hAnsi="Times New Roman" w:cs="Times New Roman"/>
              <w:sz w:val="32"/>
              <w:szCs w:val="32"/>
            </w:rPr>
          </w:pPr>
        </w:p>
        <w:p w14:paraId="2CC2A4F3" w14:textId="77777777" w:rsidR="005D4CF2" w:rsidRDefault="005D4CF2" w:rsidP="005D4CF2">
          <w:pPr>
            <w:rPr>
              <w:rFonts w:ascii="Times New Roman" w:hAnsi="Times New Roman" w:cs="Times New Roman"/>
              <w:b/>
              <w:sz w:val="52"/>
              <w:szCs w:val="52"/>
            </w:rPr>
          </w:pPr>
        </w:p>
        <w:p w14:paraId="423ECBFA" w14:textId="77777777" w:rsidR="005D4CF2" w:rsidRDefault="005D4CF2" w:rsidP="005D4CF2">
          <w:pPr>
            <w:rPr>
              <w:rFonts w:ascii="Times New Roman" w:hAnsi="Times New Roman" w:cs="Times New Roman"/>
              <w:szCs w:val="28"/>
            </w:rPr>
          </w:pPr>
        </w:p>
        <w:p w14:paraId="7E241D85" w14:textId="77777777" w:rsidR="005D4CF2" w:rsidRDefault="005D4CF2" w:rsidP="005D4CF2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14:paraId="4A8D6024" w14:textId="77777777" w:rsidR="005D4CF2" w:rsidRDefault="005D4CF2" w:rsidP="005D4CF2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14:paraId="2CAE236A" w14:textId="77777777" w:rsidR="005D4CF2" w:rsidRDefault="005D4CF2" w:rsidP="005D4CF2">
          <w:pPr>
            <w:rPr>
              <w:rFonts w:ascii="Times New Roman" w:hAnsi="Times New Roman" w:cs="Times New Roman"/>
              <w:szCs w:val="28"/>
            </w:rPr>
          </w:pPr>
        </w:p>
        <w:p w14:paraId="2F916749" w14:textId="77777777" w:rsidR="005D4CF2" w:rsidRDefault="005D4CF2" w:rsidP="005D4CF2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14:paraId="783423D2" w14:textId="77777777" w:rsidR="005D4CF2" w:rsidRPr="001F0499" w:rsidRDefault="005D4CF2" w:rsidP="005D4CF2">
          <w:pPr>
            <w:jc w:val="center"/>
            <w:rPr>
              <w:sz w:val="24"/>
              <w:szCs w:val="24"/>
            </w:rPr>
          </w:pPr>
          <w:r w:rsidRPr="001F0499">
            <w:rPr>
              <w:rFonts w:ascii="Times New Roman" w:hAnsi="Times New Roman" w:cs="Times New Roman"/>
              <w:sz w:val="24"/>
              <w:szCs w:val="24"/>
            </w:rPr>
            <w:t>г. Гомель</w:t>
          </w:r>
        </w:p>
      </w:sdtContent>
    </w:sdt>
    <w:p w14:paraId="2823FDFD" w14:textId="20B58103" w:rsidR="00B96187" w:rsidRPr="00422E1B" w:rsidRDefault="005D4CF2" w:rsidP="00422E1B">
      <w:pPr>
        <w:tabs>
          <w:tab w:val="left" w:pos="2835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2E1B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="00B96187" w:rsidRPr="00422E1B">
        <w:rPr>
          <w:rFonts w:ascii="Times New Roman" w:hAnsi="Times New Roman" w:cs="Times New Roman"/>
          <w:b/>
          <w:sz w:val="28"/>
          <w:szCs w:val="28"/>
        </w:rPr>
        <w:t>:</w:t>
      </w:r>
      <w:r w:rsidR="00B96187" w:rsidRPr="00422E1B">
        <w:rPr>
          <w:rFonts w:ascii="Times New Roman" w:hAnsi="Times New Roman" w:cs="Times New Roman"/>
          <w:sz w:val="28"/>
          <w:szCs w:val="28"/>
        </w:rPr>
        <w:t xml:space="preserve"> создать</w:t>
      </w:r>
      <w:r w:rsidR="00B96187" w:rsidRPr="00422E1B">
        <w:rPr>
          <w:rFonts w:ascii="Times New Roman" w:hAnsi="Times New Roman" w:cs="Times New Roman"/>
          <w:sz w:val="28"/>
          <w:szCs w:val="28"/>
        </w:rPr>
        <w:t xml:space="preserve"> топологию сети, в которой два межсетевых экрана соединяют локальные сети, обеспечивая доступ в локальные сети друг друга и доступ в интернет через одного провайдера.</w:t>
      </w:r>
    </w:p>
    <w:p w14:paraId="07D3A75C" w14:textId="6E5421A1" w:rsidR="00B96187" w:rsidRPr="00422E1B" w:rsidRDefault="00B96187" w:rsidP="00422E1B">
      <w:pPr>
        <w:numPr>
          <w:ilvl w:val="0"/>
          <w:numId w:val="1"/>
        </w:numPr>
        <w:spacing w:after="110" w:line="244" w:lineRule="auto"/>
        <w:ind w:right="4" w:hanging="341"/>
        <w:jc w:val="both"/>
        <w:rPr>
          <w:rFonts w:ascii="Times New Roman" w:hAnsi="Times New Roman" w:cs="Times New Roman"/>
          <w:sz w:val="28"/>
          <w:szCs w:val="28"/>
        </w:rPr>
      </w:pPr>
      <w:r w:rsidRPr="00422E1B">
        <w:rPr>
          <w:rFonts w:ascii="Times New Roman" w:hAnsi="Times New Roman" w:cs="Times New Roman"/>
          <w:sz w:val="28"/>
          <w:szCs w:val="28"/>
        </w:rPr>
        <w:t>Настроить сервисы DNS на обоих межсетевых экранах.</w:t>
      </w:r>
    </w:p>
    <w:p w14:paraId="2C9B2004" w14:textId="15D46037" w:rsidR="00422E1B" w:rsidRPr="00422E1B" w:rsidRDefault="00422E1B" w:rsidP="00422E1B">
      <w:pPr>
        <w:spacing w:after="110" w:line="244" w:lineRule="auto"/>
        <w:ind w:left="391" w:right="4"/>
        <w:jc w:val="center"/>
        <w:rPr>
          <w:rFonts w:ascii="Times New Roman" w:hAnsi="Times New Roman" w:cs="Times New Roman"/>
          <w:sz w:val="28"/>
          <w:szCs w:val="28"/>
        </w:rPr>
      </w:pPr>
      <w:r w:rsidRPr="00422E1B">
        <w:rPr>
          <w:noProof/>
          <w:sz w:val="28"/>
          <w:szCs w:val="28"/>
        </w:rPr>
        <w:drawing>
          <wp:inline distT="0" distB="0" distL="0" distR="0" wp14:anchorId="0F7BD907" wp14:editId="1D419A1E">
            <wp:extent cx="3495675" cy="4019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81CBB" w14:textId="6E231EB0" w:rsidR="00B96187" w:rsidRPr="00422E1B" w:rsidRDefault="00B96187" w:rsidP="00422E1B">
      <w:pPr>
        <w:numPr>
          <w:ilvl w:val="0"/>
          <w:numId w:val="1"/>
        </w:numPr>
        <w:spacing w:after="110" w:line="244" w:lineRule="auto"/>
        <w:ind w:right="4" w:hanging="341"/>
        <w:jc w:val="both"/>
        <w:rPr>
          <w:rFonts w:ascii="Times New Roman" w:hAnsi="Times New Roman" w:cs="Times New Roman"/>
          <w:sz w:val="28"/>
          <w:szCs w:val="28"/>
        </w:rPr>
      </w:pPr>
      <w:r w:rsidRPr="00422E1B">
        <w:rPr>
          <w:rFonts w:ascii="Times New Roman" w:hAnsi="Times New Roman" w:cs="Times New Roman"/>
          <w:sz w:val="28"/>
          <w:szCs w:val="28"/>
        </w:rPr>
        <w:t>Разрешить доступ из обеих локальных сетей в интернет.</w:t>
      </w:r>
    </w:p>
    <w:p w14:paraId="545D3488" w14:textId="54E67FDA" w:rsidR="00B96187" w:rsidRPr="00422E1B" w:rsidRDefault="00B96187" w:rsidP="00422E1B">
      <w:pPr>
        <w:spacing w:after="110" w:line="244" w:lineRule="auto"/>
        <w:ind w:left="391" w:right="4"/>
        <w:rPr>
          <w:rFonts w:ascii="Times New Roman" w:hAnsi="Times New Roman" w:cs="Times New Roman"/>
          <w:sz w:val="28"/>
          <w:szCs w:val="28"/>
        </w:rPr>
      </w:pPr>
      <w:r w:rsidRPr="00422E1B">
        <w:rPr>
          <w:noProof/>
          <w:sz w:val="28"/>
          <w:szCs w:val="28"/>
        </w:rPr>
        <w:lastRenderedPageBreak/>
        <w:drawing>
          <wp:inline distT="0" distB="0" distL="0" distR="0" wp14:anchorId="7CD84D6D" wp14:editId="1D331FC6">
            <wp:extent cx="5940425" cy="41090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3277F" w14:textId="3F49CFF8" w:rsidR="00B96187" w:rsidRPr="00422E1B" w:rsidRDefault="00B96187" w:rsidP="00422E1B">
      <w:pPr>
        <w:pStyle w:val="a3"/>
        <w:numPr>
          <w:ilvl w:val="0"/>
          <w:numId w:val="1"/>
        </w:numPr>
        <w:spacing w:after="224"/>
        <w:ind w:right="4"/>
        <w:jc w:val="both"/>
        <w:rPr>
          <w:rFonts w:ascii="Times New Roman" w:hAnsi="Times New Roman" w:cs="Times New Roman"/>
          <w:sz w:val="28"/>
          <w:szCs w:val="28"/>
        </w:rPr>
      </w:pPr>
      <w:r w:rsidRPr="00422E1B">
        <w:rPr>
          <w:rFonts w:ascii="Times New Roman" w:hAnsi="Times New Roman" w:cs="Times New Roman"/>
          <w:sz w:val="28"/>
          <w:szCs w:val="28"/>
        </w:rPr>
        <w:t xml:space="preserve">Разрешить доступ из локальных сетей к </w:t>
      </w:r>
      <w:proofErr w:type="spellStart"/>
      <w:r w:rsidR="00422E1B" w:rsidRPr="00422E1B">
        <w:rPr>
          <w:rFonts w:ascii="Times New Roman" w:hAnsi="Times New Roman" w:cs="Times New Roman"/>
          <w:sz w:val="28"/>
          <w:szCs w:val="28"/>
        </w:rPr>
        <w:t>lan</w:t>
      </w:r>
      <w:proofErr w:type="spellEnd"/>
      <w:r w:rsidR="00422E1B" w:rsidRPr="00422E1B">
        <w:rPr>
          <w:rFonts w:ascii="Times New Roman" w:hAnsi="Times New Roman" w:cs="Times New Roman"/>
          <w:sz w:val="28"/>
          <w:szCs w:val="28"/>
        </w:rPr>
        <w:t xml:space="preserve">-интерфейсам </w:t>
      </w:r>
      <w:r w:rsidRPr="00422E1B">
        <w:rPr>
          <w:rFonts w:ascii="Times New Roman" w:hAnsi="Times New Roman" w:cs="Times New Roman"/>
          <w:sz w:val="28"/>
          <w:szCs w:val="28"/>
        </w:rPr>
        <w:t>каждого межсетевого экрана и к рабочим станциям в локальных сетях.</w:t>
      </w:r>
    </w:p>
    <w:p w14:paraId="50F2FCED" w14:textId="0D9D7F74" w:rsidR="00B96187" w:rsidRPr="00422E1B" w:rsidRDefault="00B96187" w:rsidP="00422E1B">
      <w:pPr>
        <w:spacing w:after="224"/>
        <w:ind w:left="732" w:right="4"/>
        <w:jc w:val="both"/>
        <w:rPr>
          <w:rFonts w:ascii="Times New Roman" w:hAnsi="Times New Roman" w:cs="Times New Roman"/>
          <w:sz w:val="28"/>
          <w:szCs w:val="28"/>
        </w:rPr>
      </w:pPr>
      <w:r w:rsidRPr="00422E1B">
        <w:rPr>
          <w:noProof/>
          <w:sz w:val="28"/>
          <w:szCs w:val="28"/>
        </w:rPr>
        <w:drawing>
          <wp:inline distT="0" distB="0" distL="0" distR="0" wp14:anchorId="6E2F4AE5" wp14:editId="27593784">
            <wp:extent cx="5476875" cy="2876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3DD3" w14:textId="77777777" w:rsidR="005D4CF2" w:rsidRPr="00422E1B" w:rsidRDefault="005D4CF2" w:rsidP="00422E1B">
      <w:pPr>
        <w:jc w:val="both"/>
        <w:rPr>
          <w:sz w:val="28"/>
          <w:szCs w:val="28"/>
        </w:rPr>
      </w:pPr>
    </w:p>
    <w:sectPr w:rsidR="005D4CF2" w:rsidRPr="00422E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941747"/>
    <w:multiLevelType w:val="hybridMultilevel"/>
    <w:tmpl w:val="C162614C"/>
    <w:lvl w:ilvl="0" w:tplc="2F007168">
      <w:start w:val="1"/>
      <w:numFmt w:val="decimal"/>
      <w:lvlText w:val="%1."/>
      <w:lvlJc w:val="left"/>
      <w:pPr>
        <w:ind w:left="73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722C6568">
      <w:start w:val="1"/>
      <w:numFmt w:val="lowerLetter"/>
      <w:lvlText w:val="%2"/>
      <w:lvlJc w:val="left"/>
      <w:pPr>
        <w:ind w:left="145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AFDAD1B0">
      <w:start w:val="1"/>
      <w:numFmt w:val="lowerRoman"/>
      <w:lvlText w:val="%3"/>
      <w:lvlJc w:val="left"/>
      <w:pPr>
        <w:ind w:left="217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CF4067F2">
      <w:start w:val="1"/>
      <w:numFmt w:val="decimal"/>
      <w:lvlText w:val="%4"/>
      <w:lvlJc w:val="left"/>
      <w:pPr>
        <w:ind w:left="289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242AA81A">
      <w:start w:val="1"/>
      <w:numFmt w:val="lowerLetter"/>
      <w:lvlText w:val="%5"/>
      <w:lvlJc w:val="left"/>
      <w:pPr>
        <w:ind w:left="361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8ACE8D68">
      <w:start w:val="1"/>
      <w:numFmt w:val="lowerRoman"/>
      <w:lvlText w:val="%6"/>
      <w:lvlJc w:val="left"/>
      <w:pPr>
        <w:ind w:left="433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69929E76">
      <w:start w:val="1"/>
      <w:numFmt w:val="decimal"/>
      <w:lvlText w:val="%7"/>
      <w:lvlJc w:val="left"/>
      <w:pPr>
        <w:ind w:left="505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7CB6C8DE">
      <w:start w:val="1"/>
      <w:numFmt w:val="lowerLetter"/>
      <w:lvlText w:val="%8"/>
      <w:lvlJc w:val="left"/>
      <w:pPr>
        <w:ind w:left="577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8BF26346">
      <w:start w:val="1"/>
      <w:numFmt w:val="lowerRoman"/>
      <w:lvlText w:val="%9"/>
      <w:lvlJc w:val="left"/>
      <w:pPr>
        <w:ind w:left="649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CF2"/>
    <w:rsid w:val="00422E1B"/>
    <w:rsid w:val="005D4CF2"/>
    <w:rsid w:val="00B9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CB0F7"/>
  <w15:chartTrackingRefBased/>
  <w15:docId w15:val="{851440D2-58D4-4FD2-A731-71E6D52B8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CF2"/>
    <w:pPr>
      <w:spacing w:line="256" w:lineRule="auto"/>
    </w:pPr>
    <w:rPr>
      <w:lang w:val="ru-RU"/>
    </w:rPr>
  </w:style>
  <w:style w:type="paragraph" w:styleId="2">
    <w:name w:val="heading 2"/>
    <w:next w:val="a"/>
    <w:link w:val="20"/>
    <w:uiPriority w:val="9"/>
    <w:semiHidden/>
    <w:unhideWhenUsed/>
    <w:qFormat/>
    <w:rsid w:val="00B96187"/>
    <w:pPr>
      <w:keepNext/>
      <w:keepLines/>
      <w:spacing w:after="0" w:line="256" w:lineRule="auto"/>
      <w:ind w:left="24" w:hanging="10"/>
      <w:outlineLvl w:val="1"/>
    </w:pPr>
    <w:rPr>
      <w:rFonts w:ascii="Times New Roman" w:eastAsia="Times New Roman" w:hAnsi="Times New Roman" w:cs="Times New Roman"/>
      <w:color w:val="000000"/>
      <w:sz w:val="3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B96187"/>
    <w:rPr>
      <w:rFonts w:ascii="Times New Roman" w:eastAsia="Times New Roman" w:hAnsi="Times New Roman" w:cs="Times New Roman"/>
      <w:color w:val="000000"/>
      <w:sz w:val="30"/>
      <w:lang w:val="en-US"/>
    </w:rPr>
  </w:style>
  <w:style w:type="paragraph" w:styleId="a3">
    <w:name w:val="List Paragraph"/>
    <w:basedOn w:val="a"/>
    <w:uiPriority w:val="34"/>
    <w:qFormat/>
    <w:rsid w:val="00B96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5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CE599-86D1-4A7A-BDB6-02C32F0B5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anyshka.98@mail.ru</dc:creator>
  <cp:keywords/>
  <dc:description/>
  <cp:lastModifiedBy>anyshka.98@mail.ru</cp:lastModifiedBy>
  <cp:revision>1</cp:revision>
  <dcterms:created xsi:type="dcterms:W3CDTF">2020-12-20T15:00:00Z</dcterms:created>
  <dcterms:modified xsi:type="dcterms:W3CDTF">2020-12-20T15:29:00Z</dcterms:modified>
</cp:coreProperties>
</file>