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n-US"/>
            </w:rPr>
            <w:t xml:space="preserve">Table of Contents</w:t>
          </w:r>
        </w:p>
        <w:p>
          <w:r>
            <w:fldChar w:fldCharType="begin" w:dirty="true"/>
            <w:instrText xml:space="preserve">TOC \o "1-2" \h \z \u</w:instrText>
            <w:fldChar w:fldCharType="separate"/>
            <w:fldChar w:fldCharType="end"/>
          </w:r>
        </w:p>
      </w:sdtContent>
    </w:sdt>
    <w:bookmarkStart w:id="763" w:name="consolidated-descriptive-issue-report"/>
    <w:p>
      <w:pPr>
        <w:pStyle w:val="Heading1"/>
      </w:pPr>
      <w:r>
        <w:rPr>
          <w:lang w:val="en-US"/>
        </w:rPr>
        <w:t xml:space="preserve">Consolidated Descriptive Issue Report</w:t>
      </w:r>
    </w:p>
    <w:p>
      <w:pPr>
        <w:pStyle w:val="FirstParagraph"/>
      </w:pPr>
      <w:r>
        <w:rPr>
          <w:b/>
          <w:bCs/>
          <w:lang w:val="en-US"/>
        </w:rPr>
        <w:t xml:space="preserve">For user review only. This report does not constitute approved content, authority or specification acceptance.</w:t>
      </w:r>
    </w:p>
    <w:p>
      <w:pPr>
        <w:pStyle w:val="BodyText"/>
      </w:pPr>
      <w:r>
        <w:rPr>
          <w:lang w:val="en-US"/>
        </w:rPr>
        <w:t xml:space="preserve">This report does not modify requirements, approvals, ownership, allocation, traceability or gates. Excerpts are diagnostic evidence, not approved text for inclusion in specifications. Any proposals are candidates for user review only.</w:t>
      </w:r>
    </w:p>
    <w:p>
      <w:pPr>
        <w:pStyle w:val="BodyText"/>
      </w:pPr>
      <w:r>
        <w:rPr>
          <w:lang w:val="en-US"/>
        </w:rPr>
        <w:t xml:space="preserve">Entries include intentional exclusions, omissions, blockers and publication issues: the total is not a count of source defects. An out-of-scope exclusion does not demonstrate corruption.</w:t>
      </w:r>
    </w:p>
    <w:p>
      <w:pPr>
        <w:pStyle w:val="BodyText"/>
      </w:pPr>
      <w:r>
        <w:rPr>
          <w:lang w:val="en-US"/>
        </w:rPr>
        <w:t xml:space="preserve">Snapshot: snap-73c872b1307b6adb5eaf843e</w:t>
      </w:r>
    </w:p>
    <w:p>
      <w:pPr>
        <w:pStyle w:val="BodyText"/>
      </w:pPr>
      <w:r>
        <w:rPr>
          <w:lang w:val="en-US"/>
        </w:rPr>
        <w:t xml:space="preserve">Observed run start: 2026-10-09 21:08:43</w:t>
      </w:r>
    </w:p>
    <w:p>
      <w:pPr>
        <w:pStyle w:val="BodyText"/>
      </w:pPr>
      <w:r>
        <w:rPr>
          <w:lang w:val="en-US"/>
        </w:rPr>
        <w:t xml:space="preserve">Total entries: 737</w:t>
      </w:r>
    </w:p>
    <w:bookmarkStart w:id="9" w:name="document-summary"/>
    <w:p>
      <w:pPr>
        <w:pStyle w:val="Heading2"/>
      </w:pPr>
      <w:r>
        <w:rPr>
          <w:lang w:val="en-US"/>
        </w:rPr>
        <w:t xml:space="preserve">Document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n-US"/>
              </w:rPr>
              <w:t xml:space="preserve">Document</w:t>
            </w:r>
          </w:p>
        </w:tc>
        <w:tc>
          <w:tcPr/>
          <w:p>
            <w:pPr>
              <w:pStyle w:val="Compact"/>
            </w:pPr>
            <w:r>
              <w:rPr>
                <w:lang w:val="en-US"/>
              </w:rPr>
              <w:t xml:space="preserve">Gate or generation</w:t>
            </w:r>
          </w:p>
        </w:tc>
        <w:tc>
          <w:tcPr/>
          <w:p>
            <w:pPr>
              <w:pStyle w:val="Compact"/>
            </w:pPr>
            <w:r>
              <w:rPr>
                <w:lang w:val="en-US"/>
              </w:rPr>
              <w:t xml:space="preserve">Scope</w:t>
            </w:r>
          </w:p>
        </w:tc>
        <w:tc>
          <w:tcPr/>
          <w:p>
            <w:pPr>
              <w:pStyle w:val="Compact"/>
            </w:pPr>
            <w:r>
              <w:rPr>
                <w:lang w:val="en-US"/>
              </w:rPr>
              <w:t xml:space="preserve">Inline markers</w:t>
            </w:r>
          </w:p>
        </w:tc>
        <w:tc>
          <w:tcPr/>
          <w:p>
            <w:pPr>
              <w:pStyle w:val="Compact"/>
            </w:pPr>
            <w:r>
              <w:rPr>
                <w:lang w:val="en-US"/>
              </w:rPr>
              <w:t xml:space="preserve">Entries</w:t>
            </w:r>
          </w:p>
        </w:tc>
      </w:tr>
      <w:tr>
        <w:tc>
          <w:tcPr/>
          <w:p>
            <w:pPr>
              <w:pStyle w:val="Compact"/>
            </w:pPr>
            <w:r>
              <w:rPr>
                <w:lang w:val="en-US"/>
              </w:rPr>
              <w:t xml:space="preserve">SRS</w:t>
            </w:r>
          </w:p>
        </w:tc>
        <w:tc>
          <w:tcPr/>
          <w:p>
            <w:pPr>
              <w:pStyle w:val="Compact"/>
            </w:pPr>
            <w:r>
              <w:rPr>
                <w:lang w:val="en-US"/>
              </w:rPr>
              <w:t xml:space="preserve">PASS</w:t>
            </w:r>
          </w:p>
        </w:tc>
        <w:tc>
          <w:tcPr/>
          <w:p>
            <w:pPr>
              <w:pStyle w:val="Compact"/>
            </w:pPr>
          </w:p>
        </w:tc>
        <w:tc>
          <w:tcPr/>
          <w:p>
            <w:pPr>
              <w:pStyle w:val="Compact"/>
            </w:pPr>
            <w:r>
              <w:rPr>
                <w:lang w:val="en-US"/>
              </w:rPr>
              <w:t xml:space="preserve">NO_MARKERS_DETECTED</w:t>
            </w:r>
          </w:p>
        </w:tc>
        <w:tc>
          <w:tcPr/>
          <w:p>
            <w:pPr>
              <w:pStyle w:val="Compact"/>
            </w:pPr>
            <w:r>
              <w:rPr>
                <w:lang w:val="en-US"/>
              </w:rPr>
              <w:t xml:space="preserve">328</w:t>
            </w:r>
          </w:p>
        </w:tc>
      </w:tr>
      <w:tr>
        <w:tc>
          <w:tcPr/>
          <w:p>
            <w:pPr>
              <w:pStyle w:val="Compact"/>
            </w:pPr>
            <w:r>
              <w:rPr>
                <w:lang w:val="en-US"/>
              </w:rPr>
              <w:t xml:space="preserve">ARS</w:t>
            </w:r>
          </w:p>
        </w:tc>
        <w:tc>
          <w:tcPr/>
          <w:p>
            <w:pPr>
              <w:pStyle w:val="Compact"/>
            </w:pPr>
            <w:r>
              <w:rPr>
                <w:lang w:val="en-US"/>
              </w:rPr>
              <w:t xml:space="preserve">PASS</w:t>
            </w:r>
          </w:p>
        </w:tc>
        <w:tc>
          <w:tcPr/>
          <w:p>
            <w:pPr>
              <w:pStyle w:val="Compact"/>
            </w:pPr>
          </w:p>
        </w:tc>
        <w:tc>
          <w:tcPr/>
          <w:p>
            <w:pPr>
              <w:pStyle w:val="Compact"/>
            </w:pPr>
            <w:r>
              <w:rPr>
                <w:lang w:val="en-US"/>
              </w:rPr>
              <w:t xml:space="preserve">NO_MARKERS_DETECTED</w:t>
            </w:r>
          </w:p>
        </w:tc>
        <w:tc>
          <w:tcPr/>
          <w:p>
            <w:pPr>
              <w:pStyle w:val="Compact"/>
            </w:pPr>
            <w:r>
              <w:rPr>
                <w:lang w:val="en-US"/>
              </w:rPr>
              <w:t xml:space="preserve">73</w:t>
            </w:r>
          </w:p>
        </w:tc>
      </w:tr>
      <w:tr>
        <w:tc>
          <w:tcPr/>
          <w:p>
            <w:pPr>
              <w:pStyle w:val="Compact"/>
            </w:pPr>
            <w:r>
              <w:rPr>
                <w:lang w:val="en-US"/>
              </w:rPr>
              <w:t xml:space="preserve">DRS</w:t>
            </w:r>
          </w:p>
        </w:tc>
        <w:tc>
          <w:tcPr/>
          <w:p>
            <w:pPr>
              <w:pStyle w:val="Compact"/>
            </w:pPr>
            <w:r>
              <w:rPr>
                <w:lang w:val="en-US"/>
              </w:rPr>
              <w:t xml:space="preserve">PASS</w:t>
            </w:r>
          </w:p>
        </w:tc>
        <w:tc>
          <w:tcPr/>
          <w:p>
            <w:pPr>
              <w:pStyle w:val="Compact"/>
            </w:pPr>
          </w:p>
        </w:tc>
        <w:tc>
          <w:tcPr/>
          <w:p>
            <w:pPr>
              <w:pStyle w:val="Compact"/>
            </w:pPr>
            <w:r>
              <w:rPr>
                <w:lang w:val="en-US"/>
              </w:rPr>
              <w:t xml:space="preserve">NO_MARKERS_DETECTED</w:t>
            </w:r>
          </w:p>
        </w:tc>
        <w:tc>
          <w:tcPr/>
          <w:p>
            <w:pPr>
              <w:pStyle w:val="Compact"/>
            </w:pPr>
            <w:r>
              <w:rPr>
                <w:lang w:val="en-US"/>
              </w:rPr>
              <w:t xml:space="preserve">190</w:t>
            </w:r>
          </w:p>
        </w:tc>
      </w:tr>
      <w:tr>
        <w:tc>
          <w:tcPr/>
          <w:p>
            <w:pPr>
              <w:pStyle w:val="Compact"/>
            </w:pPr>
            <w:r>
              <w:rPr>
                <w:lang w:val="en-US"/>
              </w:rPr>
              <w:t xml:space="preserve">Digital IPOS</w:t>
            </w:r>
          </w:p>
        </w:tc>
        <w:tc>
          <w:tcPr/>
          <w:p>
            <w:pPr>
              <w:pStyle w:val="Compact"/>
            </w:pPr>
            <w:r>
              <w:rPr>
                <w:lang w:val="en-US"/>
              </w:rPr>
              <w:t xml:space="preserve">PARTIAL_BLOCKS_VALIDATED</w:t>
            </w:r>
          </w:p>
        </w:tc>
        <w:tc>
          <w:tcPr/>
          <w:p>
            <w:pPr>
              <w:pStyle w:val="Compact"/>
            </w:pPr>
            <w:r>
              <w:rPr>
                <w:lang w:val="en-US"/>
              </w:rPr>
              <w:t xml:space="preserve">MATERIALIZED_SCOPE</w:t>
            </w:r>
          </w:p>
        </w:tc>
        <w:tc>
          <w:tcPr/>
          <w:p>
            <w:pPr>
              <w:pStyle w:val="Compact"/>
            </w:pPr>
          </w:p>
        </w:tc>
        <w:tc>
          <w:tcPr/>
          <w:p>
            <w:pPr>
              <w:pStyle w:val="Compact"/>
            </w:pPr>
            <w:r>
              <w:rPr>
                <w:lang w:val="en-US"/>
              </w:rPr>
              <w:t xml:space="preserve">145</w:t>
            </w:r>
          </w:p>
        </w:tc>
      </w:tr>
      <w:tr>
        <w:tc>
          <w:tcPr/>
          <w:p>
            <w:pPr>
              <w:pStyle w:val="Compact"/>
            </w:pPr>
            <w:r>
              <w:rPr>
                <w:lang w:val="en-US"/>
              </w:rPr>
              <w:t xml:space="preserve">Analog IPOS</w:t>
            </w:r>
          </w:p>
        </w:tc>
        <w:tc>
          <w:tcPr/>
          <w:p>
            <w:pPr>
              <w:pStyle w:val="Compact"/>
            </w:pPr>
            <w:r>
              <w:rPr>
                <w:lang w:val="en-US"/>
              </w:rPr>
              <w:t xml:space="preserve">NOT_RUN</w:t>
            </w:r>
          </w:p>
        </w:tc>
        <w:tc>
          <w:tcPr/>
          <w:p>
            <w:pPr>
              <w:pStyle w:val="Compact"/>
            </w:pPr>
            <w:r>
              <w:rPr>
                <w:lang w:val="en-US"/>
              </w:rPr>
              <w:t xml:space="preserve">VALID_EMPTY</w:t>
            </w:r>
          </w:p>
        </w:tc>
        <w:tc>
          <w:tcPr/>
          <w:p>
            <w:pPr>
              <w:pStyle w:val="Compact"/>
            </w:pPr>
          </w:p>
        </w:tc>
        <w:tc>
          <w:tcPr/>
          <w:p>
            <w:pPr>
              <w:pStyle w:val="Compact"/>
            </w:pPr>
            <w:r>
              <w:rPr>
                <w:lang w:val="en-US"/>
              </w:rPr>
              <w:t xml:space="preserve">1</w:t>
            </w:r>
          </w:p>
        </w:tc>
      </w:tr>
    </w:tbl>
    <w:p>
      <w:pPr>
        <w:pStyle w:val="BodyText"/>
      </w:pPr>
      <w:r>
        <w:rPr>
          <w:lang w:val="en-US"/>
        </w:rPr>
        <w:t xml:space="preserve">PASS indicates only the recorded gate result. It does not certify the absence of markers or the requested completeness. Block-level IPOS results report the existing gate on current files; they do not certify the entire stage or other historical files.</w:t>
      </w:r>
    </w:p>
    <w:bookmarkEnd w:id="9"/>
    <w:bookmarkStart w:id="10" w:name="ipos-block-preflight"/>
    <w:p>
      <w:pPr>
        <w:pStyle w:val="Heading2"/>
      </w:pPr>
      <w:r>
        <w:rPr>
          <w:lang w:val="en-US"/>
        </w:rPr>
        <w:t xml:space="preserve">IPOS Block Preflight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n-US"/>
              </w:rPr>
              <w:t xml:space="preserve">Document</w:t>
            </w:r>
          </w:p>
        </w:tc>
        <w:tc>
          <w:tcPr/>
          <w:p>
            <w:pPr>
              <w:pStyle w:val="Compact"/>
            </w:pPr>
            <w:r>
              <w:rPr>
                <w:lang w:val="en-US"/>
              </w:rPr>
              <w:t xml:space="preserve">Block</w:t>
            </w:r>
          </w:p>
        </w:tc>
        <w:tc>
          <w:tcPr/>
          <w:p>
            <w:pPr>
              <w:pStyle w:val="Compact"/>
            </w:pPr>
            <w:r>
              <w:rPr>
                <w:lang w:val="en-US"/>
              </w:rPr>
              <w:t xml:space="preserve">Requirements</w:t>
            </w:r>
          </w:p>
        </w:tc>
        <w:tc>
          <w:tcPr/>
          <w:p>
            <w:pPr>
              <w:pStyle w:val="Compact"/>
            </w:pPr>
            <w:r>
              <w:rPr>
                <w:lang w:val="en-US"/>
              </w:rPr>
              <w:t xml:space="preserve">Preflight</w:t>
            </w:r>
          </w:p>
        </w:tc>
        <w:tc>
          <w:tcPr/>
          <w:p>
            <w:pPr>
              <w:pStyle w:val="Compact"/>
            </w:pPr>
            <w:r>
              <w:rPr>
                <w:lang w:val="en-US"/>
              </w:rPr>
              <w:t xml:space="preserve">Unresolved contexts</w:t>
            </w:r>
          </w:p>
        </w:tc>
        <w:tc>
          <w:tcPr/>
          <w:p>
            <w:pPr>
              <w:pStyle w:val="Compact"/>
            </w:pPr>
            <w:r>
              <w:rPr>
                <w:lang w:val="en-US"/>
              </w:rPr>
              <w:t xml:space="preserve">Observed publication</w:t>
            </w:r>
          </w:p>
        </w:tc>
      </w:tr>
      <w:tr>
        <w:tc>
          <w:tcPr/>
          <w:p>
            <w:pPr>
              <w:pStyle w:val="Compact"/>
            </w:pPr>
            <w:r>
              <w:rPr>
                <w:lang w:val="en-US"/>
              </w:rPr>
              <w:t xml:space="preserve">Digital IPOS</w:t>
            </w:r>
          </w:p>
        </w:tc>
        <w:tc>
          <w:tcPr/>
          <w:p>
            <w:pPr>
              <w:pStyle w:val="Compact"/>
            </w:pPr>
            <w:r>
              <w:rPr>
                <w:lang w:val="en-US"/>
              </w:rPr>
              <w:t xml:space="preserve">ADSP</w:t>
            </w:r>
          </w:p>
        </w:tc>
        <w:tc>
          <w:tcPr/>
          <w:p>
            <w:pPr>
              <w:pStyle w:val="Compact"/>
            </w:pPr>
            <w:r>
              <w:rPr>
                <w:lang w:val="en-US"/>
              </w:rPr>
              <w:t xml:space="preserve">19</w:t>
            </w:r>
          </w:p>
        </w:tc>
        <w:tc>
          <w:tcPr/>
          <w:p>
            <w:pPr>
              <w:pStyle w:val="Compact"/>
            </w:pPr>
            <w:r>
              <w:rPr>
                <w:lang w:val="en-US"/>
              </w:rPr>
              <w:t xml:space="preserve">PASS</w:t>
            </w:r>
          </w:p>
        </w:tc>
        <w:tc>
          <w:tcPr/>
          <w:p>
            <w:pPr>
              <w:pStyle w:val="Compact"/>
            </w:pPr>
            <w:r>
              <w:rPr>
                <w:lang w:val="en-US"/>
              </w:rPr>
              <w:t xml:space="preserve">0</w:t>
            </w:r>
          </w:p>
        </w:tc>
        <w:tc>
          <w:tcPr/>
          <w:p>
            <w:pPr>
              <w:pStyle w:val="Compact"/>
            </w:pPr>
            <w:r>
              <w:rPr>
                <w:lang w:val="en-US"/>
              </w:rPr>
              <w:t xml:space="preserve">PASS</w:t>
            </w:r>
          </w:p>
        </w:tc>
      </w:tr>
      <w:tr>
        <w:tc>
          <w:tcPr/>
          <w:p>
            <w:pPr>
              <w:pStyle w:val="Compact"/>
            </w:pPr>
            <w:r>
              <w:rPr>
                <w:lang w:val="en-US"/>
              </w:rPr>
              <w:t xml:space="preserve">Digital IPOS</w:t>
            </w:r>
          </w:p>
        </w:tc>
        <w:tc>
          <w:tcPr/>
          <w:p>
            <w:pPr>
              <w:pStyle w:val="Compact"/>
            </w:pPr>
            <w:r>
              <w:rPr>
                <w:lang w:val="en-US"/>
              </w:rPr>
              <w:t xml:space="preserve">I2C_SPI_AHB</w:t>
            </w:r>
          </w:p>
        </w:tc>
        <w:tc>
          <w:tcPr/>
          <w:p>
            <w:pPr>
              <w:pStyle w:val="Compact"/>
            </w:pPr>
            <w:r>
              <w:rPr>
                <w:lang w:val="en-US"/>
              </w:rPr>
              <w:t xml:space="preserve">15</w:t>
            </w:r>
          </w:p>
        </w:tc>
        <w:tc>
          <w:tcPr/>
          <w:p>
            <w:pPr>
              <w:pStyle w:val="Compact"/>
            </w:pPr>
            <w:r>
              <w:rPr>
                <w:lang w:val="en-US"/>
              </w:rPr>
              <w:t xml:space="preserve">BLOCKED</w:t>
            </w:r>
          </w:p>
        </w:tc>
        <w:tc>
          <w:tcPr/>
          <w:p>
            <w:pPr>
              <w:pStyle w:val="Compact"/>
            </w:pPr>
            <w:r>
              <w:rPr>
                <w:lang w:val="en-US"/>
              </w:rPr>
              <w:t xml:space="preserve">13</w:t>
            </w:r>
          </w:p>
        </w:tc>
        <w:tc>
          <w:tcPr/>
          <w:p>
            <w:pPr>
              <w:pStyle w:val="Compact"/>
            </w:pPr>
            <w:r>
              <w:rPr>
                <w:lang w:val="en-US"/>
              </w:rPr>
              <w:t xml:space="preserve">BLOCKED_NOT_PUBLISHED</w:t>
            </w:r>
          </w:p>
        </w:tc>
      </w:tr>
      <w:tr>
        <w:tc>
          <w:tcPr/>
          <w:p>
            <w:pPr>
              <w:pStyle w:val="Compact"/>
            </w:pPr>
            <w:r>
              <w:rPr>
                <w:lang w:val="en-US"/>
              </w:rPr>
              <w:t xml:space="preserve">Digital IPOS</w:t>
            </w:r>
          </w:p>
        </w:tc>
        <w:tc>
          <w:tcPr/>
          <w:p>
            <w:pPr>
              <w:pStyle w:val="Compact"/>
            </w:pPr>
            <w:r>
              <w:rPr>
                <w:lang w:val="en-US"/>
              </w:rPr>
              <w:t xml:space="preserve">Main Controller</w:t>
            </w:r>
          </w:p>
        </w:tc>
        <w:tc>
          <w:tcPr/>
          <w:p>
            <w:pPr>
              <w:pStyle w:val="Compact"/>
            </w:pPr>
            <w:r>
              <w:rPr>
                <w:lang w:val="en-US"/>
              </w:rPr>
              <w:t xml:space="preserve">181</w:t>
            </w:r>
          </w:p>
        </w:tc>
        <w:tc>
          <w:tcPr/>
          <w:p>
            <w:pPr>
              <w:pStyle w:val="Compact"/>
            </w:pPr>
            <w:r>
              <w:rPr>
                <w:lang w:val="en-US"/>
              </w:rPr>
              <w:t xml:space="preserve">BLOCKED</w:t>
            </w:r>
          </w:p>
        </w:tc>
        <w:tc>
          <w:tcPr/>
          <w:p>
            <w:pPr>
              <w:pStyle w:val="Compact"/>
            </w:pPr>
            <w:r>
              <w:rPr>
                <w:lang w:val="en-US"/>
              </w:rPr>
              <w:t xml:space="preserve">72</w:t>
            </w:r>
          </w:p>
        </w:tc>
        <w:tc>
          <w:tcPr/>
          <w:p>
            <w:pPr>
              <w:pStyle w:val="Compact"/>
            </w:pPr>
            <w:r>
              <w:rPr>
                <w:lang w:val="en-US"/>
              </w:rPr>
              <w:t xml:space="preserve">BLOCKED_NOT_PUBLISHED</w:t>
            </w:r>
          </w:p>
        </w:tc>
      </w:tr>
      <w:tr>
        <w:tc>
          <w:tcPr/>
          <w:p>
            <w:pPr>
              <w:pStyle w:val="Compact"/>
            </w:pPr>
            <w:r>
              <w:rPr>
                <w:lang w:val="en-US"/>
              </w:rPr>
              <w:t xml:space="preserve">Digital IPOS</w:t>
            </w:r>
          </w:p>
        </w:tc>
        <w:tc>
          <w:tcPr/>
          <w:p>
            <w:pPr>
              <w:pStyle w:val="Compact"/>
            </w:pPr>
            <w:r>
              <w:rPr>
                <w:lang w:val="en-US"/>
              </w:rPr>
              <w:t xml:space="preserve">PAD MUX</w:t>
            </w:r>
          </w:p>
        </w:tc>
        <w:tc>
          <w:tcPr/>
          <w:p>
            <w:pPr>
              <w:pStyle w:val="Compact"/>
            </w:pPr>
            <w:r>
              <w:rPr>
                <w:lang w:val="en-US"/>
              </w:rPr>
              <w:t xml:space="preserve">17</w:t>
            </w:r>
          </w:p>
        </w:tc>
        <w:tc>
          <w:tcPr/>
          <w:p>
            <w:pPr>
              <w:pStyle w:val="Compact"/>
            </w:pPr>
            <w:r>
              <w:rPr>
                <w:lang w:val="en-US"/>
              </w:rPr>
              <w:t xml:space="preserve">BLOCKED</w:t>
            </w:r>
          </w:p>
        </w:tc>
        <w:tc>
          <w:tcPr/>
          <w:p>
            <w:pPr>
              <w:pStyle w:val="Compact"/>
            </w:pPr>
            <w:r>
              <w:rPr>
                <w:lang w:val="en-US"/>
              </w:rPr>
              <w:t xml:space="preserve">11</w:t>
            </w:r>
          </w:p>
        </w:tc>
        <w:tc>
          <w:tcPr/>
          <w:p>
            <w:pPr>
              <w:pStyle w:val="Compact"/>
            </w:pPr>
            <w:r>
              <w:rPr>
                <w:lang w:val="en-US"/>
              </w:rPr>
              <w:t xml:space="preserve">BLOCKED_NOT_PUBLISHED</w:t>
            </w:r>
          </w:p>
        </w:tc>
      </w:tr>
      <w:tr>
        <w:tc>
          <w:tcPr/>
          <w:p>
            <w:pPr>
              <w:pStyle w:val="Compact"/>
            </w:pPr>
            <w:r>
              <w:rPr>
                <w:lang w:val="en-US"/>
              </w:rPr>
              <w:t xml:space="preserve">Digital IPOS</w:t>
            </w:r>
          </w:p>
        </w:tc>
        <w:tc>
          <w:tcPr/>
          <w:p>
            <w:pPr>
              <w:pStyle w:val="Compact"/>
            </w:pPr>
            <w:r>
              <w:rPr>
                <w:lang w:val="en-US"/>
              </w:rPr>
              <w:t xml:space="preserve">PMU</w:t>
            </w:r>
          </w:p>
        </w:tc>
        <w:tc>
          <w:tcPr/>
          <w:p>
            <w:pPr>
              <w:pStyle w:val="Compact"/>
            </w:pPr>
            <w:r>
              <w:rPr>
                <w:lang w:val="en-US"/>
              </w:rPr>
              <w:t xml:space="preserve">31</w:t>
            </w:r>
          </w:p>
        </w:tc>
        <w:tc>
          <w:tcPr/>
          <w:p>
            <w:pPr>
              <w:pStyle w:val="Compact"/>
            </w:pPr>
            <w:r>
              <w:rPr>
                <w:lang w:val="en-US"/>
              </w:rPr>
              <w:t xml:space="preserve">BLOCKED</w:t>
            </w:r>
          </w:p>
        </w:tc>
        <w:tc>
          <w:tcPr/>
          <w:p>
            <w:pPr>
              <w:pStyle w:val="Compact"/>
            </w:pPr>
            <w:r>
              <w:rPr>
                <w:lang w:val="en-US"/>
              </w:rPr>
              <w:t xml:space="preserve">2</w:t>
            </w:r>
          </w:p>
        </w:tc>
        <w:tc>
          <w:tcPr/>
          <w:p>
            <w:pPr>
              <w:pStyle w:val="Compact"/>
            </w:pPr>
            <w:r>
              <w:rPr>
                <w:lang w:val="en-US"/>
              </w:rPr>
              <w:t xml:space="preserve">BLOCKED_NOT_PUBLISHED</w:t>
            </w:r>
          </w:p>
        </w:tc>
      </w:tr>
      <w:tr>
        <w:tc>
          <w:tcPr/>
          <w:p>
            <w:pPr>
              <w:pStyle w:val="Compact"/>
            </w:pPr>
            <w:r>
              <w:rPr>
                <w:lang w:val="en-US"/>
              </w:rPr>
              <w:t xml:space="preserve">Digital IPOS</w:t>
            </w:r>
          </w:p>
        </w:tc>
        <w:tc>
          <w:tcPr/>
          <w:p>
            <w:pPr>
              <w:pStyle w:val="Compact"/>
            </w:pPr>
            <w:r>
              <w:rPr>
                <w:lang w:val="en-US"/>
              </w:rPr>
              <w:t xml:space="preserve">Regmap</w:t>
            </w:r>
          </w:p>
        </w:tc>
        <w:tc>
          <w:tcPr/>
          <w:p>
            <w:pPr>
              <w:pStyle w:val="Compact"/>
            </w:pPr>
            <w:r>
              <w:rPr>
                <w:lang w:val="en-US"/>
              </w:rPr>
              <w:t xml:space="preserve">8</w:t>
            </w:r>
          </w:p>
        </w:tc>
        <w:tc>
          <w:tcPr/>
          <w:p>
            <w:pPr>
              <w:pStyle w:val="Compact"/>
            </w:pPr>
            <w:r>
              <w:rPr>
                <w:lang w:val="en-US"/>
              </w:rPr>
              <w:t xml:space="preserve">BLOCKED</w:t>
            </w:r>
          </w:p>
        </w:tc>
        <w:tc>
          <w:tcPr/>
          <w:p>
            <w:pPr>
              <w:pStyle w:val="Compact"/>
            </w:pPr>
            <w:r>
              <w:rPr>
                <w:lang w:val="en-US"/>
              </w:rPr>
              <w:t xml:space="preserve">12</w:t>
            </w:r>
          </w:p>
        </w:tc>
        <w:tc>
          <w:tcPr/>
          <w:p>
            <w:pPr>
              <w:pStyle w:val="Compact"/>
            </w:pPr>
            <w:r>
              <w:rPr>
                <w:lang w:val="en-US"/>
              </w:rPr>
              <w:t xml:space="preserve">BLOCKED_NOT_PUBLISHED</w:t>
            </w:r>
          </w:p>
        </w:tc>
      </w:tr>
      <w:tr>
        <w:tc>
          <w:tcPr/>
          <w:p>
            <w:pPr>
              <w:pStyle w:val="Compact"/>
            </w:pPr>
            <w:r>
              <w:rPr>
                <w:lang w:val="en-US"/>
              </w:rPr>
              <w:t xml:space="preserve">Digital IPOS</w:t>
            </w:r>
          </w:p>
        </w:tc>
        <w:tc>
          <w:tcPr/>
          <w:p>
            <w:pPr>
              <w:pStyle w:val="Compact"/>
            </w:pPr>
            <w:r>
              <w:rPr>
                <w:lang w:val="en-US"/>
              </w:rPr>
              <w:t xml:space="preserve">Sensor-Hub</w:t>
            </w:r>
          </w:p>
        </w:tc>
        <w:tc>
          <w:tcPr/>
          <w:p>
            <w:pPr>
              <w:pStyle w:val="Compact"/>
            </w:pPr>
            <w:r>
              <w:rPr>
                <w:lang w:val="en-US"/>
              </w:rPr>
              <w:t xml:space="preserve">18</w:t>
            </w:r>
          </w:p>
        </w:tc>
        <w:tc>
          <w:tcPr/>
          <w:p>
            <w:pPr>
              <w:pStyle w:val="Compact"/>
            </w:pPr>
            <w:r>
              <w:rPr>
                <w:lang w:val="en-US"/>
              </w:rPr>
              <w:t xml:space="preserve">BLOCKED</w:t>
            </w:r>
          </w:p>
        </w:tc>
        <w:tc>
          <w:tcPr/>
          <w:p>
            <w:pPr>
              <w:pStyle w:val="Compact"/>
            </w:pPr>
            <w:r>
              <w:rPr>
                <w:lang w:val="en-US"/>
              </w:rPr>
              <w:t xml:space="preserve">3</w:t>
            </w:r>
          </w:p>
        </w:tc>
        <w:tc>
          <w:tcPr/>
          <w:p>
            <w:pPr>
              <w:pStyle w:val="Compact"/>
            </w:pPr>
            <w:r>
              <w:rPr>
                <w:lang w:val="en-US"/>
              </w:rPr>
              <w:t xml:space="preserve">BLOCKED_NOT_PUBLISHED</w:t>
            </w:r>
          </w:p>
        </w:tc>
      </w:tr>
      <w:tr>
        <w:tc>
          <w:tcPr/>
          <w:p>
            <w:pPr>
              <w:pStyle w:val="Compact"/>
            </w:pPr>
            <w:r>
              <w:rPr>
                <w:lang w:val="en-US"/>
              </w:rPr>
              <w:t xml:space="preserve">Digital IPOS</w:t>
            </w:r>
          </w:p>
        </w:tc>
        <w:tc>
          <w:tcPr/>
          <w:p>
            <w:pPr>
              <w:pStyle w:val="Compact"/>
            </w:pPr>
            <w:r>
              <w:rPr>
                <w:lang w:val="en-US"/>
              </w:rPr>
              <w:t xml:space="preserve">Smart FIFO</w:t>
            </w:r>
          </w:p>
        </w:tc>
        <w:tc>
          <w:tcPr/>
          <w:p>
            <w:pPr>
              <w:pStyle w:val="Compact"/>
            </w:pPr>
            <w:r>
              <w:rPr>
                <w:lang w:val="en-US"/>
              </w:rPr>
              <w:t xml:space="preserve">13</w:t>
            </w:r>
          </w:p>
        </w:tc>
        <w:tc>
          <w:tcPr/>
          <w:p>
            <w:pPr>
              <w:pStyle w:val="Compact"/>
            </w:pPr>
            <w:r>
              <w:rPr>
                <w:lang w:val="en-US"/>
              </w:rPr>
              <w:t xml:space="preserve">BLOCKED</w:t>
            </w:r>
          </w:p>
        </w:tc>
        <w:tc>
          <w:tcPr/>
          <w:p>
            <w:pPr>
              <w:pStyle w:val="Compact"/>
            </w:pPr>
            <w:r>
              <w:rPr>
                <w:lang w:val="en-US"/>
              </w:rPr>
              <w:t xml:space="preserve">5</w:t>
            </w:r>
          </w:p>
        </w:tc>
        <w:tc>
          <w:tcPr/>
          <w:p>
            <w:pPr>
              <w:pStyle w:val="Compact"/>
            </w:pPr>
            <w:r>
              <w:rPr>
                <w:lang w:val="en-US"/>
              </w:rPr>
              <w:t xml:space="preserve">BLOCKED_NOT_PUBLISHED</w:t>
            </w:r>
          </w:p>
        </w:tc>
      </w:tr>
    </w:tbl>
    <w:bookmarkEnd w:id="10"/>
    <w:bookmarkStart w:id="19" w:name="bounded-ipos-closure-review"/>
    <w:p>
      <w:pPr>
        <w:pStyle w:val="Heading2"/>
      </w:pPr>
      <w:r>
        <w:rPr>
          <w:lang w:val="en-US"/>
        </w:rPr>
        <w:t xml:space="preserve">Bounded IPOS Closure Review</w:t>
      </w:r>
    </w:p>
    <w:p>
      <w:pPr>
        <w:pStyle w:val="FirstParagraph"/>
      </w:pPr>
      <w:r>
        <w:rPr>
          <w:lang w:val="en-US"/>
        </w:rPr>
        <w:t xml:space="preserve">At most two days; bounded diagnosis and review routing only in this step.</w:t>
      </w:r>
    </w:p>
    <w:p>
      <w:pPr>
        <w:pStyle w:val="BodyText"/>
      </w:pPr>
      <w:r>
        <w:rPr>
          <w:lang w:val="en-US"/>
        </w:rPr>
        <w:t xml:space="preserve">Review routing only. Parser limitations are not proof of damaged source. Source clarification requests concern admitted evidence and do not require blanket reapproval. Safe omission requires an existing excluded disposition; it never overrides an essential gap.</w:t>
      </w:r>
    </w:p>
    <w:p>
      <w:pPr>
        <w:pStyle w:val="BodyText"/>
      </w:pPr>
      <w:r>
        <w:rPr>
          <w:lang w:val="en-US"/>
        </w:rPr>
        <w:t xml:space="preserve">No specification was regenerated by this review. No gate or contract was changed.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n-US"/>
              </w:rPr>
              <w:t xml:space="preserve">Document</w:t>
            </w:r>
          </w:p>
        </w:tc>
        <w:tc>
          <w:tcPr/>
          <w:p>
            <w:pPr>
              <w:pStyle w:val="Compact"/>
            </w:pPr>
            <w:r>
              <w:rPr>
                <w:lang w:val="en-US"/>
              </w:rPr>
              <w:t xml:space="preserve">Block</w:t>
            </w:r>
          </w:p>
        </w:tc>
        <w:tc>
          <w:tcPr/>
          <w:p>
            <w:pPr>
              <w:pStyle w:val="Compact"/>
            </w:pPr>
            <w:r>
              <w:rPr>
                <w:lang w:val="en-US"/>
              </w:rPr>
              <w:t xml:space="preserve">Supported claims</w:t>
            </w:r>
          </w:p>
        </w:tc>
        <w:tc>
          <w:tcPr/>
          <w:p>
            <w:pPr>
              <w:pStyle w:val="Compact"/>
            </w:pPr>
            <w:r>
              <w:rPr>
                <w:lang w:val="en-US"/>
              </w:rPr>
              <w:t xml:space="preserve">Unresolved contexts</w:t>
            </w:r>
          </w:p>
        </w:tc>
        <w:tc>
          <w:tcPr/>
          <w:p>
            <w:pPr>
              <w:pStyle w:val="Compact"/>
            </w:pPr>
            <w:r>
              <w:rPr>
                <w:lang w:val="en-US"/>
              </w:rPr>
              <w:t xml:space="preserve">Partial generation</w:t>
            </w:r>
          </w:p>
        </w:tc>
      </w:tr>
      <w:tr>
        <w:tc>
          <w:tcPr/>
          <w:p>
            <w:pPr>
              <w:pStyle w:val="Compact"/>
            </w:pPr>
            <w:r>
              <w:rPr>
                <w:lang w:val="en-US"/>
              </w:rPr>
              <w:t xml:space="preserve">Digital IPOS</w:t>
            </w:r>
          </w:p>
        </w:tc>
        <w:tc>
          <w:tcPr/>
          <w:p>
            <w:pPr>
              <w:pStyle w:val="Compact"/>
            </w:pPr>
            <w:r>
              <w:rPr>
                <w:lang w:val="en-US"/>
              </w:rPr>
              <w:t xml:space="preserve">ADSP</w:t>
            </w:r>
          </w:p>
        </w:tc>
        <w:tc>
          <w:tcPr/>
          <w:p>
            <w:pPr>
              <w:pStyle w:val="Compact"/>
            </w:pPr>
            <w:r>
              <w:rPr>
                <w:lang w:val="en-US"/>
              </w:rPr>
              <w:t xml:space="preserve">21</w:t>
            </w:r>
          </w:p>
        </w:tc>
        <w:tc>
          <w:tcPr/>
          <w:p>
            <w:pPr>
              <w:pStyle w:val="Compact"/>
            </w:pPr>
            <w:r>
              <w:rPr>
                <w:lang w:val="en-US"/>
              </w:rPr>
              <w:t xml:space="preserve">0</w:t>
            </w:r>
          </w:p>
        </w:tc>
        <w:tc>
          <w:tcPr/>
          <w:p>
            <w:pPr>
              <w:pStyle w:val="Compact"/>
            </w:pPr>
            <w:r>
              <w:rPr>
                <w:lang w:val="en-US"/>
              </w:rPr>
              <w:t xml:space="preserve">GO</w:t>
            </w:r>
          </w:p>
        </w:tc>
      </w:tr>
      <w:tr>
        <w:tc>
          <w:tcPr/>
          <w:p>
            <w:pPr>
              <w:pStyle w:val="Compact"/>
            </w:pPr>
            <w:r>
              <w:rPr>
                <w:lang w:val="en-US"/>
              </w:rPr>
              <w:t xml:space="preserve">Digital IPOS</w:t>
            </w:r>
          </w:p>
        </w:tc>
        <w:tc>
          <w:tcPr/>
          <w:p>
            <w:pPr>
              <w:pStyle w:val="Compact"/>
            </w:pPr>
            <w:r>
              <w:rPr>
                <w:lang w:val="en-US"/>
              </w:rPr>
              <w:t xml:space="preserve">I2C_SPI_AHB</w:t>
            </w:r>
          </w:p>
        </w:tc>
        <w:tc>
          <w:tcPr/>
          <w:p>
            <w:pPr>
              <w:pStyle w:val="Compact"/>
            </w:pPr>
            <w:r>
              <w:rPr>
                <w:lang w:val="en-US"/>
              </w:rPr>
              <w:t xml:space="preserve">8</w:t>
            </w:r>
          </w:p>
        </w:tc>
        <w:tc>
          <w:tcPr/>
          <w:p>
            <w:pPr>
              <w:pStyle w:val="Compact"/>
            </w:pPr>
            <w:r>
              <w:rPr>
                <w:lang w:val="en-US"/>
              </w:rPr>
              <w:t xml:space="preserve">13</w:t>
            </w:r>
          </w:p>
        </w:tc>
        <w:tc>
          <w:tcPr/>
          <w:p>
            <w:pPr>
              <w:pStyle w:val="Compact"/>
            </w:pPr>
            <w:r>
              <w:rPr>
                <w:lang w:val="en-US"/>
              </w:rPr>
              <w:t xml:space="preserve">NO-GO</w:t>
            </w:r>
          </w:p>
        </w:tc>
      </w:tr>
      <w:tr>
        <w:tc>
          <w:tcPr/>
          <w:p>
            <w:pPr>
              <w:pStyle w:val="Compact"/>
            </w:pPr>
            <w:r>
              <w:rPr>
                <w:lang w:val="en-US"/>
              </w:rPr>
              <w:t xml:space="preserve">Digital IPOS</w:t>
            </w:r>
          </w:p>
        </w:tc>
        <w:tc>
          <w:tcPr/>
          <w:p>
            <w:pPr>
              <w:pStyle w:val="Compact"/>
            </w:pPr>
            <w:r>
              <w:rPr>
                <w:lang w:val="en-US"/>
              </w:rPr>
              <w:t xml:space="preserve">Main Controller</w:t>
            </w:r>
          </w:p>
        </w:tc>
        <w:tc>
          <w:tcPr/>
          <w:p>
            <w:pPr>
              <w:pStyle w:val="Compact"/>
            </w:pPr>
            <w:r>
              <w:rPr>
                <w:lang w:val="en-US"/>
              </w:rPr>
              <w:t xml:space="preserve">141</w:t>
            </w:r>
          </w:p>
        </w:tc>
        <w:tc>
          <w:tcPr/>
          <w:p>
            <w:pPr>
              <w:pStyle w:val="Compact"/>
            </w:pPr>
            <w:r>
              <w:rPr>
                <w:lang w:val="en-US"/>
              </w:rPr>
              <w:t xml:space="preserve">72</w:t>
            </w:r>
          </w:p>
        </w:tc>
        <w:tc>
          <w:tcPr/>
          <w:p>
            <w:pPr>
              <w:pStyle w:val="Compact"/>
            </w:pPr>
            <w:r>
              <w:rPr>
                <w:lang w:val="en-US"/>
              </w:rPr>
              <w:t xml:space="preserve">NO-GO</w:t>
            </w:r>
          </w:p>
        </w:tc>
      </w:tr>
      <w:tr>
        <w:tc>
          <w:tcPr/>
          <w:p>
            <w:pPr>
              <w:pStyle w:val="Compact"/>
            </w:pPr>
            <w:r>
              <w:rPr>
                <w:lang w:val="en-US"/>
              </w:rPr>
              <w:t xml:space="preserve">Digital IPOS</w:t>
            </w:r>
          </w:p>
        </w:tc>
        <w:tc>
          <w:tcPr/>
          <w:p>
            <w:pPr>
              <w:pStyle w:val="Compact"/>
            </w:pPr>
            <w:r>
              <w:rPr>
                <w:lang w:val="en-US"/>
              </w:rPr>
              <w:t xml:space="preserve">PAD MUX</w:t>
            </w:r>
          </w:p>
        </w:tc>
        <w:tc>
          <w:tcPr/>
          <w:p>
            <w:pPr>
              <w:pStyle w:val="Compact"/>
            </w:pPr>
            <w:r>
              <w:rPr>
                <w:lang w:val="en-US"/>
              </w:rPr>
              <w:t xml:space="preserve">4</w:t>
            </w:r>
          </w:p>
        </w:tc>
        <w:tc>
          <w:tcPr/>
          <w:p>
            <w:pPr>
              <w:pStyle w:val="Compact"/>
            </w:pPr>
            <w:r>
              <w:rPr>
                <w:lang w:val="en-US"/>
              </w:rPr>
              <w:t xml:space="preserve">11</w:t>
            </w:r>
          </w:p>
        </w:tc>
        <w:tc>
          <w:tcPr/>
          <w:p>
            <w:pPr>
              <w:pStyle w:val="Compact"/>
            </w:pPr>
            <w:r>
              <w:rPr>
                <w:lang w:val="en-US"/>
              </w:rPr>
              <w:t xml:space="preserve">NO-GO</w:t>
            </w:r>
          </w:p>
        </w:tc>
      </w:tr>
      <w:tr>
        <w:tc>
          <w:tcPr/>
          <w:p>
            <w:pPr>
              <w:pStyle w:val="Compact"/>
            </w:pPr>
            <w:r>
              <w:rPr>
                <w:lang w:val="en-US"/>
              </w:rPr>
              <w:t xml:space="preserve">Digital IPOS</w:t>
            </w:r>
          </w:p>
        </w:tc>
        <w:tc>
          <w:tcPr/>
          <w:p>
            <w:pPr>
              <w:pStyle w:val="Compact"/>
            </w:pPr>
            <w:r>
              <w:rPr>
                <w:lang w:val="en-US"/>
              </w:rPr>
              <w:t xml:space="preserve">PMU</w:t>
            </w:r>
          </w:p>
        </w:tc>
        <w:tc>
          <w:tcPr/>
          <w:p>
            <w:pPr>
              <w:pStyle w:val="Compact"/>
            </w:pPr>
            <w:r>
              <w:rPr>
                <w:lang w:val="en-US"/>
              </w:rPr>
              <w:t xml:space="preserve">23</w:t>
            </w:r>
          </w:p>
        </w:tc>
        <w:tc>
          <w:tcPr/>
          <w:p>
            <w:pPr>
              <w:pStyle w:val="Compact"/>
            </w:pPr>
            <w:r>
              <w:rPr>
                <w:lang w:val="en-US"/>
              </w:rPr>
              <w:t xml:space="preserve">2</w:t>
            </w:r>
          </w:p>
        </w:tc>
        <w:tc>
          <w:tcPr/>
          <w:p>
            <w:pPr>
              <w:pStyle w:val="Compact"/>
            </w:pPr>
            <w:r>
              <w:rPr>
                <w:lang w:val="en-US"/>
              </w:rPr>
              <w:t xml:space="preserve">NO-GO</w:t>
            </w:r>
          </w:p>
        </w:tc>
      </w:tr>
      <w:tr>
        <w:tc>
          <w:tcPr/>
          <w:p>
            <w:pPr>
              <w:pStyle w:val="Compact"/>
            </w:pPr>
            <w:r>
              <w:rPr>
                <w:lang w:val="en-US"/>
              </w:rPr>
              <w:t xml:space="preserve">Digital IPOS</w:t>
            </w:r>
          </w:p>
        </w:tc>
        <w:tc>
          <w:tcPr/>
          <w:p>
            <w:pPr>
              <w:pStyle w:val="Compact"/>
            </w:pPr>
            <w:r>
              <w:rPr>
                <w:lang w:val="en-US"/>
              </w:rPr>
              <w:t xml:space="preserve">Regmap</w:t>
            </w:r>
          </w:p>
        </w:tc>
        <w:tc>
          <w:tcPr/>
          <w:p>
            <w:pPr>
              <w:pStyle w:val="Compact"/>
            </w:pPr>
            <w:r>
              <w:rPr>
                <w:lang w:val="en-US"/>
              </w:rPr>
              <w:t xml:space="preserve">3</w:t>
            </w:r>
          </w:p>
        </w:tc>
        <w:tc>
          <w:tcPr/>
          <w:p>
            <w:pPr>
              <w:pStyle w:val="Compact"/>
            </w:pPr>
            <w:r>
              <w:rPr>
                <w:lang w:val="en-US"/>
              </w:rPr>
              <w:t xml:space="preserve">12</w:t>
            </w:r>
          </w:p>
        </w:tc>
        <w:tc>
          <w:tcPr/>
          <w:p>
            <w:pPr>
              <w:pStyle w:val="Compact"/>
            </w:pPr>
            <w:r>
              <w:rPr>
                <w:lang w:val="en-US"/>
              </w:rPr>
              <w:t xml:space="preserve">NO-GO</w:t>
            </w:r>
          </w:p>
        </w:tc>
      </w:tr>
      <w:tr>
        <w:tc>
          <w:tcPr/>
          <w:p>
            <w:pPr>
              <w:pStyle w:val="Compact"/>
            </w:pPr>
            <w:r>
              <w:rPr>
                <w:lang w:val="en-US"/>
              </w:rPr>
              <w:t xml:space="preserve">Digital IPOS</w:t>
            </w:r>
          </w:p>
        </w:tc>
        <w:tc>
          <w:tcPr/>
          <w:p>
            <w:pPr>
              <w:pStyle w:val="Compact"/>
            </w:pPr>
            <w:r>
              <w:rPr>
                <w:lang w:val="en-US"/>
              </w:rPr>
              <w:t xml:space="preserve">Sensor-Hub</w:t>
            </w:r>
          </w:p>
        </w:tc>
        <w:tc>
          <w:tcPr/>
          <w:p>
            <w:pPr>
              <w:pStyle w:val="Compact"/>
            </w:pPr>
            <w:r>
              <w:rPr>
                <w:lang w:val="en-US"/>
              </w:rPr>
              <w:t xml:space="preserve">18</w:t>
            </w:r>
          </w:p>
        </w:tc>
        <w:tc>
          <w:tcPr/>
          <w:p>
            <w:pPr>
              <w:pStyle w:val="Compact"/>
            </w:pPr>
            <w:r>
              <w:rPr>
                <w:lang w:val="en-US"/>
              </w:rPr>
              <w:t xml:space="preserve">3</w:t>
            </w:r>
          </w:p>
        </w:tc>
        <w:tc>
          <w:tcPr/>
          <w:p>
            <w:pPr>
              <w:pStyle w:val="Compact"/>
            </w:pPr>
            <w:r>
              <w:rPr>
                <w:lang w:val="en-US"/>
              </w:rPr>
              <w:t xml:space="preserve">NO-GO</w:t>
            </w:r>
          </w:p>
        </w:tc>
      </w:tr>
      <w:tr>
        <w:tc>
          <w:tcPr/>
          <w:p>
            <w:pPr>
              <w:pStyle w:val="Compact"/>
            </w:pPr>
            <w:r>
              <w:rPr>
                <w:lang w:val="en-US"/>
              </w:rPr>
              <w:t xml:space="preserve">Digital IPOS</w:t>
            </w:r>
          </w:p>
        </w:tc>
        <w:tc>
          <w:tcPr/>
          <w:p>
            <w:pPr>
              <w:pStyle w:val="Compact"/>
            </w:pPr>
            <w:r>
              <w:rPr>
                <w:lang w:val="en-US"/>
              </w:rPr>
              <w:t xml:space="preserve">Smart FIFO</w:t>
            </w:r>
          </w:p>
        </w:tc>
        <w:tc>
          <w:tcPr/>
          <w:p>
            <w:pPr>
              <w:pStyle w:val="Compact"/>
            </w:pPr>
            <w:r>
              <w:rPr>
                <w:lang w:val="en-US"/>
              </w:rPr>
              <w:t xml:space="preserve">8</w:t>
            </w:r>
          </w:p>
        </w:tc>
        <w:tc>
          <w:tcPr/>
          <w:p>
            <w:pPr>
              <w:pStyle w:val="Compact"/>
            </w:pPr>
            <w:r>
              <w:rPr>
                <w:lang w:val="en-US"/>
              </w:rPr>
              <w:t xml:space="preserve">5</w:t>
            </w:r>
          </w:p>
        </w:tc>
        <w:tc>
          <w:tcPr/>
          <w:p>
            <w:pPr>
              <w:pStyle w:val="Compact"/>
            </w:pPr>
            <w:r>
              <w:rPr>
                <w:lang w:val="en-US"/>
              </w:rPr>
              <w:t xml:space="preserve">NO-GO</w:t>
            </w:r>
          </w:p>
        </w:tc>
      </w:tr>
    </w:tbl>
    <w:p>
      <w:pPr>
        <w:pStyle w:val="BodyText"/>
      </w:pPr>
      <w:r>
        <w:rPr>
          <w:lang w:val="en-US"/>
        </w:rPr>
        <w:t xml:space="preserve">Minimum clean IPOS set available now: Digital IPOS: ADSP</w:t>
      </w:r>
    </w:p>
    <w:bookmarkStart w:id="11" w:name="shortest-next-step"/>
    <w:p>
      <w:pPr>
        <w:pStyle w:val="Heading3"/>
      </w:pPr>
      <w:r>
        <w:rPr>
          <w:lang w:val="en-US"/>
        </w:rPr>
        <w:t xml:space="preserve">Shortest Next Step</w:t>
      </w:r>
    </w:p>
    <w:p>
      <w:pPr>
        <w:pStyle w:val="FirstParagraph"/>
      </w:pPr>
      <w:r>
        <w:rPr>
          <w:lang w:val="en-US"/>
        </w:rPr>
        <w:t xml:space="preserve">Retain the certified clean set. Next review the blocks with the fewest unresolved contexts first, then their exact source/model findings. Make only separately authorized bounded shared fixes, rerun unchanged preflight and generate one block at a time through the existing generator and gate. Defer structured recovery and broad semantic work; do not force Stage 6 completion.</w:t>
      </w:r>
    </w:p>
    <w:bookmarkEnd w:id="11"/>
    <w:bookmarkStart w:id="12" w:name="i2c_spi_ahb"/>
    <w:p>
      <w:pPr>
        <w:pStyle w:val="Heading3"/>
      </w:pPr>
      <w:r>
        <w:rPr>
          <w:lang w:val="en-US"/>
        </w:rPr>
        <w:t xml:space="preserve">I2C_SPI_AHB</w:t>
      </w:r>
    </w:p>
    <w:p>
      <w:pPr>
        <w:pStyle w:val="FirstParagraph"/>
      </w:pPr>
      <w:r>
        <w:rPr>
          <w:lang w:val="en-US"/>
        </w:rPr>
        <w:t xml:space="preserve">Existing shared claim preflight blocks writes despite retained claims. Review routing does not authorize omission of unresolved essential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Exact blocking point</w:t>
            </w:r>
          </w:p>
        </w:tc>
        <w:tc>
          <w:tcPr/>
          <w:p>
            <w:pPr>
              <w:pStyle w:val="Compact"/>
            </w:pPr>
            <w:r>
              <w:rPr>
                <w:lang w:val="en-US"/>
              </w:rPr>
              <w:t xml:space="preserve">Classification</w:t>
            </w:r>
          </w:p>
        </w:tc>
        <w:tc>
          <w:tcPr/>
          <w:p>
            <w:pPr>
              <w:pStyle w:val="Compact"/>
            </w:pPr>
            <w:r>
              <w:rPr>
                <w:lang w:val="en-US"/>
              </w:rPr>
              <w:t xml:space="preserve">Review entries</w:t>
            </w:r>
          </w:p>
        </w:tc>
      </w:tr>
      <w:tr>
        <w:tc>
          <w:tcPr/>
          <w:p>
            <w:pPr>
              <w:pStyle w:val="Compact"/>
            </w:pPr>
            <w:r>
              <w:rPr>
                <w:lang w:val="en-US"/>
              </w:rPr>
              <w:t xml:space="preserve">requirement:I2C_SPI_AHB:DDS_STBIO1_8104:clause:1:unresolved: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REVIEW-0593</w:t>
            </w:r>
          </w:p>
        </w:tc>
      </w:tr>
      <w:tr>
        <w:tc>
          <w:tcPr/>
          <w:p>
            <w:pPr>
              <w:pStyle w:val="Compact"/>
            </w:pPr>
            <w:r>
              <w:rPr>
                <w:lang w:val="en-US"/>
              </w:rPr>
              <w:t xml:space="preserve">requirement:I2C_SPI_AHB:DDS_STBIO1_8104:clause:2:unresolved: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REVIEW-0594</w:t>
            </w:r>
          </w:p>
        </w:tc>
      </w:tr>
      <w:tr>
        <w:tc>
          <w:tcPr/>
          <w:p>
            <w:pPr>
              <w:pStyle w:val="Compact"/>
            </w:pPr>
            <w:r>
              <w:rPr>
                <w:lang w:val="en-US"/>
              </w:rPr>
              <w:t xml:space="preserve">requirement:I2C_SPI_AHB:DDS_STBIO1_8102:clause:1:unresolved: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REVIEW-0595</w:t>
            </w:r>
          </w:p>
        </w:tc>
      </w:tr>
      <w:tr>
        <w:tc>
          <w:tcPr/>
          <w:p>
            <w:pPr>
              <w:pStyle w:val="Compact"/>
            </w:pPr>
            <w:r>
              <w:rPr>
                <w:lang w:val="en-US"/>
              </w:rPr>
              <w:t xml:space="preserve">requirement:I2C_SPI_AHB:DDS_STBIO1_8004:clause:1:unresolved: unsupported relative-clause subject; full source retained</w:t>
            </w:r>
          </w:p>
        </w:tc>
        <w:tc>
          <w:tcPr/>
          <w:p>
            <w:pPr>
              <w:pStyle w:val="Compact"/>
            </w:pPr>
            <w:r>
              <w:rPr>
                <w:lang w:val="en-US"/>
              </w:rPr>
              <w:t xml:space="preserve">source-model relationship review needed</w:t>
            </w:r>
          </w:p>
        </w:tc>
        <w:tc>
          <w:tcPr/>
          <w:p>
            <w:pPr>
              <w:pStyle w:val="Compact"/>
            </w:pPr>
            <w:r>
              <w:rPr>
                <w:lang w:val="en-US"/>
              </w:rPr>
              <w:t xml:space="preserve">REVIEW-0596</w:t>
            </w:r>
          </w:p>
        </w:tc>
      </w:tr>
      <w:tr>
        <w:tc>
          <w:tcPr/>
          <w:p>
            <w:pPr>
              <w:pStyle w:val="Compact"/>
            </w:pPr>
            <w:r>
              <w:rPr>
                <w:lang w:val="en-US"/>
              </w:rPr>
              <w:t xml:space="preserve">requirement:I2C_SPI_AHB:DDS_STBIO1_8103:clause:1:unresolved: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REVIEW-0597</w:t>
            </w:r>
          </w:p>
        </w:tc>
      </w:tr>
      <w:tr>
        <w:tc>
          <w:tcPr/>
          <w:p>
            <w:pPr>
              <w:pStyle w:val="Compact"/>
            </w:pPr>
            <w:r>
              <w:rPr>
                <w:lang w:val="en-US"/>
              </w:rPr>
              <w:t xml:space="preserve">requirement:I2C_SPI_AHB:DDS_STBIO1_8100:clause:1:unresolved: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REVIEW-0598</w:t>
            </w:r>
          </w:p>
        </w:tc>
      </w:tr>
      <w:tr>
        <w:tc>
          <w:tcPr/>
          <w:p>
            <w:pPr>
              <w:pStyle w:val="Compact"/>
            </w:pPr>
            <w:r>
              <w:rPr>
                <w:lang w:val="en-US"/>
              </w:rPr>
              <w:t xml:space="preserve">requirement:I2C_SPI_AHB:DDS_STBIO1_8100:clause:2:unresolved: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REVIEW-0599</w:t>
            </w:r>
          </w:p>
        </w:tc>
      </w:tr>
      <w:tr>
        <w:tc>
          <w:tcPr/>
          <w:p>
            <w:pPr>
              <w:pStyle w:val="Compact"/>
            </w:pPr>
            <w:r>
              <w:rPr>
                <w:lang w:val="en-US"/>
              </w:rPr>
              <w:t xml:space="preserve">requirement:I2C_SPI_AHB:DDS_STBIO1_8105:clause:1:unresolved: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REVIEW-0600</w:t>
            </w:r>
          </w:p>
        </w:tc>
      </w:tr>
      <w:tr>
        <w:tc>
          <w:tcPr/>
          <w:p>
            <w:pPr>
              <w:pStyle w:val="Compact"/>
            </w:pPr>
            <w:r>
              <w:rPr>
                <w:lang w:val="en-US"/>
              </w:rPr>
              <w:t xml:space="preserve">requirement:I2C_SPI_AHB:DDS_STBIO1_8101:clause:1:unresolved: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REVIEW-0601</w:t>
            </w:r>
          </w:p>
        </w:tc>
      </w:tr>
      <w:tr>
        <w:tc>
          <w:tcPr/>
          <w:p>
            <w:pPr>
              <w:pStyle w:val="Compact"/>
            </w:pPr>
            <w:r>
              <w:rPr>
                <w:lang w:val="en-US"/>
              </w:rPr>
              <w:t xml:space="preserve">requirement:I2C_SPI_AHB:DDS_STBIO1_8101:clause:2:unresolved: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REVIEW-0602</w:t>
            </w:r>
          </w:p>
        </w:tc>
      </w:tr>
      <w:tr>
        <w:tc>
          <w:tcPr/>
          <w:p>
            <w:pPr>
              <w:pStyle w:val="Compact"/>
            </w:pPr>
            <w:r>
              <w:rPr>
                <w:lang w:val="en-US"/>
              </w:rPr>
              <w:t xml:space="preserve">requirement:I2C_SPI_AHB:DDS_STBIO1_8101:clause:3:unresolved: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REVIEW-0603</w:t>
            </w:r>
          </w:p>
        </w:tc>
      </w:tr>
      <w:tr>
        <w:tc>
          <w:tcPr/>
          <w:p>
            <w:pPr>
              <w:pStyle w:val="Compact"/>
            </w:pPr>
            <w:r>
              <w:rPr>
                <w:lang w:val="en-US"/>
              </w:rPr>
              <w:t xml:space="preserve">requirement:I2C_SPI_AHB:DDS_STBIO1_8106:clause:1:unresolved: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REVIEW-0604</w:t>
            </w:r>
          </w:p>
        </w:tc>
      </w:tr>
      <w:tr>
        <w:tc>
          <w:tcPr/>
          <w:p>
            <w:pPr>
              <w:pStyle w:val="Compact"/>
            </w:pPr>
            <w:r>
              <w:rPr>
                <w:lang w:val="en-US"/>
              </w:rPr>
              <w:t xml:space="preserve">requirement:I2C_SPI_AHB:DDS_STBIO1_8002:clause:1:unresolved: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REVIEW-0605</w:t>
            </w:r>
          </w:p>
        </w:tc>
      </w:tr>
      <w:tr>
        <w:tc>
          <w:tcPr/>
          <w:p>
            <w:pPr>
              <w:pStyle w:val="Compact"/>
            </w:pPr>
            <w:r>
              <w:rPr>
                <w:lang w:val="en-US"/>
              </w:rPr>
              <w:t xml:space="preserve">descriptive_synthesis_unresolved:unsupported multi-clause or non-normative construction; full source retained: descriptive_synthesis_unresolved:unsupported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REVIEW-0606</w:t>
            </w:r>
          </w:p>
        </w:tc>
      </w:tr>
      <w:tr>
        <w:tc>
          <w:tcPr/>
          <w:p>
            <w:pPr>
              <w:pStyle w:val="Compact"/>
            </w:pPr>
            <w:r>
              <w:rPr>
                <w:lang w:val="en-US"/>
              </w:rPr>
              <w:t xml:space="preserve">descriptive_synthesis_unresolved:unsupported relative-clause subject; full source retained: descriptive_synthesis_unresolved:unsupported relative-clause subject; full source retained</w:t>
            </w:r>
          </w:p>
        </w:tc>
        <w:tc>
          <w:tcPr/>
          <w:p>
            <w:pPr>
              <w:pStyle w:val="Compact"/>
            </w:pPr>
            <w:r>
              <w:rPr>
                <w:lang w:val="en-US"/>
              </w:rPr>
              <w:t xml:space="preserve">source-model relationship review needed</w:t>
            </w:r>
          </w:p>
        </w:tc>
        <w:tc>
          <w:tcPr/>
          <w:p>
            <w:pPr>
              <w:pStyle w:val="Compact"/>
            </w:pPr>
            <w:r>
              <w:rPr>
                <w:lang w:val="en-US"/>
              </w:rPr>
              <w:t xml:space="preserve">REVIEW-0607</w:t>
            </w:r>
          </w:p>
        </w:tc>
      </w:tr>
    </w:tbl>
    <w:bookmarkEnd w:id="12"/>
    <w:bookmarkStart w:id="13" w:name="main-controller"/>
    <w:p>
      <w:pPr>
        <w:pStyle w:val="Heading3"/>
      </w:pPr>
      <w:r>
        <w:rPr>
          <w:lang w:val="en-US"/>
        </w:rPr>
        <w:t xml:space="preserve">Main Controller</w:t>
      </w:r>
    </w:p>
    <w:p>
      <w:pPr>
        <w:pStyle w:val="FirstParagraph"/>
      </w:pPr>
      <w:r>
        <w:rPr>
          <w:lang w:val="en-US"/>
        </w:rPr>
        <w:t xml:space="preserve">Existing shared claim preflight blocks writes despite retained claims. Review routing does not authorize omission of unresolved essential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Exact blocking point</w:t>
            </w:r>
          </w:p>
        </w:tc>
        <w:tc>
          <w:tcPr/>
          <w:p>
            <w:pPr>
              <w:pStyle w:val="Compact"/>
            </w:pPr>
            <w:r>
              <w:rPr>
                <w:lang w:val="en-US"/>
              </w:rPr>
              <w:t xml:space="preserve">Classification</w:t>
            </w:r>
          </w:p>
        </w:tc>
        <w:tc>
          <w:tcPr/>
          <w:p>
            <w:pPr>
              <w:pStyle w:val="Compact"/>
            </w:pPr>
            <w:r>
              <w:rPr>
                <w:lang w:val="en-US"/>
              </w:rPr>
              <w:t xml:space="preserve">Review entries</w:t>
            </w:r>
          </w:p>
        </w:tc>
      </w:tr>
      <w:tr>
        <w:tc>
          <w:tcPr/>
          <w:p>
            <w:pPr>
              <w:pStyle w:val="Compact"/>
            </w:pPr>
            <w:r>
              <w:rPr>
                <w:lang w:val="en-US"/>
              </w:rPr>
              <w:t xml:space="preserve">requirement:Main Controller:IPOS_STBIO1_MAIN_CONTROLLER_051:clause:2:unresolved: unsupported relative-clause subject; full source retained</w:t>
            </w:r>
          </w:p>
        </w:tc>
        <w:tc>
          <w:tcPr/>
          <w:p>
            <w:pPr>
              <w:pStyle w:val="Compact"/>
            </w:pPr>
            <w:r>
              <w:rPr>
                <w:lang w:val="en-US"/>
              </w:rPr>
              <w:t xml:space="preserve">source-model relationship review needed</w:t>
            </w:r>
          </w:p>
        </w:tc>
        <w:tc>
          <w:tcPr/>
          <w:p>
            <w:pPr>
              <w:pStyle w:val="Compact"/>
            </w:pPr>
            <w:r>
              <w:rPr>
                <w:lang w:val="en-US"/>
              </w:rPr>
              <w:t xml:space="preserve">REVIEW-0608</w:t>
            </w:r>
          </w:p>
        </w:tc>
      </w:tr>
      <w:tr>
        <w:tc>
          <w:tcPr/>
          <w:p>
            <w:pPr>
              <w:pStyle w:val="Compact"/>
            </w:pPr>
            <w:r>
              <w:rPr>
                <w:lang w:val="en-US"/>
              </w:rPr>
              <w:t xml:space="preserve">requirement:Main Controller:IPOS_STBIO1_MAIN_CONTROLLER_107:clause:1:unresolved: unbalanced source delimiters; full source retained</w:t>
            </w:r>
          </w:p>
        </w:tc>
        <w:tc>
          <w:tcPr/>
          <w:p>
            <w:pPr>
              <w:pStyle w:val="Compact"/>
            </w:pPr>
            <w:r>
              <w:rPr>
                <w:lang w:val="en-US"/>
              </w:rPr>
              <w:t xml:space="preserve">source clarification needed</w:t>
            </w:r>
          </w:p>
        </w:tc>
        <w:tc>
          <w:tcPr/>
          <w:p>
            <w:pPr>
              <w:pStyle w:val="Compact"/>
            </w:pPr>
            <w:r>
              <w:rPr>
                <w:lang w:val="en-US"/>
              </w:rPr>
              <w:t xml:space="preserve">REVIEW-0609</w:t>
            </w:r>
          </w:p>
        </w:tc>
      </w:tr>
      <w:tr>
        <w:tc>
          <w:tcPr/>
          <w:p>
            <w:pPr>
              <w:pStyle w:val="Compact"/>
            </w:pPr>
            <w:r>
              <w:rPr>
                <w:lang w:val="en-US"/>
              </w:rPr>
              <w:t xml:space="preserve">requirement:Main Controller:IPOS_STBIO1_MAIN_CONTROLLER_094:clause:1:unresolved: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REVIEW-0610</w:t>
            </w:r>
          </w:p>
        </w:tc>
      </w:tr>
      <w:tr>
        <w:tc>
          <w:tcPr/>
          <w:p>
            <w:pPr>
              <w:pStyle w:val="Compact"/>
            </w:pPr>
            <w:r>
              <w:rPr>
                <w:lang w:val="en-US"/>
              </w:rPr>
              <w:t xml:space="preserve">requirement:Main Controller:IPOS_STBIO1_MAIN_CONTROLLER_052:clause:2:unresolved: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REVIEW-0611</w:t>
            </w:r>
          </w:p>
        </w:tc>
      </w:tr>
      <w:tr>
        <w:tc>
          <w:tcPr/>
          <w:p>
            <w:pPr>
              <w:pStyle w:val="Compact"/>
            </w:pPr>
            <w:r>
              <w:rPr>
                <w:lang w:val="en-US"/>
              </w:rPr>
              <w:t xml:space="preserve">requirement:Main Controller:IPOS_STBIO1_MAIN_CONTROLLER_011:clause:1:unresolved: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REVIEW-0612</w:t>
            </w:r>
          </w:p>
        </w:tc>
      </w:tr>
      <w:tr>
        <w:tc>
          <w:tcPr/>
          <w:p>
            <w:pPr>
              <w:pStyle w:val="Compact"/>
            </w:pPr>
            <w:r>
              <w:rPr>
                <w:lang w:val="en-US"/>
              </w:rPr>
              <w:t xml:space="preserve">requirement:Main Controller:IPOS_STBIO1_MAIN_CONTROLLER_125:clause:1:unresolved: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REVIEW-0613</w:t>
            </w:r>
          </w:p>
        </w:tc>
      </w:tr>
      <w:tr>
        <w:tc>
          <w:tcPr/>
          <w:p>
            <w:pPr>
              <w:pStyle w:val="Compact"/>
            </w:pPr>
            <w:r>
              <w:rPr>
                <w:lang w:val="en-US"/>
              </w:rPr>
              <w:t xml:space="preserve">requirement:Main Controller:IPOS_STBIO1_MAIN_CONTROLLER_140:clause:1:unresolved: unsupported structured/table/procedure evidence; full source retained</w:t>
            </w:r>
          </w:p>
        </w:tc>
        <w:tc>
          <w:tcPr/>
          <w:p>
            <w:pPr>
              <w:pStyle w:val="Compact"/>
            </w:pPr>
            <w:r>
              <w:rPr>
                <w:lang w:val="en-US"/>
              </w:rPr>
              <w:t xml:space="preserve">structured-evidence recovery beyond this step</w:t>
            </w:r>
          </w:p>
        </w:tc>
        <w:tc>
          <w:tcPr/>
          <w:p>
            <w:pPr>
              <w:pStyle w:val="Compact"/>
            </w:pPr>
            <w:r>
              <w:rPr>
                <w:lang w:val="en-US"/>
              </w:rPr>
              <w:t xml:space="preserve">REVIEW-0614</w:t>
            </w:r>
          </w:p>
        </w:tc>
      </w:tr>
      <w:tr>
        <w:tc>
          <w:tcPr/>
          <w:p>
            <w:pPr>
              <w:pStyle w:val="Compact"/>
            </w:pPr>
            <w:r>
              <w:rPr>
                <w:lang w:val="en-US"/>
              </w:rPr>
              <w:t xml:space="preserve">requirement:Main Controller:IPOS_STBIO1_MAIN_CONTROLLER_103:clause:2:unresolved: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REVIEW-0615</w:t>
            </w:r>
          </w:p>
        </w:tc>
      </w:tr>
      <w:tr>
        <w:tc>
          <w:tcPr/>
          <w:p>
            <w:pPr>
              <w:pStyle w:val="Compact"/>
            </w:pPr>
            <w:r>
              <w:rPr>
                <w:lang w:val="en-US"/>
              </w:rPr>
              <w:t xml:space="preserve">requirement:Main Controller:IPOS_STBIO1_MAIN_CONTROLLER_108:clause:2:unresolved: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REVIEW-0616</w:t>
            </w:r>
          </w:p>
        </w:tc>
      </w:tr>
      <w:tr>
        <w:tc>
          <w:tcPr/>
          <w:p>
            <w:pPr>
              <w:pStyle w:val="Compact"/>
            </w:pPr>
            <w:r>
              <w:rPr>
                <w:lang w:val="en-US"/>
              </w:rPr>
              <w:t xml:space="preserve">requirement:Main Controller:IPOS_STBIO1_MAIN_CONTROLLER_002:clause:1:unresolved: unsupported relative-clause subject; full source retained</w:t>
            </w:r>
          </w:p>
        </w:tc>
        <w:tc>
          <w:tcPr/>
          <w:p>
            <w:pPr>
              <w:pStyle w:val="Compact"/>
            </w:pPr>
            <w:r>
              <w:rPr>
                <w:lang w:val="en-US"/>
              </w:rPr>
              <w:t xml:space="preserve">source-model relationship review needed</w:t>
            </w:r>
          </w:p>
        </w:tc>
        <w:tc>
          <w:tcPr/>
          <w:p>
            <w:pPr>
              <w:pStyle w:val="Compact"/>
            </w:pPr>
            <w:r>
              <w:rPr>
                <w:lang w:val="en-US"/>
              </w:rPr>
              <w:t xml:space="preserve">REVIEW-0617</w:t>
            </w:r>
          </w:p>
        </w:tc>
      </w:tr>
      <w:tr>
        <w:tc>
          <w:tcPr/>
          <w:p>
            <w:pPr>
              <w:pStyle w:val="Compact"/>
            </w:pPr>
            <w:r>
              <w:rPr>
                <w:lang w:val="en-US"/>
              </w:rPr>
              <w:t xml:space="preserve">requirement:Main Controller:IPOS_STBIO1_MAIN_CONTROLLER_5005:clause:1:unresolved: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REVIEW-0618</w:t>
            </w:r>
          </w:p>
        </w:tc>
      </w:tr>
      <w:tr>
        <w:tc>
          <w:tcPr/>
          <w:p>
            <w:pPr>
              <w:pStyle w:val="Compact"/>
            </w:pPr>
            <w:r>
              <w:rPr>
                <w:lang w:val="en-US"/>
              </w:rPr>
              <w:t xml:space="preserve">requirement:Main Controller:IPOS_STBIO1_MAIN_CONTROLLER_8106:clause:1:unresolved: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REVIEW-0619</w:t>
            </w:r>
          </w:p>
        </w:tc>
      </w:tr>
      <w:tr>
        <w:tc>
          <w:tcPr/>
          <w:p>
            <w:pPr>
              <w:pStyle w:val="Compact"/>
            </w:pPr>
            <w:r>
              <w:rPr>
                <w:lang w:val="en-US"/>
              </w:rPr>
              <w:t xml:space="preserve">requirement:Main Controller:IPOS_STBIO1_MAIN_CONTROLLER_032:clause:1:unresolved: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REVIEW-0620</w:t>
            </w:r>
          </w:p>
        </w:tc>
      </w:tr>
      <w:tr>
        <w:tc>
          <w:tcPr/>
          <w:p>
            <w:pPr>
              <w:pStyle w:val="Compact"/>
            </w:pPr>
            <w:r>
              <w:rPr>
                <w:lang w:val="en-US"/>
              </w:rPr>
              <w:t xml:space="preserve">requirement:Main Controller:IPOS_STBIO1_MAIN_CONTROLLER_032:clause:2:unresolved: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REVIEW-0621</w:t>
            </w:r>
          </w:p>
        </w:tc>
      </w:tr>
      <w:tr>
        <w:tc>
          <w:tcPr/>
          <w:p>
            <w:pPr>
              <w:pStyle w:val="Compact"/>
            </w:pPr>
            <w:r>
              <w:rPr>
                <w:lang w:val="en-US"/>
              </w:rPr>
              <w:t xml:space="preserve">requirement:Main Controller:IPOS_STBIO1_MAIN_CONTROLLER_3127:clause:1:unresolved: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REVIEW-0622</w:t>
            </w:r>
          </w:p>
        </w:tc>
      </w:tr>
      <w:tr>
        <w:tc>
          <w:tcPr/>
          <w:p>
            <w:pPr>
              <w:pStyle w:val="Compact"/>
            </w:pPr>
            <w:r>
              <w:rPr>
                <w:lang w:val="en-US"/>
              </w:rPr>
              <w:t xml:space="preserve">requirement:Main Controller:IPOS_STBIO1_MAIN_CONTROLLER_4090:clause:1:unresolved: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REVIEW-0623</w:t>
            </w:r>
          </w:p>
        </w:tc>
      </w:tr>
      <w:tr>
        <w:tc>
          <w:tcPr/>
          <w:p>
            <w:pPr>
              <w:pStyle w:val="Compact"/>
            </w:pPr>
            <w:r>
              <w:rPr>
                <w:lang w:val="en-US"/>
              </w:rPr>
              <w:t xml:space="preserve">requirement:Main Controller:IPOS_STBIO1_MAIN_CONTROLLER_1143:clause:1:unresolved: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REVIEW-0624</w:t>
            </w:r>
          </w:p>
        </w:tc>
      </w:tr>
      <w:tr>
        <w:tc>
          <w:tcPr/>
          <w:p>
            <w:pPr>
              <w:pStyle w:val="Compact"/>
            </w:pPr>
            <w:r>
              <w:rPr>
                <w:lang w:val="en-US"/>
              </w:rPr>
              <w:t xml:space="preserve">requirement:Main Controller:IPOS_STBIO1_MAIN_CONTROLLER_138:clause:2:unresolved: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REVIEW-0625</w:t>
            </w:r>
          </w:p>
        </w:tc>
      </w:tr>
      <w:tr>
        <w:tc>
          <w:tcPr/>
          <w:p>
            <w:pPr>
              <w:pStyle w:val="Compact"/>
            </w:pPr>
            <w:r>
              <w:rPr>
                <w:lang w:val="en-US"/>
              </w:rPr>
              <w:t xml:space="preserve">requirement:Main Controller:DDS_STBIO1_0117:clause:1:unresolved: unsupported structured/table/procedure evidence; full source retained</w:t>
            </w:r>
          </w:p>
        </w:tc>
        <w:tc>
          <w:tcPr/>
          <w:p>
            <w:pPr>
              <w:pStyle w:val="Compact"/>
            </w:pPr>
            <w:r>
              <w:rPr>
                <w:lang w:val="en-US"/>
              </w:rPr>
              <w:t xml:space="preserve">structured-evidence recovery beyond this step</w:t>
            </w:r>
          </w:p>
        </w:tc>
        <w:tc>
          <w:tcPr/>
          <w:p>
            <w:pPr>
              <w:pStyle w:val="Compact"/>
            </w:pPr>
            <w:r>
              <w:rPr>
                <w:lang w:val="en-US"/>
              </w:rPr>
              <w:t xml:space="preserve">REVIEW-0626</w:t>
            </w:r>
          </w:p>
        </w:tc>
      </w:tr>
      <w:tr>
        <w:tc>
          <w:tcPr/>
          <w:p>
            <w:pPr>
              <w:pStyle w:val="Compact"/>
            </w:pPr>
            <w:r>
              <w:rPr>
                <w:lang w:val="en-US"/>
              </w:rPr>
              <w:t xml:space="preserve">requirement:Main Controller:DDS_STBIO1_0124:clause:1:unresolved: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REVIEW-0627</w:t>
            </w:r>
          </w:p>
        </w:tc>
      </w:tr>
      <w:tr>
        <w:tc>
          <w:tcPr/>
          <w:p>
            <w:pPr>
              <w:pStyle w:val="Compact"/>
            </w:pPr>
            <w:r>
              <w:rPr>
                <w:lang w:val="en-US"/>
              </w:rPr>
              <w:t xml:space="preserve">requirement:Main Controller:IPOS_STBIO1_MAIN_CONTROLLER_2145:clause:1:unresolved: unsupported structured/table/procedure evidence; full source retained</w:t>
            </w:r>
          </w:p>
        </w:tc>
        <w:tc>
          <w:tcPr/>
          <w:p>
            <w:pPr>
              <w:pStyle w:val="Compact"/>
            </w:pPr>
            <w:r>
              <w:rPr>
                <w:lang w:val="en-US"/>
              </w:rPr>
              <w:t xml:space="preserve">structured-evidence recovery beyond this step</w:t>
            </w:r>
          </w:p>
        </w:tc>
        <w:tc>
          <w:tcPr/>
          <w:p>
            <w:pPr>
              <w:pStyle w:val="Compact"/>
            </w:pPr>
            <w:r>
              <w:rPr>
                <w:lang w:val="en-US"/>
              </w:rPr>
              <w:t xml:space="preserve">REVIEW-0628</w:t>
            </w:r>
          </w:p>
        </w:tc>
      </w:tr>
      <w:tr>
        <w:tc>
          <w:tcPr/>
          <w:p>
            <w:pPr>
              <w:pStyle w:val="Compact"/>
            </w:pPr>
            <w:r>
              <w:rPr>
                <w:lang w:val="en-US"/>
              </w:rPr>
              <w:t xml:space="preserve">requirement:Main Controller:IPOS_STBIO1_MAIN_CONTROLLER_2145:clause:5:unresolved: unsupported structured/table/procedure evidence; full source retained</w:t>
            </w:r>
          </w:p>
        </w:tc>
        <w:tc>
          <w:tcPr/>
          <w:p>
            <w:pPr>
              <w:pStyle w:val="Compact"/>
            </w:pPr>
            <w:r>
              <w:rPr>
                <w:lang w:val="en-US"/>
              </w:rPr>
              <w:t xml:space="preserve">structured-evidence recovery beyond this step</w:t>
            </w:r>
          </w:p>
        </w:tc>
        <w:tc>
          <w:tcPr/>
          <w:p>
            <w:pPr>
              <w:pStyle w:val="Compact"/>
            </w:pPr>
            <w:r>
              <w:rPr>
                <w:lang w:val="en-US"/>
              </w:rPr>
              <w:t xml:space="preserve">REVIEW-0629</w:t>
            </w:r>
          </w:p>
        </w:tc>
      </w:tr>
      <w:tr>
        <w:tc>
          <w:tcPr/>
          <w:p>
            <w:pPr>
              <w:pStyle w:val="Compact"/>
            </w:pPr>
            <w:r>
              <w:rPr>
                <w:lang w:val="en-US"/>
              </w:rPr>
              <w:t xml:space="preserve">requirement:Main Controller:IPOS_STBIO1_MAIN_CONTROLLER_017:clause:2:unresolved: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REVIEW-0630</w:t>
            </w:r>
          </w:p>
        </w:tc>
      </w:tr>
      <w:tr>
        <w:tc>
          <w:tcPr/>
          <w:p>
            <w:pPr>
              <w:pStyle w:val="Compact"/>
            </w:pPr>
            <w:r>
              <w:rPr>
                <w:lang w:val="en-US"/>
              </w:rPr>
              <w:t xml:space="preserve">requirement:Main Controller:IPOS_STBIO1_MAIN_CONTROLLER_044:clause:1:unresolved: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REVIEW-0631</w:t>
            </w:r>
          </w:p>
        </w:tc>
      </w:tr>
      <w:tr>
        <w:tc>
          <w:tcPr/>
          <w:p>
            <w:pPr>
              <w:pStyle w:val="Compact"/>
            </w:pPr>
            <w:r>
              <w:rPr>
                <w:lang w:val="en-US"/>
              </w:rPr>
              <w:t xml:space="preserve">requirement:Main Controller:IPOS_STBIO1_MAIN_CONTROLLER_0152:clause:1:unresolved: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REVIEW-0632</w:t>
            </w:r>
          </w:p>
        </w:tc>
      </w:tr>
      <w:tr>
        <w:tc>
          <w:tcPr/>
          <w:p>
            <w:pPr>
              <w:pStyle w:val="Compact"/>
            </w:pPr>
            <w:r>
              <w:rPr>
                <w:lang w:val="en-US"/>
              </w:rPr>
              <w:t xml:space="preserve">requirement:Main Controller:IPOS_STBIO1_MAIN_CONTROLLER_128:clause:1:unresolved: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REVIEW-0633</w:t>
            </w:r>
          </w:p>
        </w:tc>
      </w:tr>
      <w:tr>
        <w:tc>
          <w:tcPr/>
          <w:p>
            <w:pPr>
              <w:pStyle w:val="Compact"/>
            </w:pPr>
            <w:r>
              <w:rPr>
                <w:lang w:val="en-US"/>
              </w:rPr>
              <w:t xml:space="preserve">requirement:Main Controller:IPOS_STBIO1_MAIN_CONTROLLER_097:clause:1:unresolved: unsupported conditional consequence marker; full source retained</w:t>
            </w:r>
          </w:p>
        </w:tc>
        <w:tc>
          <w:tcPr/>
          <w:p>
            <w:pPr>
              <w:pStyle w:val="Compact"/>
            </w:pPr>
            <w:r>
              <w:rPr>
                <w:lang w:val="en-US"/>
              </w:rPr>
              <w:t xml:space="preserve">not worth pursuing in this step</w:t>
            </w:r>
          </w:p>
        </w:tc>
        <w:tc>
          <w:tcPr/>
          <w:p>
            <w:pPr>
              <w:pStyle w:val="Compact"/>
            </w:pPr>
            <w:r>
              <w:rPr>
                <w:lang w:val="en-US"/>
              </w:rPr>
              <w:t xml:space="preserve">REVIEW-0634</w:t>
            </w:r>
          </w:p>
        </w:tc>
      </w:tr>
      <w:tr>
        <w:tc>
          <w:tcPr/>
          <w:p>
            <w:pPr>
              <w:pStyle w:val="Compact"/>
            </w:pPr>
            <w:r>
              <w:rPr>
                <w:lang w:val="en-US"/>
              </w:rPr>
              <w:t xml:space="preserve">requirement:Main Controller:IPOS_STBIO1_MAIN_CONTROLLER_078:clause:1:unresolved: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REVIEW-0635</w:t>
            </w:r>
          </w:p>
        </w:tc>
      </w:tr>
      <w:tr>
        <w:tc>
          <w:tcPr/>
          <w:p>
            <w:pPr>
              <w:pStyle w:val="Compact"/>
            </w:pPr>
            <w:r>
              <w:rPr>
                <w:lang w:val="en-US"/>
              </w:rPr>
              <w:t xml:space="preserve">requirement:Main Controller:IPOS_STBIO1_MAIN_CONTROLLER_089:clause:1:unresolved: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REVIEW-0636</w:t>
            </w:r>
          </w:p>
        </w:tc>
      </w:tr>
      <w:tr>
        <w:tc>
          <w:tcPr/>
          <w:p>
            <w:pPr>
              <w:pStyle w:val="Compact"/>
            </w:pPr>
            <w:r>
              <w:rPr>
                <w:lang w:val="en-US"/>
              </w:rPr>
              <w:t xml:space="preserve">requirement:Main Controller:IPOS_STBIO1_MAIN_CONTROLLER_018:clause:1:unresolved: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REVIEW-0637</w:t>
            </w:r>
          </w:p>
        </w:tc>
      </w:tr>
      <w:tr>
        <w:tc>
          <w:tcPr/>
          <w:p>
            <w:pPr>
              <w:pStyle w:val="Compact"/>
            </w:pPr>
            <w:r>
              <w:rPr>
                <w:lang w:val="en-US"/>
              </w:rPr>
              <w:t xml:space="preserve">requirement:Main Controller:IPOS_STBIO1_MAIN_CONTROLLER_018:clause:3:unresolved: unsupported or incomplete predicate; full source retained</w:t>
            </w:r>
          </w:p>
        </w:tc>
        <w:tc>
          <w:tcPr/>
          <w:p>
            <w:pPr>
              <w:pStyle w:val="Compact"/>
            </w:pPr>
            <w:r>
              <w:rPr>
                <w:lang w:val="en-US"/>
              </w:rPr>
              <w:t xml:space="preserve">source-model relationship review needed</w:t>
            </w:r>
          </w:p>
        </w:tc>
        <w:tc>
          <w:tcPr/>
          <w:p>
            <w:pPr>
              <w:pStyle w:val="Compact"/>
            </w:pPr>
            <w:r>
              <w:rPr>
                <w:lang w:val="en-US"/>
              </w:rPr>
              <w:t xml:space="preserve">REVIEW-0638</w:t>
            </w:r>
          </w:p>
        </w:tc>
      </w:tr>
      <w:tr>
        <w:tc>
          <w:tcPr/>
          <w:p>
            <w:pPr>
              <w:pStyle w:val="Compact"/>
            </w:pPr>
            <w:r>
              <w:rPr>
                <w:lang w:val="en-US"/>
              </w:rPr>
              <w:t xml:space="preserve">requirement:Main Controller:IPOS_STBIO1_MAIN_CONTROLLER_036:clause:2:unresolved: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REVIEW-0639</w:t>
            </w:r>
          </w:p>
        </w:tc>
      </w:tr>
      <w:tr>
        <w:tc>
          <w:tcPr/>
          <w:p>
            <w:pPr>
              <w:pStyle w:val="Compact"/>
            </w:pPr>
            <w:r>
              <w:rPr>
                <w:lang w:val="en-US"/>
              </w:rPr>
              <w:t xml:space="preserve">requirement:Main Controller:IPOS_STBIO1_MAIN_CONTROLLER_134:clause:1:unresolved: unbalanced source delimiters; full source retained</w:t>
            </w:r>
          </w:p>
        </w:tc>
        <w:tc>
          <w:tcPr/>
          <w:p>
            <w:pPr>
              <w:pStyle w:val="Compact"/>
            </w:pPr>
            <w:r>
              <w:rPr>
                <w:lang w:val="en-US"/>
              </w:rPr>
              <w:t xml:space="preserve">source clarification needed</w:t>
            </w:r>
          </w:p>
        </w:tc>
        <w:tc>
          <w:tcPr/>
          <w:p>
            <w:pPr>
              <w:pStyle w:val="Compact"/>
            </w:pPr>
            <w:r>
              <w:rPr>
                <w:lang w:val="en-US"/>
              </w:rPr>
              <w:t xml:space="preserve">REVIEW-0640</w:t>
            </w:r>
          </w:p>
        </w:tc>
      </w:tr>
      <w:tr>
        <w:tc>
          <w:tcPr/>
          <w:p>
            <w:pPr>
              <w:pStyle w:val="Compact"/>
            </w:pPr>
            <w:r>
              <w:rPr>
                <w:lang w:val="en-US"/>
              </w:rPr>
              <w:t xml:space="preserve">requirement:Main Controller:IPOS_STBIO1_MAIN_CONTROLLER_1136:clause:1:unresolved: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REVIEW-0641</w:t>
            </w:r>
          </w:p>
        </w:tc>
      </w:tr>
      <w:tr>
        <w:tc>
          <w:tcPr/>
          <w:p>
            <w:pPr>
              <w:pStyle w:val="Compact"/>
            </w:pPr>
            <w:r>
              <w:rPr>
                <w:lang w:val="en-US"/>
              </w:rPr>
              <w:t xml:space="preserve">requirement:Main Controller:IPOS_STBIO1_MAIN_CONTROLLER_126:clause:1:unresolved: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REVIEW-0642</w:t>
            </w:r>
          </w:p>
        </w:tc>
      </w:tr>
      <w:tr>
        <w:tc>
          <w:tcPr/>
          <w:p>
            <w:pPr>
              <w:pStyle w:val="Compact"/>
            </w:pPr>
            <w:r>
              <w:rPr>
                <w:lang w:val="en-US"/>
              </w:rPr>
              <w:t xml:space="preserve">requirement:Main Controller:IPOS_STBIO1_MAIN_CONTROLLER_132:clause:1:unresolved: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REVIEW-0643</w:t>
            </w:r>
          </w:p>
        </w:tc>
      </w:tr>
      <w:tr>
        <w:tc>
          <w:tcPr/>
          <w:p>
            <w:pPr>
              <w:pStyle w:val="Compact"/>
            </w:pPr>
            <w:r>
              <w:rPr>
                <w:lang w:val="en-US"/>
              </w:rPr>
              <w:t xml:space="preserve">requirement:Main Controller:IPOS_STBIO1_MAIN_CONTROLLER_132:clause:2:unresolved: unbalanced source delimiters; full source retained</w:t>
            </w:r>
          </w:p>
        </w:tc>
        <w:tc>
          <w:tcPr/>
          <w:p>
            <w:pPr>
              <w:pStyle w:val="Compact"/>
            </w:pPr>
            <w:r>
              <w:rPr>
                <w:lang w:val="en-US"/>
              </w:rPr>
              <w:t xml:space="preserve">source clarification needed</w:t>
            </w:r>
          </w:p>
        </w:tc>
        <w:tc>
          <w:tcPr/>
          <w:p>
            <w:pPr>
              <w:pStyle w:val="Compact"/>
            </w:pPr>
            <w:r>
              <w:rPr>
                <w:lang w:val="en-US"/>
              </w:rPr>
              <w:t xml:space="preserve">REVIEW-0644</w:t>
            </w:r>
          </w:p>
        </w:tc>
      </w:tr>
      <w:tr>
        <w:tc>
          <w:tcPr/>
          <w:p>
            <w:pPr>
              <w:pStyle w:val="Compact"/>
            </w:pPr>
            <w:r>
              <w:rPr>
                <w:lang w:val="en-US"/>
              </w:rPr>
              <w:t xml:space="preserve">requirement:Main Controller:IPOS_STBIO1_MAIN_CONTROLLER_004:clause:1:unresolved: unbalanced source delimiters; full source retained</w:t>
            </w:r>
          </w:p>
        </w:tc>
        <w:tc>
          <w:tcPr/>
          <w:p>
            <w:pPr>
              <w:pStyle w:val="Compact"/>
            </w:pPr>
            <w:r>
              <w:rPr>
                <w:lang w:val="en-US"/>
              </w:rPr>
              <w:t xml:space="preserve">source clarification needed</w:t>
            </w:r>
          </w:p>
        </w:tc>
        <w:tc>
          <w:tcPr/>
          <w:p>
            <w:pPr>
              <w:pStyle w:val="Compact"/>
            </w:pPr>
            <w:r>
              <w:rPr>
                <w:lang w:val="en-US"/>
              </w:rPr>
              <w:t xml:space="preserve">REVIEW-0645</w:t>
            </w:r>
          </w:p>
        </w:tc>
      </w:tr>
      <w:tr>
        <w:tc>
          <w:tcPr/>
          <w:p>
            <w:pPr>
              <w:pStyle w:val="Compact"/>
            </w:pPr>
            <w:r>
              <w:rPr>
                <w:lang w:val="en-US"/>
              </w:rPr>
              <w:t xml:space="preserve">requirement:Main Controller:IPOS_STBIO1_MAIN_CONTROLLER_004:clause:2:unresolved: unbalanced source delimiters; full source retained</w:t>
            </w:r>
          </w:p>
        </w:tc>
        <w:tc>
          <w:tcPr/>
          <w:p>
            <w:pPr>
              <w:pStyle w:val="Compact"/>
            </w:pPr>
            <w:r>
              <w:rPr>
                <w:lang w:val="en-US"/>
              </w:rPr>
              <w:t xml:space="preserve">source clarification needed</w:t>
            </w:r>
          </w:p>
        </w:tc>
        <w:tc>
          <w:tcPr/>
          <w:p>
            <w:pPr>
              <w:pStyle w:val="Compact"/>
            </w:pPr>
            <w:r>
              <w:rPr>
                <w:lang w:val="en-US"/>
              </w:rPr>
              <w:t xml:space="preserve">REVIEW-0646</w:t>
            </w:r>
          </w:p>
        </w:tc>
      </w:tr>
      <w:tr>
        <w:tc>
          <w:tcPr/>
          <w:p>
            <w:pPr>
              <w:pStyle w:val="Compact"/>
            </w:pPr>
            <w:r>
              <w:rPr>
                <w:lang w:val="en-US"/>
              </w:rPr>
              <w:t xml:space="preserve">requirement:Main Controller:IPOS_STBIO1_MAIN_CONTROLLER_075:clause:1:unresolved: unsupported relative-clause subject; full source retained</w:t>
            </w:r>
          </w:p>
        </w:tc>
        <w:tc>
          <w:tcPr/>
          <w:p>
            <w:pPr>
              <w:pStyle w:val="Compact"/>
            </w:pPr>
            <w:r>
              <w:rPr>
                <w:lang w:val="en-US"/>
              </w:rPr>
              <w:t xml:space="preserve">source-model relationship review needed</w:t>
            </w:r>
          </w:p>
        </w:tc>
        <w:tc>
          <w:tcPr/>
          <w:p>
            <w:pPr>
              <w:pStyle w:val="Compact"/>
            </w:pPr>
            <w:r>
              <w:rPr>
                <w:lang w:val="en-US"/>
              </w:rPr>
              <w:t xml:space="preserve">REVIEW-0647</w:t>
            </w:r>
          </w:p>
        </w:tc>
      </w:tr>
      <w:tr>
        <w:tc>
          <w:tcPr/>
          <w:p>
            <w:pPr>
              <w:pStyle w:val="Compact"/>
            </w:pPr>
            <w:r>
              <w:rPr>
                <w:lang w:val="en-US"/>
              </w:rPr>
              <w:t xml:space="preserve">requirement:Main Controller:IPOS_STBIO1_MAIN_CONTROLLER_072:clause:1:unresolved: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REVIEW-0648</w:t>
            </w:r>
          </w:p>
        </w:tc>
      </w:tr>
      <w:tr>
        <w:tc>
          <w:tcPr/>
          <w:p>
            <w:pPr>
              <w:pStyle w:val="Compact"/>
            </w:pPr>
            <w:r>
              <w:rPr>
                <w:lang w:val="en-US"/>
              </w:rPr>
              <w:t xml:space="preserve">requirement:Main Controller:IPOS_STBIO1_MAIN_CONTROLLER_053:clause:1:unresolved: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REVIEW-0649</w:t>
            </w:r>
          </w:p>
        </w:tc>
      </w:tr>
      <w:tr>
        <w:tc>
          <w:tcPr/>
          <w:p>
            <w:pPr>
              <w:pStyle w:val="Compact"/>
            </w:pPr>
            <w:r>
              <w:rPr>
                <w:lang w:val="en-US"/>
              </w:rPr>
              <w:t xml:space="preserve">requirement:Main Controller:IPOS_STBIO1_MAIN_CONTROLLER_029:clause:1:unresolved: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REVIEW-0650</w:t>
            </w:r>
          </w:p>
        </w:tc>
      </w:tr>
      <w:tr>
        <w:tc>
          <w:tcPr/>
          <w:p>
            <w:pPr>
              <w:pStyle w:val="Compact"/>
            </w:pPr>
            <w:r>
              <w:rPr>
                <w:lang w:val="en-US"/>
              </w:rPr>
              <w:t xml:space="preserve">requirement:Main Controller:IPOS_STBIO1_MAIN_CONTROLLER_4079:clause:1:unresolved: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REVIEW-0651</w:t>
            </w:r>
          </w:p>
        </w:tc>
      </w:tr>
      <w:tr>
        <w:tc>
          <w:tcPr/>
          <w:p>
            <w:pPr>
              <w:pStyle w:val="Compact"/>
            </w:pPr>
            <w:r>
              <w:rPr>
                <w:lang w:val="en-US"/>
              </w:rPr>
              <w:t xml:space="preserve">requirement:Main Controller:IPOS_STBIO1_MAIN_CONTROLLER_021:clause:1:unresolved: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REVIEW-0652</w:t>
            </w:r>
          </w:p>
        </w:tc>
      </w:tr>
      <w:tr>
        <w:tc>
          <w:tcPr/>
          <w:p>
            <w:pPr>
              <w:pStyle w:val="Compact"/>
            </w:pPr>
            <w:r>
              <w:rPr>
                <w:lang w:val="en-US"/>
              </w:rPr>
              <w:t xml:space="preserve">requirement:Main Controller:IPOS_STBIO1_MAIN_CONTROLLER_099:clause:2:unresolved: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REVIEW-0653</w:t>
            </w:r>
          </w:p>
        </w:tc>
      </w:tr>
      <w:tr>
        <w:tc>
          <w:tcPr/>
          <w:p>
            <w:pPr>
              <w:pStyle w:val="Compact"/>
            </w:pPr>
            <w:r>
              <w:rPr>
                <w:lang w:val="en-US"/>
              </w:rPr>
              <w:t xml:space="preserve">requirement:Main Controller:IPOS_STBIO1_MAIN_CONTROLLER_074:clause:1:unresolved: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REVIEW-0654</w:t>
            </w:r>
          </w:p>
        </w:tc>
      </w:tr>
      <w:tr>
        <w:tc>
          <w:tcPr/>
          <w:p>
            <w:pPr>
              <w:pStyle w:val="Compact"/>
            </w:pPr>
            <w:r>
              <w:rPr>
                <w:lang w:val="en-US"/>
              </w:rPr>
              <w:t xml:space="preserve">requirement:Main Controller:IPOS_STBIO1_MAIN_CONTROLLER_038:clause:1:unresolved: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REVIEW-0655</w:t>
            </w:r>
          </w:p>
        </w:tc>
      </w:tr>
      <w:tr>
        <w:tc>
          <w:tcPr/>
          <w:p>
            <w:pPr>
              <w:pStyle w:val="Compact"/>
            </w:pPr>
            <w:r>
              <w:rPr>
                <w:lang w:val="en-US"/>
              </w:rPr>
              <w:t xml:space="preserve">requirement:Main Controller:IPOS_STBIO1_MAIN_CONTROLLER_038:clause:3:unresolved: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REVIEW-0656</w:t>
            </w:r>
          </w:p>
        </w:tc>
      </w:tr>
      <w:tr>
        <w:tc>
          <w:tcPr/>
          <w:p>
            <w:pPr>
              <w:pStyle w:val="Compact"/>
            </w:pPr>
            <w:r>
              <w:rPr>
                <w:lang w:val="en-US"/>
              </w:rPr>
              <w:t xml:space="preserve">requirement:Main Controller:IPOS_STBIO1_MAIN_CONTROLLER_5004:clause:1:unresolved: unsupported relative-clause subject; full source retained</w:t>
            </w:r>
          </w:p>
        </w:tc>
        <w:tc>
          <w:tcPr/>
          <w:p>
            <w:pPr>
              <w:pStyle w:val="Compact"/>
            </w:pPr>
            <w:r>
              <w:rPr>
                <w:lang w:val="en-US"/>
              </w:rPr>
              <w:t xml:space="preserve">source-model relationship review needed</w:t>
            </w:r>
          </w:p>
        </w:tc>
        <w:tc>
          <w:tcPr/>
          <w:p>
            <w:pPr>
              <w:pStyle w:val="Compact"/>
            </w:pPr>
            <w:r>
              <w:rPr>
                <w:lang w:val="en-US"/>
              </w:rPr>
              <w:t xml:space="preserve">REVIEW-0657</w:t>
            </w:r>
          </w:p>
        </w:tc>
      </w:tr>
      <w:tr>
        <w:tc>
          <w:tcPr/>
          <w:p>
            <w:pPr>
              <w:pStyle w:val="Compact"/>
            </w:pPr>
            <w:r>
              <w:rPr>
                <w:lang w:val="en-US"/>
              </w:rPr>
              <w:t xml:space="preserve">requirement:Main Controller:IPOS_STBIO1_MAIN_CONTROLLER_093:clause:1:unresolved: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REVIEW-0658</w:t>
            </w:r>
          </w:p>
        </w:tc>
      </w:tr>
      <w:tr>
        <w:tc>
          <w:tcPr/>
          <w:p>
            <w:pPr>
              <w:pStyle w:val="Compact"/>
            </w:pPr>
            <w:r>
              <w:rPr>
                <w:lang w:val="en-US"/>
              </w:rPr>
              <w:t xml:space="preserve">requirement:Main Controller:IPOS_STBIO1_MAIN_CONTROLLER_113:clause:2:unresolved: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REVIEW-0659</w:t>
            </w:r>
          </w:p>
        </w:tc>
      </w:tr>
      <w:tr>
        <w:tc>
          <w:tcPr/>
          <w:p>
            <w:pPr>
              <w:pStyle w:val="Compact"/>
            </w:pPr>
            <w:r>
              <w:rPr>
                <w:lang w:val="en-US"/>
              </w:rPr>
              <w:t xml:space="preserve">requirement:Main Controller:IPOS_STBIO1_MAIN_CONTROLLER_3126:clause:1:unresolved: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REVIEW-0660</w:t>
            </w:r>
          </w:p>
        </w:tc>
      </w:tr>
      <w:tr>
        <w:tc>
          <w:tcPr/>
          <w:p>
            <w:pPr>
              <w:pStyle w:val="Compact"/>
            </w:pPr>
            <w:r>
              <w:rPr>
                <w:lang w:val="en-US"/>
              </w:rPr>
              <w:t xml:space="preserve">requirement:Main Controller:IPOS_STBIO1_MAIN_CONTROLLER_008:clause:2:unresolved: unbalanced source delimiters; full source retained</w:t>
            </w:r>
          </w:p>
        </w:tc>
        <w:tc>
          <w:tcPr/>
          <w:p>
            <w:pPr>
              <w:pStyle w:val="Compact"/>
            </w:pPr>
            <w:r>
              <w:rPr>
                <w:lang w:val="en-US"/>
              </w:rPr>
              <w:t xml:space="preserve">source clarification needed</w:t>
            </w:r>
          </w:p>
        </w:tc>
        <w:tc>
          <w:tcPr/>
          <w:p>
            <w:pPr>
              <w:pStyle w:val="Compact"/>
            </w:pPr>
            <w:r>
              <w:rPr>
                <w:lang w:val="en-US"/>
              </w:rPr>
              <w:t xml:space="preserve">REVIEW-0661</w:t>
            </w:r>
          </w:p>
        </w:tc>
      </w:tr>
      <w:tr>
        <w:tc>
          <w:tcPr/>
          <w:p>
            <w:pPr>
              <w:pStyle w:val="Compact"/>
            </w:pPr>
            <w:r>
              <w:rPr>
                <w:lang w:val="en-US"/>
              </w:rPr>
              <w:t xml:space="preserve">requirement:Main Controller:IPOS_STBIO1_MAIN_CONTROLLER_728:clause:1:unresolved: unsupported or incomplete predicate; full source retained</w:t>
            </w:r>
          </w:p>
        </w:tc>
        <w:tc>
          <w:tcPr/>
          <w:p>
            <w:pPr>
              <w:pStyle w:val="Compact"/>
            </w:pPr>
            <w:r>
              <w:rPr>
                <w:lang w:val="en-US"/>
              </w:rPr>
              <w:t xml:space="preserve">source-model relationship review needed</w:t>
            </w:r>
          </w:p>
        </w:tc>
        <w:tc>
          <w:tcPr/>
          <w:p>
            <w:pPr>
              <w:pStyle w:val="Compact"/>
            </w:pPr>
            <w:r>
              <w:rPr>
                <w:lang w:val="en-US"/>
              </w:rPr>
              <w:t xml:space="preserve">REVIEW-0662</w:t>
            </w:r>
          </w:p>
        </w:tc>
      </w:tr>
      <w:tr>
        <w:tc>
          <w:tcPr/>
          <w:p>
            <w:pPr>
              <w:pStyle w:val="Compact"/>
            </w:pPr>
            <w:r>
              <w:rPr>
                <w:lang w:val="en-US"/>
              </w:rPr>
              <w:t xml:space="preserve">requirement:Main Controller:IPOS_STBIO1_MAIN_CONTROLLER_088:clause:1:unresolved: unsupported structured/table/procedure evidence; full source retained</w:t>
            </w:r>
          </w:p>
        </w:tc>
        <w:tc>
          <w:tcPr/>
          <w:p>
            <w:pPr>
              <w:pStyle w:val="Compact"/>
            </w:pPr>
            <w:r>
              <w:rPr>
                <w:lang w:val="en-US"/>
              </w:rPr>
              <w:t xml:space="preserve">structured-evidence recovery beyond this step</w:t>
            </w:r>
          </w:p>
        </w:tc>
        <w:tc>
          <w:tcPr/>
          <w:p>
            <w:pPr>
              <w:pStyle w:val="Compact"/>
            </w:pPr>
            <w:r>
              <w:rPr>
                <w:lang w:val="en-US"/>
              </w:rPr>
              <w:t xml:space="preserve">REVIEW-0663</w:t>
            </w:r>
          </w:p>
        </w:tc>
      </w:tr>
      <w:tr>
        <w:tc>
          <w:tcPr/>
          <w:p>
            <w:pPr>
              <w:pStyle w:val="Compact"/>
            </w:pPr>
            <w:r>
              <w:rPr>
                <w:lang w:val="en-US"/>
              </w:rPr>
              <w:t xml:space="preserve">requirement:Main Controller:IPOS_STBIO1_MAIN_CONTROLLER_010:clause:1:unresolved: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REVIEW-0664</w:t>
            </w:r>
          </w:p>
        </w:tc>
      </w:tr>
      <w:tr>
        <w:tc>
          <w:tcPr/>
          <w:p>
            <w:pPr>
              <w:pStyle w:val="Compact"/>
            </w:pPr>
            <w:r>
              <w:rPr>
                <w:lang w:val="en-US"/>
              </w:rPr>
              <w:t xml:space="preserve">requirement:Main Controller:IPOS_STBIO1_MAIN_CONTROLLER_033:clause:1:unresolved: unbalanced source delimiters; full source retained</w:t>
            </w:r>
          </w:p>
        </w:tc>
        <w:tc>
          <w:tcPr/>
          <w:p>
            <w:pPr>
              <w:pStyle w:val="Compact"/>
            </w:pPr>
            <w:r>
              <w:rPr>
                <w:lang w:val="en-US"/>
              </w:rPr>
              <w:t xml:space="preserve">source clarification needed</w:t>
            </w:r>
          </w:p>
        </w:tc>
        <w:tc>
          <w:tcPr/>
          <w:p>
            <w:pPr>
              <w:pStyle w:val="Compact"/>
            </w:pPr>
            <w:r>
              <w:rPr>
                <w:lang w:val="en-US"/>
              </w:rPr>
              <w:t xml:space="preserve">REVIEW-0665</w:t>
            </w:r>
          </w:p>
        </w:tc>
      </w:tr>
      <w:tr>
        <w:tc>
          <w:tcPr/>
          <w:p>
            <w:pPr>
              <w:pStyle w:val="Compact"/>
            </w:pPr>
            <w:r>
              <w:rPr>
                <w:lang w:val="en-US"/>
              </w:rPr>
              <w:t xml:space="preserve">requirement:Main Controller:IPOS_STBIO1_MAIN_CONTROLLER_073:clause:1:unresolved: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REVIEW-0666</w:t>
            </w:r>
          </w:p>
        </w:tc>
      </w:tr>
      <w:tr>
        <w:tc>
          <w:tcPr/>
          <w:p>
            <w:pPr>
              <w:pStyle w:val="Compact"/>
            </w:pPr>
            <w:r>
              <w:rPr>
                <w:lang w:val="en-US"/>
              </w:rPr>
              <w:t xml:space="preserve">requirement:Main Controller:IPOS_STBIO1_MAIN_CONTROLLER_2144:clause:1:unresolved: unsupported structured/table/procedure evidence; full source retained</w:t>
            </w:r>
          </w:p>
        </w:tc>
        <w:tc>
          <w:tcPr/>
          <w:p>
            <w:pPr>
              <w:pStyle w:val="Compact"/>
            </w:pPr>
            <w:r>
              <w:rPr>
                <w:lang w:val="en-US"/>
              </w:rPr>
              <w:t xml:space="preserve">structured-evidence recovery beyond this step</w:t>
            </w:r>
          </w:p>
        </w:tc>
        <w:tc>
          <w:tcPr/>
          <w:p>
            <w:pPr>
              <w:pStyle w:val="Compact"/>
            </w:pPr>
            <w:r>
              <w:rPr>
                <w:lang w:val="en-US"/>
              </w:rPr>
              <w:t xml:space="preserve">REVIEW-0667</w:t>
            </w:r>
          </w:p>
        </w:tc>
      </w:tr>
      <w:tr>
        <w:tc>
          <w:tcPr/>
          <w:p>
            <w:pPr>
              <w:pStyle w:val="Compact"/>
            </w:pPr>
            <w:r>
              <w:rPr>
                <w:lang w:val="en-US"/>
              </w:rPr>
              <w:t xml:space="preserve">requirement:Main Controller:IPOS_STBIO1_MAIN_CONTROLLER_077:clause:1:unresolved: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REVIEW-0668</w:t>
            </w:r>
          </w:p>
        </w:tc>
      </w:tr>
      <w:tr>
        <w:tc>
          <w:tcPr/>
          <w:p>
            <w:pPr>
              <w:pStyle w:val="Compact"/>
            </w:pPr>
            <w:r>
              <w:rPr>
                <w:lang w:val="en-US"/>
              </w:rPr>
              <w:t xml:space="preserve">requirement:Main Controller:IPOS_STBIO1_MAIN_CONTROLLER_5015:clause:2:unresolved: unresolved subject reference; full source retained</w:t>
            </w:r>
          </w:p>
        </w:tc>
        <w:tc>
          <w:tcPr/>
          <w:p>
            <w:pPr>
              <w:pStyle w:val="Compact"/>
            </w:pPr>
            <w:r>
              <w:rPr>
                <w:lang w:val="en-US"/>
              </w:rPr>
              <w:t xml:space="preserve">source clarification needed</w:t>
            </w:r>
          </w:p>
        </w:tc>
        <w:tc>
          <w:tcPr/>
          <w:p>
            <w:pPr>
              <w:pStyle w:val="Compact"/>
            </w:pPr>
            <w:r>
              <w:rPr>
                <w:lang w:val="en-US"/>
              </w:rPr>
              <w:t xml:space="preserve">REVIEW-0669</w:t>
            </w:r>
          </w:p>
        </w:tc>
      </w:tr>
      <w:tr>
        <w:tc>
          <w:tcPr/>
          <w:p>
            <w:pPr>
              <w:pStyle w:val="Compact"/>
            </w:pPr>
            <w:r>
              <w:rPr>
                <w:lang w:val="en-US"/>
              </w:rPr>
              <w:t xml:space="preserve">requirement:Main Controller:IPOS_STBIO1_MAIN_CONTROLLER_7135:clause:1:unresolved: unresolved subject reference; full source retained</w:t>
            </w:r>
          </w:p>
        </w:tc>
        <w:tc>
          <w:tcPr/>
          <w:p>
            <w:pPr>
              <w:pStyle w:val="Compact"/>
            </w:pPr>
            <w:r>
              <w:rPr>
                <w:lang w:val="en-US"/>
              </w:rPr>
              <w:t xml:space="preserve">source clarification needed</w:t>
            </w:r>
          </w:p>
        </w:tc>
        <w:tc>
          <w:tcPr/>
          <w:p>
            <w:pPr>
              <w:pStyle w:val="Compact"/>
            </w:pPr>
            <w:r>
              <w:rPr>
                <w:lang w:val="en-US"/>
              </w:rPr>
              <w:t xml:space="preserve">REVIEW-0670</w:t>
            </w:r>
          </w:p>
        </w:tc>
      </w:tr>
      <w:tr>
        <w:tc>
          <w:tcPr/>
          <w:p>
            <w:pPr>
              <w:pStyle w:val="Compact"/>
            </w:pPr>
            <w:r>
              <w:rPr>
                <w:lang w:val="en-US"/>
              </w:rPr>
              <w:t xml:space="preserve">requirement:Main Controller:IPOS_STBIO1_MAIN_CONTROLLER_031:clause:1:unresolved: unbalanced source delimiters; full source retained</w:t>
            </w:r>
          </w:p>
        </w:tc>
        <w:tc>
          <w:tcPr/>
          <w:p>
            <w:pPr>
              <w:pStyle w:val="Compact"/>
            </w:pPr>
            <w:r>
              <w:rPr>
                <w:lang w:val="en-US"/>
              </w:rPr>
              <w:t xml:space="preserve">source clarification needed</w:t>
            </w:r>
          </w:p>
        </w:tc>
        <w:tc>
          <w:tcPr/>
          <w:p>
            <w:pPr>
              <w:pStyle w:val="Compact"/>
            </w:pPr>
            <w:r>
              <w:rPr>
                <w:lang w:val="en-US"/>
              </w:rPr>
              <w:t xml:space="preserve">REVIEW-0671</w:t>
            </w:r>
          </w:p>
        </w:tc>
      </w:tr>
      <w:tr>
        <w:tc>
          <w:tcPr/>
          <w:p>
            <w:pPr>
              <w:pStyle w:val="Compact"/>
            </w:pPr>
            <w:r>
              <w:rPr>
                <w:lang w:val="en-US"/>
              </w:rPr>
              <w:t xml:space="preserve">requirement:Main Controller:IPOS_STBIO1_MAIN_CONTROLLER_6129:clause:1:unresolved: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REVIEW-0672</w:t>
            </w:r>
          </w:p>
        </w:tc>
      </w:tr>
      <w:tr>
        <w:tc>
          <w:tcPr/>
          <w:p>
            <w:pPr>
              <w:pStyle w:val="Compact"/>
            </w:pPr>
            <w:r>
              <w:rPr>
                <w:lang w:val="en-US"/>
              </w:rPr>
              <w:t xml:space="preserve">requirement:Main Controller:IPOS_STBIO1_MAIN_CONTROLLER_101:clause:1:unresolved: unbalanced source delimiters; full source retained</w:t>
            </w:r>
          </w:p>
        </w:tc>
        <w:tc>
          <w:tcPr/>
          <w:p>
            <w:pPr>
              <w:pStyle w:val="Compact"/>
            </w:pPr>
            <w:r>
              <w:rPr>
                <w:lang w:val="en-US"/>
              </w:rPr>
              <w:t xml:space="preserve">source clarification needed</w:t>
            </w:r>
          </w:p>
        </w:tc>
        <w:tc>
          <w:tcPr/>
          <w:p>
            <w:pPr>
              <w:pStyle w:val="Compact"/>
            </w:pPr>
            <w:r>
              <w:rPr>
                <w:lang w:val="en-US"/>
              </w:rPr>
              <w:t xml:space="preserve">REVIEW-0673</w:t>
            </w:r>
          </w:p>
        </w:tc>
      </w:tr>
      <w:tr>
        <w:tc>
          <w:tcPr/>
          <w:p>
            <w:pPr>
              <w:pStyle w:val="Compact"/>
            </w:pPr>
            <w:r>
              <w:rPr>
                <w:lang w:val="en-US"/>
              </w:rPr>
              <w:t xml:space="preserve">requirement:Main Controller:IPOS_STBIO1_MAIN_CONTROLLER_030:clause:1:unresolved: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REVIEW-0674</w:t>
            </w:r>
          </w:p>
        </w:tc>
      </w:tr>
      <w:tr>
        <w:tc>
          <w:tcPr/>
          <w:p>
            <w:pPr>
              <w:pStyle w:val="Compact"/>
            </w:pPr>
            <w:r>
              <w:rPr>
                <w:lang w:val="en-US"/>
              </w:rPr>
              <w:t xml:space="preserve">requirement:Main Controller:IPOS_STBIO1_MAIN_CONTROLLER_030:clause:2:unresolved: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REVIEW-0675</w:t>
            </w:r>
          </w:p>
        </w:tc>
      </w:tr>
      <w:tr>
        <w:tc>
          <w:tcPr/>
          <w:p>
            <w:pPr>
              <w:pStyle w:val="Compact"/>
            </w:pPr>
            <w:r>
              <w:rPr>
                <w:lang w:val="en-US"/>
              </w:rPr>
              <w:t xml:space="preserve">requirement:Main Controller:IPOS_STBIO1_MAIN_CONTROLLER_1105:clause:1:unresolved: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REVIEW-0676</w:t>
            </w:r>
          </w:p>
        </w:tc>
      </w:tr>
      <w:tr>
        <w:tc>
          <w:tcPr/>
          <w:p>
            <w:pPr>
              <w:pStyle w:val="Compact"/>
            </w:pPr>
            <w:r>
              <w:rPr>
                <w:lang w:val="en-US"/>
              </w:rPr>
              <w:t xml:space="preserve">requirement:Main Controller:IPOS_STBIO1_MAIN_CONTROLLER_061:clause:1:unresolved: unsupported or incomplete predicate; full source retained</w:t>
            </w:r>
          </w:p>
        </w:tc>
        <w:tc>
          <w:tcPr/>
          <w:p>
            <w:pPr>
              <w:pStyle w:val="Compact"/>
            </w:pPr>
            <w:r>
              <w:rPr>
                <w:lang w:val="en-US"/>
              </w:rPr>
              <w:t xml:space="preserve">source-model relationship review needed</w:t>
            </w:r>
          </w:p>
        </w:tc>
        <w:tc>
          <w:tcPr/>
          <w:p>
            <w:pPr>
              <w:pStyle w:val="Compact"/>
            </w:pPr>
            <w:r>
              <w:rPr>
                <w:lang w:val="en-US"/>
              </w:rPr>
              <w:t xml:space="preserve">REVIEW-0677</w:t>
            </w:r>
          </w:p>
        </w:tc>
      </w:tr>
      <w:tr>
        <w:tc>
          <w:tcPr/>
          <w:p>
            <w:pPr>
              <w:pStyle w:val="Compact"/>
            </w:pPr>
            <w:r>
              <w:rPr>
                <w:lang w:val="en-US"/>
              </w:rPr>
              <w:t xml:space="preserve">requirement:Main Controller:IPOS_STBIO1_MAIN_CONTROLLER_1116:clause:1:unresolved: unresolved subject reference; full source retained</w:t>
            </w:r>
          </w:p>
        </w:tc>
        <w:tc>
          <w:tcPr/>
          <w:p>
            <w:pPr>
              <w:pStyle w:val="Compact"/>
            </w:pPr>
            <w:r>
              <w:rPr>
                <w:lang w:val="en-US"/>
              </w:rPr>
              <w:t xml:space="preserve">source clarification needed</w:t>
            </w:r>
          </w:p>
        </w:tc>
        <w:tc>
          <w:tcPr/>
          <w:p>
            <w:pPr>
              <w:pStyle w:val="Compact"/>
            </w:pPr>
            <w:r>
              <w:rPr>
                <w:lang w:val="en-US"/>
              </w:rPr>
              <w:t xml:space="preserve">REVIEW-0678</w:t>
            </w:r>
          </w:p>
        </w:tc>
      </w:tr>
      <w:tr>
        <w:tc>
          <w:tcPr/>
          <w:p>
            <w:pPr>
              <w:pStyle w:val="Compact"/>
            </w:pPr>
            <w:r>
              <w:rPr>
                <w:lang w:val="en-US"/>
              </w:rPr>
              <w:t xml:space="preserve">requirement:Main Controller:IPOS_STBIO1_MAIN_CONTROLLER_139:clause:1:unresolved: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REVIEW-0679</w:t>
            </w:r>
          </w:p>
        </w:tc>
      </w:tr>
      <w:tr>
        <w:tc>
          <w:tcPr/>
          <w:p>
            <w:pPr>
              <w:pStyle w:val="Compact"/>
            </w:pPr>
            <w:r>
              <w:rPr>
                <w:lang w:val="en-US"/>
              </w:rPr>
              <w:t xml:space="preserve">disposition:64: no_supported_claim</w:t>
            </w:r>
          </w:p>
        </w:tc>
        <w:tc>
          <w:tcPr/>
          <w:p>
            <w:pPr>
              <w:pStyle w:val="Compact"/>
            </w:pPr>
            <w:r>
              <w:rPr>
                <w:lang w:val="en-US"/>
              </w:rPr>
              <w:t xml:space="preserve">not worth pursuing in this step</w:t>
            </w:r>
          </w:p>
        </w:tc>
        <w:tc>
          <w:tcPr/>
          <w:p>
            <w:pPr>
              <w:pStyle w:val="Compact"/>
            </w:pPr>
            <w:r>
              <w:rPr>
                <w:lang w:val="en-US"/>
              </w:rPr>
              <w:t xml:space="preserve">REVIEW-0680</w:t>
            </w:r>
          </w:p>
        </w:tc>
      </w:tr>
      <w:tr>
        <w:tc>
          <w:tcPr/>
          <w:p>
            <w:pPr>
              <w:pStyle w:val="Compact"/>
            </w:pPr>
            <w:r>
              <w:rPr>
                <w:lang w:val="en-US"/>
              </w:rPr>
              <w:t xml:space="preserve">disposition:65: no_supported_claim</w:t>
            </w:r>
          </w:p>
        </w:tc>
        <w:tc>
          <w:tcPr/>
          <w:p>
            <w:pPr>
              <w:pStyle w:val="Compact"/>
            </w:pPr>
            <w:r>
              <w:rPr>
                <w:lang w:val="en-US"/>
              </w:rPr>
              <w:t xml:space="preserve">not worth pursuing in this step</w:t>
            </w:r>
          </w:p>
        </w:tc>
        <w:tc>
          <w:tcPr/>
          <w:p>
            <w:pPr>
              <w:pStyle w:val="Compact"/>
            </w:pPr>
            <w:r>
              <w:rPr>
                <w:lang w:val="en-US"/>
              </w:rPr>
              <w:t xml:space="preserve">REVIEW-0681</w:t>
            </w:r>
          </w:p>
        </w:tc>
      </w:tr>
      <w:tr>
        <w:tc>
          <w:tcPr/>
          <w:p>
            <w:pPr>
              <w:pStyle w:val="Compact"/>
            </w:pPr>
            <w:r>
              <w:rPr>
                <w:lang w:val="en-US"/>
              </w:rPr>
              <w:t xml:space="preserve">descriptive_synthesis_unresolved:no_supported_claim: descriptive_synthesis_unresolved:no_supported_claim</w:t>
            </w:r>
          </w:p>
        </w:tc>
        <w:tc>
          <w:tcPr/>
          <w:p>
            <w:pPr>
              <w:pStyle w:val="Compact"/>
            </w:pPr>
            <w:r>
              <w:rPr>
                <w:lang w:val="en-US"/>
              </w:rPr>
              <w:t xml:space="preserve">not worth pursuing in this step</w:t>
            </w:r>
          </w:p>
        </w:tc>
        <w:tc>
          <w:tcPr/>
          <w:p>
            <w:pPr>
              <w:pStyle w:val="Compact"/>
            </w:pPr>
            <w:r>
              <w:rPr>
                <w:lang w:val="en-US"/>
              </w:rPr>
              <w:t xml:space="preserve">REVIEW-0682</w:t>
            </w:r>
          </w:p>
        </w:tc>
      </w:tr>
      <w:tr>
        <w:tc>
          <w:tcPr/>
          <w:p>
            <w:pPr>
              <w:pStyle w:val="Compact"/>
            </w:pPr>
            <w:r>
              <w:rPr>
                <w:lang w:val="en-US"/>
              </w:rPr>
              <w:t xml:space="preserve">descriptive_synthesis_unresolved:unsupported relative-clause subject; full source retained: descriptive_synthesis_unresolved:unsupported relative-clause subject; full source retained</w:t>
            </w:r>
          </w:p>
        </w:tc>
        <w:tc>
          <w:tcPr/>
          <w:p>
            <w:pPr>
              <w:pStyle w:val="Compact"/>
            </w:pPr>
            <w:r>
              <w:rPr>
                <w:lang w:val="en-US"/>
              </w:rPr>
              <w:t xml:space="preserve">source-model relationship review needed</w:t>
            </w:r>
          </w:p>
        </w:tc>
        <w:tc>
          <w:tcPr/>
          <w:p>
            <w:pPr>
              <w:pStyle w:val="Compact"/>
            </w:pPr>
            <w:r>
              <w:rPr>
                <w:lang w:val="en-US"/>
              </w:rPr>
              <w:t xml:space="preserve">REVIEW-0683</w:t>
            </w:r>
          </w:p>
        </w:tc>
      </w:tr>
      <w:tr>
        <w:tc>
          <w:tcPr/>
          <w:p>
            <w:pPr>
              <w:pStyle w:val="Compact"/>
            </w:pPr>
            <w:r>
              <w:rPr>
                <w:lang w:val="en-US"/>
              </w:rPr>
              <w:t xml:space="preserve">descriptive_synthesis_unresolved:unbalanced source delimiters; full source retained: descriptive_synthesis_unresolved:unbalanced source delimiters; full source retained</w:t>
            </w:r>
          </w:p>
        </w:tc>
        <w:tc>
          <w:tcPr/>
          <w:p>
            <w:pPr>
              <w:pStyle w:val="Compact"/>
            </w:pPr>
            <w:r>
              <w:rPr>
                <w:lang w:val="en-US"/>
              </w:rPr>
              <w:t xml:space="preserve">source clarification needed</w:t>
            </w:r>
          </w:p>
        </w:tc>
        <w:tc>
          <w:tcPr/>
          <w:p>
            <w:pPr>
              <w:pStyle w:val="Compact"/>
            </w:pPr>
            <w:r>
              <w:rPr>
                <w:lang w:val="en-US"/>
              </w:rPr>
              <w:t xml:space="preserve">REVIEW-0684</w:t>
            </w:r>
          </w:p>
        </w:tc>
      </w:tr>
      <w:tr>
        <w:tc>
          <w:tcPr/>
          <w:p>
            <w:pPr>
              <w:pStyle w:val="Compact"/>
            </w:pPr>
            <w:r>
              <w:rPr>
                <w:lang w:val="en-US"/>
              </w:rPr>
              <w:t xml:space="preserve">descriptive_synthesis_unresolved:unsupported multi-clause or non-normative construction; full source retained: descriptive_synthesis_unresolved:unsupported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REVIEW-0685</w:t>
            </w:r>
          </w:p>
        </w:tc>
      </w:tr>
      <w:tr>
        <w:tc>
          <w:tcPr/>
          <w:p>
            <w:pPr>
              <w:pStyle w:val="Compact"/>
            </w:pPr>
            <w:r>
              <w:rPr>
                <w:lang w:val="en-US"/>
              </w:rPr>
              <w:t xml:space="preserve">descriptive_synthesis_unresolved:ambiguous guard boundary; full source retained: descriptive_synthesis_unresolved:ambiguous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REVIEW-0686</w:t>
            </w:r>
          </w:p>
        </w:tc>
      </w:tr>
      <w:tr>
        <w:tc>
          <w:tcPr/>
          <w:p>
            <w:pPr>
              <w:pStyle w:val="Compact"/>
            </w:pPr>
            <w:r>
              <w:rPr>
                <w:lang w:val="en-US"/>
              </w:rPr>
              <w:t xml:space="preserve">descriptive_synthesis_unresolved:unsupported structured/table/procedure evidence; full source retained: descriptive_synthesis_unresolved:unsupported structured/table/procedure evidence; full source retained</w:t>
            </w:r>
          </w:p>
        </w:tc>
        <w:tc>
          <w:tcPr/>
          <w:p>
            <w:pPr>
              <w:pStyle w:val="Compact"/>
            </w:pPr>
            <w:r>
              <w:rPr>
                <w:lang w:val="en-US"/>
              </w:rPr>
              <w:t xml:space="preserve">structured-evidence recovery beyond this step</w:t>
            </w:r>
          </w:p>
        </w:tc>
        <w:tc>
          <w:tcPr/>
          <w:p>
            <w:pPr>
              <w:pStyle w:val="Compact"/>
            </w:pPr>
            <w:r>
              <w:rPr>
                <w:lang w:val="en-US"/>
              </w:rPr>
              <w:t xml:space="preserve">REVIEW-0687</w:t>
            </w:r>
          </w:p>
        </w:tc>
      </w:tr>
      <w:tr>
        <w:tc>
          <w:tcPr/>
          <w:p>
            <w:pPr>
              <w:pStyle w:val="Compact"/>
            </w:pPr>
            <w:r>
              <w:rPr>
                <w:lang w:val="en-US"/>
              </w:rPr>
              <w:t xml:space="preserve">descriptive_synthesis_unresolved:unsupported predicate grammar; full source retained: descriptive_synthesis_unresolved:unsupported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REVIEW-0688</w:t>
            </w:r>
          </w:p>
        </w:tc>
      </w:tr>
      <w:tr>
        <w:tc>
          <w:tcPr/>
          <w:p>
            <w:pPr>
              <w:pStyle w:val="Compact"/>
            </w:pPr>
            <w:r>
              <w:rPr>
                <w:lang w:val="en-US"/>
              </w:rPr>
              <w:t xml:space="preserve">descriptive_synthesis_unresolved:unsupported conditional consequence marker; full source retained: descriptive_synthesis_unresolved:unsupported conditional consequence marker; full source retained</w:t>
            </w:r>
          </w:p>
        </w:tc>
        <w:tc>
          <w:tcPr/>
          <w:p>
            <w:pPr>
              <w:pStyle w:val="Compact"/>
            </w:pPr>
            <w:r>
              <w:rPr>
                <w:lang w:val="en-US"/>
              </w:rPr>
              <w:t xml:space="preserve">not worth pursuing in this step</w:t>
            </w:r>
          </w:p>
        </w:tc>
        <w:tc>
          <w:tcPr/>
          <w:p>
            <w:pPr>
              <w:pStyle w:val="Compact"/>
            </w:pPr>
            <w:r>
              <w:rPr>
                <w:lang w:val="en-US"/>
              </w:rPr>
              <w:t xml:space="preserve">REVIEW-0689</w:t>
            </w:r>
          </w:p>
        </w:tc>
      </w:tr>
      <w:tr>
        <w:tc>
          <w:tcPr/>
          <w:p>
            <w:pPr>
              <w:pStyle w:val="Compact"/>
            </w:pPr>
            <w:r>
              <w:rPr>
                <w:lang w:val="en-US"/>
              </w:rPr>
              <w:t xml:space="preserve">descriptive_synthesis_unresolved:unsupported or incomplete predicate; full source retained: descriptive_synthesis_unresolved:unsupported or incomplete predicate; full source retained</w:t>
            </w:r>
          </w:p>
        </w:tc>
        <w:tc>
          <w:tcPr/>
          <w:p>
            <w:pPr>
              <w:pStyle w:val="Compact"/>
            </w:pPr>
            <w:r>
              <w:rPr>
                <w:lang w:val="en-US"/>
              </w:rPr>
              <w:t xml:space="preserve">source-model relationship review needed</w:t>
            </w:r>
          </w:p>
        </w:tc>
        <w:tc>
          <w:tcPr/>
          <w:p>
            <w:pPr>
              <w:pStyle w:val="Compact"/>
            </w:pPr>
            <w:r>
              <w:rPr>
                <w:lang w:val="en-US"/>
              </w:rPr>
              <w:t xml:space="preserve">REVIEW-0690</w:t>
            </w:r>
          </w:p>
        </w:tc>
      </w:tr>
      <w:tr>
        <w:tc>
          <w:tcPr/>
          <w:p>
            <w:pPr>
              <w:pStyle w:val="Compact"/>
            </w:pPr>
            <w:r>
              <w:rPr>
                <w:lang w:val="en-US"/>
              </w:rPr>
              <w:t xml:space="preserve">descriptive_synthesis_unresolved:unresolved subject reference; full source retained: descriptive_synthesis_unresolved:unresolved subject reference; full source retained</w:t>
            </w:r>
          </w:p>
        </w:tc>
        <w:tc>
          <w:tcPr/>
          <w:p>
            <w:pPr>
              <w:pStyle w:val="Compact"/>
            </w:pPr>
            <w:r>
              <w:rPr>
                <w:lang w:val="en-US"/>
              </w:rPr>
              <w:t xml:space="preserve">source clarification needed</w:t>
            </w:r>
          </w:p>
        </w:tc>
        <w:tc>
          <w:tcPr/>
          <w:p>
            <w:pPr>
              <w:pStyle w:val="Compact"/>
            </w:pPr>
            <w:r>
              <w:rPr>
                <w:lang w:val="en-US"/>
              </w:rPr>
              <w:t xml:space="preserve">REVIEW-0691</w:t>
            </w:r>
          </w:p>
        </w:tc>
      </w:tr>
      <w:tr>
        <w:tc>
          <w:tcPr/>
          <w:p>
            <w:pPr>
              <w:pStyle w:val="Compact"/>
            </w:pPr>
            <w:r>
              <w:rPr>
                <w:lang w:val="en-US"/>
              </w:rPr>
              <w:t xml:space="preserve">ipos_source_relationship_changed:requirement:Main Controller:IPOS_STBIO1_MAIN_CONTROLLER_064: ipos_source_relationship_changed:requirement:Main Controller:IPOS_STBIO1_MAIN_CONTROLLER_064</w:t>
            </w:r>
          </w:p>
        </w:tc>
        <w:tc>
          <w:tcPr/>
          <w:p>
            <w:pPr>
              <w:pStyle w:val="Compact"/>
            </w:pPr>
            <w:r>
              <w:rPr>
                <w:lang w:val="en-US"/>
              </w:rPr>
              <w:t xml:space="preserve">source-model relationship review needed</w:t>
            </w:r>
          </w:p>
        </w:tc>
        <w:tc>
          <w:tcPr/>
          <w:p>
            <w:pPr>
              <w:pStyle w:val="Compact"/>
            </w:pPr>
            <w:r>
              <w:rPr>
                <w:lang w:val="en-US"/>
              </w:rPr>
              <w:t xml:space="preserve">REVIEW-0692</w:t>
            </w:r>
          </w:p>
        </w:tc>
      </w:tr>
    </w:tbl>
    <w:bookmarkEnd w:id="13"/>
    <w:bookmarkStart w:id="14" w:name="pad-mux"/>
    <w:p>
      <w:pPr>
        <w:pStyle w:val="Heading3"/>
      </w:pPr>
      <w:r>
        <w:rPr>
          <w:lang w:val="en-US"/>
        </w:rPr>
        <w:t xml:space="preserve">PAD MUX</w:t>
      </w:r>
    </w:p>
    <w:p>
      <w:pPr>
        <w:pStyle w:val="FirstParagraph"/>
      </w:pPr>
      <w:r>
        <w:rPr>
          <w:lang w:val="en-US"/>
        </w:rPr>
        <w:t xml:space="preserve">Existing shared claim preflight blocks writes despite retained claims. Review routing does not authorize omission of unresolved essential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Exact blocking point</w:t>
            </w:r>
          </w:p>
        </w:tc>
        <w:tc>
          <w:tcPr/>
          <w:p>
            <w:pPr>
              <w:pStyle w:val="Compact"/>
            </w:pPr>
            <w:r>
              <w:rPr>
                <w:lang w:val="en-US"/>
              </w:rPr>
              <w:t xml:space="preserve">Classification</w:t>
            </w:r>
          </w:p>
        </w:tc>
        <w:tc>
          <w:tcPr/>
          <w:p>
            <w:pPr>
              <w:pStyle w:val="Compact"/>
            </w:pPr>
            <w:r>
              <w:rPr>
                <w:lang w:val="en-US"/>
              </w:rPr>
              <w:t xml:space="preserve">Review entries</w:t>
            </w:r>
          </w:p>
        </w:tc>
      </w:tr>
      <w:tr>
        <w:tc>
          <w:tcPr/>
          <w:p>
            <w:pPr>
              <w:pStyle w:val="Compact"/>
            </w:pPr>
            <w:r>
              <w:rPr>
                <w:lang w:val="en-US"/>
              </w:rPr>
              <w:t xml:space="preserve">requirement:PAD MUX:DDS_STBIO1_302:clause:1:unresolved: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REVIEW-0693</w:t>
            </w:r>
          </w:p>
        </w:tc>
      </w:tr>
      <w:tr>
        <w:tc>
          <w:tcPr/>
          <w:p>
            <w:pPr>
              <w:pStyle w:val="Compact"/>
            </w:pPr>
            <w:r>
              <w:rPr>
                <w:lang w:val="en-US"/>
              </w:rPr>
              <w:t xml:space="preserve">requirement:PAD MUX:DDS_STBIO1_394:clause:1:unresolved: unsupported or incomplete predicate; full source retained</w:t>
            </w:r>
          </w:p>
        </w:tc>
        <w:tc>
          <w:tcPr/>
          <w:p>
            <w:pPr>
              <w:pStyle w:val="Compact"/>
            </w:pPr>
            <w:r>
              <w:rPr>
                <w:lang w:val="en-US"/>
              </w:rPr>
              <w:t xml:space="preserve">source-model relationship review needed</w:t>
            </w:r>
          </w:p>
        </w:tc>
        <w:tc>
          <w:tcPr/>
          <w:p>
            <w:pPr>
              <w:pStyle w:val="Compact"/>
            </w:pPr>
            <w:r>
              <w:rPr>
                <w:lang w:val="en-US"/>
              </w:rPr>
              <w:t xml:space="preserve">REVIEW-0694</w:t>
            </w:r>
          </w:p>
        </w:tc>
      </w:tr>
      <w:tr>
        <w:tc>
          <w:tcPr/>
          <w:p>
            <w:pPr>
              <w:pStyle w:val="Compact"/>
            </w:pPr>
            <w:r>
              <w:rPr>
                <w:lang w:val="en-US"/>
              </w:rPr>
              <w:t xml:space="preserve">requirement:PAD MUX:DDS_STBIO1_393:clause:1:unresolved: unsupported or incomplete predicate; full source retained</w:t>
            </w:r>
          </w:p>
        </w:tc>
        <w:tc>
          <w:tcPr/>
          <w:p>
            <w:pPr>
              <w:pStyle w:val="Compact"/>
            </w:pPr>
            <w:r>
              <w:rPr>
                <w:lang w:val="en-US"/>
              </w:rPr>
              <w:t xml:space="preserve">source-model relationship review needed</w:t>
            </w:r>
          </w:p>
        </w:tc>
        <w:tc>
          <w:tcPr/>
          <w:p>
            <w:pPr>
              <w:pStyle w:val="Compact"/>
            </w:pPr>
            <w:r>
              <w:rPr>
                <w:lang w:val="en-US"/>
              </w:rPr>
              <w:t xml:space="preserve">REVIEW-0695</w:t>
            </w:r>
          </w:p>
        </w:tc>
      </w:tr>
      <w:tr>
        <w:tc>
          <w:tcPr/>
          <w:p>
            <w:pPr>
              <w:pStyle w:val="Compact"/>
            </w:pPr>
            <w:r>
              <w:rPr>
                <w:lang w:val="en-US"/>
              </w:rPr>
              <w:t xml:space="preserve">requirement:PAD MUX:DDS_STBIO1_395:clause:1:unresolved: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REVIEW-0696</w:t>
            </w:r>
          </w:p>
        </w:tc>
      </w:tr>
      <w:tr>
        <w:tc>
          <w:tcPr/>
          <w:p>
            <w:pPr>
              <w:pStyle w:val="Compact"/>
            </w:pPr>
            <w:r>
              <w:rPr>
                <w:lang w:val="en-US"/>
              </w:rPr>
              <w:t xml:space="preserve">requirement:PAD MUX:DDS_STBIO1_306:clause:1:unresolved: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REVIEW-0697</w:t>
            </w:r>
          </w:p>
        </w:tc>
      </w:tr>
      <w:tr>
        <w:tc>
          <w:tcPr/>
          <w:p>
            <w:pPr>
              <w:pStyle w:val="Compact"/>
            </w:pPr>
            <w:r>
              <w:rPr>
                <w:lang w:val="en-US"/>
              </w:rPr>
              <w:t xml:space="preserve">requirement:PAD MUX:DDS_STBIO1_308:clause:1:unresolved: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REVIEW-0698</w:t>
            </w:r>
          </w:p>
        </w:tc>
      </w:tr>
      <w:tr>
        <w:tc>
          <w:tcPr/>
          <w:p>
            <w:pPr>
              <w:pStyle w:val="Compact"/>
            </w:pPr>
            <w:r>
              <w:rPr>
                <w:lang w:val="en-US"/>
              </w:rPr>
              <w:t xml:space="preserve">requirement:PAD MUX:DDS_STBIO1_307:clause:1:unresolved: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REVIEW-0699</w:t>
            </w:r>
          </w:p>
        </w:tc>
      </w:tr>
      <w:tr>
        <w:tc>
          <w:tcPr/>
          <w:p>
            <w:pPr>
              <w:pStyle w:val="Compact"/>
            </w:pPr>
            <w:r>
              <w:rPr>
                <w:lang w:val="en-US"/>
              </w:rPr>
              <w:t xml:space="preserve">requirement:PAD MUX:DDS_STBIO1_303:clause:1:unresolved: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REVIEW-0700</w:t>
            </w:r>
          </w:p>
        </w:tc>
      </w:tr>
      <w:tr>
        <w:tc>
          <w:tcPr/>
          <w:p>
            <w:pPr>
              <w:pStyle w:val="Compact"/>
            </w:pPr>
            <w:r>
              <w:rPr>
                <w:lang w:val="en-US"/>
              </w:rPr>
              <w:t xml:space="preserve">requirement:PAD MUX:DDS_STBIO1_305:clause:1:unresolved: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REVIEW-0701</w:t>
            </w:r>
          </w:p>
        </w:tc>
      </w:tr>
      <w:tr>
        <w:tc>
          <w:tcPr/>
          <w:p>
            <w:pPr>
              <w:pStyle w:val="Compact"/>
            </w:pPr>
            <w:r>
              <w:rPr>
                <w:lang w:val="en-US"/>
              </w:rPr>
              <w:t xml:space="preserve">requirement:PAD MUX:DDS_STBIO1_392:clause:1:unresolved: unsupported or incomplete predicate; full source retained</w:t>
            </w:r>
          </w:p>
        </w:tc>
        <w:tc>
          <w:tcPr/>
          <w:p>
            <w:pPr>
              <w:pStyle w:val="Compact"/>
            </w:pPr>
            <w:r>
              <w:rPr>
                <w:lang w:val="en-US"/>
              </w:rPr>
              <w:t xml:space="preserve">source-model relationship review needed</w:t>
            </w:r>
          </w:p>
        </w:tc>
        <w:tc>
          <w:tcPr/>
          <w:p>
            <w:pPr>
              <w:pStyle w:val="Compact"/>
            </w:pPr>
            <w:r>
              <w:rPr>
                <w:lang w:val="en-US"/>
              </w:rPr>
              <w:t xml:space="preserve">REVIEW-0702</w:t>
            </w:r>
          </w:p>
        </w:tc>
      </w:tr>
      <w:tr>
        <w:tc>
          <w:tcPr/>
          <w:p>
            <w:pPr>
              <w:pStyle w:val="Compact"/>
            </w:pPr>
            <w:r>
              <w:rPr>
                <w:lang w:val="en-US"/>
              </w:rPr>
              <w:t xml:space="preserve">requirement:PAD MUX:DDS_STBIO1_304:clause:1:unresolved: 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REVIEW-0703</w:t>
            </w:r>
          </w:p>
        </w:tc>
      </w:tr>
      <w:tr>
        <w:tc>
          <w:tcPr/>
          <w:p>
            <w:pPr>
              <w:pStyle w:val="Compact"/>
            </w:pPr>
            <w:r>
              <w:rPr>
                <w:lang w:val="en-US"/>
              </w:rPr>
              <w:t xml:space="preserve">descriptive_synthesis_unresolved:ambiguous guard boundary; full source retained: descriptive_synthesis_unresolved:ambiguous guard boundary; full source retained</w:t>
            </w:r>
          </w:p>
        </w:tc>
        <w:tc>
          <w:tcPr/>
          <w:p>
            <w:pPr>
              <w:pStyle w:val="Compact"/>
            </w:pPr>
            <w:r>
              <w:rPr>
                <w:lang w:val="en-US"/>
              </w:rPr>
              <w:t xml:space="preserve">source-model relationship review needed</w:t>
            </w:r>
          </w:p>
        </w:tc>
        <w:tc>
          <w:tcPr/>
          <w:p>
            <w:pPr>
              <w:pStyle w:val="Compact"/>
            </w:pPr>
            <w:r>
              <w:rPr>
                <w:lang w:val="en-US"/>
              </w:rPr>
              <w:t xml:space="preserve">REVIEW-0704</w:t>
            </w:r>
          </w:p>
        </w:tc>
      </w:tr>
      <w:tr>
        <w:tc>
          <w:tcPr/>
          <w:p>
            <w:pPr>
              <w:pStyle w:val="Compact"/>
            </w:pPr>
            <w:r>
              <w:rPr>
                <w:lang w:val="en-US"/>
              </w:rPr>
              <w:t xml:space="preserve">descriptive_synthesis_unresolved:unsupported or incomplete predicate; full source retained: descriptive_synthesis_unresolved:unsupported or incomplete predicate; full source retained</w:t>
            </w:r>
          </w:p>
        </w:tc>
        <w:tc>
          <w:tcPr/>
          <w:p>
            <w:pPr>
              <w:pStyle w:val="Compact"/>
            </w:pPr>
            <w:r>
              <w:rPr>
                <w:lang w:val="en-US"/>
              </w:rPr>
              <w:t xml:space="preserve">source-model relationship review needed</w:t>
            </w:r>
          </w:p>
        </w:tc>
        <w:tc>
          <w:tcPr/>
          <w:p>
            <w:pPr>
              <w:pStyle w:val="Compact"/>
            </w:pPr>
            <w:r>
              <w:rPr>
                <w:lang w:val="en-US"/>
              </w:rPr>
              <w:t xml:space="preserve">REVIEW-0705</w:t>
            </w:r>
          </w:p>
        </w:tc>
      </w:tr>
      <w:tr>
        <w:tc>
          <w:tcPr/>
          <w:p>
            <w:pPr>
              <w:pStyle w:val="Compact"/>
            </w:pPr>
            <w:r>
              <w:rPr>
                <w:lang w:val="en-US"/>
              </w:rPr>
              <w:t xml:space="preserve">descriptive_synthesis_unresolved:unsupported multi-clause or non-normative construction; full source retained: descriptive_synthesis_unresolved:unsupported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REVIEW-0706</w:t>
            </w:r>
          </w:p>
        </w:tc>
      </w:tr>
    </w:tbl>
    <w:bookmarkEnd w:id="14"/>
    <w:bookmarkStart w:id="15" w:name="pmu"/>
    <w:p>
      <w:pPr>
        <w:pStyle w:val="Heading3"/>
      </w:pPr>
      <w:r>
        <w:rPr>
          <w:lang w:val="en-US"/>
        </w:rPr>
        <w:t xml:space="preserve">PMU</w:t>
      </w:r>
    </w:p>
    <w:p>
      <w:pPr>
        <w:pStyle w:val="FirstParagraph"/>
      </w:pPr>
      <w:r>
        <w:rPr>
          <w:lang w:val="en-US"/>
        </w:rPr>
        <w:t xml:space="preserve">Existing shared claim preflight blocks writes despite retained claims. Review routing does not authorize omission of unresolved essential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Exact blocking point</w:t>
            </w:r>
          </w:p>
        </w:tc>
        <w:tc>
          <w:tcPr/>
          <w:p>
            <w:pPr>
              <w:pStyle w:val="Compact"/>
            </w:pPr>
            <w:r>
              <w:rPr>
                <w:lang w:val="en-US"/>
              </w:rPr>
              <w:t xml:space="preserve">Classification</w:t>
            </w:r>
          </w:p>
        </w:tc>
        <w:tc>
          <w:tcPr/>
          <w:p>
            <w:pPr>
              <w:pStyle w:val="Compact"/>
            </w:pPr>
            <w:r>
              <w:rPr>
                <w:lang w:val="en-US"/>
              </w:rPr>
              <w:t xml:space="preserve">Review entries</w:t>
            </w:r>
          </w:p>
        </w:tc>
      </w:tr>
      <w:tr>
        <w:tc>
          <w:tcPr/>
          <w:p>
            <w:pPr>
              <w:pStyle w:val="Compact"/>
            </w:pPr>
            <w:r>
              <w:rPr>
                <w:lang w:val="en-US"/>
              </w:rPr>
              <w:t xml:space="preserve">requirement:PMU:DDS_STBIO1_2052:clause:1:unresolved: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REVIEW-0707</w:t>
            </w:r>
          </w:p>
        </w:tc>
      </w:tr>
      <w:tr>
        <w:tc>
          <w:tcPr/>
          <w:p>
            <w:pPr>
              <w:pStyle w:val="Compact"/>
            </w:pPr>
            <w:r>
              <w:rPr>
                <w:lang w:val="en-US"/>
              </w:rPr>
              <w:t xml:space="preserve">requirement:PMU:DDS_STBIO1_0114:clause:1:unresolved: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REVIEW-0708</w:t>
            </w:r>
          </w:p>
        </w:tc>
      </w:tr>
      <w:tr>
        <w:tc>
          <w:tcPr/>
          <w:p>
            <w:pPr>
              <w:pStyle w:val="Compact"/>
            </w:pPr>
            <w:r>
              <w:rPr>
                <w:lang w:val="en-US"/>
              </w:rPr>
              <w:t xml:space="preserve">descriptive_synthesis_unresolved:unsupported multi-clause or non-normative construction; full source retained: descriptive_synthesis_unresolved:unsupported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REVIEW-0709</w:t>
            </w:r>
          </w:p>
        </w:tc>
      </w:tr>
      <w:tr>
        <w:tc>
          <w:tcPr/>
          <w:p>
            <w:pPr>
              <w:pStyle w:val="Compact"/>
            </w:pPr>
            <w:r>
              <w:rPr>
                <w:lang w:val="en-US"/>
              </w:rPr>
              <w:t xml:space="preserve">descriptive_synthesis_unresolved:unsupported predicate grammar; full source retained: descriptive_synthesis_unresolved:unsupported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REVIEW-0710</w:t>
            </w:r>
          </w:p>
        </w:tc>
      </w:tr>
    </w:tbl>
    <w:bookmarkEnd w:id="15"/>
    <w:bookmarkStart w:id="16" w:name="regmap"/>
    <w:p>
      <w:pPr>
        <w:pStyle w:val="Heading3"/>
      </w:pPr>
      <w:r>
        <w:rPr>
          <w:lang w:val="en-US"/>
        </w:rPr>
        <w:t xml:space="preserve">Regmap</w:t>
      </w:r>
    </w:p>
    <w:p>
      <w:pPr>
        <w:pStyle w:val="FirstParagraph"/>
      </w:pPr>
      <w:r>
        <w:rPr>
          <w:lang w:val="en-US"/>
        </w:rPr>
        <w:t xml:space="preserve">Existing shared claim preflight blocks writes despite retained claims. Review routing does not authorize omission of unresolved essential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Exact blocking point</w:t>
            </w:r>
          </w:p>
        </w:tc>
        <w:tc>
          <w:tcPr/>
          <w:p>
            <w:pPr>
              <w:pStyle w:val="Compact"/>
            </w:pPr>
            <w:r>
              <w:rPr>
                <w:lang w:val="en-US"/>
              </w:rPr>
              <w:t xml:space="preserve">Classification</w:t>
            </w:r>
          </w:p>
        </w:tc>
        <w:tc>
          <w:tcPr/>
          <w:p>
            <w:pPr>
              <w:pStyle w:val="Compact"/>
            </w:pPr>
            <w:r>
              <w:rPr>
                <w:lang w:val="en-US"/>
              </w:rPr>
              <w:t xml:space="preserve">Review entries</w:t>
            </w:r>
          </w:p>
        </w:tc>
      </w:tr>
      <w:tr>
        <w:tc>
          <w:tcPr/>
          <w:p>
            <w:pPr>
              <w:pStyle w:val="Compact"/>
            </w:pPr>
            <w:r>
              <w:rPr>
                <w:lang w:val="en-US"/>
              </w:rPr>
              <w:t xml:space="preserve">requirement:Regmap:DDS_STBIO1_3004:clause:1:unresolved: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REVIEW-0711</w:t>
            </w:r>
          </w:p>
        </w:tc>
      </w:tr>
      <w:tr>
        <w:tc>
          <w:tcPr/>
          <w:p>
            <w:pPr>
              <w:pStyle w:val="Compact"/>
            </w:pPr>
            <w:r>
              <w:rPr>
                <w:lang w:val="en-US"/>
              </w:rPr>
              <w:t xml:space="preserve">requirement:Regmap:DDS_STBIO1_3006:clause:1:unresolved: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REVIEW-0712</w:t>
            </w:r>
          </w:p>
        </w:tc>
      </w:tr>
      <w:tr>
        <w:tc>
          <w:tcPr/>
          <w:p>
            <w:pPr>
              <w:pStyle w:val="Compact"/>
            </w:pPr>
            <w:r>
              <w:rPr>
                <w:lang w:val="en-US"/>
              </w:rPr>
              <w:t xml:space="preserve">requirement:Regmap:DDS_STBIO1_3002:clause:1:unresolved: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REVIEW-0713</w:t>
            </w:r>
          </w:p>
        </w:tc>
      </w:tr>
      <w:tr>
        <w:tc>
          <w:tcPr/>
          <w:p>
            <w:pPr>
              <w:pStyle w:val="Compact"/>
            </w:pPr>
            <w:r>
              <w:rPr>
                <w:lang w:val="en-US"/>
              </w:rPr>
              <w:t xml:space="preserve">requirement:Regmap:DDS_STBIO1_3001:clause:1:unresolved: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REVIEW-0714</w:t>
            </w:r>
          </w:p>
        </w:tc>
      </w:tr>
      <w:tr>
        <w:tc>
          <w:tcPr/>
          <w:p>
            <w:pPr>
              <w:pStyle w:val="Compact"/>
            </w:pPr>
            <w:r>
              <w:rPr>
                <w:lang w:val="en-US"/>
              </w:rPr>
              <w:t xml:space="preserve">requirement:Regmap:DDS_STBIO1_3005:clause:1:unresolved: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REVIEW-0715</w:t>
            </w:r>
          </w:p>
        </w:tc>
      </w:tr>
      <w:tr>
        <w:tc>
          <w:tcPr/>
          <w:p>
            <w:pPr>
              <w:pStyle w:val="Compact"/>
            </w:pPr>
            <w:r>
              <w:rPr>
                <w:lang w:val="en-US"/>
              </w:rPr>
              <w:t xml:space="preserve">requirement:Regmap:DDS_STBIO1_3003:clause:1:unresolved: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REVIEW-0716</w:t>
            </w:r>
          </w:p>
        </w:tc>
      </w:tr>
      <w:tr>
        <w:tc>
          <w:tcPr/>
          <w:p>
            <w:pPr>
              <w:pStyle w:val="Compact"/>
            </w:pPr>
            <w:r>
              <w:rPr>
                <w:lang w:val="en-US"/>
              </w:rPr>
              <w:t xml:space="preserve">requirement:Regmap:DDS_STBIO1_3000:clause:1:unresolved: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REVIEW-0717</w:t>
            </w:r>
          </w:p>
        </w:tc>
      </w:tr>
      <w:tr>
        <w:tc>
          <w:tcPr/>
          <w:p>
            <w:pPr>
              <w:pStyle w:val="Compact"/>
            </w:pPr>
            <w:r>
              <w:rPr>
                <w:lang w:val="en-US"/>
              </w:rPr>
              <w:t xml:space="preserve">requirement:Regmap:DDS_STBIO1_3000:clause:2:unresolved: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REVIEW-0718</w:t>
            </w:r>
          </w:p>
        </w:tc>
      </w:tr>
      <w:tr>
        <w:tc>
          <w:tcPr/>
          <w:p>
            <w:pPr>
              <w:pStyle w:val="Compact"/>
            </w:pPr>
            <w:r>
              <w:rPr>
                <w:lang w:val="en-US"/>
              </w:rPr>
              <w:t xml:space="preserve">requirement:Regmap:DDS_STBIO1_3000:clause:3:unresolved: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REVIEW-0719</w:t>
            </w:r>
          </w:p>
        </w:tc>
      </w:tr>
      <w:tr>
        <w:tc>
          <w:tcPr/>
          <w:p>
            <w:pPr>
              <w:pStyle w:val="Compact"/>
            </w:pPr>
            <w:r>
              <w:rPr>
                <w:lang w:val="en-US"/>
              </w:rPr>
              <w:t xml:space="preserve">requirement:Regmap:DDS_STBIO1_3000:clause:4:unresolved: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REVIEW-0720</w:t>
            </w:r>
          </w:p>
        </w:tc>
      </w:tr>
      <w:tr>
        <w:tc>
          <w:tcPr/>
          <w:p>
            <w:pPr>
              <w:pStyle w:val="Compact"/>
            </w:pPr>
            <w:r>
              <w:rPr>
                <w:lang w:val="en-US"/>
              </w:rPr>
              <w:t xml:space="preserve">requirement:Regmap:DDS_STBIO1_3000:clause:5:unresolved: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REVIEW-0721</w:t>
            </w:r>
          </w:p>
        </w:tc>
      </w:tr>
      <w:tr>
        <w:tc>
          <w:tcPr/>
          <w:p>
            <w:pPr>
              <w:pStyle w:val="Compact"/>
            </w:pPr>
            <w:r>
              <w:rPr>
                <w:lang w:val="en-US"/>
              </w:rPr>
              <w:t xml:space="preserve">requirement:Regmap:DDS_STBIO1_3000:clause:6:unresolved: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REVIEW-0722</w:t>
            </w:r>
          </w:p>
        </w:tc>
      </w:tr>
      <w:tr>
        <w:tc>
          <w:tcPr/>
          <w:p>
            <w:pPr>
              <w:pStyle w:val="Compact"/>
            </w:pPr>
            <w:r>
              <w:rPr>
                <w:lang w:val="en-US"/>
              </w:rPr>
              <w:t xml:space="preserve">descriptive_synthesis_unresolved:unsupported multi-clause or non-normative construction; full source retained: descriptive_synthesis_unresolved:unsupported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REVIEW-0723</w:t>
            </w:r>
          </w:p>
        </w:tc>
      </w:tr>
    </w:tbl>
    <w:bookmarkEnd w:id="16"/>
    <w:bookmarkStart w:id="17" w:name="sensor-hub"/>
    <w:p>
      <w:pPr>
        <w:pStyle w:val="Heading3"/>
      </w:pPr>
      <w:r>
        <w:rPr>
          <w:lang w:val="en-US"/>
        </w:rPr>
        <w:t xml:space="preserve">Sensor-Hub</w:t>
      </w:r>
    </w:p>
    <w:p>
      <w:pPr>
        <w:pStyle w:val="FirstParagraph"/>
      </w:pPr>
      <w:r>
        <w:rPr>
          <w:lang w:val="en-US"/>
        </w:rPr>
        <w:t xml:space="preserve">Existing shared claim preflight blocks writes despite retained claims. Review routing does not authorize omission of unresolved essential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Exact blocking point</w:t>
            </w:r>
          </w:p>
        </w:tc>
        <w:tc>
          <w:tcPr/>
          <w:p>
            <w:pPr>
              <w:pStyle w:val="Compact"/>
            </w:pPr>
            <w:r>
              <w:rPr>
                <w:lang w:val="en-US"/>
              </w:rPr>
              <w:t xml:space="preserve">Classification</w:t>
            </w:r>
          </w:p>
        </w:tc>
        <w:tc>
          <w:tcPr/>
          <w:p>
            <w:pPr>
              <w:pStyle w:val="Compact"/>
            </w:pPr>
            <w:r>
              <w:rPr>
                <w:lang w:val="en-US"/>
              </w:rPr>
              <w:t xml:space="preserve">Review entries</w:t>
            </w:r>
          </w:p>
        </w:tc>
      </w:tr>
      <w:tr>
        <w:tc>
          <w:tcPr/>
          <w:p>
            <w:pPr>
              <w:pStyle w:val="Compact"/>
            </w:pPr>
            <w:r>
              <w:rPr>
                <w:lang w:val="en-US"/>
              </w:rPr>
              <w:t xml:space="preserve">requirement:Sensor-Hub:DDS_STBIO1_9500:clause:1:unresolved: unsupported conditional consequence marker; full source retained</w:t>
            </w:r>
          </w:p>
        </w:tc>
        <w:tc>
          <w:tcPr/>
          <w:p>
            <w:pPr>
              <w:pStyle w:val="Compact"/>
            </w:pPr>
            <w:r>
              <w:rPr>
                <w:lang w:val="en-US"/>
              </w:rPr>
              <w:t xml:space="preserve">not worth pursuing in this step</w:t>
            </w:r>
          </w:p>
        </w:tc>
        <w:tc>
          <w:tcPr/>
          <w:p>
            <w:pPr>
              <w:pStyle w:val="Compact"/>
            </w:pPr>
            <w:r>
              <w:rPr>
                <w:lang w:val="en-US"/>
              </w:rPr>
              <w:t xml:space="preserve">REVIEW-0724</w:t>
            </w:r>
          </w:p>
        </w:tc>
      </w:tr>
      <w:tr>
        <w:tc>
          <w:tcPr/>
          <w:p>
            <w:pPr>
              <w:pStyle w:val="Compact"/>
            </w:pPr>
            <w:r>
              <w:rPr>
                <w:lang w:val="en-US"/>
              </w:rPr>
              <w:t xml:space="preserve">requirement:Sensor-Hub:DDS_STBIO1_9027:clause:1:unresolved: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REVIEW-0725</w:t>
            </w:r>
          </w:p>
        </w:tc>
      </w:tr>
      <w:tr>
        <w:tc>
          <w:tcPr/>
          <w:p>
            <w:pPr>
              <w:pStyle w:val="Compact"/>
            </w:pPr>
            <w:r>
              <w:rPr>
                <w:lang w:val="en-US"/>
              </w:rPr>
              <w:t xml:space="preserve">requirement:Sensor-Hub:DDS_STBIO1_9034:clause:1:unresolved: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REVIEW-0726</w:t>
            </w:r>
          </w:p>
        </w:tc>
      </w:tr>
      <w:tr>
        <w:tc>
          <w:tcPr/>
          <w:p>
            <w:pPr>
              <w:pStyle w:val="Compact"/>
            </w:pPr>
            <w:r>
              <w:rPr>
                <w:lang w:val="en-US"/>
              </w:rPr>
              <w:t xml:space="preserve">descriptive_synthesis_unresolved:unsupported conditional consequence marker; full source retained: descriptive_synthesis_unresolved:unsupported conditional consequence marker; full source retained</w:t>
            </w:r>
          </w:p>
        </w:tc>
        <w:tc>
          <w:tcPr/>
          <w:p>
            <w:pPr>
              <w:pStyle w:val="Compact"/>
            </w:pPr>
            <w:r>
              <w:rPr>
                <w:lang w:val="en-US"/>
              </w:rPr>
              <w:t xml:space="preserve">not worth pursuing in this step</w:t>
            </w:r>
          </w:p>
        </w:tc>
        <w:tc>
          <w:tcPr/>
          <w:p>
            <w:pPr>
              <w:pStyle w:val="Compact"/>
            </w:pPr>
            <w:r>
              <w:rPr>
                <w:lang w:val="en-US"/>
              </w:rPr>
              <w:t xml:space="preserve">REVIEW-0727</w:t>
            </w:r>
          </w:p>
        </w:tc>
      </w:tr>
      <w:tr>
        <w:tc>
          <w:tcPr/>
          <w:p>
            <w:pPr>
              <w:pStyle w:val="Compact"/>
            </w:pPr>
            <w:r>
              <w:rPr>
                <w:lang w:val="en-US"/>
              </w:rPr>
              <w:t xml:space="preserve">descriptive_synthesis_unresolved:unsupported multi-clause or non-normative construction; full source retained: descriptive_synthesis_unresolved:unsupported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REVIEW-0728</w:t>
            </w:r>
          </w:p>
        </w:tc>
      </w:tr>
    </w:tbl>
    <w:bookmarkEnd w:id="17"/>
    <w:bookmarkStart w:id="18" w:name="smart-fifo"/>
    <w:p>
      <w:pPr>
        <w:pStyle w:val="Heading3"/>
      </w:pPr>
      <w:r>
        <w:rPr>
          <w:lang w:val="en-US"/>
        </w:rPr>
        <w:t xml:space="preserve">Smart FIFO</w:t>
      </w:r>
    </w:p>
    <w:p>
      <w:pPr>
        <w:pStyle w:val="FirstParagraph"/>
      </w:pPr>
      <w:r>
        <w:rPr>
          <w:lang w:val="en-US"/>
        </w:rPr>
        <w:t xml:space="preserve">Existing shared claim preflight blocks writes despite retained claims. Review routing does not authorize omission of unresolved essential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Exact blocking point</w:t>
            </w:r>
          </w:p>
        </w:tc>
        <w:tc>
          <w:tcPr/>
          <w:p>
            <w:pPr>
              <w:pStyle w:val="Compact"/>
            </w:pPr>
            <w:r>
              <w:rPr>
                <w:lang w:val="en-US"/>
              </w:rPr>
              <w:t xml:space="preserve">Classification</w:t>
            </w:r>
          </w:p>
        </w:tc>
        <w:tc>
          <w:tcPr/>
          <w:p>
            <w:pPr>
              <w:pStyle w:val="Compact"/>
            </w:pPr>
            <w:r>
              <w:rPr>
                <w:lang w:val="en-US"/>
              </w:rPr>
              <w:t xml:space="preserve">Review entries</w:t>
            </w:r>
          </w:p>
        </w:tc>
      </w:tr>
      <w:tr>
        <w:tc>
          <w:tcPr/>
          <w:p>
            <w:pPr>
              <w:pStyle w:val="Compact"/>
            </w:pPr>
            <w:r>
              <w:rPr>
                <w:lang w:val="en-US"/>
              </w:rPr>
              <w:t xml:space="preserve">requirement:Smart FIFO:DDS_STBIO1_00001199:clause:1:unresolved: unsupported structured/table/procedure evidence; full source retained</w:t>
            </w:r>
          </w:p>
        </w:tc>
        <w:tc>
          <w:tcPr/>
          <w:p>
            <w:pPr>
              <w:pStyle w:val="Compact"/>
            </w:pPr>
            <w:r>
              <w:rPr>
                <w:lang w:val="en-US"/>
              </w:rPr>
              <w:t xml:space="preserve">structured-evidence recovery beyond this step</w:t>
            </w:r>
          </w:p>
        </w:tc>
        <w:tc>
          <w:tcPr/>
          <w:p>
            <w:pPr>
              <w:pStyle w:val="Compact"/>
            </w:pPr>
            <w:r>
              <w:rPr>
                <w:lang w:val="en-US"/>
              </w:rPr>
              <w:t xml:space="preserve">REVIEW-0729</w:t>
            </w:r>
          </w:p>
        </w:tc>
      </w:tr>
      <w:tr>
        <w:tc>
          <w:tcPr/>
          <w:p>
            <w:pPr>
              <w:pStyle w:val="Compact"/>
            </w:pPr>
            <w:r>
              <w:rPr>
                <w:lang w:val="en-US"/>
              </w:rPr>
              <w:t xml:space="preserve">requirement:Smart FIFO:DDS_STBIO1_89455449:clause:2:unresolved: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REVIEW-0730</w:t>
            </w:r>
          </w:p>
        </w:tc>
      </w:tr>
      <w:tr>
        <w:tc>
          <w:tcPr/>
          <w:p>
            <w:pPr>
              <w:pStyle w:val="Compact"/>
            </w:pPr>
            <w:r>
              <w:rPr>
                <w:lang w:val="en-US"/>
              </w:rPr>
              <w:t xml:space="preserve">requirement:Smart FIFO:DDS_STBIO1_89456557:clause:1:unresolved: 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REVIEW-0731</w:t>
            </w:r>
          </w:p>
        </w:tc>
      </w:tr>
      <w:tr>
        <w:tc>
          <w:tcPr/>
          <w:p>
            <w:pPr>
              <w:pStyle w:val="Compact"/>
            </w:pPr>
            <w:r>
              <w:rPr>
                <w:lang w:val="en-US"/>
              </w:rPr>
              <w:t xml:space="preserve">requirement:Smart FIFO:DDS_STBIO1_89457790:clause:1:unresolved: 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REVIEW-0732</w:t>
            </w:r>
          </w:p>
        </w:tc>
      </w:tr>
      <w:tr>
        <w:tc>
          <w:tcPr/>
          <w:p>
            <w:pPr>
              <w:pStyle w:val="Compact"/>
            </w:pPr>
            <w:r>
              <w:rPr>
                <w:lang w:val="en-US"/>
              </w:rPr>
              <w:t xml:space="preserve">requirement:Smart FIFO:DDS_STBIO1_89457790:clause:2:unresolved: unsupported structured/table/procedure evidence; full source retained</w:t>
            </w:r>
          </w:p>
        </w:tc>
        <w:tc>
          <w:tcPr/>
          <w:p>
            <w:pPr>
              <w:pStyle w:val="Compact"/>
            </w:pPr>
            <w:r>
              <w:rPr>
                <w:lang w:val="en-US"/>
              </w:rPr>
              <w:t xml:space="preserve">structured-evidence recovery beyond this step</w:t>
            </w:r>
          </w:p>
        </w:tc>
        <w:tc>
          <w:tcPr/>
          <w:p>
            <w:pPr>
              <w:pStyle w:val="Compact"/>
            </w:pPr>
            <w:r>
              <w:rPr>
                <w:lang w:val="en-US"/>
              </w:rPr>
              <w:t xml:space="preserve">REVIEW-0733</w:t>
            </w:r>
          </w:p>
        </w:tc>
      </w:tr>
      <w:tr>
        <w:tc>
          <w:tcPr/>
          <w:p>
            <w:pPr>
              <w:pStyle w:val="Compact"/>
            </w:pPr>
            <w:r>
              <w:rPr>
                <w:lang w:val="en-US"/>
              </w:rPr>
              <w:t xml:space="preserve">descriptive_synthesis_unresolved:unsupported structured/table/procedure evidence; full source retained: descriptive_synthesis_unresolved:unsupported structured/table/procedure evidence; full source retained</w:t>
            </w:r>
          </w:p>
        </w:tc>
        <w:tc>
          <w:tcPr/>
          <w:p>
            <w:pPr>
              <w:pStyle w:val="Compact"/>
            </w:pPr>
            <w:r>
              <w:rPr>
                <w:lang w:val="en-US"/>
              </w:rPr>
              <w:t xml:space="preserve">structured-evidence recovery beyond this step</w:t>
            </w:r>
          </w:p>
        </w:tc>
        <w:tc>
          <w:tcPr/>
          <w:p>
            <w:pPr>
              <w:pStyle w:val="Compact"/>
            </w:pPr>
            <w:r>
              <w:rPr>
                <w:lang w:val="en-US"/>
              </w:rPr>
              <w:t xml:space="preserve">REVIEW-0734</w:t>
            </w:r>
          </w:p>
        </w:tc>
      </w:tr>
      <w:tr>
        <w:tc>
          <w:tcPr/>
          <w:p>
            <w:pPr>
              <w:pStyle w:val="Compact"/>
            </w:pPr>
            <w:r>
              <w:rPr>
                <w:lang w:val="en-US"/>
              </w:rPr>
              <w:t xml:space="preserve">descriptive_synthesis_unresolved:unsupported multi-clause or non-normative construction; full source retained: descriptive_synthesis_unresolved:unsupported multi-clause or non-normative construction; full source retained</w:t>
            </w:r>
          </w:p>
        </w:tc>
        <w:tc>
          <w:tcPr/>
          <w:p>
            <w:pPr>
              <w:pStyle w:val="Compact"/>
            </w:pPr>
            <w:r>
              <w:rPr>
                <w:lang w:val="en-US"/>
              </w:rPr>
              <w:t xml:space="preserve">not worth pursuing in this step</w:t>
            </w:r>
          </w:p>
        </w:tc>
        <w:tc>
          <w:tcPr/>
          <w:p>
            <w:pPr>
              <w:pStyle w:val="Compact"/>
            </w:pPr>
            <w:r>
              <w:rPr>
                <w:lang w:val="en-US"/>
              </w:rPr>
              <w:t xml:space="preserve">REVIEW-0735</w:t>
            </w:r>
          </w:p>
        </w:tc>
      </w:tr>
      <w:tr>
        <w:tc>
          <w:tcPr/>
          <w:p>
            <w:pPr>
              <w:pStyle w:val="Compact"/>
            </w:pPr>
            <w:r>
              <w:rPr>
                <w:lang w:val="en-US"/>
              </w:rPr>
              <w:t xml:space="preserve">descriptive_synthesis_unresolved:unsupported predicate grammar; full source retained: descriptive_synthesis_unresolved:unsupported predicate grammar; full source retained</w:t>
            </w:r>
          </w:p>
        </w:tc>
        <w:tc>
          <w:tcPr/>
          <w:p>
            <w:pPr>
              <w:pStyle w:val="Compact"/>
            </w:pPr>
            <w:r>
              <w:rPr>
                <w:lang w:val="en-US"/>
              </w:rPr>
              <w:t xml:space="preserve">not worth pursuing in this step</w:t>
            </w:r>
          </w:p>
        </w:tc>
        <w:tc>
          <w:tcPr/>
          <w:p>
            <w:pPr>
              <w:pStyle w:val="Compact"/>
            </w:pPr>
            <w:r>
              <w:rPr>
                <w:lang w:val="en-US"/>
              </w:rPr>
              <w:t xml:space="preserve">REVIEW-0736</w:t>
            </w:r>
          </w:p>
        </w:tc>
      </w:tr>
    </w:tbl>
    <w:bookmarkEnd w:id="18"/>
    <w:bookmarkEnd w:id="19"/>
    <w:bookmarkStart w:id="20" w:name="allowed-conclusions"/>
    <w:p>
      <w:pPr>
        <w:pStyle w:val="Heading2"/>
      </w:pPr>
      <w:r>
        <w:rPr>
          <w:lang w:val="en-US"/>
        </w:rPr>
        <w:t xml:space="preserve">Allowed Conclusions</w:t>
      </w:r>
    </w:p>
    <w:p>
      <w:pPr>
        <w:pStyle w:val="Compact"/>
        <w:numPr>
          <w:ilvl w:val="0"/>
          <w:numId w:val="1001"/>
        </w:numPr>
      </w:pPr>
      <w:r>
        <w:rPr>
          <w:lang w:val="en-US"/>
        </w:rPr>
        <w:t xml:space="preserve">Candidate clarification proposal for user review</w:t>
      </w:r>
    </w:p>
    <w:p>
      <w:pPr>
        <w:pStyle w:val="Compact"/>
        <w:numPr>
          <w:ilvl w:val="0"/>
          <w:numId w:val="1001"/>
        </w:numPr>
      </w:pPr>
      <w:r>
        <w:rPr>
          <w:lang w:val="en-US"/>
        </w:rPr>
        <w:t xml:space="preserve">Functionality not clear from approved source</w:t>
      </w:r>
    </w:p>
    <w:p>
      <w:pPr>
        <w:pStyle w:val="Compact"/>
        <w:numPr>
          <w:ilvl w:val="0"/>
          <w:numId w:val="1001"/>
        </w:numPr>
      </w:pPr>
      <w:r>
        <w:rPr>
          <w:lang w:val="en-US"/>
        </w:rPr>
        <w:t xml:space="preserve">Need clarification</w:t>
      </w:r>
    </w:p>
    <w:p>
      <w:pPr>
        <w:pStyle w:val="Compact"/>
        <w:numPr>
          <w:ilvl w:val="0"/>
          <w:numId w:val="1001"/>
        </w:numPr>
      </w:pPr>
      <w:r>
        <w:rPr>
          <w:lang w:val="en-US"/>
        </w:rPr>
        <w:t xml:space="preserve">Source-model relationship needs review</w:t>
      </w:r>
    </w:p>
    <w:p>
      <w:pPr>
        <w:pStyle w:val="Compact"/>
        <w:numPr>
          <w:ilvl w:val="0"/>
          <w:numId w:val="1001"/>
        </w:numPr>
      </w:pPr>
      <w:r>
        <w:rPr>
          <w:lang w:val="en-US"/>
        </w:rPr>
        <w:t xml:space="preserve">Structured evidence not sufficiently recoverable</w:t>
      </w:r>
    </w:p>
    <w:bookmarkEnd w:id="20"/>
    <w:bookmarkStart w:id="349" w:name="srs"/>
    <w:p>
      <w:pPr>
        <w:pStyle w:val="Heading2"/>
      </w:pPr>
      <w:r>
        <w:rPr>
          <w:lang w:val="en-US"/>
        </w:rPr>
        <w:t xml:space="preserve">SRS</w:t>
      </w:r>
    </w:p>
    <w:bookmarkStart w:id="21" w:name="review-0001"/>
    <w:p>
      <w:pPr>
        <w:pStyle w:val="Heading3"/>
      </w:pPr>
      <w:r>
        <w:rPr>
          <w:lang w:val="en-US"/>
        </w:rPr>
        <w:t xml:space="preserve">REVIEW-0001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excluded phrase: starting point from</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02"/>
        </w:numPr>
      </w:pPr>
      <w:r>
        <w:rPr>
          <w:lang w:val="en-US"/>
        </w:rPr>
        <w:t xml:space="preserve">artifacts/stage3_srs/descriptive_low_power_audit.csv:data-record:5</w:t>
      </w:r>
    </w:p>
    <w:p>
      <w:pPr>
        <w:pStyle w:val="FirstParagraph"/>
      </w:pPr>
      <w:r>
        <w:rPr>
          <w:b/>
          <w:bCs/>
          <w:lang w:val="en-US"/>
        </w:rPr>
        <w:t xml:space="preserve">Source references:</w:t>
      </w:r>
    </w:p>
    <w:p>
      <w:pPr>
        <w:pStyle w:val="Compact"/>
        <w:numPr>
          <w:ilvl w:val="0"/>
          <w:numId w:val="1003"/>
        </w:numPr>
      </w:pPr>
      <w:r>
        <w:rPr>
          <w:lang w:val="en-US"/>
        </w:rPr>
        <w:t xml:space="preserve">artifacts/stage3_srs/descriptive_low_power_audit.csv:data-record:5</w:t>
      </w:r>
    </w:p>
    <w:p>
      <w:pPr>
        <w:pStyle w:val="Compact"/>
        <w:numPr>
          <w:ilvl w:val="0"/>
          <w:numId w:val="1003"/>
        </w:numPr>
      </w:pPr>
      <w:r>
        <w:rPr>
          <w:lang w:val="en-US"/>
        </w:rPr>
        <w:t xml:space="preserve">Section 0.1 N.A Marco Leo Starting point from VSM01 project, paragraph 011 (page 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Added Soft Reset Procedure STBIO1_v2 1.6.2 9/1/2025 Ugo Garozzo Adde new OTP routines description, Adde Soft Reset Procedures STBIO1_v3 2 9/3/2025 Ugo Garozzo Add new output on TOP o_BDC_PPG, added Power Domain, Chanced ADSP IP ADSP_v0.3.21.</w:t>
      </w:r>
    </w:p>
    <w:bookmarkEnd w:id="21"/>
    <w:bookmarkStart w:id="22" w:name="review-0002"/>
    <w:p>
      <w:pPr>
        <w:pStyle w:val="Heading3"/>
      </w:pPr>
      <w:r>
        <w:rPr>
          <w:lang w:val="en-US"/>
        </w:rPr>
        <w:t xml:space="preserve">REVIEW-0002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04"/>
        </w:numPr>
      </w:pPr>
      <w:r>
        <w:rPr>
          <w:lang w:val="en-US"/>
        </w:rPr>
        <w:t xml:space="preserve">artifacts/stage3_srs/descriptive_low_power_audit.csv:data-record:6</w:t>
      </w:r>
    </w:p>
    <w:p>
      <w:pPr>
        <w:pStyle w:val="FirstParagraph"/>
      </w:pPr>
      <w:r>
        <w:rPr>
          <w:b/>
          <w:bCs/>
          <w:lang w:val="en-US"/>
        </w:rPr>
        <w:t xml:space="preserve">Source references:</w:t>
      </w:r>
    </w:p>
    <w:p>
      <w:pPr>
        <w:pStyle w:val="Compact"/>
        <w:numPr>
          <w:ilvl w:val="0"/>
          <w:numId w:val="1005"/>
        </w:numPr>
      </w:pPr>
      <w:r>
        <w:rPr>
          <w:lang w:val="en-US"/>
        </w:rPr>
        <w:t xml:space="preserve">artifacts/stage3_srs/descriptive_low_power_audit.csv:data-record:6</w:t>
      </w:r>
    </w:p>
    <w:p>
      <w:pPr>
        <w:pStyle w:val="Compact"/>
        <w:numPr>
          <w:ilvl w:val="0"/>
          <w:numId w:val="1005"/>
        </w:numPr>
      </w:pPr>
      <w:r>
        <w:rPr>
          <w:lang w:val="en-US"/>
        </w:rPr>
        <w:t xml:space="preserve">Section 5 STBIO1 toplevel overview, paragraph 007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STBIO1 is an Analog Front End Device with embedded process capabilities.</w:t>
      </w:r>
    </w:p>
    <w:bookmarkEnd w:id="22"/>
    <w:bookmarkStart w:id="23" w:name="review-0003"/>
    <w:p>
      <w:pPr>
        <w:pStyle w:val="Heading3"/>
      </w:pPr>
      <w:r>
        <w:rPr>
          <w:lang w:val="en-US"/>
        </w:rPr>
        <w:t xml:space="preserve">REVIEW-0003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06"/>
        </w:numPr>
      </w:pPr>
      <w:r>
        <w:rPr>
          <w:lang w:val="en-US"/>
        </w:rPr>
        <w:t xml:space="preserve">artifacts/stage3_srs/descriptive_low_power_audit.csv:data-record:7</w:t>
      </w:r>
    </w:p>
    <w:p>
      <w:pPr>
        <w:pStyle w:val="FirstParagraph"/>
      </w:pPr>
      <w:r>
        <w:rPr>
          <w:b/>
          <w:bCs/>
          <w:lang w:val="en-US"/>
        </w:rPr>
        <w:t xml:space="preserve">Source references:</w:t>
      </w:r>
    </w:p>
    <w:p>
      <w:pPr>
        <w:pStyle w:val="Compact"/>
        <w:numPr>
          <w:ilvl w:val="0"/>
          <w:numId w:val="1007"/>
        </w:numPr>
      </w:pPr>
      <w:r>
        <w:rPr>
          <w:lang w:val="en-US"/>
        </w:rPr>
        <w:t xml:space="preserve">artifacts/stage3_srs/descriptive_low_power_audit.csv:data-record:7</w:t>
      </w:r>
    </w:p>
    <w:p>
      <w:pPr>
        <w:pStyle w:val="Compact"/>
        <w:numPr>
          <w:ilvl w:val="0"/>
          <w:numId w:val="1007"/>
        </w:numPr>
      </w:pPr>
      <w:r>
        <w:rPr>
          <w:lang w:val="en-US"/>
        </w:rPr>
        <w:t xml:space="preserve">Section 5 STBIO1 toplevel overview, paragraph 017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ECG signal chain has several complementary features supporting ECG measurement, such as driven reference for common-mode rejection and lead off detection to identify a fallen electrode.</w:t>
      </w:r>
    </w:p>
    <w:bookmarkEnd w:id="23"/>
    <w:bookmarkStart w:id="24" w:name="review-0004"/>
    <w:p>
      <w:pPr>
        <w:pStyle w:val="Heading3"/>
      </w:pPr>
      <w:r>
        <w:rPr>
          <w:lang w:val="en-US"/>
        </w:rPr>
        <w:t xml:space="preserve">REVIEW-0004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08"/>
        </w:numPr>
      </w:pPr>
      <w:r>
        <w:rPr>
          <w:lang w:val="en-US"/>
        </w:rPr>
        <w:t xml:space="preserve">artifacts/stage3_srs/descriptive_low_power_audit.csv:data-record:8</w:t>
      </w:r>
    </w:p>
    <w:p>
      <w:pPr>
        <w:pStyle w:val="FirstParagraph"/>
      </w:pPr>
      <w:r>
        <w:rPr>
          <w:b/>
          <w:bCs/>
          <w:lang w:val="en-US"/>
        </w:rPr>
        <w:t xml:space="preserve">Source references:</w:t>
      </w:r>
    </w:p>
    <w:p>
      <w:pPr>
        <w:pStyle w:val="Compact"/>
        <w:numPr>
          <w:ilvl w:val="0"/>
          <w:numId w:val="1009"/>
        </w:numPr>
      </w:pPr>
      <w:r>
        <w:rPr>
          <w:lang w:val="en-US"/>
        </w:rPr>
        <w:t xml:space="preserve">artifacts/stage3_srs/descriptive_low_power_audit.csv:data-record:8</w:t>
      </w:r>
    </w:p>
    <w:p>
      <w:pPr>
        <w:pStyle w:val="Compact"/>
        <w:numPr>
          <w:ilvl w:val="0"/>
          <w:numId w:val="1009"/>
        </w:numPr>
      </w:pPr>
      <w:r>
        <w:rPr>
          <w:lang w:val="en-US"/>
        </w:rPr>
        <w:t xml:space="preserve">Section 5 STBIO1 toplevel overview, paragraph 042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IP can read external sensors by means of an I2C master protocol, enabling data collection in FIFO and embedded elaboration also on external data domain.</w:t>
      </w:r>
    </w:p>
    <w:bookmarkEnd w:id="24"/>
    <w:bookmarkStart w:id="25" w:name="review-0005"/>
    <w:p>
      <w:pPr>
        <w:pStyle w:val="Heading3"/>
      </w:pPr>
      <w:r>
        <w:rPr>
          <w:lang w:val="en-US"/>
        </w:rPr>
        <w:t xml:space="preserve">REVIEW-0005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10"/>
        </w:numPr>
      </w:pPr>
      <w:r>
        <w:rPr>
          <w:lang w:val="en-US"/>
        </w:rPr>
        <w:t xml:space="preserve">artifacts/stage3_srs/descriptive_low_power_audit.csv:data-record:9</w:t>
      </w:r>
    </w:p>
    <w:p>
      <w:pPr>
        <w:pStyle w:val="FirstParagraph"/>
      </w:pPr>
      <w:r>
        <w:rPr>
          <w:b/>
          <w:bCs/>
          <w:lang w:val="en-US"/>
        </w:rPr>
        <w:t xml:space="preserve">Source references:</w:t>
      </w:r>
    </w:p>
    <w:p>
      <w:pPr>
        <w:pStyle w:val="Compact"/>
        <w:numPr>
          <w:ilvl w:val="0"/>
          <w:numId w:val="1011"/>
        </w:numPr>
      </w:pPr>
      <w:r>
        <w:rPr>
          <w:lang w:val="en-US"/>
        </w:rPr>
        <w:t xml:space="preserve">artifacts/stage3_srs/descriptive_low_power_audit.csv:data-record:9</w:t>
      </w:r>
    </w:p>
    <w:p>
      <w:pPr>
        <w:pStyle w:val="Compact"/>
        <w:numPr>
          <w:ilvl w:val="0"/>
          <w:numId w:val="1011"/>
        </w:numPr>
      </w:pPr>
      <w:r>
        <w:rPr>
          <w:lang w:val="en-US"/>
        </w:rPr>
        <w:t xml:space="preserve">Section 5 STBIO1 toplevel overview, paragraph 047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advanced ISPU (32bit proprietary core) is an ultra-low-power, high-performance programmable core which can execute signal processing and AI algorithms in the edge. The</w:t>
      </w:r>
    </w:p>
    <w:bookmarkEnd w:id="25"/>
    <w:bookmarkStart w:id="26" w:name="review-0006"/>
    <w:p>
      <w:pPr>
        <w:pStyle w:val="Heading3"/>
      </w:pPr>
      <w:r>
        <w:rPr>
          <w:lang w:val="en-US"/>
        </w:rPr>
        <w:t xml:space="preserve">REVIEW-0006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12"/>
        </w:numPr>
      </w:pPr>
      <w:r>
        <w:rPr>
          <w:lang w:val="en-US"/>
        </w:rPr>
        <w:t xml:space="preserve">artifacts/stage3_srs/descriptive_low_power_audit.csv:data-record:10</w:t>
      </w:r>
    </w:p>
    <w:p>
      <w:pPr>
        <w:pStyle w:val="FirstParagraph"/>
      </w:pPr>
      <w:r>
        <w:rPr>
          <w:b/>
          <w:bCs/>
          <w:lang w:val="en-US"/>
        </w:rPr>
        <w:t xml:space="preserve">Source references:</w:t>
      </w:r>
    </w:p>
    <w:p>
      <w:pPr>
        <w:pStyle w:val="Compact"/>
        <w:numPr>
          <w:ilvl w:val="0"/>
          <w:numId w:val="1013"/>
        </w:numPr>
      </w:pPr>
      <w:r>
        <w:rPr>
          <w:lang w:val="en-US"/>
        </w:rPr>
        <w:t xml:space="preserve">artifacts/stage3_srs/descriptive_low_power_audit.csv:data-record:10</w:t>
      </w:r>
    </w:p>
    <w:p>
      <w:pPr>
        <w:pStyle w:val="Compact"/>
        <w:numPr>
          <w:ilvl w:val="0"/>
          <w:numId w:val="1013"/>
        </w:numPr>
      </w:pPr>
      <w:r>
        <w:rPr>
          <w:lang w:val="en-US"/>
        </w:rPr>
        <w:t xml:space="preserve">Section 5 STBIO1 toplevel overview, paragraph 004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26"/>
    <w:bookmarkStart w:id="27" w:name="review-0007"/>
    <w:p>
      <w:pPr>
        <w:pStyle w:val="Heading3"/>
      </w:pPr>
      <w:r>
        <w:rPr>
          <w:lang w:val="en-US"/>
        </w:rPr>
        <w:t xml:space="preserve">REVIEW-0007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14"/>
        </w:numPr>
      </w:pPr>
      <w:r>
        <w:rPr>
          <w:lang w:val="en-US"/>
        </w:rPr>
        <w:t xml:space="preserve">artifacts/stage3_srs/descriptive_low_power_audit.csv:data-record:11</w:t>
      </w:r>
    </w:p>
    <w:p>
      <w:pPr>
        <w:pStyle w:val="FirstParagraph"/>
      </w:pPr>
      <w:r>
        <w:rPr>
          <w:b/>
          <w:bCs/>
          <w:lang w:val="en-US"/>
        </w:rPr>
        <w:t xml:space="preserve">Source references:</w:t>
      </w:r>
    </w:p>
    <w:p>
      <w:pPr>
        <w:pStyle w:val="Compact"/>
        <w:numPr>
          <w:ilvl w:val="0"/>
          <w:numId w:val="1015"/>
        </w:numPr>
      </w:pPr>
      <w:r>
        <w:rPr>
          <w:lang w:val="en-US"/>
        </w:rPr>
        <w:t xml:space="preserve">artifacts/stage3_srs/descriptive_low_power_audit.csv:data-record:11</w:t>
      </w:r>
    </w:p>
    <w:p>
      <w:pPr>
        <w:pStyle w:val="Compact"/>
        <w:numPr>
          <w:ilvl w:val="0"/>
          <w:numId w:val="1015"/>
        </w:numPr>
      </w:pPr>
      <w:r>
        <w:rPr>
          <w:lang w:val="en-US"/>
        </w:rPr>
        <w:t xml:space="preserve">Section 5 STBIO1 toplevel overview, paragraph 020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BIA signal chain is designed for body impedance and human breathing measurements with a configurable excitation path and measurement path. BIA channel delivers both the real and the imaginary parts of the body and the breathing impedance.</w:t>
      </w:r>
    </w:p>
    <w:bookmarkEnd w:id="27"/>
    <w:bookmarkStart w:id="28" w:name="review-0008"/>
    <w:p>
      <w:pPr>
        <w:pStyle w:val="Heading3"/>
      </w:pPr>
      <w:r>
        <w:rPr>
          <w:lang w:val="en-US"/>
        </w:rPr>
        <w:t xml:space="preserve">REVIEW-0008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excluded phrase: ultra-low-power hardware circuitry</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16"/>
        </w:numPr>
      </w:pPr>
      <w:r>
        <w:rPr>
          <w:lang w:val="en-US"/>
        </w:rPr>
        <w:t xml:space="preserve">artifacts/stage3_srs/descriptive_low_power_audit.csv:data-record:12</w:t>
      </w:r>
    </w:p>
    <w:p>
      <w:pPr>
        <w:pStyle w:val="FirstParagraph"/>
      </w:pPr>
      <w:r>
        <w:rPr>
          <w:b/>
          <w:bCs/>
          <w:lang w:val="en-US"/>
        </w:rPr>
        <w:t xml:space="preserve">Source references:</w:t>
      </w:r>
    </w:p>
    <w:p>
      <w:pPr>
        <w:pStyle w:val="Compact"/>
        <w:numPr>
          <w:ilvl w:val="0"/>
          <w:numId w:val="1017"/>
        </w:numPr>
      </w:pPr>
      <w:r>
        <w:rPr>
          <w:lang w:val="en-US"/>
        </w:rPr>
        <w:t xml:space="preserve">artifacts/stage3_srs/descriptive_low_power_audit.csv:data-record:12</w:t>
      </w:r>
    </w:p>
    <w:p>
      <w:pPr>
        <w:pStyle w:val="Compact"/>
        <w:numPr>
          <w:ilvl w:val="0"/>
          <w:numId w:val="1017"/>
        </w:numPr>
      </w:pPr>
      <w:r>
        <w:rPr>
          <w:lang w:val="en-US"/>
        </w:rPr>
        <w:t xml:space="preserve">Section 5 STBIO1 toplevel overview, paragraph 026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STBIO1 is optimized ultra-low-power hardware circuitry for real-time execution of the algorithms is a state-of-the-art feature for any personal electronics, from wearable accessories to high-end applications.</w:t>
      </w:r>
    </w:p>
    <w:bookmarkEnd w:id="28"/>
    <w:bookmarkStart w:id="29" w:name="review-0009"/>
    <w:p>
      <w:pPr>
        <w:pStyle w:val="Heading3"/>
      </w:pPr>
      <w:r>
        <w:rPr>
          <w:lang w:val="en-US"/>
        </w:rPr>
        <w:t xml:space="preserve">REVIEW-0009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18"/>
        </w:numPr>
      </w:pPr>
      <w:r>
        <w:rPr>
          <w:lang w:val="en-US"/>
        </w:rPr>
        <w:t xml:space="preserve">artifacts/stage3_srs/descriptive_low_power_audit.csv:data-record:13</w:t>
      </w:r>
    </w:p>
    <w:p>
      <w:pPr>
        <w:pStyle w:val="FirstParagraph"/>
      </w:pPr>
      <w:r>
        <w:rPr>
          <w:b/>
          <w:bCs/>
          <w:lang w:val="en-US"/>
        </w:rPr>
        <w:t xml:space="preserve">Source references:</w:t>
      </w:r>
    </w:p>
    <w:p>
      <w:pPr>
        <w:pStyle w:val="Compact"/>
        <w:numPr>
          <w:ilvl w:val="0"/>
          <w:numId w:val="1019"/>
        </w:numPr>
      </w:pPr>
      <w:r>
        <w:rPr>
          <w:lang w:val="en-US"/>
        </w:rPr>
        <w:t xml:space="preserve">artifacts/stage3_srs/descriptive_low_power_audit.csv:data-record:13</w:t>
      </w:r>
    </w:p>
    <w:p>
      <w:pPr>
        <w:pStyle w:val="Compact"/>
        <w:numPr>
          <w:ilvl w:val="0"/>
          <w:numId w:val="1019"/>
        </w:numPr>
      </w:pPr>
      <w:r>
        <w:rPr>
          <w:lang w:val="en-US"/>
        </w:rPr>
        <w:t xml:space="preserve">Section 5 STBIO1 toplevel overview, paragraph 038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ADSP is an embedded IP able to elaborate ultra-low-power custom DSP functions. The main</w:t>
      </w:r>
    </w:p>
    <w:bookmarkEnd w:id="29"/>
    <w:bookmarkStart w:id="30" w:name="review-0010"/>
    <w:p>
      <w:pPr>
        <w:pStyle w:val="Heading3"/>
      </w:pPr>
      <w:r>
        <w:rPr>
          <w:lang w:val="en-US"/>
        </w:rPr>
        <w:t xml:space="preserve">REVIEW-0010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excluded phrase: party tools/ide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20"/>
        </w:numPr>
      </w:pPr>
      <w:r>
        <w:rPr>
          <w:lang w:val="en-US"/>
        </w:rPr>
        <w:t xml:space="preserve">artifacts/stage3_srs/descriptive_low_power_audit.csv:data-record:14</w:t>
      </w:r>
    </w:p>
    <w:p>
      <w:pPr>
        <w:pStyle w:val="FirstParagraph"/>
      </w:pPr>
      <w:r>
        <w:rPr>
          <w:b/>
          <w:bCs/>
          <w:lang w:val="en-US"/>
        </w:rPr>
        <w:t xml:space="preserve">Source references:</w:t>
      </w:r>
    </w:p>
    <w:p>
      <w:pPr>
        <w:pStyle w:val="Compact"/>
        <w:numPr>
          <w:ilvl w:val="0"/>
          <w:numId w:val="1021"/>
        </w:numPr>
      </w:pPr>
      <w:r>
        <w:rPr>
          <w:lang w:val="en-US"/>
        </w:rPr>
        <w:t xml:space="preserve">artifacts/stage3_srs/descriptive_low_power_audit.csv:data-record:14</w:t>
      </w:r>
    </w:p>
    <w:p>
      <w:pPr>
        <w:pStyle w:val="Compact"/>
        <w:numPr>
          <w:ilvl w:val="0"/>
          <w:numId w:val="1021"/>
        </w:numPr>
      </w:pPr>
      <w:r>
        <w:rPr>
          <w:lang w:val="en-US"/>
        </w:rPr>
        <w:t xml:space="preserve">Section 5 STBIO1 toplevel overview, paragraph 004 (page 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party tools/IDE. ISPU has 32 Kbyte program RAM, 24 Kbyte Data RAM capability and Floating- point support.</w:t>
      </w:r>
    </w:p>
    <w:bookmarkEnd w:id="30"/>
    <w:bookmarkStart w:id="31" w:name="review-0011"/>
    <w:p>
      <w:pPr>
        <w:pStyle w:val="Heading3"/>
      </w:pPr>
      <w:r>
        <w:rPr>
          <w:lang w:val="en-US"/>
        </w:rPr>
        <w:t xml:space="preserve">REVIEW-0011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22"/>
        </w:numPr>
      </w:pPr>
      <w:r>
        <w:rPr>
          <w:lang w:val="en-US"/>
        </w:rPr>
        <w:t xml:space="preserve">artifacts/stage3_srs/descriptive_low_power_audit.csv:data-record:15</w:t>
      </w:r>
    </w:p>
    <w:p>
      <w:pPr>
        <w:pStyle w:val="FirstParagraph"/>
      </w:pPr>
      <w:r>
        <w:rPr>
          <w:b/>
          <w:bCs/>
          <w:lang w:val="en-US"/>
        </w:rPr>
        <w:t xml:space="preserve">Source references:</w:t>
      </w:r>
    </w:p>
    <w:p>
      <w:pPr>
        <w:pStyle w:val="Compact"/>
        <w:numPr>
          <w:ilvl w:val="0"/>
          <w:numId w:val="1023"/>
        </w:numPr>
      </w:pPr>
      <w:r>
        <w:rPr>
          <w:lang w:val="en-US"/>
        </w:rPr>
        <w:t xml:space="preserve">artifacts/stage3_srs/descriptive_low_power_audit.csv:data-record:15</w:t>
      </w:r>
    </w:p>
    <w:p>
      <w:pPr>
        <w:pStyle w:val="Compact"/>
        <w:numPr>
          <w:ilvl w:val="0"/>
          <w:numId w:val="1023"/>
        </w:numPr>
      </w:pPr>
      <w:r>
        <w:rPr>
          <w:lang w:val="en-US"/>
        </w:rPr>
        <w:t xml:space="preserve">Section 5 STBIO1 toplevel overview, paragraph 006 (page 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FIFO digital IPs oversees data collecting from multiple sources: internal and external data read by sensor hub, meta-data generated from both ADSP and ISPU.</w:t>
      </w:r>
    </w:p>
    <w:bookmarkEnd w:id="31"/>
    <w:bookmarkStart w:id="32" w:name="review-0012"/>
    <w:p>
      <w:pPr>
        <w:pStyle w:val="Heading3"/>
      </w:pPr>
      <w:r>
        <w:rPr>
          <w:lang w:val="en-US"/>
        </w:rPr>
        <w:t xml:space="preserve">REVIEW-0012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24"/>
        </w:numPr>
      </w:pPr>
      <w:r>
        <w:rPr>
          <w:lang w:val="en-US"/>
        </w:rPr>
        <w:t xml:space="preserve">artifacts/stage3_srs/descriptive_low_power_audit.csv:data-record:16</w:t>
      </w:r>
    </w:p>
    <w:p>
      <w:pPr>
        <w:pStyle w:val="FirstParagraph"/>
      </w:pPr>
      <w:r>
        <w:rPr>
          <w:b/>
          <w:bCs/>
          <w:lang w:val="en-US"/>
        </w:rPr>
        <w:t xml:space="preserve">Source references:</w:t>
      </w:r>
    </w:p>
    <w:p>
      <w:pPr>
        <w:pStyle w:val="Compact"/>
        <w:numPr>
          <w:ilvl w:val="0"/>
          <w:numId w:val="1025"/>
        </w:numPr>
      </w:pPr>
      <w:r>
        <w:rPr>
          <w:lang w:val="en-US"/>
        </w:rPr>
        <w:t xml:space="preserve">artifacts/stage3_srs/descriptive_low_power_audit.csv:data-record:16</w:t>
      </w:r>
    </w:p>
    <w:p>
      <w:pPr>
        <w:pStyle w:val="Compact"/>
        <w:numPr>
          <w:ilvl w:val="0"/>
          <w:numId w:val="1025"/>
        </w:numPr>
      </w:pPr>
      <w:r>
        <w:rPr>
          <w:lang w:val="en-US"/>
        </w:rPr>
        <w:t xml:space="preserve">Section 5 STBIO1 toplevel overview, paragraph 013 (page 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the data are stored inside a Smart FIFO that can be configured as: • Unique FIFO: Classic FIFO, the First Data that is written inside the Memory is also the First that is read.</w:t>
      </w:r>
    </w:p>
    <w:bookmarkEnd w:id="32"/>
    <w:bookmarkStart w:id="33" w:name="review-0013"/>
    <w:p>
      <w:pPr>
        <w:pStyle w:val="Heading3"/>
      </w:pPr>
      <w:r>
        <w:rPr>
          <w:lang w:val="en-US"/>
        </w:rPr>
        <w:t xml:space="preserve">REVIEW-0013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26"/>
        </w:numPr>
      </w:pPr>
      <w:r>
        <w:rPr>
          <w:lang w:val="en-US"/>
        </w:rPr>
        <w:t xml:space="preserve">artifacts/stage3_srs/descriptive_low_power_audit.csv:data-record:17</w:t>
      </w:r>
    </w:p>
    <w:p>
      <w:pPr>
        <w:pStyle w:val="FirstParagraph"/>
      </w:pPr>
      <w:r>
        <w:rPr>
          <w:b/>
          <w:bCs/>
          <w:lang w:val="en-US"/>
        </w:rPr>
        <w:t xml:space="preserve">Source references:</w:t>
      </w:r>
    </w:p>
    <w:p>
      <w:pPr>
        <w:pStyle w:val="Compact"/>
        <w:numPr>
          <w:ilvl w:val="0"/>
          <w:numId w:val="1027"/>
        </w:numPr>
      </w:pPr>
      <w:r>
        <w:rPr>
          <w:lang w:val="en-US"/>
        </w:rPr>
        <w:t xml:space="preserve">artifacts/stage3_srs/descriptive_low_power_audit.csv:data-record:17</w:t>
      </w:r>
    </w:p>
    <w:p>
      <w:pPr>
        <w:pStyle w:val="Compact"/>
        <w:numPr>
          <w:ilvl w:val="0"/>
          <w:numId w:val="1027"/>
        </w:numPr>
      </w:pPr>
      <w:r>
        <w:rPr>
          <w:lang w:val="en-US"/>
        </w:rPr>
        <w:t xml:space="preserve">Section 64 Hz., paragraph 028 (page 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o Sleep: where measures are finished, eventually only ADSP and/or ISPU is terminating its algorithms and writing elaborated data in FIFO.</w:t>
      </w:r>
    </w:p>
    <w:bookmarkEnd w:id="33"/>
    <w:bookmarkStart w:id="34" w:name="review-0014"/>
    <w:p>
      <w:pPr>
        <w:pStyle w:val="Heading3"/>
      </w:pPr>
      <w:r>
        <w:rPr>
          <w:lang w:val="en-US"/>
        </w:rPr>
        <w:t xml:space="preserve">REVIEW-0014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excluded phrase: in the last case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28"/>
        </w:numPr>
      </w:pPr>
      <w:r>
        <w:rPr>
          <w:lang w:val="en-US"/>
        </w:rPr>
        <w:t xml:space="preserve">artifacts/stage3_srs/descriptive_low_power_audit.csv:data-record:18</w:t>
      </w:r>
    </w:p>
    <w:p>
      <w:pPr>
        <w:pStyle w:val="FirstParagraph"/>
      </w:pPr>
      <w:r>
        <w:rPr>
          <w:b/>
          <w:bCs/>
          <w:lang w:val="en-US"/>
        </w:rPr>
        <w:t xml:space="preserve">Source references:</w:t>
      </w:r>
    </w:p>
    <w:p>
      <w:pPr>
        <w:pStyle w:val="Compact"/>
        <w:numPr>
          <w:ilvl w:val="0"/>
          <w:numId w:val="1029"/>
        </w:numPr>
      </w:pPr>
      <w:r>
        <w:rPr>
          <w:lang w:val="en-US"/>
        </w:rPr>
        <w:t xml:space="preserve">artifacts/stage3_srs/descriptive_low_power_audit.csv:data-record:18</w:t>
      </w:r>
    </w:p>
    <w:p>
      <w:pPr>
        <w:pStyle w:val="Compact"/>
        <w:numPr>
          <w:ilvl w:val="0"/>
          <w:numId w:val="1029"/>
        </w:numPr>
      </w:pPr>
      <w:r>
        <w:rPr>
          <w:lang w:val="en-US"/>
        </w:rPr>
        <w:t xml:space="preserve">Section 64 Hz., paragraph 012 (page 14)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the last case, the device will remain in SLEEP_OPERATIVE (as described in the next paragraphs).</w:t>
      </w:r>
    </w:p>
    <w:bookmarkEnd w:id="34"/>
    <w:bookmarkStart w:id="35" w:name="review-0015"/>
    <w:p>
      <w:pPr>
        <w:pStyle w:val="Heading3"/>
      </w:pPr>
      <w:r>
        <w:rPr>
          <w:lang w:val="en-US"/>
        </w:rPr>
        <w:t xml:space="preserve">REVIEW-0015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30"/>
        </w:numPr>
      </w:pPr>
      <w:r>
        <w:rPr>
          <w:lang w:val="en-US"/>
        </w:rPr>
        <w:t xml:space="preserve">artifacts/stage3_srs/descriptive_low_power_audit.csv:data-record:19</w:t>
      </w:r>
    </w:p>
    <w:p>
      <w:pPr>
        <w:pStyle w:val="FirstParagraph"/>
      </w:pPr>
      <w:r>
        <w:rPr>
          <w:b/>
          <w:bCs/>
          <w:lang w:val="en-US"/>
        </w:rPr>
        <w:t xml:space="preserve">Source references:</w:t>
      </w:r>
    </w:p>
    <w:p>
      <w:pPr>
        <w:pStyle w:val="Compact"/>
        <w:numPr>
          <w:ilvl w:val="0"/>
          <w:numId w:val="1031"/>
        </w:numPr>
      </w:pPr>
      <w:r>
        <w:rPr>
          <w:lang w:val="en-US"/>
        </w:rPr>
        <w:t xml:space="preserve">artifacts/stage3_srs/descriptive_low_power_audit.csv:data-record:19</w:t>
      </w:r>
    </w:p>
    <w:p>
      <w:pPr>
        <w:pStyle w:val="Compact"/>
        <w:numPr>
          <w:ilvl w:val="0"/>
          <w:numId w:val="1031"/>
        </w:numPr>
      </w:pPr>
      <w:r>
        <w:rPr>
          <w:lang w:val="en-US"/>
        </w:rPr>
        <w:t xml:space="preserve">Section 8.1 Data Storage Mode (under Section 8 STBIO1: Functional Modes), paragraph 008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Set DS_SEL bit in Device_Config_Channel register to 1 and PPG_ELAB to 0 in General_Parameters_PPG o This will cut the communication between Main Controller and ADSP • Analog control Interface samples ECG and BIA signals from ADC, average and stores data sampled in appropriate in FIFO.</w:t>
      </w:r>
    </w:p>
    <w:bookmarkEnd w:id="35"/>
    <w:bookmarkStart w:id="36" w:name="review-0016"/>
    <w:p>
      <w:pPr>
        <w:pStyle w:val="Heading3"/>
      </w:pPr>
      <w:r>
        <w:rPr>
          <w:lang w:val="en-US"/>
        </w:rPr>
        <w:t xml:space="preserve">REVIEW-0016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32"/>
        </w:numPr>
      </w:pPr>
      <w:r>
        <w:rPr>
          <w:lang w:val="en-US"/>
        </w:rPr>
        <w:t xml:space="preserve">artifacts/stage3_srs/descriptive_low_power_audit.csv:data-record:20</w:t>
      </w:r>
    </w:p>
    <w:p>
      <w:pPr>
        <w:pStyle w:val="FirstParagraph"/>
      </w:pPr>
      <w:r>
        <w:rPr>
          <w:b/>
          <w:bCs/>
          <w:lang w:val="en-US"/>
        </w:rPr>
        <w:t xml:space="preserve">Source references:</w:t>
      </w:r>
    </w:p>
    <w:p>
      <w:pPr>
        <w:pStyle w:val="Compact"/>
        <w:numPr>
          <w:ilvl w:val="0"/>
          <w:numId w:val="1033"/>
        </w:numPr>
      </w:pPr>
      <w:r>
        <w:rPr>
          <w:lang w:val="en-US"/>
        </w:rPr>
        <w:t xml:space="preserve">artifacts/stage3_srs/descriptive_low_power_audit.csv:data-record:20</w:t>
      </w:r>
    </w:p>
    <w:p>
      <w:pPr>
        <w:pStyle w:val="Compact"/>
        <w:numPr>
          <w:ilvl w:val="0"/>
          <w:numId w:val="1033"/>
        </w:numPr>
      </w:pPr>
      <w:r>
        <w:rPr>
          <w:lang w:val="en-US"/>
        </w:rPr>
        <w:t xml:space="preserve">Section 8.1 Data Storage Mode (under Section 8 STBIO1: Functional Modes), paragraph 013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Analog control Interface samples GSR signal from ADC and stores GSR data raw in FIFO.</w:t>
      </w:r>
    </w:p>
    <w:bookmarkEnd w:id="36"/>
    <w:bookmarkStart w:id="37" w:name="review-0017"/>
    <w:p>
      <w:pPr>
        <w:pStyle w:val="Heading3"/>
      </w:pPr>
      <w:r>
        <w:rPr>
          <w:lang w:val="en-US"/>
        </w:rPr>
        <w:t xml:space="preserve">REVIEW-0017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34"/>
        </w:numPr>
      </w:pPr>
      <w:r>
        <w:rPr>
          <w:lang w:val="en-US"/>
        </w:rPr>
        <w:t xml:space="preserve">artifacts/stage3_srs/descriptive_low_power_audit.csv:data-record:21</w:t>
      </w:r>
    </w:p>
    <w:p>
      <w:pPr>
        <w:pStyle w:val="FirstParagraph"/>
      </w:pPr>
      <w:r>
        <w:rPr>
          <w:b/>
          <w:bCs/>
          <w:lang w:val="en-US"/>
        </w:rPr>
        <w:t xml:space="preserve">Source references:</w:t>
      </w:r>
    </w:p>
    <w:p>
      <w:pPr>
        <w:pStyle w:val="Compact"/>
        <w:numPr>
          <w:ilvl w:val="0"/>
          <w:numId w:val="1035"/>
        </w:numPr>
      </w:pPr>
      <w:r>
        <w:rPr>
          <w:lang w:val="en-US"/>
        </w:rPr>
        <w:t xml:space="preserve">artifacts/stage3_srs/descriptive_low_power_audit.csv:data-record:21</w:t>
      </w:r>
    </w:p>
    <w:p>
      <w:pPr>
        <w:pStyle w:val="Compact"/>
        <w:numPr>
          <w:ilvl w:val="0"/>
          <w:numId w:val="1035"/>
        </w:numPr>
      </w:pPr>
      <w:r>
        <w:rPr>
          <w:lang w:val="en-US"/>
        </w:rPr>
        <w:t xml:space="preserve">Section 8.1 Data Storage Mode (under Section 8 STBIO1: Functional Modes), paragraph 015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Analog control Interface samples PPG signal from ADC, average (according to the user's configuration) and stores data in FIFO.</w:t>
      </w:r>
    </w:p>
    <w:bookmarkEnd w:id="37"/>
    <w:bookmarkStart w:id="38" w:name="review-0018"/>
    <w:p>
      <w:pPr>
        <w:pStyle w:val="Heading3"/>
      </w:pPr>
      <w:r>
        <w:rPr>
          <w:lang w:val="en-US"/>
        </w:rPr>
        <w:t xml:space="preserve">REVIEW-0018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36"/>
        </w:numPr>
      </w:pPr>
      <w:r>
        <w:rPr>
          <w:lang w:val="en-US"/>
        </w:rPr>
        <w:t xml:space="preserve">artifacts/stage3_srs/descriptive_low_power_audit.csv:data-record:22</w:t>
      </w:r>
    </w:p>
    <w:p>
      <w:pPr>
        <w:pStyle w:val="FirstParagraph"/>
      </w:pPr>
      <w:r>
        <w:rPr>
          <w:b/>
          <w:bCs/>
          <w:lang w:val="en-US"/>
        </w:rPr>
        <w:t xml:space="preserve">Source references:</w:t>
      </w:r>
    </w:p>
    <w:p>
      <w:pPr>
        <w:pStyle w:val="Compact"/>
        <w:numPr>
          <w:ilvl w:val="0"/>
          <w:numId w:val="1037"/>
        </w:numPr>
      </w:pPr>
      <w:r>
        <w:rPr>
          <w:lang w:val="en-US"/>
        </w:rPr>
        <w:t xml:space="preserve">artifacts/stage3_srs/descriptive_low_power_audit.csv:data-record:22</w:t>
      </w:r>
    </w:p>
    <w:p>
      <w:pPr>
        <w:pStyle w:val="Compact"/>
        <w:numPr>
          <w:ilvl w:val="0"/>
          <w:numId w:val="1037"/>
        </w:numPr>
      </w:pPr>
      <w:r>
        <w:rPr>
          <w:lang w:val="en-US"/>
        </w:rPr>
        <w:t xml:space="preserve">Section 8.1 Data Storage Mode (under Section 8 STBIO1: Functional Modes), paragraph 020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case, the ISPU shall read the data from FIFO and can communicate with the ADSP.</w:t>
      </w:r>
    </w:p>
    <w:bookmarkEnd w:id="38"/>
    <w:bookmarkStart w:id="39" w:name="review-0019"/>
    <w:p>
      <w:pPr>
        <w:pStyle w:val="Heading3"/>
      </w:pPr>
      <w:r>
        <w:rPr>
          <w:lang w:val="en-US"/>
        </w:rPr>
        <w:t xml:space="preserve">REVIEW-0019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38"/>
        </w:numPr>
      </w:pPr>
      <w:r>
        <w:rPr>
          <w:lang w:val="en-US"/>
        </w:rPr>
        <w:t xml:space="preserve">artifacts/stage3_srs/descriptive_low_power_audit.csv:data-record:23</w:t>
      </w:r>
    </w:p>
    <w:p>
      <w:pPr>
        <w:pStyle w:val="FirstParagraph"/>
      </w:pPr>
      <w:r>
        <w:rPr>
          <w:b/>
          <w:bCs/>
          <w:lang w:val="en-US"/>
        </w:rPr>
        <w:t xml:space="preserve">Source references:</w:t>
      </w:r>
    </w:p>
    <w:p>
      <w:pPr>
        <w:pStyle w:val="Compact"/>
        <w:numPr>
          <w:ilvl w:val="0"/>
          <w:numId w:val="1039"/>
        </w:numPr>
      </w:pPr>
      <w:r>
        <w:rPr>
          <w:lang w:val="en-US"/>
        </w:rPr>
        <w:t xml:space="preserve">artifacts/stage3_srs/descriptive_low_power_audit.csv:data-record:23</w:t>
      </w:r>
    </w:p>
    <w:p>
      <w:pPr>
        <w:pStyle w:val="Compact"/>
        <w:numPr>
          <w:ilvl w:val="0"/>
          <w:numId w:val="1039"/>
        </w:numPr>
      </w:pPr>
      <w:r>
        <w:rPr>
          <w:lang w:val="en-US"/>
        </w:rPr>
        <w:t xml:space="preserve">Section 8.2 Normal Mode (under Section 8 STBIO1: Functional Modes), paragraph 024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Set DS_SEL bit in Device_Config_Channel register to 0 o Set PPG_ELAB to 1 if also PPG data shall be elaborated by the ADSP • Analog control Interface samples of ECG, BIA or GSR from ADC, average and stores data sampled in appropriate registers (SYSTEM REGISTERS from 0x007C to 0x0094) accessible by ADSP and other AHB Master.</w:t>
      </w:r>
    </w:p>
    <w:bookmarkEnd w:id="39"/>
    <w:bookmarkStart w:id="40" w:name="review-0020"/>
    <w:p>
      <w:pPr>
        <w:pStyle w:val="Heading3"/>
      </w:pPr>
      <w:r>
        <w:rPr>
          <w:lang w:val="en-US"/>
        </w:rPr>
        <w:t xml:space="preserve">REVIEW-0020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40"/>
        </w:numPr>
      </w:pPr>
      <w:r>
        <w:rPr>
          <w:lang w:val="en-US"/>
        </w:rPr>
        <w:t xml:space="preserve">artifacts/stage3_srs/descriptive_low_power_audit.csv:data-record:24</w:t>
      </w:r>
    </w:p>
    <w:p>
      <w:pPr>
        <w:pStyle w:val="FirstParagraph"/>
      </w:pPr>
      <w:r>
        <w:rPr>
          <w:b/>
          <w:bCs/>
          <w:lang w:val="en-US"/>
        </w:rPr>
        <w:t xml:space="preserve">Source references:</w:t>
      </w:r>
    </w:p>
    <w:p>
      <w:pPr>
        <w:pStyle w:val="Compact"/>
        <w:numPr>
          <w:ilvl w:val="0"/>
          <w:numId w:val="1041"/>
        </w:numPr>
      </w:pPr>
      <w:r>
        <w:rPr>
          <w:lang w:val="en-US"/>
        </w:rPr>
        <w:t xml:space="preserve">artifacts/stage3_srs/descriptive_low_power_audit.csv:data-record:24</w:t>
      </w:r>
    </w:p>
    <w:p>
      <w:pPr>
        <w:pStyle w:val="Compact"/>
        <w:numPr>
          <w:ilvl w:val="0"/>
          <w:numId w:val="1041"/>
        </w:numPr>
      </w:pPr>
      <w:r>
        <w:rPr>
          <w:lang w:val="en-US"/>
        </w:rPr>
        <w:t xml:space="preserve">Section 8.2 Normal Mode (under Section 8 STBIO1: Functional Modes), paragraph 032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o If PPG_ELAB is set to 1, ADSP Shall read PPG Raw Data Directly from FIFO • Finished processing phase ADSP stores elaborated data in FIFO.</w:t>
      </w:r>
    </w:p>
    <w:bookmarkEnd w:id="40"/>
    <w:bookmarkStart w:id="41" w:name="review-0021"/>
    <w:p>
      <w:pPr>
        <w:pStyle w:val="Heading3"/>
      </w:pPr>
      <w:r>
        <w:rPr>
          <w:lang w:val="en-US"/>
        </w:rPr>
        <w:t xml:space="preserve">REVIEW-0021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42"/>
        </w:numPr>
      </w:pPr>
      <w:r>
        <w:rPr>
          <w:lang w:val="en-US"/>
        </w:rPr>
        <w:t xml:space="preserve">artifacts/stage3_srs/descriptive_low_power_audit.csv:data-record:25</w:t>
      </w:r>
    </w:p>
    <w:p>
      <w:pPr>
        <w:pStyle w:val="FirstParagraph"/>
      </w:pPr>
      <w:r>
        <w:rPr>
          <w:b/>
          <w:bCs/>
          <w:lang w:val="en-US"/>
        </w:rPr>
        <w:t xml:space="preserve">Source references:</w:t>
      </w:r>
    </w:p>
    <w:p>
      <w:pPr>
        <w:pStyle w:val="Compact"/>
        <w:numPr>
          <w:ilvl w:val="0"/>
          <w:numId w:val="1043"/>
        </w:numPr>
      </w:pPr>
      <w:r>
        <w:rPr>
          <w:lang w:val="en-US"/>
        </w:rPr>
        <w:t xml:space="preserve">artifacts/stage3_srs/descriptive_low_power_audit.csv:data-record:25</w:t>
      </w:r>
    </w:p>
    <w:p>
      <w:pPr>
        <w:pStyle w:val="Compact"/>
        <w:numPr>
          <w:ilvl w:val="0"/>
          <w:numId w:val="1043"/>
        </w:numPr>
      </w:pPr>
      <w:r>
        <w:rPr>
          <w:lang w:val="en-US"/>
        </w:rPr>
        <w:t xml:space="preserve">Section 8.1 Data Storage Mode (under Section 8 STBIO1: Functional Modes), paragraph 019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mode, the ADSP is turned off, but it's possible to turn on the ISPU before the start of a measurement Cycle. In this case, the ISPU shall read the data from FIFO and can</w:t>
      </w:r>
    </w:p>
    <w:bookmarkEnd w:id="41"/>
    <w:bookmarkStart w:id="42" w:name="review-0022"/>
    <w:p>
      <w:pPr>
        <w:pStyle w:val="Heading3"/>
      </w:pPr>
      <w:r>
        <w:rPr>
          <w:lang w:val="en-US"/>
        </w:rPr>
        <w:t xml:space="preserve">REVIEW-0022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44"/>
        </w:numPr>
      </w:pPr>
      <w:r>
        <w:rPr>
          <w:lang w:val="en-US"/>
        </w:rPr>
        <w:t xml:space="preserve">artifacts/stage3_srs/descriptive_low_power_audit.csv:data-record:26</w:t>
      </w:r>
    </w:p>
    <w:p>
      <w:pPr>
        <w:pStyle w:val="FirstParagraph"/>
      </w:pPr>
      <w:r>
        <w:rPr>
          <w:b/>
          <w:bCs/>
          <w:lang w:val="en-US"/>
        </w:rPr>
        <w:t xml:space="preserve">Source references:</w:t>
      </w:r>
    </w:p>
    <w:p>
      <w:pPr>
        <w:pStyle w:val="Compact"/>
        <w:numPr>
          <w:ilvl w:val="0"/>
          <w:numId w:val="1045"/>
        </w:numPr>
      </w:pPr>
      <w:r>
        <w:rPr>
          <w:lang w:val="en-US"/>
        </w:rPr>
        <w:t xml:space="preserve">artifacts/stage3_srs/descriptive_low_power_audit.csv:data-record:26</w:t>
      </w:r>
    </w:p>
    <w:p>
      <w:pPr>
        <w:pStyle w:val="Compact"/>
        <w:numPr>
          <w:ilvl w:val="0"/>
          <w:numId w:val="1045"/>
        </w:numPr>
      </w:pPr>
      <w:r>
        <w:rPr>
          <w:lang w:val="en-US"/>
        </w:rPr>
        <w:t xml:space="preserve">Section 8.2 Normal Mode (under Section 8 STBIO1: Functional Modes), paragraph 031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ECG, BIA or GSR data raw in SYSTEM REGISTERS are processed by ADSP.</w:t>
      </w:r>
    </w:p>
    <w:bookmarkEnd w:id="42"/>
    <w:bookmarkStart w:id="43" w:name="review-0023"/>
    <w:p>
      <w:pPr>
        <w:pStyle w:val="Heading3"/>
      </w:pPr>
      <w:r>
        <w:rPr>
          <w:lang w:val="en-US"/>
        </w:rPr>
        <w:t xml:space="preserve">REVIEW-0023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46"/>
        </w:numPr>
      </w:pPr>
      <w:r>
        <w:rPr>
          <w:lang w:val="en-US"/>
        </w:rPr>
        <w:t xml:space="preserve">artifacts/stage3_srs/descriptive_low_power_audit.csv:data-record:27</w:t>
      </w:r>
    </w:p>
    <w:p>
      <w:pPr>
        <w:pStyle w:val="FirstParagraph"/>
      </w:pPr>
      <w:r>
        <w:rPr>
          <w:b/>
          <w:bCs/>
          <w:lang w:val="en-US"/>
        </w:rPr>
        <w:t xml:space="preserve">Source references:</w:t>
      </w:r>
    </w:p>
    <w:p>
      <w:pPr>
        <w:pStyle w:val="Compact"/>
        <w:numPr>
          <w:ilvl w:val="0"/>
          <w:numId w:val="1047"/>
        </w:numPr>
      </w:pPr>
      <w:r>
        <w:rPr>
          <w:lang w:val="en-US"/>
        </w:rPr>
        <w:t xml:space="preserve">artifacts/stage3_srs/descriptive_low_power_audit.csv:data-record:27</w:t>
      </w:r>
    </w:p>
    <w:p>
      <w:pPr>
        <w:pStyle w:val="Compact"/>
        <w:numPr>
          <w:ilvl w:val="0"/>
          <w:numId w:val="1047"/>
        </w:numPr>
      </w:pPr>
      <w:r>
        <w:rPr>
          <w:lang w:val="en-US"/>
        </w:rPr>
        <w:t xml:space="preserve">Section 8.2 Normal Mode (under Section 8 STBIO1: Functional Modes), paragraph 035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mode is possible to turn on the ISPU to work with raw data and/or ADSP elaborated Data.</w:t>
      </w:r>
    </w:p>
    <w:bookmarkEnd w:id="43"/>
    <w:bookmarkStart w:id="44" w:name="review-0024"/>
    <w:p>
      <w:pPr>
        <w:pStyle w:val="Heading3"/>
      </w:pPr>
      <w:r>
        <w:rPr>
          <w:lang w:val="en-US"/>
        </w:rPr>
        <w:t xml:space="preserve">REVIEW-0024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Power-domain architecture</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48"/>
        </w:numPr>
      </w:pPr>
      <w:r>
        <w:rPr>
          <w:lang w:val="en-US"/>
        </w:rPr>
        <w:t xml:space="preserve">artifacts/stage3_srs/descriptive_low_power_audit.csv:data-record:30</w:t>
      </w:r>
    </w:p>
    <w:p>
      <w:pPr>
        <w:pStyle w:val="FirstParagraph"/>
      </w:pPr>
      <w:r>
        <w:rPr>
          <w:b/>
          <w:bCs/>
          <w:lang w:val="en-US"/>
        </w:rPr>
        <w:t xml:space="preserve">Source references:</w:t>
      </w:r>
    </w:p>
    <w:p>
      <w:pPr>
        <w:pStyle w:val="Compact"/>
        <w:numPr>
          <w:ilvl w:val="0"/>
          <w:numId w:val="1049"/>
        </w:numPr>
      </w:pPr>
      <w:r>
        <w:rPr>
          <w:lang w:val="en-US"/>
        </w:rPr>
        <w:t xml:space="preserve">artifacts/stage3_srs/descriptive_low_power_audit.csv:data-record:30</w:t>
      </w:r>
    </w:p>
    <w:p>
      <w:pPr>
        <w:pStyle w:val="Compact"/>
        <w:numPr>
          <w:ilvl w:val="0"/>
          <w:numId w:val="1049"/>
        </w:numPr>
      </w:pPr>
      <w:r>
        <w:rPr>
          <w:lang w:val="en-US"/>
        </w:rPr>
        <w:t xml:space="preserve">Section 10.2 Definitions (under Section 10 Power Domains), paragraph 007 (page 32)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Power Domain (PD): A set of logic blocks sharing the same power supply, which can be powered on/off independently.</w:t>
      </w:r>
    </w:p>
    <w:bookmarkEnd w:id="44"/>
    <w:bookmarkStart w:id="45" w:name="review-0025"/>
    <w:p>
      <w:pPr>
        <w:pStyle w:val="Heading3"/>
      </w:pPr>
      <w:r>
        <w:rPr>
          <w:lang w:val="en-US"/>
        </w:rPr>
        <w:t xml:space="preserve">REVIEW-0025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Power-domain architecture</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50"/>
        </w:numPr>
      </w:pPr>
      <w:r>
        <w:rPr>
          <w:lang w:val="en-US"/>
        </w:rPr>
        <w:t xml:space="preserve">artifacts/stage3_srs/descriptive_low_power_audit.csv:data-record:31</w:t>
      </w:r>
    </w:p>
    <w:p>
      <w:pPr>
        <w:pStyle w:val="FirstParagraph"/>
      </w:pPr>
      <w:r>
        <w:rPr>
          <w:b/>
          <w:bCs/>
          <w:lang w:val="en-US"/>
        </w:rPr>
        <w:t xml:space="preserve">Source references:</w:t>
      </w:r>
    </w:p>
    <w:p>
      <w:pPr>
        <w:pStyle w:val="Compact"/>
        <w:numPr>
          <w:ilvl w:val="0"/>
          <w:numId w:val="1051"/>
        </w:numPr>
      </w:pPr>
      <w:r>
        <w:rPr>
          <w:lang w:val="en-US"/>
        </w:rPr>
        <w:t xml:space="preserve">artifacts/stage3_srs/descriptive_low_power_audit.csv:data-record:31</w:t>
      </w:r>
    </w:p>
    <w:p>
      <w:pPr>
        <w:pStyle w:val="Compact"/>
        <w:numPr>
          <w:ilvl w:val="0"/>
          <w:numId w:val="1051"/>
        </w:numPr>
      </w:pPr>
      <w:r>
        <w:rPr>
          <w:lang w:val="en-US"/>
        </w:rPr>
        <w:t xml:space="preserve">Section 10.2 Definitions (under Section 10 Power Domains), paragraph 009 (page 32)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Always-On Domain (AON): Domain that is always powered, even in low-power modes.</w:t>
      </w:r>
    </w:p>
    <w:bookmarkEnd w:id="45"/>
    <w:bookmarkStart w:id="46" w:name="review-0026"/>
    <w:p>
      <w:pPr>
        <w:pStyle w:val="Heading3"/>
      </w:pPr>
      <w:r>
        <w:rPr>
          <w:lang w:val="en-US"/>
        </w:rPr>
        <w:t xml:space="preserve">REVIEW-0026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Power-domain architecture</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52"/>
        </w:numPr>
      </w:pPr>
      <w:r>
        <w:rPr>
          <w:lang w:val="en-US"/>
        </w:rPr>
        <w:t xml:space="preserve">artifacts/stage3_srs/descriptive_low_power_audit.csv:data-record:32</w:t>
      </w:r>
    </w:p>
    <w:p>
      <w:pPr>
        <w:pStyle w:val="FirstParagraph"/>
      </w:pPr>
      <w:r>
        <w:rPr>
          <w:b/>
          <w:bCs/>
          <w:lang w:val="en-US"/>
        </w:rPr>
        <w:t xml:space="preserve">Source references:</w:t>
      </w:r>
    </w:p>
    <w:p>
      <w:pPr>
        <w:pStyle w:val="Compact"/>
        <w:numPr>
          <w:ilvl w:val="0"/>
          <w:numId w:val="1053"/>
        </w:numPr>
      </w:pPr>
      <w:r>
        <w:rPr>
          <w:lang w:val="en-US"/>
        </w:rPr>
        <w:t xml:space="preserve">artifacts/stage3_srs/descriptive_low_power_audit.csv:data-record:32</w:t>
      </w:r>
    </w:p>
    <w:p>
      <w:pPr>
        <w:pStyle w:val="Compact"/>
        <w:numPr>
          <w:ilvl w:val="0"/>
          <w:numId w:val="1053"/>
        </w:numPr>
      </w:pPr>
      <w:r>
        <w:rPr>
          <w:lang w:val="en-US"/>
        </w:rPr>
        <w:t xml:space="preserve">Section 10.4.1 PD_TOP1V2 (under Section 10.4 Power Domain Descriptions), paragraph 005 (page 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Function: Ensures continuity of critical functions (Data Storage Mode, Sensor-Hub acquisition, FIFO read and write data, Elaboration Mode with ADSP only).</w:t>
      </w:r>
    </w:p>
    <w:bookmarkEnd w:id="46"/>
    <w:bookmarkStart w:id="47" w:name="review-0027"/>
    <w:p>
      <w:pPr>
        <w:pStyle w:val="Heading3"/>
      </w:pPr>
      <w:r>
        <w:rPr>
          <w:lang w:val="en-US"/>
        </w:rPr>
        <w:t xml:space="preserve">REVIEW-0027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Power-domain architecture</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54"/>
        </w:numPr>
      </w:pPr>
      <w:r>
        <w:rPr>
          <w:lang w:val="en-US"/>
        </w:rPr>
        <w:t xml:space="preserve">artifacts/stage3_srs/descriptive_low_power_audit.csv:data-record:33</w:t>
      </w:r>
    </w:p>
    <w:p>
      <w:pPr>
        <w:pStyle w:val="FirstParagraph"/>
      </w:pPr>
      <w:r>
        <w:rPr>
          <w:b/>
          <w:bCs/>
          <w:lang w:val="en-US"/>
        </w:rPr>
        <w:t xml:space="preserve">Source references:</w:t>
      </w:r>
    </w:p>
    <w:p>
      <w:pPr>
        <w:pStyle w:val="Compact"/>
        <w:numPr>
          <w:ilvl w:val="0"/>
          <w:numId w:val="1055"/>
        </w:numPr>
      </w:pPr>
      <w:r>
        <w:rPr>
          <w:lang w:val="en-US"/>
        </w:rPr>
        <w:t xml:space="preserve">artifacts/stage3_srs/descriptive_low_power_audit.csv:data-record:33</w:t>
      </w:r>
    </w:p>
    <w:p>
      <w:pPr>
        <w:pStyle w:val="Compact"/>
        <w:numPr>
          <w:ilvl w:val="0"/>
          <w:numId w:val="1055"/>
        </w:numPr>
      </w:pPr>
      <w:r>
        <w:rPr>
          <w:lang w:val="en-US"/>
        </w:rPr>
        <w:t xml:space="preserve">Section 10.4.3 PD_TOP3V3 (under Section 10.4 Power Domain Descriptions), paragraph 015 (page 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 provides 4.7V of power supply to the OTP memory block during programming (write) operations • Control: Managed by hardware.</w:t>
      </w:r>
    </w:p>
    <w:bookmarkEnd w:id="47"/>
    <w:bookmarkStart w:id="48" w:name="review-0028"/>
    <w:p>
      <w:pPr>
        <w:pStyle w:val="Heading3"/>
      </w:pPr>
      <w:r>
        <w:rPr>
          <w:lang w:val="en-US"/>
        </w:rPr>
        <w:t xml:space="preserve">REVIEW-0028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56"/>
        </w:numPr>
      </w:pPr>
      <w:r>
        <w:rPr>
          <w:lang w:val="en-US"/>
        </w:rPr>
        <w:t xml:space="preserve">artifacts/stage3_srs/descriptive_low_power_audit.csv:data-record:34</w:t>
      </w:r>
    </w:p>
    <w:p>
      <w:pPr>
        <w:pStyle w:val="FirstParagraph"/>
      </w:pPr>
      <w:r>
        <w:rPr>
          <w:b/>
          <w:bCs/>
          <w:lang w:val="en-US"/>
        </w:rPr>
        <w:t xml:space="preserve">Source references:</w:t>
      </w:r>
    </w:p>
    <w:p>
      <w:pPr>
        <w:pStyle w:val="Compact"/>
        <w:numPr>
          <w:ilvl w:val="0"/>
          <w:numId w:val="1057"/>
        </w:numPr>
      </w:pPr>
      <w:r>
        <w:rPr>
          <w:lang w:val="en-US"/>
        </w:rPr>
        <w:t xml:space="preserve">artifacts/stage3_srs/descriptive_low_power_audit.csv:data-record:34</w:t>
      </w:r>
    </w:p>
    <w:p>
      <w:pPr>
        <w:pStyle w:val="Compact"/>
        <w:numPr>
          <w:ilvl w:val="0"/>
          <w:numId w:val="1057"/>
        </w:numPr>
      </w:pPr>
      <w:r>
        <w:rPr>
          <w:lang w:val="en-US"/>
        </w:rPr>
        <w:t xml:space="preserve">Section 13.1.1.4 Clocks and Reset (under Section 13.1.1 PMU), paragraph 009 (page 45)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Clocks scheme is shown in the above figure Req_ID Source Target Path Delay Clock Gating Analog Control and Description F Max Requirements Definition DDS_STBIO1_1020 stbio1_top.</w:t>
      </w:r>
    </w:p>
    <w:bookmarkEnd w:id="48"/>
    <w:bookmarkStart w:id="49" w:name="review-0029"/>
    <w:p>
      <w:pPr>
        <w:pStyle w:val="Heading3"/>
      </w:pPr>
      <w:r>
        <w:rPr>
          <w:lang w:val="en-US"/>
        </w:rPr>
        <w:t xml:space="preserve">REVIEW-0029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58"/>
        </w:numPr>
      </w:pPr>
      <w:r>
        <w:rPr>
          <w:lang w:val="en-US"/>
        </w:rPr>
        <w:t xml:space="preserve">artifacts/stage3_srs/descriptive_low_power_audit.csv:data-record:35</w:t>
      </w:r>
    </w:p>
    <w:p>
      <w:pPr>
        <w:pStyle w:val="FirstParagraph"/>
      </w:pPr>
      <w:r>
        <w:rPr>
          <w:b/>
          <w:bCs/>
          <w:lang w:val="en-US"/>
        </w:rPr>
        <w:t xml:space="preserve">Source references:</w:t>
      </w:r>
    </w:p>
    <w:p>
      <w:pPr>
        <w:pStyle w:val="Compact"/>
        <w:numPr>
          <w:ilvl w:val="0"/>
          <w:numId w:val="1059"/>
        </w:numPr>
      </w:pPr>
      <w:r>
        <w:rPr>
          <w:lang w:val="en-US"/>
        </w:rPr>
        <w:t xml:space="preserve">artifacts/stage3_srs/descriptive_low_power_audit.csv:data-record:35</w:t>
      </w:r>
    </w:p>
    <w:p>
      <w:pPr>
        <w:pStyle w:val="Compact"/>
        <w:numPr>
          <w:ilvl w:val="0"/>
          <w:numId w:val="1059"/>
        </w:numPr>
      </w:pPr>
      <w:r>
        <w:rPr>
          <w:lang w:val="en-US"/>
        </w:rPr>
        <w:t xml:space="preserve">Section 13.1.2 PAD Mux (under Section 13 Modules), paragraph 004 (page 49)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the following table are reported the Pad Configuration for each operative mode of the device.</w:t>
      </w:r>
    </w:p>
    <w:bookmarkEnd w:id="49"/>
    <w:bookmarkStart w:id="50" w:name="review-0030"/>
    <w:p>
      <w:pPr>
        <w:pStyle w:val="Heading3"/>
      </w:pPr>
      <w:r>
        <w:rPr>
          <w:lang w:val="en-US"/>
        </w:rPr>
        <w:t xml:space="preserve">REVIEW-0030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60"/>
        </w:numPr>
      </w:pPr>
      <w:r>
        <w:rPr>
          <w:lang w:val="en-US"/>
        </w:rPr>
        <w:t xml:space="preserve">artifacts/stage3_srs/descriptive_low_power_audit.csv:data-record:36</w:t>
      </w:r>
    </w:p>
    <w:p>
      <w:pPr>
        <w:pStyle w:val="FirstParagraph"/>
      </w:pPr>
      <w:r>
        <w:rPr>
          <w:b/>
          <w:bCs/>
          <w:lang w:val="en-US"/>
        </w:rPr>
        <w:t xml:space="preserve">Source references:</w:t>
      </w:r>
    </w:p>
    <w:p>
      <w:pPr>
        <w:pStyle w:val="Compact"/>
        <w:numPr>
          <w:ilvl w:val="0"/>
          <w:numId w:val="1061"/>
        </w:numPr>
      </w:pPr>
      <w:r>
        <w:rPr>
          <w:lang w:val="en-US"/>
        </w:rPr>
        <w:t xml:space="preserve">artifacts/stage3_srs/descriptive_low_power_audit.csv:data-record:36</w:t>
      </w:r>
    </w:p>
    <w:p>
      <w:pPr>
        <w:pStyle w:val="Compact"/>
        <w:numPr>
          <w:ilvl w:val="0"/>
          <w:numId w:val="1061"/>
        </w:numPr>
      </w:pPr>
      <w:r>
        <w:rPr>
          <w:lang w:val="en-US"/>
        </w:rPr>
        <w:t xml:space="preserve">Section 13.1.2.2 Requirements (under Section 13.1.2 PAD Mux), paragraph 079 (page 58)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gpio2_irq_sel=4) input force = V1V2 SUPPLY (en=1) force = V1V2 SUPPLY (en=1) ck_64k ADC in - tdo GPIO3/PMBF Analog General-Purpose irq_fifo (IRQ_SEL1.</w:t>
      </w:r>
    </w:p>
    <w:bookmarkEnd w:id="50"/>
    <w:bookmarkStart w:id="51" w:name="review-0031"/>
    <w:p>
      <w:pPr>
        <w:pStyle w:val="Heading3"/>
      </w:pPr>
      <w:r>
        <w:rPr>
          <w:lang w:val="en-US"/>
        </w:rPr>
        <w:t xml:space="preserve">REVIEW-0031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62"/>
        </w:numPr>
      </w:pPr>
      <w:r>
        <w:rPr>
          <w:lang w:val="en-US"/>
        </w:rPr>
        <w:t xml:space="preserve">artifacts/stage3_srs/descriptive_low_power_audit.csv:data-record:37</w:t>
      </w:r>
    </w:p>
    <w:p>
      <w:pPr>
        <w:pStyle w:val="FirstParagraph"/>
      </w:pPr>
      <w:r>
        <w:rPr>
          <w:b/>
          <w:bCs/>
          <w:lang w:val="en-US"/>
        </w:rPr>
        <w:t xml:space="preserve">Source references:</w:t>
      </w:r>
    </w:p>
    <w:p>
      <w:pPr>
        <w:pStyle w:val="Compact"/>
        <w:numPr>
          <w:ilvl w:val="0"/>
          <w:numId w:val="1063"/>
        </w:numPr>
      </w:pPr>
      <w:r>
        <w:rPr>
          <w:lang w:val="en-US"/>
        </w:rPr>
        <w:t xml:space="preserve">artifacts/stage3_srs/descriptive_low_power_audit.csv:data-record:37</w:t>
      </w:r>
    </w:p>
    <w:p>
      <w:pPr>
        <w:pStyle w:val="Compact"/>
        <w:numPr>
          <w:ilvl w:val="0"/>
          <w:numId w:val="1063"/>
        </w:numPr>
      </w:pPr>
      <w:r>
        <w:rPr>
          <w:lang w:val="en-US"/>
        </w:rPr>
        <w:t xml:space="preserve">Section 13.1.3.1 Main Controller TOP Description (under Section 13.1.3 Main Controller TOP), paragraph 004 (page 74)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Main Controller is in charge of generating and receiving all the control signals for the Analog Domain, furthermore, performs DSP elaboration on ADC Output and writes it in different Address.</w:t>
      </w:r>
    </w:p>
    <w:bookmarkEnd w:id="51"/>
    <w:bookmarkStart w:id="52" w:name="review-0032"/>
    <w:p>
      <w:pPr>
        <w:pStyle w:val="Heading3"/>
      </w:pPr>
      <w:r>
        <w:rPr>
          <w:lang w:val="en-US"/>
        </w:rPr>
        <w:t xml:space="preserve">REVIEW-0032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64"/>
        </w:numPr>
      </w:pPr>
      <w:r>
        <w:rPr>
          <w:lang w:val="en-US"/>
        </w:rPr>
        <w:t xml:space="preserve">artifacts/stage3_srs/descriptive_low_power_audit.csv:data-record:38</w:t>
      </w:r>
    </w:p>
    <w:p>
      <w:pPr>
        <w:pStyle w:val="FirstParagraph"/>
      </w:pPr>
      <w:r>
        <w:rPr>
          <w:b/>
          <w:bCs/>
          <w:lang w:val="en-US"/>
        </w:rPr>
        <w:t xml:space="preserve">Source references:</w:t>
      </w:r>
    </w:p>
    <w:p>
      <w:pPr>
        <w:pStyle w:val="Compact"/>
        <w:numPr>
          <w:ilvl w:val="0"/>
          <w:numId w:val="1065"/>
        </w:numPr>
      </w:pPr>
      <w:r>
        <w:rPr>
          <w:lang w:val="en-US"/>
        </w:rPr>
        <w:t xml:space="preserve">artifacts/stage3_srs/descriptive_low_power_audit.csv:data-record:38</w:t>
      </w:r>
    </w:p>
    <w:p>
      <w:pPr>
        <w:pStyle w:val="Compact"/>
        <w:numPr>
          <w:ilvl w:val="0"/>
          <w:numId w:val="1065"/>
        </w:numPr>
      </w:pPr>
      <w:r>
        <w:rPr>
          <w:lang w:val="en-US"/>
        </w:rPr>
        <w:t xml:space="preserve">Section 13.1.3.1 Main Controller TOP Description (under Section 13.1.3 Main Controller TOP), paragraph 008 (page 74)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next chapter. Together with the Analog Domain, this IP is interfaced with the FIFO Controller, the ADSP and the PMU, these last two will not be described in this document. The IP is divided into</w:t>
      </w:r>
    </w:p>
    <w:bookmarkEnd w:id="52"/>
    <w:bookmarkStart w:id="53" w:name="review-0033"/>
    <w:p>
      <w:pPr>
        <w:pStyle w:val="Heading3"/>
      </w:pPr>
      <w:r>
        <w:rPr>
          <w:lang w:val="en-US"/>
        </w:rPr>
        <w:t xml:space="preserve">REVIEW-0033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66"/>
        </w:numPr>
      </w:pPr>
      <w:r>
        <w:rPr>
          <w:lang w:val="en-US"/>
        </w:rPr>
        <w:t xml:space="preserve">artifacts/stage3_srs/descriptive_low_power_audit.csv:data-record:39</w:t>
      </w:r>
    </w:p>
    <w:p>
      <w:pPr>
        <w:pStyle w:val="FirstParagraph"/>
      </w:pPr>
      <w:r>
        <w:rPr>
          <w:b/>
          <w:bCs/>
          <w:lang w:val="en-US"/>
        </w:rPr>
        <w:t xml:space="preserve">Source references:</w:t>
      </w:r>
    </w:p>
    <w:p>
      <w:pPr>
        <w:pStyle w:val="Compact"/>
        <w:numPr>
          <w:ilvl w:val="0"/>
          <w:numId w:val="1067"/>
        </w:numPr>
      </w:pPr>
      <w:r>
        <w:rPr>
          <w:lang w:val="en-US"/>
        </w:rPr>
        <w:t xml:space="preserve">artifacts/stage3_srs/descriptive_low_power_audit.csv:data-record:39</w:t>
      </w:r>
    </w:p>
    <w:p>
      <w:pPr>
        <w:pStyle w:val="Compact"/>
        <w:numPr>
          <w:ilvl w:val="0"/>
          <w:numId w:val="1067"/>
        </w:numPr>
      </w:pPr>
      <w:r>
        <w:rPr>
          <w:lang w:val="en-US"/>
        </w:rPr>
        <w:t xml:space="preserve">Section 13.1.3.3 Main Controller Peculiar Requirements (under Section 13.1.3 Main Controller TOP), paragraph 022 (page 85)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Main Controller manage all the Analog domain, so all its requirements shall be considered as High Priority.</w:t>
      </w:r>
    </w:p>
    <w:bookmarkEnd w:id="53"/>
    <w:bookmarkStart w:id="54" w:name="review-0034"/>
    <w:p>
      <w:pPr>
        <w:pStyle w:val="Heading3"/>
      </w:pPr>
      <w:r>
        <w:rPr>
          <w:lang w:val="en-US"/>
        </w:rPr>
        <w:t xml:space="preserve">REVIEW-0034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68"/>
        </w:numPr>
      </w:pPr>
      <w:r>
        <w:rPr>
          <w:lang w:val="en-US"/>
        </w:rPr>
        <w:t xml:space="preserve">artifacts/stage3_srs/descriptive_low_power_audit.csv:data-record:40</w:t>
      </w:r>
    </w:p>
    <w:p>
      <w:pPr>
        <w:pStyle w:val="FirstParagraph"/>
      </w:pPr>
      <w:r>
        <w:rPr>
          <w:b/>
          <w:bCs/>
          <w:lang w:val="en-US"/>
        </w:rPr>
        <w:t xml:space="preserve">Source references:</w:t>
      </w:r>
    </w:p>
    <w:p>
      <w:pPr>
        <w:pStyle w:val="Compact"/>
        <w:numPr>
          <w:ilvl w:val="0"/>
          <w:numId w:val="1069"/>
        </w:numPr>
      </w:pPr>
      <w:r>
        <w:rPr>
          <w:lang w:val="en-US"/>
        </w:rPr>
        <w:t xml:space="preserve">artifacts/stage3_srs/descriptive_low_power_audit.csv:data-record:40</w:t>
      </w:r>
    </w:p>
    <w:p>
      <w:pPr>
        <w:pStyle w:val="Compact"/>
        <w:numPr>
          <w:ilvl w:val="0"/>
          <w:numId w:val="1069"/>
        </w:numPr>
      </w:pPr>
      <w:r>
        <w:rPr>
          <w:lang w:val="en-US"/>
        </w:rPr>
        <w:t xml:space="preserve">Section 13.2.1.1 ADSP Peculiar Requirements (under Section 13.2.1 ADSP integration), paragraph 036 (page 87)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selected OTP memory has a data bit cut size of 640 bits with an 8-bit word size.</w:t>
      </w:r>
    </w:p>
    <w:bookmarkEnd w:id="54"/>
    <w:bookmarkStart w:id="55" w:name="review-0035"/>
    <w:p>
      <w:pPr>
        <w:pStyle w:val="Heading3"/>
      </w:pPr>
      <w:r>
        <w:rPr>
          <w:lang w:val="en-US"/>
        </w:rPr>
        <w:t xml:space="preserve">REVIEW-0035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70"/>
        </w:numPr>
      </w:pPr>
      <w:r>
        <w:rPr>
          <w:lang w:val="en-US"/>
        </w:rPr>
        <w:t xml:space="preserve">artifacts/stage3_srs/descriptive_low_power_audit.csv:data-record:41</w:t>
      </w:r>
    </w:p>
    <w:p>
      <w:pPr>
        <w:pStyle w:val="FirstParagraph"/>
      </w:pPr>
      <w:r>
        <w:rPr>
          <w:b/>
          <w:bCs/>
          <w:lang w:val="en-US"/>
        </w:rPr>
        <w:t xml:space="preserve">Source references:</w:t>
      </w:r>
    </w:p>
    <w:p>
      <w:pPr>
        <w:pStyle w:val="Compact"/>
        <w:numPr>
          <w:ilvl w:val="0"/>
          <w:numId w:val="1071"/>
        </w:numPr>
      </w:pPr>
      <w:r>
        <w:rPr>
          <w:lang w:val="en-US"/>
        </w:rPr>
        <w:t xml:space="preserve">artifacts/stage3_srs/descriptive_low_power_audit.csv:data-record:41</w:t>
      </w:r>
    </w:p>
    <w:p>
      <w:pPr>
        <w:pStyle w:val="Compact"/>
        <w:numPr>
          <w:ilvl w:val="0"/>
          <w:numId w:val="1071"/>
        </w:numPr>
      </w:pPr>
      <w:r>
        <w:rPr>
          <w:lang w:val="en-US"/>
        </w:rPr>
        <w:t xml:space="preserve">Section 13.2.1.1.2 Requirements (under Section 13.2.1.1 ADSP Peculiar Requirements), paragraph 034 (page 89)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same register also contain a SOFT_RESET bit used to trigger the corresponding soft reset routine.</w:t>
      </w:r>
    </w:p>
    <w:bookmarkEnd w:id="55"/>
    <w:bookmarkStart w:id="56" w:name="review-0036"/>
    <w:p>
      <w:pPr>
        <w:pStyle w:val="Heading3"/>
      </w:pPr>
      <w:r>
        <w:rPr>
          <w:lang w:val="en-US"/>
        </w:rPr>
        <w:t xml:space="preserve">REVIEW-0036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signal-level detail not eligible for top-level descriptive text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72"/>
        </w:numPr>
      </w:pPr>
      <w:r>
        <w:rPr>
          <w:lang w:val="en-US"/>
        </w:rPr>
        <w:t xml:space="preserve">artifacts/stage3_srs/descriptive_low_power_audit.csv:data-record:42</w:t>
      </w:r>
    </w:p>
    <w:p>
      <w:pPr>
        <w:pStyle w:val="FirstParagraph"/>
      </w:pPr>
      <w:r>
        <w:rPr>
          <w:b/>
          <w:bCs/>
          <w:lang w:val="en-US"/>
        </w:rPr>
        <w:t xml:space="preserve">Source references:</w:t>
      </w:r>
    </w:p>
    <w:p>
      <w:pPr>
        <w:pStyle w:val="Compact"/>
        <w:numPr>
          <w:ilvl w:val="0"/>
          <w:numId w:val="1073"/>
        </w:numPr>
      </w:pPr>
      <w:r>
        <w:rPr>
          <w:lang w:val="en-US"/>
        </w:rPr>
        <w:t xml:space="preserve">artifacts/stage3_srs/descriptive_low_power_audit.csv:data-record:42</w:t>
      </w:r>
    </w:p>
    <w:p>
      <w:pPr>
        <w:pStyle w:val="Compact"/>
        <w:numPr>
          <w:ilvl w:val="0"/>
          <w:numId w:val="1073"/>
        </w:numPr>
      </w:pPr>
      <w:r>
        <w:rPr>
          <w:lang w:val="en-US"/>
        </w:rPr>
        <w:t xml:space="preserve">Section 13.2.2 I2C_SPI_AHB integration (under Section 13.2 IPs), paragraph 044 (page 99)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Port name Direction Type TOP CONNECTION rst_n input POR i_if_cs input CS for SPI interface o_if_cs_tud output Control for CS PAD.</w:t>
      </w:r>
    </w:p>
    <w:bookmarkEnd w:id="56"/>
    <w:bookmarkStart w:id="57" w:name="review-0037"/>
    <w:p>
      <w:pPr>
        <w:pStyle w:val="Heading3"/>
      </w:pPr>
      <w:r>
        <w:rPr>
          <w:lang w:val="en-US"/>
        </w:rPr>
        <w:t xml:space="preserve">REVIEW-0037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74"/>
        </w:numPr>
      </w:pPr>
      <w:r>
        <w:rPr>
          <w:lang w:val="en-US"/>
        </w:rPr>
        <w:t xml:space="preserve">artifacts/stage3_srs/descriptive_low_power_audit.csv:data-record:43</w:t>
      </w:r>
    </w:p>
    <w:p>
      <w:pPr>
        <w:pStyle w:val="FirstParagraph"/>
      </w:pPr>
      <w:r>
        <w:rPr>
          <w:b/>
          <w:bCs/>
          <w:lang w:val="en-US"/>
        </w:rPr>
        <w:t xml:space="preserve">Source references:</w:t>
      </w:r>
    </w:p>
    <w:p>
      <w:pPr>
        <w:pStyle w:val="Compact"/>
        <w:numPr>
          <w:ilvl w:val="0"/>
          <w:numId w:val="1075"/>
        </w:numPr>
      </w:pPr>
      <w:r>
        <w:rPr>
          <w:lang w:val="en-US"/>
        </w:rPr>
        <w:t xml:space="preserve">artifacts/stage3_srs/descriptive_low_power_audit.csv:data-record:43</w:t>
      </w:r>
    </w:p>
    <w:p>
      <w:pPr>
        <w:pStyle w:val="Compact"/>
        <w:numPr>
          <w:ilvl w:val="0"/>
          <w:numId w:val="1075"/>
        </w:numPr>
      </w:pPr>
      <w:r>
        <w:rPr>
          <w:lang w:val="en-US"/>
        </w:rPr>
        <w:t xml:space="preserve">Section 13.2.2 I2C_SPI_AHB integration (under Section 13.2 IPs), paragraph 026 (page 99)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i2c_hs_mode 1'b0 To activate HS I2C [DDS_STBIO1_8102] i2c_master_code 8'h00 Master code for HS I2C [DDS_STBIO1_8103] ser_mode "i2c_spi" To choose if the interface is SPI only, I2C only or both.</w:t>
      </w:r>
    </w:p>
    <w:bookmarkEnd w:id="57"/>
    <w:bookmarkStart w:id="58" w:name="review-0038"/>
    <w:p>
      <w:pPr>
        <w:pStyle w:val="Heading3"/>
      </w:pPr>
      <w:r>
        <w:rPr>
          <w:lang w:val="en-US"/>
        </w:rPr>
        <w:t xml:space="preserve">REVIEW-0038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signal-level detail not eligible for top-level descriptive text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76"/>
        </w:numPr>
      </w:pPr>
      <w:r>
        <w:rPr>
          <w:lang w:val="en-US"/>
        </w:rPr>
        <w:t xml:space="preserve">artifacts/stage3_srs/descriptive_low_power_audit.csv:data-record:44</w:t>
      </w:r>
    </w:p>
    <w:p>
      <w:pPr>
        <w:pStyle w:val="FirstParagraph"/>
      </w:pPr>
      <w:r>
        <w:rPr>
          <w:b/>
          <w:bCs/>
          <w:lang w:val="en-US"/>
        </w:rPr>
        <w:t xml:space="preserve">Source references:</w:t>
      </w:r>
    </w:p>
    <w:p>
      <w:pPr>
        <w:pStyle w:val="Compact"/>
        <w:numPr>
          <w:ilvl w:val="0"/>
          <w:numId w:val="1077"/>
        </w:numPr>
      </w:pPr>
      <w:r>
        <w:rPr>
          <w:lang w:val="en-US"/>
        </w:rPr>
        <w:t xml:space="preserve">artifacts/stage3_srs/descriptive_low_power_audit.csv:data-record:44</w:t>
      </w:r>
    </w:p>
    <w:p>
      <w:pPr>
        <w:pStyle w:val="Compact"/>
        <w:numPr>
          <w:ilvl w:val="0"/>
          <w:numId w:val="1077"/>
        </w:numPr>
      </w:pPr>
      <w:r>
        <w:rPr>
          <w:lang w:val="en-US"/>
        </w:rPr>
        <w:t xml:space="preserve">Section 13.2.2 I2C_SPI_AHB integration (under Section 13.2 IPs), paragraph 003 (page 100)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i_if_sda_sdi_in input SDA/SDI from pad o_if_sda_sdi_en_n output SDA/SDI pad enable o_if_sda_sdi_out output SDA/SDI to pad o_ctrl_reg_7 output [7:0] 8 configuration bit set by local register (addr.</w:t>
      </w:r>
    </w:p>
    <w:bookmarkEnd w:id="58"/>
    <w:bookmarkStart w:id="59" w:name="review-0039"/>
    <w:p>
      <w:pPr>
        <w:pStyle w:val="Heading3"/>
      </w:pPr>
      <w:r>
        <w:rPr>
          <w:lang w:val="en-US"/>
        </w:rPr>
        <w:t xml:space="preserve">REVIEW-0039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signal-level detail not eligible for top-level descriptive text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78"/>
        </w:numPr>
      </w:pPr>
      <w:r>
        <w:rPr>
          <w:lang w:val="en-US"/>
        </w:rPr>
        <w:t xml:space="preserve">artifacts/stage3_srs/descriptive_low_power_audit.csv:data-record:45</w:t>
      </w:r>
    </w:p>
    <w:p>
      <w:pPr>
        <w:pStyle w:val="FirstParagraph"/>
      </w:pPr>
      <w:r>
        <w:rPr>
          <w:b/>
          <w:bCs/>
          <w:lang w:val="en-US"/>
        </w:rPr>
        <w:t xml:space="preserve">Source references:</w:t>
      </w:r>
    </w:p>
    <w:p>
      <w:pPr>
        <w:pStyle w:val="Compact"/>
        <w:numPr>
          <w:ilvl w:val="0"/>
          <w:numId w:val="1079"/>
        </w:numPr>
      </w:pPr>
      <w:r>
        <w:rPr>
          <w:lang w:val="en-US"/>
        </w:rPr>
        <w:t xml:space="preserve">artifacts/stage3_srs/descriptive_low_power_audit.csv:data-record:45</w:t>
      </w:r>
    </w:p>
    <w:p>
      <w:pPr>
        <w:pStyle w:val="Compact"/>
        <w:numPr>
          <w:ilvl w:val="0"/>
          <w:numId w:val="1079"/>
        </w:numPr>
      </w:pPr>
      <w:r>
        <w:rPr>
          <w:lang w:val="en-US"/>
        </w:rPr>
        <w:t xml:space="preserve">Section 13.2.2 I2C_SPI_AHB integration (under Section 13.2 IPs), paragraph 004 (page 101)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Pulse on AHB clock to inform system that AHB clock can be switched off o_ahb_error output Error on AHB side.</w:t>
      </w:r>
    </w:p>
    <w:bookmarkEnd w:id="59"/>
    <w:bookmarkStart w:id="60" w:name="review-0040"/>
    <w:p>
      <w:pPr>
        <w:pStyle w:val="Heading3"/>
      </w:pPr>
      <w:r>
        <w:rPr>
          <w:lang w:val="en-US"/>
        </w:rPr>
        <w:t xml:space="preserve">REVIEW-0040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80"/>
        </w:numPr>
      </w:pPr>
      <w:r>
        <w:rPr>
          <w:lang w:val="en-US"/>
        </w:rPr>
        <w:t xml:space="preserve">artifacts/stage3_srs/descriptive_low_power_audit.csv:data-record:46</w:t>
      </w:r>
    </w:p>
    <w:p>
      <w:pPr>
        <w:pStyle w:val="FirstParagraph"/>
      </w:pPr>
      <w:r>
        <w:rPr>
          <w:b/>
          <w:bCs/>
          <w:lang w:val="en-US"/>
        </w:rPr>
        <w:t xml:space="preserve">Source references:</w:t>
      </w:r>
    </w:p>
    <w:p>
      <w:pPr>
        <w:pStyle w:val="Compact"/>
        <w:numPr>
          <w:ilvl w:val="0"/>
          <w:numId w:val="1081"/>
        </w:numPr>
      </w:pPr>
      <w:r>
        <w:rPr>
          <w:lang w:val="en-US"/>
        </w:rPr>
        <w:t xml:space="preserve">artifacts/stage3_srs/descriptive_low_power_audit.csv:data-record:46</w:t>
      </w:r>
    </w:p>
    <w:p>
      <w:pPr>
        <w:pStyle w:val="Compact"/>
        <w:numPr>
          <w:ilvl w:val="0"/>
          <w:numId w:val="1081"/>
        </w:numPr>
      </w:pPr>
      <w:r>
        <w:rPr>
          <w:lang w:val="en-US"/>
        </w:rPr>
        <w:t xml:space="preserve">Section 13.2.3.1 SensorHub Peculiar Requirements (under Section 13.2.3 SensorHub integration), paragraph 005 (page 109)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[DDS_STBIO1_9000] Description Sensor hub IP is an IP used to read up-to 4 external I2C devices.</w:t>
      </w:r>
    </w:p>
    <w:bookmarkEnd w:id="60"/>
    <w:bookmarkStart w:id="61" w:name="review-0041"/>
    <w:p>
      <w:pPr>
        <w:pStyle w:val="Heading3"/>
      </w:pPr>
      <w:r>
        <w:rPr>
          <w:lang w:val="en-US"/>
        </w:rPr>
        <w:t xml:space="preserve">REVIEW-0041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82"/>
        </w:numPr>
      </w:pPr>
      <w:r>
        <w:rPr>
          <w:lang w:val="en-US"/>
        </w:rPr>
        <w:t xml:space="preserve">artifacts/stage3_srs/descriptive_low_power_audit.csv:data-record:47</w:t>
      </w:r>
    </w:p>
    <w:p>
      <w:pPr>
        <w:pStyle w:val="FirstParagraph"/>
      </w:pPr>
      <w:r>
        <w:rPr>
          <w:b/>
          <w:bCs/>
          <w:lang w:val="en-US"/>
        </w:rPr>
        <w:t xml:space="preserve">Source references:</w:t>
      </w:r>
    </w:p>
    <w:p>
      <w:pPr>
        <w:pStyle w:val="Compact"/>
        <w:numPr>
          <w:ilvl w:val="0"/>
          <w:numId w:val="1083"/>
        </w:numPr>
      </w:pPr>
      <w:r>
        <w:rPr>
          <w:lang w:val="en-US"/>
        </w:rPr>
        <w:t xml:space="preserve">artifacts/stage3_srs/descriptive_low_power_audit.csv:data-record:47</w:t>
      </w:r>
    </w:p>
    <w:p>
      <w:pPr>
        <w:pStyle w:val="Compact"/>
        <w:numPr>
          <w:ilvl w:val="0"/>
          <w:numId w:val="1083"/>
        </w:numPr>
      </w:pPr>
      <w:r>
        <w:rPr>
          <w:lang w:val="en-US"/>
        </w:rPr>
        <w:t xml:space="preserve">Section 13.2.3.1 SensorHub Peculiar Requirements (under Section 13.2.3 SensorHub integration), paragraph 003 (page 110)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Input sys_clk of sensor hub shall be connected to 8MHz clock to generate I2C communications compliant with FM+ I2C standard.</w:t>
      </w:r>
    </w:p>
    <w:bookmarkEnd w:id="61"/>
    <w:bookmarkStart w:id="62" w:name="review-0042"/>
    <w:p>
      <w:pPr>
        <w:pStyle w:val="Heading3"/>
      </w:pPr>
      <w:r>
        <w:rPr>
          <w:lang w:val="en-US"/>
        </w:rPr>
        <w:t xml:space="preserve">REVIEW-0042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84"/>
        </w:numPr>
      </w:pPr>
      <w:r>
        <w:rPr>
          <w:lang w:val="en-US"/>
        </w:rPr>
        <w:t xml:space="preserve">artifacts/stage3_srs/descriptive_low_power_audit.csv:data-record:48</w:t>
      </w:r>
    </w:p>
    <w:p>
      <w:pPr>
        <w:pStyle w:val="FirstParagraph"/>
      </w:pPr>
      <w:r>
        <w:rPr>
          <w:b/>
          <w:bCs/>
          <w:lang w:val="en-US"/>
        </w:rPr>
        <w:t xml:space="preserve">Source references:</w:t>
      </w:r>
    </w:p>
    <w:p>
      <w:pPr>
        <w:pStyle w:val="Compact"/>
        <w:numPr>
          <w:ilvl w:val="0"/>
          <w:numId w:val="1085"/>
        </w:numPr>
      </w:pPr>
      <w:r>
        <w:rPr>
          <w:lang w:val="en-US"/>
        </w:rPr>
        <w:t xml:space="preserve">artifacts/stage3_srs/descriptive_low_power_audit.csv:data-record:48</w:t>
      </w:r>
    </w:p>
    <w:p>
      <w:pPr>
        <w:pStyle w:val="Compact"/>
        <w:numPr>
          <w:ilvl w:val="0"/>
          <w:numId w:val="1085"/>
        </w:numPr>
      </w:pPr>
      <w:r>
        <w:rPr>
          <w:lang w:val="en-US"/>
        </w:rPr>
        <w:t xml:space="preserve">Section 13.2.3.1 SensorHub Peculiar Requirements (under Section 13.2.3 SensorHub integration), paragraph 027 (page 110)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the values shall be tested since MasterBlaze supports up-to 4 I2C targets connected to I2C network.</w:t>
      </w:r>
    </w:p>
    <w:bookmarkEnd w:id="62"/>
    <w:bookmarkStart w:id="63" w:name="review-0043"/>
    <w:p>
      <w:pPr>
        <w:pStyle w:val="Heading3"/>
      </w:pPr>
      <w:r>
        <w:rPr>
          <w:lang w:val="en-US"/>
        </w:rPr>
        <w:t xml:space="preserve">REVIEW-0043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86"/>
        </w:numPr>
      </w:pPr>
      <w:r>
        <w:rPr>
          <w:lang w:val="en-US"/>
        </w:rPr>
        <w:t xml:space="preserve">artifacts/stage3_srs/descriptive_low_power_audit.csv:data-record:49</w:t>
      </w:r>
    </w:p>
    <w:p>
      <w:pPr>
        <w:pStyle w:val="FirstParagraph"/>
      </w:pPr>
      <w:r>
        <w:rPr>
          <w:b/>
          <w:bCs/>
          <w:lang w:val="en-US"/>
        </w:rPr>
        <w:t xml:space="preserve">Source references:</w:t>
      </w:r>
    </w:p>
    <w:p>
      <w:pPr>
        <w:pStyle w:val="Compact"/>
        <w:numPr>
          <w:ilvl w:val="0"/>
          <w:numId w:val="1087"/>
        </w:numPr>
      </w:pPr>
      <w:r>
        <w:rPr>
          <w:lang w:val="en-US"/>
        </w:rPr>
        <w:t xml:space="preserve">artifacts/stage3_srs/descriptive_low_power_audit.csv:data-record:49</w:t>
      </w:r>
    </w:p>
    <w:p>
      <w:pPr>
        <w:pStyle w:val="Compact"/>
        <w:numPr>
          <w:ilvl w:val="0"/>
          <w:numId w:val="1087"/>
        </w:numPr>
      </w:pPr>
      <w:r>
        <w:rPr>
          <w:lang w:val="en-US"/>
        </w:rPr>
        <w:t xml:space="preserve">Section 13.2.4.1 FIFO_CTRL Peculiar Requirements (under Section 13.2.4 FIFO_CTRL integration), paragraph 030 (page 113)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IPOS_FIFO_CTRL_89455449] [End] [DDS_STBIO1_89455232] Requirement: As default, the FIFO shall work in Unique FIFO Mode.</w:t>
      </w:r>
    </w:p>
    <w:bookmarkEnd w:id="63"/>
    <w:bookmarkStart w:id="64" w:name="review-0044"/>
    <w:p>
      <w:pPr>
        <w:pStyle w:val="Heading3"/>
      </w:pPr>
      <w:r>
        <w:rPr>
          <w:lang w:val="en-US"/>
        </w:rPr>
        <w:t xml:space="preserve">REVIEW-0044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88"/>
        </w:numPr>
      </w:pPr>
      <w:r>
        <w:rPr>
          <w:lang w:val="en-US"/>
        </w:rPr>
        <w:t xml:space="preserve">artifacts/stage3_srs/descriptive_low_power_audit.csv:data-record:50</w:t>
      </w:r>
    </w:p>
    <w:p>
      <w:pPr>
        <w:pStyle w:val="FirstParagraph"/>
      </w:pPr>
      <w:r>
        <w:rPr>
          <w:b/>
          <w:bCs/>
          <w:lang w:val="en-US"/>
        </w:rPr>
        <w:t xml:space="preserve">Source references:</w:t>
      </w:r>
    </w:p>
    <w:p>
      <w:pPr>
        <w:pStyle w:val="Compact"/>
        <w:numPr>
          <w:ilvl w:val="0"/>
          <w:numId w:val="1089"/>
        </w:numPr>
      </w:pPr>
      <w:r>
        <w:rPr>
          <w:lang w:val="en-US"/>
        </w:rPr>
        <w:t xml:space="preserve">artifacts/stage3_srs/descriptive_low_power_audit.csv:data-record:50</w:t>
      </w:r>
    </w:p>
    <w:p>
      <w:pPr>
        <w:pStyle w:val="Compact"/>
        <w:numPr>
          <w:ilvl w:val="0"/>
          <w:numId w:val="1089"/>
        </w:numPr>
      </w:pPr>
      <w:r>
        <w:rPr>
          <w:lang w:val="en-US"/>
        </w:rPr>
        <w:t xml:space="preserve">Section 13.2.4.1 FIFO_CTRL Peculiar Requirements (under Section 13.2.4 FIFO_CTRL integration), paragraph 034 (page 113)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IPOS_FIFO_CTRL_89455232] [End] [DDS_STBIO1_89456975] Requirement: The user shall select the Multiple FIFO mode setting to 1 the first bit into the FIFO_CFG_MODE and 0 for the Unique FIFO mode.</w:t>
      </w:r>
    </w:p>
    <w:bookmarkEnd w:id="64"/>
    <w:bookmarkStart w:id="65" w:name="review-0045"/>
    <w:p>
      <w:pPr>
        <w:pStyle w:val="Heading3"/>
      </w:pPr>
      <w:r>
        <w:rPr>
          <w:lang w:val="en-US"/>
        </w:rPr>
        <w:t xml:space="preserve">REVIEW-0045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90"/>
        </w:numPr>
      </w:pPr>
      <w:r>
        <w:rPr>
          <w:lang w:val="en-US"/>
        </w:rPr>
        <w:t xml:space="preserve">artifacts/stage3_srs/descriptive_low_power_audit.csv:data-record:51</w:t>
      </w:r>
    </w:p>
    <w:p>
      <w:pPr>
        <w:pStyle w:val="FirstParagraph"/>
      </w:pPr>
      <w:r>
        <w:rPr>
          <w:b/>
          <w:bCs/>
          <w:lang w:val="en-US"/>
        </w:rPr>
        <w:t xml:space="preserve">Source references:</w:t>
      </w:r>
    </w:p>
    <w:p>
      <w:pPr>
        <w:pStyle w:val="Compact"/>
        <w:numPr>
          <w:ilvl w:val="0"/>
          <w:numId w:val="1091"/>
        </w:numPr>
      </w:pPr>
      <w:r>
        <w:rPr>
          <w:lang w:val="en-US"/>
        </w:rPr>
        <w:t xml:space="preserve">artifacts/stage3_srs/descriptive_low_power_audit.csv:data-record:51</w:t>
      </w:r>
    </w:p>
    <w:p>
      <w:pPr>
        <w:pStyle w:val="Compact"/>
        <w:numPr>
          <w:ilvl w:val="0"/>
          <w:numId w:val="1091"/>
        </w:numPr>
      </w:pPr>
      <w:r>
        <w:rPr>
          <w:lang w:val="en-US"/>
        </w:rPr>
        <w:t xml:space="preserve">Section 13.2.4.1 FIFO_CTRL Peculiar Requirements (under Section 13.2.4 FIFO_CTRL integration), paragraph 039 (page 113)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IPOS_FIFO_CTRL_89456975] [End] [DDS_STBIO1_89457435] Requirement: The FIFO Controller shall have a 6 i_depth input of 8 bit to be used in Multiple FIFO Mode to define the depth of each subFIFOs.</w:t>
      </w:r>
    </w:p>
    <w:bookmarkEnd w:id="65"/>
    <w:bookmarkStart w:id="66" w:name="review-0046"/>
    <w:p>
      <w:pPr>
        <w:pStyle w:val="Heading3"/>
      </w:pPr>
      <w:r>
        <w:rPr>
          <w:lang w:val="en-US"/>
        </w:rPr>
        <w:t xml:space="preserve">REVIEW-0046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92"/>
        </w:numPr>
      </w:pPr>
      <w:r>
        <w:rPr>
          <w:lang w:val="en-US"/>
        </w:rPr>
        <w:t xml:space="preserve">artifacts/stage3_srs/descriptive_low_power_audit.csv:data-record:52</w:t>
      </w:r>
    </w:p>
    <w:p>
      <w:pPr>
        <w:pStyle w:val="FirstParagraph"/>
      </w:pPr>
      <w:r>
        <w:rPr>
          <w:b/>
          <w:bCs/>
          <w:lang w:val="en-US"/>
        </w:rPr>
        <w:t xml:space="preserve">Source references:</w:t>
      </w:r>
    </w:p>
    <w:p>
      <w:pPr>
        <w:pStyle w:val="Compact"/>
        <w:numPr>
          <w:ilvl w:val="0"/>
          <w:numId w:val="1093"/>
        </w:numPr>
      </w:pPr>
      <w:r>
        <w:rPr>
          <w:lang w:val="en-US"/>
        </w:rPr>
        <w:t xml:space="preserve">artifacts/stage3_srs/descriptive_low_power_audit.csv:data-record:52</w:t>
      </w:r>
    </w:p>
    <w:p>
      <w:pPr>
        <w:pStyle w:val="Compact"/>
        <w:numPr>
          <w:ilvl w:val="0"/>
          <w:numId w:val="1093"/>
        </w:numPr>
      </w:pPr>
      <w:r>
        <w:rPr>
          <w:lang w:val="en-US"/>
        </w:rPr>
        <w:t xml:space="preserve">Section 13.2.4.1 FIFO_CTRL Peculiar Requirements (under Section 13.2.4 FIFO_CTRL integration), paragraph 015 (page 114)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IPOS_FIFO_CTRL_89457790] [End] [DDS_STBIO1_00000008] Requirement: If input signal HMASTER is set to 0 or 1, the FIFO Controller shall enter Memory mode.</w:t>
      </w:r>
    </w:p>
    <w:bookmarkEnd w:id="66"/>
    <w:bookmarkStart w:id="67" w:name="review-0047"/>
    <w:p>
      <w:pPr>
        <w:pStyle w:val="Heading3"/>
      </w:pPr>
      <w:r>
        <w:rPr>
          <w:lang w:val="en-US"/>
        </w:rPr>
        <w:t xml:space="preserve">REVIEW-0047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signal-level detail not eligible for top-level descriptive text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94"/>
        </w:numPr>
      </w:pPr>
      <w:r>
        <w:rPr>
          <w:lang w:val="en-US"/>
        </w:rPr>
        <w:t xml:space="preserve">artifacts/stage3_srs/descriptive_low_power_audit.csv:data-record:53</w:t>
      </w:r>
    </w:p>
    <w:p>
      <w:pPr>
        <w:pStyle w:val="FirstParagraph"/>
      </w:pPr>
      <w:r>
        <w:rPr>
          <w:b/>
          <w:bCs/>
          <w:lang w:val="en-US"/>
        </w:rPr>
        <w:t xml:space="preserve">Source references:</w:t>
      </w:r>
    </w:p>
    <w:p>
      <w:pPr>
        <w:pStyle w:val="Compact"/>
        <w:numPr>
          <w:ilvl w:val="0"/>
          <w:numId w:val="1095"/>
        </w:numPr>
      </w:pPr>
      <w:r>
        <w:rPr>
          <w:lang w:val="en-US"/>
        </w:rPr>
        <w:t xml:space="preserve">artifacts/stage3_srs/descriptive_low_power_audit.csv:data-record:53</w:t>
      </w:r>
    </w:p>
    <w:p>
      <w:pPr>
        <w:pStyle w:val="Compact"/>
        <w:numPr>
          <w:ilvl w:val="0"/>
          <w:numId w:val="1095"/>
        </w:numPr>
      </w:pPr>
      <w:r>
        <w:rPr>
          <w:lang w:val="en-US"/>
        </w:rPr>
        <w:t xml:space="preserve">Section 13.3 ISPU integration (under Section 13 Modules), paragraph 015 (page 121)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ca_stredl_bist_c_sif_reg_e n input BIST Enable for various types of data transfer (Bitmap, memory selection, programma ble algorithms) through serial interface.</w:t>
      </w:r>
    </w:p>
    <w:bookmarkEnd w:id="67"/>
    <w:bookmarkStart w:id="68" w:name="review-0048"/>
    <w:p>
      <w:pPr>
        <w:pStyle w:val="Heading3"/>
      </w:pPr>
      <w:r>
        <w:rPr>
          <w:lang w:val="en-US"/>
        </w:rPr>
        <w:t xml:space="preserve">REVIEW-0048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signal-level detail not eligible for top-level descriptive text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96"/>
        </w:numPr>
      </w:pPr>
      <w:r>
        <w:rPr>
          <w:lang w:val="en-US"/>
        </w:rPr>
        <w:t xml:space="preserve">artifacts/stage3_srs/descriptive_low_power_audit.csv:data-record:54</w:t>
      </w:r>
    </w:p>
    <w:p>
      <w:pPr>
        <w:pStyle w:val="FirstParagraph"/>
      </w:pPr>
      <w:r>
        <w:rPr>
          <w:b/>
          <w:bCs/>
          <w:lang w:val="en-US"/>
        </w:rPr>
        <w:t xml:space="preserve">Source references:</w:t>
      </w:r>
    </w:p>
    <w:p>
      <w:pPr>
        <w:pStyle w:val="Compact"/>
        <w:numPr>
          <w:ilvl w:val="0"/>
          <w:numId w:val="1097"/>
        </w:numPr>
      </w:pPr>
      <w:r>
        <w:rPr>
          <w:lang w:val="en-US"/>
        </w:rPr>
        <w:t xml:space="preserve">artifacts/stage3_srs/descriptive_low_power_audit.csv:data-record:54</w:t>
      </w:r>
    </w:p>
    <w:p>
      <w:pPr>
        <w:pStyle w:val="Compact"/>
        <w:numPr>
          <w:ilvl w:val="0"/>
          <w:numId w:val="1097"/>
        </w:numPr>
      </w:pPr>
      <w:r>
        <w:rPr>
          <w:lang w:val="en-US"/>
        </w:rPr>
        <w:t xml:space="preserve">Section 13.3 ISPU integration (under Section 13 Modules), paragraph 008 (page 127)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ca_stredl_bist_c_tst_gated clock input BIST Clock Gating Signal for the entire BIST.</w:t>
      </w:r>
    </w:p>
    <w:bookmarkEnd w:id="68"/>
    <w:bookmarkStart w:id="69" w:name="review-0049"/>
    <w:p>
      <w:pPr>
        <w:pStyle w:val="Heading3"/>
      </w:pPr>
      <w:r>
        <w:rPr>
          <w:lang w:val="en-US"/>
        </w:rPr>
        <w:t xml:space="preserve">REVIEW-0049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098"/>
        </w:numPr>
      </w:pPr>
      <w:r>
        <w:rPr>
          <w:lang w:val="en-US"/>
        </w:rPr>
        <w:t xml:space="preserve">artifacts/stage3_srs/descriptive_low_power_audit.csv:data-record:55</w:t>
      </w:r>
    </w:p>
    <w:p>
      <w:pPr>
        <w:pStyle w:val="FirstParagraph"/>
      </w:pPr>
      <w:r>
        <w:rPr>
          <w:b/>
          <w:bCs/>
          <w:lang w:val="en-US"/>
        </w:rPr>
        <w:t xml:space="preserve">Source references:</w:t>
      </w:r>
    </w:p>
    <w:p>
      <w:pPr>
        <w:pStyle w:val="Compact"/>
        <w:numPr>
          <w:ilvl w:val="0"/>
          <w:numId w:val="1099"/>
        </w:numPr>
      </w:pPr>
      <w:r>
        <w:rPr>
          <w:lang w:val="en-US"/>
        </w:rPr>
        <w:t xml:space="preserve">artifacts/stage3_srs/descriptive_low_power_audit.csv:data-record:55</w:t>
      </w:r>
    </w:p>
    <w:p>
      <w:pPr>
        <w:pStyle w:val="Compact"/>
        <w:numPr>
          <w:ilvl w:val="0"/>
          <w:numId w:val="1099"/>
        </w:numPr>
      </w:pPr>
      <w:r>
        <w:rPr>
          <w:lang w:val="en-US"/>
        </w:rPr>
        <w:t xml:space="preserve">Section 13.3 ISPU integration (under Section 13 Modules), paragraph 014 (page 127)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Used to force clock gating cell transparenc y in ATPG mode .</w:t>
      </w:r>
    </w:p>
    <w:bookmarkEnd w:id="69"/>
    <w:bookmarkStart w:id="70" w:name="review-0050"/>
    <w:p>
      <w:pPr>
        <w:pStyle w:val="Heading3"/>
      </w:pPr>
      <w:r>
        <w:rPr>
          <w:lang w:val="en-US"/>
        </w:rPr>
        <w:t xml:space="preserve">REVIEW-0050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00"/>
        </w:numPr>
      </w:pPr>
      <w:r>
        <w:rPr>
          <w:lang w:val="en-US"/>
        </w:rPr>
        <w:t xml:space="preserve">artifacts/stage3_srs/descriptive_low_power_audit.csv:data-record:56</w:t>
      </w:r>
    </w:p>
    <w:p>
      <w:pPr>
        <w:pStyle w:val="FirstParagraph"/>
      </w:pPr>
      <w:r>
        <w:rPr>
          <w:b/>
          <w:bCs/>
          <w:lang w:val="en-US"/>
        </w:rPr>
        <w:t xml:space="preserve">Source references:</w:t>
      </w:r>
    </w:p>
    <w:p>
      <w:pPr>
        <w:pStyle w:val="Compact"/>
        <w:numPr>
          <w:ilvl w:val="0"/>
          <w:numId w:val="1101"/>
        </w:numPr>
      </w:pPr>
      <w:r>
        <w:rPr>
          <w:lang w:val="en-US"/>
        </w:rPr>
        <w:t xml:space="preserve">artifacts/stage3_srs/descriptive_low_power_audit.csv:data-record:56</w:t>
      </w:r>
    </w:p>
    <w:p>
      <w:pPr>
        <w:pStyle w:val="Compact"/>
        <w:numPr>
          <w:ilvl w:val="0"/>
          <w:numId w:val="1101"/>
        </w:numPr>
      </w:pPr>
      <w:r>
        <w:rPr>
          <w:lang w:val="en-US"/>
        </w:rPr>
        <w:t xml:space="preserve">Section 13.3 ISPU integration (under Section 13 Modules), paragraph 029 (page 127)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allows to force reset synchronizin g circuit transparenc y in ATPG mode.</w:t>
      </w:r>
    </w:p>
    <w:bookmarkEnd w:id="70"/>
    <w:bookmarkStart w:id="71" w:name="review-0051"/>
    <w:p>
      <w:pPr>
        <w:pStyle w:val="Heading3"/>
      </w:pPr>
      <w:r>
        <w:rPr>
          <w:lang w:val="en-US"/>
        </w:rPr>
        <w:t xml:space="preserve">REVIEW-0051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02"/>
        </w:numPr>
      </w:pPr>
      <w:r>
        <w:rPr>
          <w:lang w:val="en-US"/>
        </w:rPr>
        <w:t xml:space="preserve">artifacts/stage3_srs/descriptive_low_power_audit.csv:data-record:57</w:t>
      </w:r>
    </w:p>
    <w:p>
      <w:pPr>
        <w:pStyle w:val="FirstParagraph"/>
      </w:pPr>
      <w:r>
        <w:rPr>
          <w:b/>
          <w:bCs/>
          <w:lang w:val="en-US"/>
        </w:rPr>
        <w:t xml:space="preserve">Source references:</w:t>
      </w:r>
    </w:p>
    <w:p>
      <w:pPr>
        <w:pStyle w:val="Compact"/>
        <w:numPr>
          <w:ilvl w:val="0"/>
          <w:numId w:val="1103"/>
        </w:numPr>
      </w:pPr>
      <w:r>
        <w:rPr>
          <w:lang w:val="en-US"/>
        </w:rPr>
        <w:t xml:space="preserve">artifacts/stage3_srs/descriptive_low_power_audit.csv:data-record:57</w:t>
      </w:r>
    </w:p>
    <w:p>
      <w:pPr>
        <w:pStyle w:val="Compact"/>
        <w:numPr>
          <w:ilvl w:val="0"/>
          <w:numId w:val="1103"/>
        </w:numPr>
      </w:pPr>
      <w:r>
        <w:rPr>
          <w:lang w:val="en-US"/>
        </w:rPr>
        <w:t xml:space="preserve">Section 13.4.1 STBIO1 Register Map (under Section 13.4 STBIO1 Register Map), paragraph 059 (page 133)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device is configurable/readable by the I2C/AHB bridge. This IP is in charge of take an I2C/SPI access and (eventually) transform it into an AHB transaction, to allow the configuration/reading of the device using the ISPU.</w:t>
      </w:r>
    </w:p>
    <w:bookmarkEnd w:id="71"/>
    <w:bookmarkStart w:id="72" w:name="review-0052"/>
    <w:p>
      <w:pPr>
        <w:pStyle w:val="Heading3"/>
      </w:pPr>
      <w:r>
        <w:rPr>
          <w:lang w:val="en-US"/>
        </w:rPr>
        <w:t xml:space="preserve">REVIEW-0052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04"/>
        </w:numPr>
      </w:pPr>
      <w:r>
        <w:rPr>
          <w:lang w:val="en-US"/>
        </w:rPr>
        <w:t xml:space="preserve">artifacts/stage3_srs/descriptive_low_power_audit.csv:data-record:58</w:t>
      </w:r>
    </w:p>
    <w:p>
      <w:pPr>
        <w:pStyle w:val="FirstParagraph"/>
      </w:pPr>
      <w:r>
        <w:rPr>
          <w:b/>
          <w:bCs/>
          <w:lang w:val="en-US"/>
        </w:rPr>
        <w:t xml:space="preserve">Source references:</w:t>
      </w:r>
    </w:p>
    <w:p>
      <w:pPr>
        <w:pStyle w:val="Compact"/>
        <w:numPr>
          <w:ilvl w:val="0"/>
          <w:numId w:val="1105"/>
        </w:numPr>
      </w:pPr>
      <w:r>
        <w:rPr>
          <w:lang w:val="en-US"/>
        </w:rPr>
        <w:t xml:space="preserve">artifacts/stage3_srs/descriptive_low_power_audit.csv:data-record:58</w:t>
      </w:r>
    </w:p>
    <w:p>
      <w:pPr>
        <w:pStyle w:val="Compact"/>
        <w:numPr>
          <w:ilvl w:val="0"/>
          <w:numId w:val="1105"/>
        </w:numPr>
      </w:pPr>
      <w:r>
        <w:rPr>
          <w:lang w:val="en-US"/>
        </w:rPr>
        <w:t xml:space="preserve">Section 13.4.1 STBIO1 Register Map (under Section 13.4 STBIO1 Register Map), paragraph 009 (page 133)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AFE_BLOCK registers are accessible by I2C/SPI direct access and AHB interface, while the others are only by AHB.</w:t>
      </w:r>
    </w:p>
    <w:bookmarkEnd w:id="72"/>
    <w:bookmarkStart w:id="73" w:name="review-0053"/>
    <w:p>
      <w:pPr>
        <w:pStyle w:val="Heading3"/>
      </w:pPr>
      <w:r>
        <w:rPr>
          <w:lang w:val="en-US"/>
        </w:rPr>
        <w:t xml:space="preserve">REVIEW-0053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06"/>
        </w:numPr>
      </w:pPr>
      <w:r>
        <w:rPr>
          <w:lang w:val="en-US"/>
        </w:rPr>
        <w:t xml:space="preserve">artifacts/stage3_srs/descriptive_low_power_audit.csv:data-record:59</w:t>
      </w:r>
    </w:p>
    <w:p>
      <w:pPr>
        <w:pStyle w:val="FirstParagraph"/>
      </w:pPr>
      <w:r>
        <w:rPr>
          <w:b/>
          <w:bCs/>
          <w:lang w:val="en-US"/>
        </w:rPr>
        <w:t xml:space="preserve">Source references:</w:t>
      </w:r>
    </w:p>
    <w:p>
      <w:pPr>
        <w:pStyle w:val="Compact"/>
        <w:numPr>
          <w:ilvl w:val="0"/>
          <w:numId w:val="1107"/>
        </w:numPr>
      </w:pPr>
      <w:r>
        <w:rPr>
          <w:lang w:val="en-US"/>
        </w:rPr>
        <w:t xml:space="preserve">artifacts/stage3_srs/descriptive_low_power_audit.csv:data-record:59</w:t>
      </w:r>
    </w:p>
    <w:p>
      <w:pPr>
        <w:pStyle w:val="Compact"/>
        <w:numPr>
          <w:ilvl w:val="0"/>
          <w:numId w:val="1107"/>
        </w:numPr>
      </w:pPr>
      <w:r>
        <w:rPr>
          <w:lang w:val="en-US"/>
        </w:rPr>
        <w:t xml:space="preserve">Section 13.4.1 STBIO1 Register Map (under Section 13.4 STBIO1 Register Map), paragraph 011 (page 133)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I2C/SPI direct access mode is done by the HOST INTF port (I2C/SPI AHB) and the address of the AFE_BLOCK registers are arranged in 4 pages of 64 registers.</w:t>
      </w:r>
    </w:p>
    <w:bookmarkEnd w:id="73"/>
    <w:bookmarkStart w:id="74" w:name="review-0054"/>
    <w:p>
      <w:pPr>
        <w:pStyle w:val="Heading3"/>
      </w:pPr>
      <w:r>
        <w:rPr>
          <w:lang w:val="en-US"/>
        </w:rPr>
        <w:t xml:space="preserve">REVIEW-0054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08"/>
        </w:numPr>
      </w:pPr>
      <w:r>
        <w:rPr>
          <w:lang w:val="en-US"/>
        </w:rPr>
        <w:t xml:space="preserve">artifacts/stage3_srs/descriptive_low_power_audit.csv:data-record:60</w:t>
      </w:r>
    </w:p>
    <w:p>
      <w:pPr>
        <w:pStyle w:val="FirstParagraph"/>
      </w:pPr>
      <w:r>
        <w:rPr>
          <w:b/>
          <w:bCs/>
          <w:lang w:val="en-US"/>
        </w:rPr>
        <w:t xml:space="preserve">Source references:</w:t>
      </w:r>
    </w:p>
    <w:p>
      <w:pPr>
        <w:pStyle w:val="Compact"/>
        <w:numPr>
          <w:ilvl w:val="0"/>
          <w:numId w:val="1109"/>
        </w:numPr>
      </w:pPr>
      <w:r>
        <w:rPr>
          <w:lang w:val="en-US"/>
        </w:rPr>
        <w:t xml:space="preserve">artifacts/stage3_srs/descriptive_low_power_audit.csv:data-record:60</w:t>
      </w:r>
    </w:p>
    <w:p>
      <w:pPr>
        <w:pStyle w:val="Compact"/>
        <w:numPr>
          <w:ilvl w:val="0"/>
          <w:numId w:val="1109"/>
        </w:numPr>
      </w:pPr>
      <w:r>
        <w:rPr>
          <w:lang w:val="en-US"/>
        </w:rPr>
        <w:t xml:space="preserve">Section 2 AFE_BLOCK register R/W -&gt; Read/Write the AFE_BLOCK register with the address (under Section 13.4.1 STBIO1 Register Map), paragraph 025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enable AHB Access, it needs using I2C/SPI direct access mode, for: • First turn-on the LDO1V8 and the Fast-Ring Oscillator (set EN_LDO1V8 and EN_CLKF of VIREF_LDO1V8_CLK16M, see address in the Table 34).</w:t>
      </w:r>
    </w:p>
    <w:bookmarkEnd w:id="74"/>
    <w:bookmarkStart w:id="75" w:name="review-0055"/>
    <w:p>
      <w:pPr>
        <w:pStyle w:val="Heading3"/>
      </w:pPr>
      <w:r>
        <w:rPr>
          <w:lang w:val="en-US"/>
        </w:rPr>
        <w:t xml:space="preserve">REVIEW-0055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10"/>
        </w:numPr>
      </w:pPr>
      <w:r>
        <w:rPr>
          <w:lang w:val="en-US"/>
        </w:rPr>
        <w:t xml:space="preserve">artifacts/stage3_srs/descriptive_low_power_audit.csv:data-record:61</w:t>
      </w:r>
    </w:p>
    <w:p>
      <w:pPr>
        <w:pStyle w:val="FirstParagraph"/>
      </w:pPr>
      <w:r>
        <w:rPr>
          <w:b/>
          <w:bCs/>
          <w:lang w:val="en-US"/>
        </w:rPr>
        <w:t xml:space="preserve">Source references:</w:t>
      </w:r>
    </w:p>
    <w:p>
      <w:pPr>
        <w:pStyle w:val="Compact"/>
        <w:numPr>
          <w:ilvl w:val="0"/>
          <w:numId w:val="1111"/>
        </w:numPr>
      </w:pPr>
      <w:r>
        <w:rPr>
          <w:lang w:val="en-US"/>
        </w:rPr>
        <w:t xml:space="preserve">artifacts/stage3_srs/descriptive_low_power_audit.csv:data-record:61</w:t>
      </w:r>
    </w:p>
    <w:p>
      <w:pPr>
        <w:pStyle w:val="Compact"/>
        <w:numPr>
          <w:ilvl w:val="0"/>
          <w:numId w:val="1111"/>
        </w:numPr>
      </w:pPr>
      <w:r>
        <w:rPr>
          <w:lang w:val="en-US"/>
        </w:rPr>
        <w:t xml:space="preserve">Section 2 AFE_BLOCK register R/W -&gt; Read/Write the AFE_BLOCK register with the address (under Section 13.4.1 STBIO1 Register Map), paragraph 031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ow it's possible to configure the registers that are mapped on AHB_Interface as explained in the following example: • Run an I2C/SPI transaction, with the type of AHB access word/byte, at the address 0x59 (one of I2C/SPI Internal Configuration Registers).</w:t>
      </w:r>
    </w:p>
    <w:bookmarkEnd w:id="75"/>
    <w:bookmarkStart w:id="76" w:name="review-0056"/>
    <w:p>
      <w:pPr>
        <w:pStyle w:val="Heading3"/>
      </w:pPr>
      <w:r>
        <w:rPr>
          <w:lang w:val="en-US"/>
        </w:rPr>
        <w:t xml:space="preserve">REVIEW-0056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12"/>
        </w:numPr>
      </w:pPr>
      <w:r>
        <w:rPr>
          <w:lang w:val="en-US"/>
        </w:rPr>
        <w:t xml:space="preserve">artifacts/stage3_srs/descriptive_low_power_audit.csv:data-record:62</w:t>
      </w:r>
    </w:p>
    <w:p>
      <w:pPr>
        <w:pStyle w:val="FirstParagraph"/>
      </w:pPr>
      <w:r>
        <w:rPr>
          <w:b/>
          <w:bCs/>
          <w:lang w:val="en-US"/>
        </w:rPr>
        <w:t xml:space="preserve">Source references:</w:t>
      </w:r>
    </w:p>
    <w:p>
      <w:pPr>
        <w:pStyle w:val="Compact"/>
        <w:numPr>
          <w:ilvl w:val="0"/>
          <w:numId w:val="1113"/>
        </w:numPr>
      </w:pPr>
      <w:r>
        <w:rPr>
          <w:lang w:val="en-US"/>
        </w:rPr>
        <w:t xml:space="preserve">artifacts/stage3_srs/descriptive_low_power_audit.csv:data-record:62</w:t>
      </w:r>
    </w:p>
    <w:p>
      <w:pPr>
        <w:pStyle w:val="Compact"/>
        <w:numPr>
          <w:ilvl w:val="0"/>
          <w:numId w:val="1113"/>
        </w:numPr>
      </w:pPr>
      <w:r>
        <w:rPr>
          <w:lang w:val="en-US"/>
        </w:rPr>
        <w:t xml:space="preserve">Section 2 AFE_BLOCK register R/W -&gt; Read/Write the AFE_BLOCK register with the address (under Section 13.4.1 STBIO1 Register Map), paragraph 035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Run an I2C/SPI transaction, with the register address that you want to configure, at the address 0x50 (one of I2C/SPI Internal Configuration Registers), starting from the LSB. In other word, if you need to access at register VIREF_LDO1V8_CLK16M at AHB address</w:t>
      </w:r>
    </w:p>
    <w:bookmarkEnd w:id="76"/>
    <w:bookmarkStart w:id="77" w:name="review-0057"/>
    <w:p>
      <w:pPr>
        <w:pStyle w:val="Heading3"/>
      </w:pPr>
      <w:r>
        <w:rPr>
          <w:lang w:val="en-US"/>
        </w:rPr>
        <w:t xml:space="preserve">REVIEW-0057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14"/>
        </w:numPr>
      </w:pPr>
      <w:r>
        <w:rPr>
          <w:lang w:val="en-US"/>
        </w:rPr>
        <w:t xml:space="preserve">artifacts/stage3_srs/descriptive_low_power_audit.csv:data-record:63</w:t>
      </w:r>
    </w:p>
    <w:p>
      <w:pPr>
        <w:pStyle w:val="FirstParagraph"/>
      </w:pPr>
      <w:r>
        <w:rPr>
          <w:b/>
          <w:bCs/>
          <w:lang w:val="en-US"/>
        </w:rPr>
        <w:t xml:space="preserve">Source references:</w:t>
      </w:r>
    </w:p>
    <w:p>
      <w:pPr>
        <w:pStyle w:val="Compact"/>
        <w:numPr>
          <w:ilvl w:val="0"/>
          <w:numId w:val="1115"/>
        </w:numPr>
      </w:pPr>
      <w:r>
        <w:rPr>
          <w:lang w:val="en-US"/>
        </w:rPr>
        <w:t xml:space="preserve">artifacts/stage3_srs/descriptive_low_power_audit.csv:data-record:63</w:t>
      </w:r>
    </w:p>
    <w:p>
      <w:pPr>
        <w:pStyle w:val="Compact"/>
        <w:numPr>
          <w:ilvl w:val="0"/>
          <w:numId w:val="1115"/>
        </w:numPr>
      </w:pPr>
      <w:r>
        <w:rPr>
          <w:lang w:val="en-US"/>
        </w:rPr>
        <w:t xml:space="preserve">Section 2 AFE_BLOCK register R/W -&gt; Read/Write the AFE_BLOCK register with the address (under Section 13.4.1 STBIO1 Register Map), paragraph 036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other word, if you need to access at register VIREF_LDO1V8_CLK16M at AHB address 0x000C_00CF, you have to perform four I2C/SPI accesses to write: o At address 0x50 0xCF o At address 0x51 0x00 o At address 0x52 0x0C o At address 0x53 → 0x00 • Run an I2C/SPI write, of the new data, at address 0x60 (one of I2C/SPI Internal Configuration Registers).</w:t>
      </w:r>
    </w:p>
    <w:bookmarkEnd w:id="77"/>
    <w:bookmarkStart w:id="78" w:name="review-0058"/>
    <w:p>
      <w:pPr>
        <w:pStyle w:val="Heading3"/>
      </w:pPr>
      <w:r>
        <w:rPr>
          <w:lang w:val="en-US"/>
        </w:rPr>
        <w:t xml:space="preserve">REVIEW-0058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16"/>
        </w:numPr>
      </w:pPr>
      <w:r>
        <w:rPr>
          <w:lang w:val="en-US"/>
        </w:rPr>
        <w:t xml:space="preserve">artifacts/stage3_srs/descriptive_low_power_audit.csv:data-record:64</w:t>
      </w:r>
    </w:p>
    <w:p>
      <w:pPr>
        <w:pStyle w:val="FirstParagraph"/>
      </w:pPr>
      <w:r>
        <w:rPr>
          <w:b/>
          <w:bCs/>
          <w:lang w:val="en-US"/>
        </w:rPr>
        <w:t xml:space="preserve">Source references:</w:t>
      </w:r>
    </w:p>
    <w:p>
      <w:pPr>
        <w:pStyle w:val="Compact"/>
        <w:numPr>
          <w:ilvl w:val="0"/>
          <w:numId w:val="1117"/>
        </w:numPr>
      </w:pPr>
      <w:r>
        <w:rPr>
          <w:lang w:val="en-US"/>
        </w:rPr>
        <w:t xml:space="preserve">artifacts/stage3_srs/descriptive_low_power_audit.csv:data-record:64</w:t>
      </w:r>
    </w:p>
    <w:p>
      <w:pPr>
        <w:pStyle w:val="Compact"/>
        <w:numPr>
          <w:ilvl w:val="0"/>
          <w:numId w:val="1117"/>
        </w:numPr>
      </w:pPr>
      <w:r>
        <w:rPr>
          <w:lang w:val="en-US"/>
        </w:rPr>
        <w:t xml:space="preserve">Section 2 AFE_BLOCK register R/W -&gt; Read/Write the AFE_BLOCK register with the address (under Section 13.4.1 STBIO1 Register Map), paragraph 046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Run an I2C/SPI read transition, with the number of byte that you read, at address 0x68 (one of I2C/SPI Internal Configuration Registers).</w:t>
      </w:r>
    </w:p>
    <w:bookmarkEnd w:id="78"/>
    <w:bookmarkStart w:id="79" w:name="review-0059"/>
    <w:p>
      <w:pPr>
        <w:pStyle w:val="Heading3"/>
      </w:pPr>
      <w:r>
        <w:rPr>
          <w:lang w:val="en-US"/>
        </w:rPr>
        <w:t xml:space="preserve">REVIEW-0059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18"/>
        </w:numPr>
      </w:pPr>
      <w:r>
        <w:rPr>
          <w:lang w:val="en-US"/>
        </w:rPr>
        <w:t xml:space="preserve">artifacts/stage3_srs/descriptive_low_power_audit.csv:data-record:65</w:t>
      </w:r>
    </w:p>
    <w:p>
      <w:pPr>
        <w:pStyle w:val="FirstParagraph"/>
      </w:pPr>
      <w:r>
        <w:rPr>
          <w:b/>
          <w:bCs/>
          <w:lang w:val="en-US"/>
        </w:rPr>
        <w:t xml:space="preserve">Source references:</w:t>
      </w:r>
    </w:p>
    <w:p>
      <w:pPr>
        <w:pStyle w:val="Compact"/>
        <w:numPr>
          <w:ilvl w:val="0"/>
          <w:numId w:val="1119"/>
        </w:numPr>
      </w:pPr>
      <w:r>
        <w:rPr>
          <w:lang w:val="en-US"/>
        </w:rPr>
        <w:t xml:space="preserve">artifacts/stage3_srs/descriptive_low_power_audit.csv:data-record:65</w:t>
      </w:r>
    </w:p>
    <w:p>
      <w:pPr>
        <w:pStyle w:val="Compact"/>
        <w:numPr>
          <w:ilvl w:val="0"/>
          <w:numId w:val="1119"/>
        </w:numPr>
      </w:pPr>
      <w:r>
        <w:rPr>
          <w:lang w:val="en-US"/>
        </w:rPr>
        <w:t xml:space="preserve">Section 13.4.1 STBIO1 Register Map (under Section 13.4 STBIO1 Register Map), paragraph 003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only registers that are accessible also by an I2C/SPI direct access, are the ones of the AFE BLOCK section.</w:t>
      </w:r>
    </w:p>
    <w:bookmarkEnd w:id="79"/>
    <w:bookmarkStart w:id="80" w:name="review-0060"/>
    <w:p>
      <w:pPr>
        <w:pStyle w:val="Heading3"/>
      </w:pPr>
      <w:r>
        <w:rPr>
          <w:lang w:val="en-US"/>
        </w:rPr>
        <w:t xml:space="preserve">REVIEW-0060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20"/>
        </w:numPr>
      </w:pPr>
      <w:r>
        <w:rPr>
          <w:lang w:val="en-US"/>
        </w:rPr>
        <w:t xml:space="preserve">artifacts/stage3_srs/descriptive_low_power_audit.csv:data-record:66</w:t>
      </w:r>
    </w:p>
    <w:p>
      <w:pPr>
        <w:pStyle w:val="FirstParagraph"/>
      </w:pPr>
      <w:r>
        <w:rPr>
          <w:b/>
          <w:bCs/>
          <w:lang w:val="en-US"/>
        </w:rPr>
        <w:t xml:space="preserve">Source references:</w:t>
      </w:r>
    </w:p>
    <w:p>
      <w:pPr>
        <w:pStyle w:val="Compact"/>
        <w:numPr>
          <w:ilvl w:val="0"/>
          <w:numId w:val="1121"/>
        </w:numPr>
      </w:pPr>
      <w:r>
        <w:rPr>
          <w:lang w:val="en-US"/>
        </w:rPr>
        <w:t xml:space="preserve">artifacts/stage3_srs/descriptive_low_power_audit.csv:data-record:66</w:t>
      </w:r>
    </w:p>
    <w:p>
      <w:pPr>
        <w:pStyle w:val="Compact"/>
        <w:numPr>
          <w:ilvl w:val="0"/>
          <w:numId w:val="1121"/>
        </w:numPr>
      </w:pPr>
      <w:r>
        <w:rPr>
          <w:lang w:val="en-US"/>
        </w:rPr>
        <w:t xml:space="preserve">Section 13.4.1 STBIO1 Register Map (under Section 13.4 STBIO1 Register Map), paragraph 006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I2C/SPI direct access mode is done by the HOST INTF port (I2C/SPI AHB) and the address of the AFE_BLOCK registers are arranged in 4 pages of 64 registers (Table 24).</w:t>
      </w:r>
    </w:p>
    <w:bookmarkEnd w:id="80"/>
    <w:bookmarkStart w:id="81" w:name="review-0061"/>
    <w:p>
      <w:pPr>
        <w:pStyle w:val="Heading3"/>
      </w:pPr>
      <w:r>
        <w:rPr>
          <w:lang w:val="en-US"/>
        </w:rPr>
        <w:t xml:space="preserve">REVIEW-0061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22"/>
        </w:numPr>
      </w:pPr>
      <w:r>
        <w:rPr>
          <w:lang w:val="en-US"/>
        </w:rPr>
        <w:t xml:space="preserve">artifacts/stage3_srs/descriptive_low_power_audit.csv:data-record:67</w:t>
      </w:r>
    </w:p>
    <w:p>
      <w:pPr>
        <w:pStyle w:val="FirstParagraph"/>
      </w:pPr>
      <w:r>
        <w:rPr>
          <w:b/>
          <w:bCs/>
          <w:lang w:val="en-US"/>
        </w:rPr>
        <w:t xml:space="preserve">Source references:</w:t>
      </w:r>
    </w:p>
    <w:p>
      <w:pPr>
        <w:pStyle w:val="Compact"/>
        <w:numPr>
          <w:ilvl w:val="0"/>
          <w:numId w:val="1123"/>
        </w:numPr>
      </w:pPr>
      <w:r>
        <w:rPr>
          <w:lang w:val="en-US"/>
        </w:rPr>
        <w:t xml:space="preserve">artifacts/stage3_srs/descriptive_low_power_audit.csv:data-record:67</w:t>
      </w:r>
    </w:p>
    <w:p>
      <w:pPr>
        <w:pStyle w:val="Compact"/>
        <w:numPr>
          <w:ilvl w:val="0"/>
          <w:numId w:val="1123"/>
        </w:numPr>
      </w:pPr>
      <w:r>
        <w:rPr>
          <w:lang w:val="en-US"/>
        </w:rPr>
        <w:t xml:space="preserve">Section 13.4.1 STBIO1 Register Map (under Section 13.4 STBIO1 Register Map), paragraph 005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reach a very Low-Power consumption, the AHB interface is disabled as default.</w:t>
      </w:r>
    </w:p>
    <w:bookmarkEnd w:id="81"/>
    <w:bookmarkStart w:id="82" w:name="review-0062"/>
    <w:p>
      <w:pPr>
        <w:pStyle w:val="Heading3"/>
      </w:pPr>
      <w:r>
        <w:rPr>
          <w:lang w:val="en-US"/>
        </w:rPr>
        <w:t xml:space="preserve">REVIEW-0062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24"/>
        </w:numPr>
      </w:pPr>
      <w:r>
        <w:rPr>
          <w:lang w:val="en-US"/>
        </w:rPr>
        <w:t xml:space="preserve">artifacts/stage3_srs/descriptive_low_power_audit.csv:data-record:68</w:t>
      </w:r>
    </w:p>
    <w:p>
      <w:pPr>
        <w:pStyle w:val="FirstParagraph"/>
      </w:pPr>
      <w:r>
        <w:rPr>
          <w:b/>
          <w:bCs/>
          <w:lang w:val="en-US"/>
        </w:rPr>
        <w:t xml:space="preserve">Source references:</w:t>
      </w:r>
    </w:p>
    <w:p>
      <w:pPr>
        <w:pStyle w:val="Compact"/>
        <w:numPr>
          <w:ilvl w:val="0"/>
          <w:numId w:val="1125"/>
        </w:numPr>
      </w:pPr>
      <w:r>
        <w:rPr>
          <w:lang w:val="en-US"/>
        </w:rPr>
        <w:t xml:space="preserve">artifacts/stage3_srs/descriptive_low_power_audit.csv:data-record:68</w:t>
      </w:r>
    </w:p>
    <w:p>
      <w:pPr>
        <w:pStyle w:val="Compact"/>
        <w:numPr>
          <w:ilvl w:val="0"/>
          <w:numId w:val="1125"/>
        </w:numPr>
      </w:pPr>
      <w:r>
        <w:rPr>
          <w:lang w:val="en-US"/>
        </w:rPr>
        <w:t xml:space="preserve">Section 2 AFE_BLOCK register R/W -&gt; Read/Write the AFE_BLOCK register with the address, paragraph 003 (page 135)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Run an I2C/SPI transaction with the data that you want to read, at address loaded into the previous step, at the address 0x70 (one of I2C/SPI Internal Configuration Registers).</w:t>
      </w:r>
    </w:p>
    <w:bookmarkEnd w:id="82"/>
    <w:bookmarkStart w:id="83" w:name="review-0063"/>
    <w:p>
      <w:pPr>
        <w:pStyle w:val="Heading3"/>
      </w:pPr>
      <w:r>
        <w:rPr>
          <w:lang w:val="en-US"/>
        </w:rPr>
        <w:t xml:space="preserve">REVIEW-0063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26"/>
        </w:numPr>
      </w:pPr>
      <w:r>
        <w:rPr>
          <w:lang w:val="en-US"/>
        </w:rPr>
        <w:t xml:space="preserve">artifacts/stage3_srs/descriptive_low_power_audit.csv:data-record:69</w:t>
      </w:r>
    </w:p>
    <w:p>
      <w:pPr>
        <w:pStyle w:val="FirstParagraph"/>
      </w:pPr>
      <w:r>
        <w:rPr>
          <w:b/>
          <w:bCs/>
          <w:lang w:val="en-US"/>
        </w:rPr>
        <w:t xml:space="preserve">Source references:</w:t>
      </w:r>
    </w:p>
    <w:p>
      <w:pPr>
        <w:pStyle w:val="Compact"/>
        <w:numPr>
          <w:ilvl w:val="0"/>
          <w:numId w:val="1127"/>
        </w:numPr>
      </w:pPr>
      <w:r>
        <w:rPr>
          <w:lang w:val="en-US"/>
        </w:rPr>
        <w:t xml:space="preserve">artifacts/stage3_srs/descriptive_low_power_audit.csv:data-record:69</w:t>
      </w:r>
    </w:p>
    <w:p>
      <w:pPr>
        <w:pStyle w:val="Compact"/>
        <w:numPr>
          <w:ilvl w:val="0"/>
          <w:numId w:val="1127"/>
        </w:numPr>
      </w:pPr>
      <w:r>
        <w:rPr>
          <w:lang w:val="en-US"/>
        </w:rPr>
        <w:t xml:space="preserve">Section 2 AFE_BLOCK register R/W -&gt; Read/Write the AFE_BLOCK register with the address, paragraph 006 (page 135)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It's possible remap the whole AFE register map with AHB addresses column “AHB Start Address” of Table 34), included the AFE_BLOCK block: in this case each registers is accessible with own AHB address (AHB start address + offset) and the I2C/SPI access to these registers must follow the previous procedure.</w:t>
      </w:r>
    </w:p>
    <w:bookmarkEnd w:id="83"/>
    <w:bookmarkStart w:id="84" w:name="review-0064"/>
    <w:p>
      <w:pPr>
        <w:pStyle w:val="Heading3"/>
      </w:pPr>
      <w:r>
        <w:rPr>
          <w:lang w:val="en-US"/>
        </w:rPr>
        <w:t xml:space="preserve">REVIEW-0064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28"/>
        </w:numPr>
      </w:pPr>
      <w:r>
        <w:rPr>
          <w:lang w:val="en-US"/>
        </w:rPr>
        <w:t xml:space="preserve">artifacts/stage3_srs/descriptive_low_power_audit.csv:data-record:70</w:t>
      </w:r>
    </w:p>
    <w:p>
      <w:pPr>
        <w:pStyle w:val="FirstParagraph"/>
      </w:pPr>
      <w:r>
        <w:rPr>
          <w:b/>
          <w:bCs/>
          <w:lang w:val="en-US"/>
        </w:rPr>
        <w:t xml:space="preserve">Source references:</w:t>
      </w:r>
    </w:p>
    <w:p>
      <w:pPr>
        <w:pStyle w:val="Compact"/>
        <w:numPr>
          <w:ilvl w:val="0"/>
          <w:numId w:val="1129"/>
        </w:numPr>
      </w:pPr>
      <w:r>
        <w:rPr>
          <w:lang w:val="en-US"/>
        </w:rPr>
        <w:t xml:space="preserve">artifacts/stage3_srs/descriptive_low_power_audit.csv:data-record:70</w:t>
      </w:r>
    </w:p>
    <w:p>
      <w:pPr>
        <w:pStyle w:val="Compact"/>
        <w:numPr>
          <w:ilvl w:val="0"/>
          <w:numId w:val="1129"/>
        </w:numPr>
      </w:pPr>
      <w:r>
        <w:rPr>
          <w:lang w:val="en-US"/>
        </w:rPr>
        <w:t xml:space="preserve">Section 2 AFE_BLOCK register R/W -&gt; Read/Write the AFE_BLOCK register with the address, paragraph 012 (page 135)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procedure is useful when you are thinking of configuring the STBIO1 by ISPU (with a code previously charged in code memory), leaving to host interface (I2C/SPI) the rule to collect the data from FIFO after AFE sampling and processing phases.</w:t>
      </w:r>
    </w:p>
    <w:bookmarkEnd w:id="84"/>
    <w:bookmarkStart w:id="85" w:name="review-0065"/>
    <w:p>
      <w:pPr>
        <w:pStyle w:val="Heading3"/>
      </w:pPr>
      <w:r>
        <w:rPr>
          <w:lang w:val="en-US"/>
        </w:rPr>
        <w:t xml:space="preserve">REVIEW-0065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30"/>
        </w:numPr>
      </w:pPr>
      <w:r>
        <w:rPr>
          <w:lang w:val="en-US"/>
        </w:rPr>
        <w:t xml:space="preserve">artifacts/stage3_srs/descriptive_low_power_audit.csv:data-record:71</w:t>
      </w:r>
    </w:p>
    <w:p>
      <w:pPr>
        <w:pStyle w:val="FirstParagraph"/>
      </w:pPr>
      <w:r>
        <w:rPr>
          <w:b/>
          <w:bCs/>
          <w:lang w:val="en-US"/>
        </w:rPr>
        <w:t xml:space="preserve">Source references:</w:t>
      </w:r>
    </w:p>
    <w:p>
      <w:pPr>
        <w:pStyle w:val="Compact"/>
        <w:numPr>
          <w:ilvl w:val="0"/>
          <w:numId w:val="1131"/>
        </w:numPr>
      </w:pPr>
      <w:r>
        <w:rPr>
          <w:lang w:val="en-US"/>
        </w:rPr>
        <w:t xml:space="preserve">artifacts/stage3_srs/descriptive_low_power_audit.csv:data-record:71</w:t>
      </w:r>
    </w:p>
    <w:p>
      <w:pPr>
        <w:pStyle w:val="Compact"/>
        <w:numPr>
          <w:ilvl w:val="0"/>
          <w:numId w:val="1131"/>
        </w:numPr>
      </w:pPr>
      <w:r>
        <w:rPr>
          <w:lang w:val="en-US"/>
        </w:rPr>
        <w:t xml:space="preserve">Section 15.2 Configuration Phase (under Section 15 Measurement Cycle Examples), paragraph 005 (page 147)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start and the end of a Measurement Cycle is selected by the writing of the dedicated register as described in following examples.</w:t>
      </w:r>
    </w:p>
    <w:bookmarkEnd w:id="85"/>
    <w:bookmarkStart w:id="86" w:name="review-0066"/>
    <w:p>
      <w:pPr>
        <w:pStyle w:val="Heading3"/>
      </w:pPr>
      <w:r>
        <w:rPr>
          <w:lang w:val="en-US"/>
        </w:rPr>
        <w:t xml:space="preserve">REVIEW-0066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32"/>
        </w:numPr>
      </w:pPr>
      <w:r>
        <w:rPr>
          <w:lang w:val="en-US"/>
        </w:rPr>
        <w:t xml:space="preserve">artifacts/stage3_srs/descriptive_low_power_audit.csv:data-record:72</w:t>
      </w:r>
    </w:p>
    <w:p>
      <w:pPr>
        <w:pStyle w:val="FirstParagraph"/>
      </w:pPr>
      <w:r>
        <w:rPr>
          <w:b/>
          <w:bCs/>
          <w:lang w:val="en-US"/>
        </w:rPr>
        <w:t xml:space="preserve">Source references:</w:t>
      </w:r>
    </w:p>
    <w:p>
      <w:pPr>
        <w:pStyle w:val="Compact"/>
        <w:numPr>
          <w:ilvl w:val="0"/>
          <w:numId w:val="1133"/>
        </w:numPr>
      </w:pPr>
      <w:r>
        <w:rPr>
          <w:lang w:val="en-US"/>
        </w:rPr>
        <w:t xml:space="preserve">artifacts/stage3_srs/descriptive_low_power_audit.csv:data-record:72</w:t>
      </w:r>
    </w:p>
    <w:p>
      <w:pPr>
        <w:pStyle w:val="Compact"/>
        <w:numPr>
          <w:ilvl w:val="0"/>
          <w:numId w:val="1133"/>
        </w:numPr>
      </w:pPr>
      <w:r>
        <w:rPr>
          <w:lang w:val="en-US"/>
        </w:rPr>
        <w:t xml:space="preserve">Section 15.3.1 ECG Only (under Section 15.3 Measurement Cycle), paragraph 004 (page 148)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two averaged ECG data, which are ECG AC and ECG DC, respectively.</w:t>
      </w:r>
    </w:p>
    <w:bookmarkEnd w:id="86"/>
    <w:bookmarkStart w:id="87" w:name="review-0067"/>
    <w:p>
      <w:pPr>
        <w:pStyle w:val="Heading3"/>
      </w:pPr>
      <w:r>
        <w:rPr>
          <w:lang w:val="en-US"/>
        </w:rPr>
        <w:t xml:space="preserve">REVIEW-0067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34"/>
        </w:numPr>
      </w:pPr>
      <w:r>
        <w:rPr>
          <w:lang w:val="en-US"/>
        </w:rPr>
        <w:t xml:space="preserve">artifacts/stage3_srs/descriptive_low_power_audit.csv:data-record:73</w:t>
      </w:r>
    </w:p>
    <w:p>
      <w:pPr>
        <w:pStyle w:val="FirstParagraph"/>
      </w:pPr>
      <w:r>
        <w:rPr>
          <w:b/>
          <w:bCs/>
          <w:lang w:val="en-US"/>
        </w:rPr>
        <w:t xml:space="preserve">Source references:</w:t>
      </w:r>
    </w:p>
    <w:p>
      <w:pPr>
        <w:pStyle w:val="Compact"/>
        <w:numPr>
          <w:ilvl w:val="0"/>
          <w:numId w:val="1135"/>
        </w:numPr>
      </w:pPr>
      <w:r>
        <w:rPr>
          <w:lang w:val="en-US"/>
        </w:rPr>
        <w:t xml:space="preserve">artifacts/stage3_srs/descriptive_low_power_audit.csv:data-record:73</w:t>
      </w:r>
    </w:p>
    <w:p>
      <w:pPr>
        <w:pStyle w:val="Compact"/>
        <w:numPr>
          <w:ilvl w:val="0"/>
          <w:numId w:val="1135"/>
        </w:numPr>
      </w:pPr>
      <w:r>
        <w:rPr>
          <w:lang w:val="en-US"/>
        </w:rPr>
        <w:t xml:space="preserve">Section 15.3.2 ECG and BIA (under Section 15.3 Measurement Cycle), paragraph 007 (page 150)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two averaged ECG data, which are ECG AC and ECG DC, respectively and four averaged BIA data which are BIA_AC_P, BIA_DC_P, BIA_AC_Q and BIA_DC_Q.</w:t>
      </w:r>
    </w:p>
    <w:bookmarkEnd w:id="87"/>
    <w:bookmarkStart w:id="88" w:name="review-0068"/>
    <w:p>
      <w:pPr>
        <w:pStyle w:val="Heading3"/>
      </w:pPr>
      <w:r>
        <w:rPr>
          <w:lang w:val="en-US"/>
        </w:rPr>
        <w:t xml:space="preserve">REVIEW-0068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36"/>
        </w:numPr>
      </w:pPr>
      <w:r>
        <w:rPr>
          <w:lang w:val="en-US"/>
        </w:rPr>
        <w:t xml:space="preserve">artifacts/stage3_srs/descriptive_low_power_audit.csv:data-record:74</w:t>
      </w:r>
    </w:p>
    <w:p>
      <w:pPr>
        <w:pStyle w:val="FirstParagraph"/>
      </w:pPr>
      <w:r>
        <w:rPr>
          <w:b/>
          <w:bCs/>
          <w:lang w:val="en-US"/>
        </w:rPr>
        <w:t xml:space="preserve">Source references:</w:t>
      </w:r>
    </w:p>
    <w:p>
      <w:pPr>
        <w:pStyle w:val="Compact"/>
        <w:numPr>
          <w:ilvl w:val="0"/>
          <w:numId w:val="1137"/>
        </w:numPr>
      </w:pPr>
      <w:r>
        <w:rPr>
          <w:lang w:val="en-US"/>
        </w:rPr>
        <w:t xml:space="preserve">artifacts/stage3_srs/descriptive_low_power_audit.csv:data-record:74</w:t>
      </w:r>
    </w:p>
    <w:p>
      <w:pPr>
        <w:pStyle w:val="Compact"/>
        <w:numPr>
          <w:ilvl w:val="0"/>
          <w:numId w:val="1137"/>
        </w:numPr>
      </w:pPr>
      <w:r>
        <w:rPr>
          <w:lang w:val="en-US"/>
        </w:rPr>
        <w:t xml:space="preserve">Section 15.3.3 PPG Only (under Section 15.3 Measurement Cycle), paragraph 006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a number of PPG DATA according to user configuration.</w:t>
      </w:r>
    </w:p>
    <w:bookmarkEnd w:id="88"/>
    <w:bookmarkStart w:id="89" w:name="review-0069"/>
    <w:p>
      <w:pPr>
        <w:pStyle w:val="Heading3"/>
      </w:pPr>
      <w:r>
        <w:rPr>
          <w:lang w:val="en-US"/>
        </w:rPr>
        <w:t xml:space="preserve">REVIEW-0069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38"/>
        </w:numPr>
      </w:pPr>
      <w:r>
        <w:rPr>
          <w:lang w:val="en-US"/>
        </w:rPr>
        <w:t xml:space="preserve">artifacts/stage3_srs/descriptive_low_power_audit.csv:data-record:75</w:t>
      </w:r>
    </w:p>
    <w:p>
      <w:pPr>
        <w:pStyle w:val="FirstParagraph"/>
      </w:pPr>
      <w:r>
        <w:rPr>
          <w:b/>
          <w:bCs/>
          <w:lang w:val="en-US"/>
        </w:rPr>
        <w:t xml:space="preserve">Source references:</w:t>
      </w:r>
    </w:p>
    <w:p>
      <w:pPr>
        <w:pStyle w:val="Compact"/>
        <w:numPr>
          <w:ilvl w:val="0"/>
          <w:numId w:val="1139"/>
        </w:numPr>
      </w:pPr>
      <w:r>
        <w:rPr>
          <w:lang w:val="en-US"/>
        </w:rPr>
        <w:t xml:space="preserve">artifacts/stage3_srs/descriptive_low_power_audit.csv:data-record:75</w:t>
      </w:r>
    </w:p>
    <w:p>
      <w:pPr>
        <w:pStyle w:val="Compact"/>
        <w:numPr>
          <w:ilvl w:val="0"/>
          <w:numId w:val="1139"/>
        </w:numPr>
      </w:pPr>
      <w:r>
        <w:rPr>
          <w:lang w:val="en-US"/>
        </w:rPr>
        <w:t xml:space="preserve">Section 17.2.2 MBIST Controller (under Section 17.2 Memory BIST Architecture), paragraph 047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user BIST control is done through the controller.</w:t>
      </w:r>
    </w:p>
    <w:bookmarkEnd w:id="89"/>
    <w:bookmarkStart w:id="90" w:name="review-0070"/>
    <w:p>
      <w:pPr>
        <w:pStyle w:val="Heading3"/>
      </w:pPr>
      <w:r>
        <w:rPr>
          <w:lang w:val="en-US"/>
        </w:rPr>
        <w:t xml:space="preserve">REVIEW-0070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40"/>
        </w:numPr>
      </w:pPr>
      <w:r>
        <w:rPr>
          <w:lang w:val="en-US"/>
        </w:rPr>
        <w:t xml:space="preserve">artifacts/stage3_srs/descriptive_low_power_audit.csv:data-record:76</w:t>
      </w:r>
    </w:p>
    <w:p>
      <w:pPr>
        <w:pStyle w:val="FirstParagraph"/>
      </w:pPr>
      <w:r>
        <w:rPr>
          <w:b/>
          <w:bCs/>
          <w:lang w:val="en-US"/>
        </w:rPr>
        <w:t xml:space="preserve">Source references:</w:t>
      </w:r>
    </w:p>
    <w:p>
      <w:pPr>
        <w:pStyle w:val="Compact"/>
        <w:numPr>
          <w:ilvl w:val="0"/>
          <w:numId w:val="1141"/>
        </w:numPr>
      </w:pPr>
      <w:r>
        <w:rPr>
          <w:lang w:val="en-US"/>
        </w:rPr>
        <w:t xml:space="preserve">artifacts/stage3_srs/descriptive_low_power_audit.csv:data-record:76</w:t>
      </w:r>
    </w:p>
    <w:p>
      <w:pPr>
        <w:pStyle w:val="Compact"/>
        <w:numPr>
          <w:ilvl w:val="0"/>
          <w:numId w:val="1141"/>
        </w:numPr>
      </w:pPr>
      <w:r>
        <w:rPr>
          <w:lang w:val="en-US"/>
        </w:rPr>
        <w:t xml:space="preserve">Section 17.2.2 MBIST Controller (under Section 17.2 Memory BIST Architecture), paragraph 048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through the controller. The controller controls various testing and reporting activities of the memory test. It allows various mode selections and programs the pre-stored synthesized</w:t>
      </w:r>
    </w:p>
    <w:bookmarkEnd w:id="90"/>
    <w:bookmarkStart w:id="91" w:name="review-0071"/>
    <w:p>
      <w:pPr>
        <w:pStyle w:val="Heading3"/>
      </w:pPr>
      <w:r>
        <w:rPr>
          <w:lang w:val="en-US"/>
        </w:rPr>
        <w:t xml:space="preserve">REVIEW-0071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42"/>
        </w:numPr>
      </w:pPr>
      <w:r>
        <w:rPr>
          <w:lang w:val="en-US"/>
        </w:rPr>
        <w:t xml:space="preserve">artifacts/stage3_srs/descriptive_low_power_audit.csv:data-record:77</w:t>
      </w:r>
    </w:p>
    <w:p>
      <w:pPr>
        <w:pStyle w:val="FirstParagraph"/>
      </w:pPr>
      <w:r>
        <w:rPr>
          <w:b/>
          <w:bCs/>
          <w:lang w:val="en-US"/>
        </w:rPr>
        <w:t xml:space="preserve">Source references:</w:t>
      </w:r>
    </w:p>
    <w:p>
      <w:pPr>
        <w:pStyle w:val="Compact"/>
        <w:numPr>
          <w:ilvl w:val="0"/>
          <w:numId w:val="1143"/>
        </w:numPr>
      </w:pPr>
      <w:r>
        <w:rPr>
          <w:lang w:val="en-US"/>
        </w:rPr>
        <w:t xml:space="preserve">artifacts/stage3_srs/descriptive_low_power_audit.csv:data-record:77</w:t>
      </w:r>
    </w:p>
    <w:p>
      <w:pPr>
        <w:pStyle w:val="Compact"/>
        <w:numPr>
          <w:ilvl w:val="0"/>
          <w:numId w:val="1143"/>
        </w:numPr>
      </w:pPr>
      <w:r>
        <w:rPr>
          <w:lang w:val="en-US"/>
        </w:rPr>
        <w:t xml:space="preserve">Section 17.2.2 MBIST Controller (under Section 17.2 Memory BIST Architecture), paragraph 049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 allows various mode selections and programs the pre-stored synthesized algorithms instructions into collars attached to it.</w:t>
      </w:r>
    </w:p>
    <w:bookmarkEnd w:id="91"/>
    <w:bookmarkStart w:id="92" w:name="review-0072"/>
    <w:p>
      <w:pPr>
        <w:pStyle w:val="Heading3"/>
      </w:pPr>
      <w:r>
        <w:rPr>
          <w:lang w:val="en-US"/>
        </w:rPr>
        <w:t xml:space="preserve">REVIEW-0072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44"/>
        </w:numPr>
      </w:pPr>
      <w:r>
        <w:rPr>
          <w:lang w:val="en-US"/>
        </w:rPr>
        <w:t xml:space="preserve">artifacts/stage3_srs/descriptive_low_power_audit.csv:data-record:78</w:t>
      </w:r>
    </w:p>
    <w:p>
      <w:pPr>
        <w:pStyle w:val="FirstParagraph"/>
      </w:pPr>
      <w:r>
        <w:rPr>
          <w:b/>
          <w:bCs/>
          <w:lang w:val="en-US"/>
        </w:rPr>
        <w:t xml:space="preserve">Source references:</w:t>
      </w:r>
    </w:p>
    <w:p>
      <w:pPr>
        <w:pStyle w:val="Compact"/>
        <w:numPr>
          <w:ilvl w:val="0"/>
          <w:numId w:val="1145"/>
        </w:numPr>
      </w:pPr>
      <w:r>
        <w:rPr>
          <w:lang w:val="en-US"/>
        </w:rPr>
        <w:t xml:space="preserve">artifacts/stage3_srs/descriptive_low_power_audit.csv:data-record:78</w:t>
      </w:r>
    </w:p>
    <w:p>
      <w:pPr>
        <w:pStyle w:val="Compact"/>
        <w:numPr>
          <w:ilvl w:val="0"/>
          <w:numId w:val="1145"/>
        </w:numPr>
      </w:pPr>
      <w:r>
        <w:rPr>
          <w:lang w:val="en-US"/>
        </w:rPr>
        <w:t xml:space="preserve">Section 17.2.2 MBIST Controller (under Section 17.2 Memory BIST Architecture), paragraph 059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 includes a TAP controller, a 7-bit instruction register, three test data registers, and the bypass register.</w:t>
      </w:r>
    </w:p>
    <w:bookmarkEnd w:id="92"/>
    <w:bookmarkStart w:id="93" w:name="review-0073"/>
    <w:p>
      <w:pPr>
        <w:pStyle w:val="Heading3"/>
      </w:pPr>
      <w:r>
        <w:rPr>
          <w:lang w:val="en-US"/>
        </w:rPr>
        <w:t xml:space="preserve">REVIEW-0073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46"/>
        </w:numPr>
      </w:pPr>
      <w:r>
        <w:rPr>
          <w:lang w:val="en-US"/>
        </w:rPr>
        <w:t xml:space="preserve">artifacts/stage3_srs/descriptive_low_power_audit.csv:data-record:79</w:t>
      </w:r>
    </w:p>
    <w:p>
      <w:pPr>
        <w:pStyle w:val="FirstParagraph"/>
      </w:pPr>
      <w:r>
        <w:rPr>
          <w:b/>
          <w:bCs/>
          <w:lang w:val="en-US"/>
        </w:rPr>
        <w:t xml:space="preserve">Source references:</w:t>
      </w:r>
    </w:p>
    <w:p>
      <w:pPr>
        <w:pStyle w:val="Compact"/>
        <w:numPr>
          <w:ilvl w:val="0"/>
          <w:numId w:val="1147"/>
        </w:numPr>
      </w:pPr>
      <w:r>
        <w:rPr>
          <w:lang w:val="en-US"/>
        </w:rPr>
        <w:t xml:space="preserve">artifacts/stage3_srs/descriptive_low_power_audit.csv:data-record:79</w:t>
      </w:r>
    </w:p>
    <w:p>
      <w:pPr>
        <w:pStyle w:val="Compact"/>
        <w:numPr>
          <w:ilvl w:val="0"/>
          <w:numId w:val="1147"/>
        </w:numPr>
      </w:pPr>
      <w:r>
        <w:rPr>
          <w:lang w:val="en-US"/>
        </w:rPr>
        <w:t xml:space="preserve">Section 17.2 Memory BIST Architecture (under Section 17 BIST), paragraph 037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BIST solution consists of memory-wrapper “collar” and common master “controller” and an IEEE 1149.1 compliant Test Access Port (TAP).</w:t>
      </w:r>
    </w:p>
    <w:bookmarkEnd w:id="93"/>
    <w:bookmarkStart w:id="94" w:name="review-0074"/>
    <w:p>
      <w:pPr>
        <w:pStyle w:val="Heading3"/>
      </w:pPr>
      <w:r>
        <w:rPr>
          <w:lang w:val="en-US"/>
        </w:rPr>
        <w:t xml:space="preserve">REVIEW-0074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48"/>
        </w:numPr>
      </w:pPr>
      <w:r>
        <w:rPr>
          <w:lang w:val="en-US"/>
        </w:rPr>
        <w:t xml:space="preserve">artifacts/stage3_srs/descriptive_low_power_audit.csv:data-record:80</w:t>
      </w:r>
    </w:p>
    <w:p>
      <w:pPr>
        <w:pStyle w:val="FirstParagraph"/>
      </w:pPr>
      <w:r>
        <w:rPr>
          <w:b/>
          <w:bCs/>
          <w:lang w:val="en-US"/>
        </w:rPr>
        <w:t xml:space="preserve">Source references:</w:t>
      </w:r>
    </w:p>
    <w:p>
      <w:pPr>
        <w:pStyle w:val="Compact"/>
        <w:numPr>
          <w:ilvl w:val="0"/>
          <w:numId w:val="1149"/>
        </w:numPr>
      </w:pPr>
      <w:r>
        <w:rPr>
          <w:lang w:val="en-US"/>
        </w:rPr>
        <w:t xml:space="preserve">artifacts/stage3_srs/descriptive_low_power_audit.csv:data-record:80</w:t>
      </w:r>
    </w:p>
    <w:p>
      <w:pPr>
        <w:pStyle w:val="Compact"/>
        <w:numPr>
          <w:ilvl w:val="0"/>
          <w:numId w:val="1149"/>
        </w:numPr>
      </w:pPr>
      <w:r>
        <w:rPr>
          <w:lang w:val="en-US"/>
        </w:rPr>
        <w:t xml:space="preserve">Section 17.2.1 MBIST Collar (under Section 17.2 Memory BIST Architecture), paragraph 043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After testing it reports the execution status to the controller and manages all the BIST status, diagnosis, repair information and debug data. The collar also provides support for testing multiple</w:t>
      </w:r>
    </w:p>
    <w:bookmarkEnd w:id="94"/>
    <w:bookmarkStart w:id="95" w:name="review-0075"/>
    <w:p>
      <w:pPr>
        <w:pStyle w:val="Heading3"/>
      </w:pPr>
      <w:r>
        <w:rPr>
          <w:lang w:val="en-US"/>
        </w:rPr>
        <w:t xml:space="preserve">REVIEW-0075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50"/>
        </w:numPr>
      </w:pPr>
      <w:r>
        <w:rPr>
          <w:lang w:val="en-US"/>
        </w:rPr>
        <w:t xml:space="preserve">artifacts/stage3_srs/descriptive_low_power_audit.csv:data-record:82</w:t>
      </w:r>
    </w:p>
    <w:p>
      <w:pPr>
        <w:pStyle w:val="FirstParagraph"/>
      </w:pPr>
      <w:r>
        <w:rPr>
          <w:b/>
          <w:bCs/>
          <w:lang w:val="en-US"/>
        </w:rPr>
        <w:t xml:space="preserve">Source references:</w:t>
      </w:r>
    </w:p>
    <w:p>
      <w:pPr>
        <w:pStyle w:val="Compact"/>
        <w:numPr>
          <w:ilvl w:val="0"/>
          <w:numId w:val="1151"/>
        </w:numPr>
      </w:pPr>
      <w:r>
        <w:rPr>
          <w:lang w:val="en-US"/>
        </w:rPr>
        <w:t xml:space="preserve">artifacts/stage3_srs/descriptive_low_power_audit.csv:data-record:82</w:t>
      </w:r>
    </w:p>
    <w:p>
      <w:pPr>
        <w:pStyle w:val="Compact"/>
        <w:numPr>
          <w:ilvl w:val="0"/>
          <w:numId w:val="1151"/>
        </w:numPr>
      </w:pPr>
      <w:r>
        <w:rPr>
          <w:lang w:val="en-US"/>
        </w:rPr>
        <w:t xml:space="preserve">Section 17.2.3 Top Level Approach (under Section 17.2 Memory BIST Architecture), paragraph 005 (page 158)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configuration, there is only one controller for the entire chip. All associated collars are</w:t>
      </w:r>
    </w:p>
    <w:bookmarkEnd w:id="95"/>
    <w:bookmarkStart w:id="96" w:name="review-0076"/>
    <w:p>
      <w:pPr>
        <w:pStyle w:val="Heading3"/>
      </w:pPr>
      <w:r>
        <w:rPr>
          <w:lang w:val="en-US"/>
        </w:rPr>
        <w:t xml:space="preserve">REVIEW-0076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52"/>
        </w:numPr>
      </w:pPr>
      <w:r>
        <w:rPr>
          <w:lang w:val="en-US"/>
        </w:rPr>
        <w:t xml:space="preserve">artifacts/stage3_srs/descriptive_low_power_audit.csv:data-record:83</w:t>
      </w:r>
    </w:p>
    <w:p>
      <w:pPr>
        <w:pStyle w:val="FirstParagraph"/>
      </w:pPr>
      <w:r>
        <w:rPr>
          <w:b/>
          <w:bCs/>
          <w:lang w:val="en-US"/>
        </w:rPr>
        <w:t xml:space="preserve">Source references:</w:t>
      </w:r>
    </w:p>
    <w:p>
      <w:pPr>
        <w:pStyle w:val="Compact"/>
        <w:numPr>
          <w:ilvl w:val="0"/>
          <w:numId w:val="1153"/>
        </w:numPr>
      </w:pPr>
      <w:r>
        <w:rPr>
          <w:lang w:val="en-US"/>
        </w:rPr>
        <w:t xml:space="preserve">artifacts/stage3_srs/descriptive_low_power_audit.csv:data-record:83</w:t>
      </w:r>
    </w:p>
    <w:p>
      <w:pPr>
        <w:pStyle w:val="Compact"/>
        <w:numPr>
          <w:ilvl w:val="0"/>
          <w:numId w:val="1153"/>
        </w:numPr>
      </w:pPr>
      <w:r>
        <w:rPr>
          <w:lang w:val="en-US"/>
        </w:rPr>
        <w:t xml:space="preserve">Section 17.2.3 Top Level Approach (under Section 17.2 Memory BIST Architecture), paragraph 010 (page 158)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Bend: Indicates that all the activities of the test run of all Memories in the current BIST mode are complete • Bfail: Indicates bfail for a specific memory.</w:t>
      </w:r>
    </w:p>
    <w:bookmarkEnd w:id="96"/>
    <w:bookmarkStart w:id="97" w:name="review-0077"/>
    <w:p>
      <w:pPr>
        <w:pStyle w:val="Heading3"/>
      </w:pPr>
      <w:r>
        <w:rPr>
          <w:lang w:val="en-US"/>
        </w:rPr>
        <w:t xml:space="preserve">REVIEW-0077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54"/>
        </w:numPr>
      </w:pPr>
      <w:r>
        <w:rPr>
          <w:lang w:val="en-US"/>
        </w:rPr>
        <w:t xml:space="preserve">artifacts/stage3_srs/descriptive_low_power_audit.csv:data-record:84</w:t>
      </w:r>
    </w:p>
    <w:p>
      <w:pPr>
        <w:pStyle w:val="FirstParagraph"/>
      </w:pPr>
      <w:r>
        <w:rPr>
          <w:b/>
          <w:bCs/>
          <w:lang w:val="en-US"/>
        </w:rPr>
        <w:t xml:space="preserve">Source references:</w:t>
      </w:r>
    </w:p>
    <w:p>
      <w:pPr>
        <w:pStyle w:val="Compact"/>
        <w:numPr>
          <w:ilvl w:val="0"/>
          <w:numId w:val="1155"/>
        </w:numPr>
      </w:pPr>
      <w:r>
        <w:rPr>
          <w:lang w:val="en-US"/>
        </w:rPr>
        <w:t xml:space="preserve">artifacts/stage3_srs/descriptive_low_power_audit.csv:data-record:84</w:t>
      </w:r>
    </w:p>
    <w:p>
      <w:pPr>
        <w:pStyle w:val="Compact"/>
        <w:numPr>
          <w:ilvl w:val="0"/>
          <w:numId w:val="1155"/>
        </w:numPr>
      </w:pPr>
      <w:r>
        <w:rPr>
          <w:lang w:val="en-US"/>
        </w:rPr>
        <w:t xml:space="preserve">Section 17.2.3 Top Level Approach (under Section 17.2 Memory BIST Architecture), paragraph 017 (page 158)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Tdo:TAP serial output Updated on falling edge of tck INPUT FROM PAD • Tck: TAP clock • Tdi: TAP serial input Sampled on rising edge of tck • Tms: TAP test mode select Sampled on rising edge of tck • Trstn: TAP reset INPUT FROM REGISTER • Memsafe (ADDRESS=0x3E, BIT=0x05): to globally deactivate the memory by making CSN high internally • Mem_atpg_mode (ADDRESS=0x3E, BIT=0x06): Used to constraint few memory inputs and improve controllability and observability.</w:t>
      </w:r>
    </w:p>
    <w:bookmarkEnd w:id="97"/>
    <w:bookmarkStart w:id="98" w:name="review-0078"/>
    <w:p>
      <w:pPr>
        <w:pStyle w:val="Heading3"/>
      </w:pPr>
      <w:r>
        <w:rPr>
          <w:lang w:val="en-US"/>
        </w:rPr>
        <w:t xml:space="preserve">REVIEW-0078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56"/>
        </w:numPr>
      </w:pPr>
      <w:r>
        <w:rPr>
          <w:lang w:val="en-US"/>
        </w:rPr>
        <w:t xml:space="preserve">artifacts/stage3_srs/descriptive_low_power_audit.csv:data-record:85</w:t>
      </w:r>
    </w:p>
    <w:p>
      <w:pPr>
        <w:pStyle w:val="FirstParagraph"/>
      </w:pPr>
      <w:r>
        <w:rPr>
          <w:b/>
          <w:bCs/>
          <w:lang w:val="en-US"/>
        </w:rPr>
        <w:t xml:space="preserve">Source references:</w:t>
      </w:r>
    </w:p>
    <w:p>
      <w:pPr>
        <w:pStyle w:val="Compact"/>
        <w:numPr>
          <w:ilvl w:val="0"/>
          <w:numId w:val="1157"/>
        </w:numPr>
      </w:pPr>
      <w:r>
        <w:rPr>
          <w:lang w:val="en-US"/>
        </w:rPr>
        <w:t xml:space="preserve">artifacts/stage3_srs/descriptive_low_power_audit.csv:data-record:85</w:t>
      </w:r>
    </w:p>
    <w:p>
      <w:pPr>
        <w:pStyle w:val="Compact"/>
        <w:numPr>
          <w:ilvl w:val="0"/>
          <w:numId w:val="1157"/>
        </w:numPr>
      </w:pPr>
      <w:r>
        <w:rPr>
          <w:lang w:val="en-US"/>
        </w:rPr>
        <w:t xml:space="preserve">Section 13.1.2.2 Requirements (under Section 13.1.2 PAD Mux), paragraph 010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[DDS_STBIO1_302] Requirement If MODE_CONFIG register is 0x00 the operative mode shall be functional.</w:t>
      </w:r>
    </w:p>
    <w:bookmarkEnd w:id="98"/>
    <w:bookmarkStart w:id="99" w:name="review-0079"/>
    <w:p>
      <w:pPr>
        <w:pStyle w:val="Heading3"/>
      </w:pPr>
      <w:r>
        <w:rPr>
          <w:lang w:val="en-US"/>
        </w:rPr>
        <w:t xml:space="preserve">REVIEW-0079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58"/>
        </w:numPr>
      </w:pPr>
      <w:r>
        <w:rPr>
          <w:lang w:val="en-US"/>
        </w:rPr>
        <w:t xml:space="preserve">artifacts/stage3_srs/descriptive_low_power_audit.csv:data-record:86</w:t>
      </w:r>
    </w:p>
    <w:p>
      <w:pPr>
        <w:pStyle w:val="FirstParagraph"/>
      </w:pPr>
      <w:r>
        <w:rPr>
          <w:b/>
          <w:bCs/>
          <w:lang w:val="en-US"/>
        </w:rPr>
        <w:t xml:space="preserve">Source references:</w:t>
      </w:r>
    </w:p>
    <w:p>
      <w:pPr>
        <w:pStyle w:val="Compact"/>
        <w:numPr>
          <w:ilvl w:val="0"/>
          <w:numId w:val="1159"/>
        </w:numPr>
      </w:pPr>
      <w:r>
        <w:rPr>
          <w:lang w:val="en-US"/>
        </w:rPr>
        <w:t xml:space="preserve">artifacts/stage3_srs/descriptive_low_power_audit.csv:data-record:86</w:t>
      </w:r>
    </w:p>
    <w:p>
      <w:pPr>
        <w:pStyle w:val="Compact"/>
        <w:numPr>
          <w:ilvl w:val="0"/>
          <w:numId w:val="1159"/>
        </w:numPr>
      </w:pPr>
      <w:r>
        <w:rPr>
          <w:lang w:val="en-US"/>
        </w:rPr>
        <w:t xml:space="preserve">Section 13.1.2.2 Requirements (under Section 13.1.2 PAD Mux), paragraph 014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[DDS_STBIO1_303] Requirement If MODE_CONFIG register is 0x01 the operative mode shall be SCAN.</w:t>
      </w:r>
    </w:p>
    <w:bookmarkEnd w:id="99"/>
    <w:bookmarkStart w:id="100" w:name="review-0080"/>
    <w:p>
      <w:pPr>
        <w:pStyle w:val="Heading3"/>
      </w:pPr>
      <w:r>
        <w:rPr>
          <w:lang w:val="en-US"/>
        </w:rPr>
        <w:t xml:space="preserve">REVIEW-0080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60"/>
        </w:numPr>
      </w:pPr>
      <w:r>
        <w:rPr>
          <w:lang w:val="en-US"/>
        </w:rPr>
        <w:t xml:space="preserve">artifacts/stage3_srs/descriptive_low_power_audit.csv:data-record:87</w:t>
      </w:r>
    </w:p>
    <w:p>
      <w:pPr>
        <w:pStyle w:val="FirstParagraph"/>
      </w:pPr>
      <w:r>
        <w:rPr>
          <w:b/>
          <w:bCs/>
          <w:lang w:val="en-US"/>
        </w:rPr>
        <w:t xml:space="preserve">Source references:</w:t>
      </w:r>
    </w:p>
    <w:p>
      <w:pPr>
        <w:pStyle w:val="Compact"/>
        <w:numPr>
          <w:ilvl w:val="0"/>
          <w:numId w:val="1161"/>
        </w:numPr>
      </w:pPr>
      <w:r>
        <w:rPr>
          <w:lang w:val="en-US"/>
        </w:rPr>
        <w:t xml:space="preserve">artifacts/stage3_srs/descriptive_low_power_audit.csv:data-record:87</w:t>
      </w:r>
    </w:p>
    <w:p>
      <w:pPr>
        <w:pStyle w:val="Compact"/>
        <w:numPr>
          <w:ilvl w:val="0"/>
          <w:numId w:val="1161"/>
        </w:numPr>
      </w:pPr>
      <w:r>
        <w:rPr>
          <w:lang w:val="en-US"/>
        </w:rPr>
        <w:t xml:space="preserve">Section 13.1.2.2 Requirements (under Section 13.1.2 PAD Mux), paragraph 018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[DDS_STBIO1_304] Requirement If MODE_CONFIG register is 0x04 the operative mode shall be BIST.</w:t>
      </w:r>
    </w:p>
    <w:bookmarkEnd w:id="100"/>
    <w:bookmarkStart w:id="101" w:name="review-0081"/>
    <w:p>
      <w:pPr>
        <w:pStyle w:val="Heading3"/>
      </w:pPr>
      <w:r>
        <w:rPr>
          <w:lang w:val="en-US"/>
        </w:rPr>
        <w:t xml:space="preserve">REVIEW-0081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62"/>
        </w:numPr>
      </w:pPr>
      <w:r>
        <w:rPr>
          <w:lang w:val="en-US"/>
        </w:rPr>
        <w:t xml:space="preserve">artifacts/stage3_srs/descriptive_low_power_audit.csv:data-record:88</w:t>
      </w:r>
    </w:p>
    <w:p>
      <w:pPr>
        <w:pStyle w:val="FirstParagraph"/>
      </w:pPr>
      <w:r>
        <w:rPr>
          <w:b/>
          <w:bCs/>
          <w:lang w:val="en-US"/>
        </w:rPr>
        <w:t xml:space="preserve">Source references:</w:t>
      </w:r>
    </w:p>
    <w:p>
      <w:pPr>
        <w:pStyle w:val="Compact"/>
        <w:numPr>
          <w:ilvl w:val="0"/>
          <w:numId w:val="1163"/>
        </w:numPr>
      </w:pPr>
      <w:r>
        <w:rPr>
          <w:lang w:val="en-US"/>
        </w:rPr>
        <w:t xml:space="preserve">artifacts/stage3_srs/descriptive_low_power_audit.csv:data-record:88</w:t>
      </w:r>
    </w:p>
    <w:p>
      <w:pPr>
        <w:pStyle w:val="Compact"/>
        <w:numPr>
          <w:ilvl w:val="0"/>
          <w:numId w:val="1163"/>
        </w:numPr>
      </w:pPr>
      <w:r>
        <w:rPr>
          <w:lang w:val="en-US"/>
        </w:rPr>
        <w:t xml:space="preserve">Section 13.1.2.2 Requirements (under Section 13.1.2 PAD Mux), paragraph 022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[DDS_STBIO1_305] Requirement If MODE_CONFIG register is 0x08 the operative mode shall be DEBUG.</w:t>
      </w:r>
    </w:p>
    <w:bookmarkEnd w:id="101"/>
    <w:bookmarkStart w:id="102" w:name="review-0082"/>
    <w:p>
      <w:pPr>
        <w:pStyle w:val="Heading3"/>
      </w:pPr>
      <w:r>
        <w:rPr>
          <w:lang w:val="en-US"/>
        </w:rPr>
        <w:t xml:space="preserve">REVIEW-0082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64"/>
        </w:numPr>
      </w:pPr>
      <w:r>
        <w:rPr>
          <w:lang w:val="en-US"/>
        </w:rPr>
        <w:t xml:space="preserve">artifacts/stage3_srs/descriptive_low_power_audit.csv:data-record:89</w:t>
      </w:r>
    </w:p>
    <w:p>
      <w:pPr>
        <w:pStyle w:val="FirstParagraph"/>
      </w:pPr>
      <w:r>
        <w:rPr>
          <w:b/>
          <w:bCs/>
          <w:lang w:val="en-US"/>
        </w:rPr>
        <w:t xml:space="preserve">Source references:</w:t>
      </w:r>
    </w:p>
    <w:p>
      <w:pPr>
        <w:pStyle w:val="Compact"/>
        <w:numPr>
          <w:ilvl w:val="0"/>
          <w:numId w:val="1165"/>
        </w:numPr>
      </w:pPr>
      <w:r>
        <w:rPr>
          <w:lang w:val="en-US"/>
        </w:rPr>
        <w:t xml:space="preserve">artifacts/stage3_srs/descriptive_low_power_audit.csv:data-record:89</w:t>
      </w:r>
    </w:p>
    <w:p>
      <w:pPr>
        <w:pStyle w:val="Compact"/>
        <w:numPr>
          <w:ilvl w:val="0"/>
          <w:numId w:val="1165"/>
        </w:numPr>
      </w:pPr>
      <w:r>
        <w:rPr>
          <w:lang w:val="en-US"/>
        </w:rPr>
        <w:t xml:space="preserve">Section 13.1.2.2 Requirements (under Section 13.1.2 PAD Mux), paragraph 026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[DDS_STBIO1_306] Requirement If MODE_CONFIG register is 0x10 the operative mode shall be ISPU_DEBUG.</w:t>
      </w:r>
    </w:p>
    <w:bookmarkEnd w:id="102"/>
    <w:bookmarkStart w:id="103" w:name="review-0083"/>
    <w:p>
      <w:pPr>
        <w:pStyle w:val="Heading3"/>
      </w:pPr>
      <w:r>
        <w:rPr>
          <w:lang w:val="en-US"/>
        </w:rPr>
        <w:t xml:space="preserve">REVIEW-0083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66"/>
        </w:numPr>
      </w:pPr>
      <w:r>
        <w:rPr>
          <w:lang w:val="en-US"/>
        </w:rPr>
        <w:t xml:space="preserve">artifacts/stage3_srs/descriptive_low_power_audit.csv:data-record:90</w:t>
      </w:r>
    </w:p>
    <w:p>
      <w:pPr>
        <w:pStyle w:val="FirstParagraph"/>
      </w:pPr>
      <w:r>
        <w:rPr>
          <w:b/>
          <w:bCs/>
          <w:lang w:val="en-US"/>
        </w:rPr>
        <w:t xml:space="preserve">Source references:</w:t>
      </w:r>
    </w:p>
    <w:p>
      <w:pPr>
        <w:pStyle w:val="Compact"/>
        <w:numPr>
          <w:ilvl w:val="0"/>
          <w:numId w:val="1167"/>
        </w:numPr>
      </w:pPr>
      <w:r>
        <w:rPr>
          <w:lang w:val="en-US"/>
        </w:rPr>
        <w:t xml:space="preserve">artifacts/stage3_srs/descriptive_low_power_audit.csv:data-record:90</w:t>
      </w:r>
    </w:p>
    <w:p>
      <w:pPr>
        <w:pStyle w:val="Compact"/>
        <w:numPr>
          <w:ilvl w:val="0"/>
          <w:numId w:val="1167"/>
        </w:numPr>
      </w:pPr>
      <w:r>
        <w:rPr>
          <w:lang w:val="en-US"/>
        </w:rPr>
        <w:t xml:space="preserve">Section 13.1.2.2 Requirements (under Section 13.1.2 PAD Mux), paragraph 030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[DDS_STBIO1_307] Requirement If MODE_CONFIG register is 0x20 the operative mode shall be Bist MEMSAFE mode.</w:t>
      </w:r>
    </w:p>
    <w:bookmarkEnd w:id="103"/>
    <w:bookmarkStart w:id="104" w:name="review-0084"/>
    <w:p>
      <w:pPr>
        <w:pStyle w:val="Heading3"/>
      </w:pPr>
      <w:r>
        <w:rPr>
          <w:lang w:val="en-US"/>
        </w:rPr>
        <w:t xml:space="preserve">REVIEW-0084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scope not allowed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68"/>
        </w:numPr>
      </w:pPr>
      <w:r>
        <w:rPr>
          <w:lang w:val="en-US"/>
        </w:rPr>
        <w:t xml:space="preserve">artifacts/stage3_srs/descriptive_low_power_audit.csv:data-record:91</w:t>
      </w:r>
    </w:p>
    <w:p>
      <w:pPr>
        <w:pStyle w:val="FirstParagraph"/>
      </w:pPr>
      <w:r>
        <w:rPr>
          <w:b/>
          <w:bCs/>
          <w:lang w:val="en-US"/>
        </w:rPr>
        <w:t xml:space="preserve">Source references:</w:t>
      </w:r>
    </w:p>
    <w:p>
      <w:pPr>
        <w:pStyle w:val="Compact"/>
        <w:numPr>
          <w:ilvl w:val="0"/>
          <w:numId w:val="1169"/>
        </w:numPr>
      </w:pPr>
      <w:r>
        <w:rPr>
          <w:lang w:val="en-US"/>
        </w:rPr>
        <w:t xml:space="preserve">artifacts/stage3_srs/descriptive_low_power_audit.csv:data-record:91</w:t>
      </w:r>
    </w:p>
    <w:p>
      <w:pPr>
        <w:pStyle w:val="Compact"/>
        <w:numPr>
          <w:ilvl w:val="0"/>
          <w:numId w:val="1169"/>
        </w:numPr>
      </w:pPr>
      <w:r>
        <w:rPr>
          <w:lang w:val="en-US"/>
        </w:rPr>
        <w:t xml:space="preserve">Section 13.1.2.2 Requirements (under Section 13.1.2 PAD Mux), paragraph 034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[DDS_STBIO1_308] Requirement If MODE_CONFIG register is 0x40 the operative mode shall be Bist Bypass mode.</w:t>
      </w:r>
    </w:p>
    <w:bookmarkEnd w:id="104"/>
    <w:bookmarkStart w:id="105" w:name="review-0085"/>
    <w:p>
      <w:pPr>
        <w:pStyle w:val="Heading3"/>
      </w:pPr>
      <w:r>
        <w:rPr>
          <w:lang w:val="en-US"/>
        </w:rPr>
        <w:t xml:space="preserve">REVIEW-0085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70"/>
        </w:numPr>
      </w:pPr>
      <w:r>
        <w:rPr>
          <w:lang w:val="en-US"/>
        </w:rPr>
        <w:t xml:space="preserve">artifacts/stage3_srs/descriptive_operating_modes_audit.csv:data-record:1</w:t>
      </w:r>
    </w:p>
    <w:p>
      <w:pPr>
        <w:pStyle w:val="FirstParagraph"/>
      </w:pPr>
      <w:r>
        <w:rPr>
          <w:b/>
          <w:bCs/>
          <w:lang w:val="en-US"/>
        </w:rPr>
        <w:t xml:space="preserve">Source references:</w:t>
      </w:r>
    </w:p>
    <w:p>
      <w:pPr>
        <w:pStyle w:val="Compact"/>
        <w:numPr>
          <w:ilvl w:val="0"/>
          <w:numId w:val="1171"/>
        </w:numPr>
      </w:pPr>
      <w:r>
        <w:rPr>
          <w:lang w:val="en-US"/>
        </w:rPr>
        <w:t xml:space="preserve">artifacts/stage3_srs/descriptive_operating_modes_audit.csv:data-record:1</w:t>
      </w:r>
    </w:p>
    <w:p>
      <w:pPr>
        <w:pStyle w:val="Compact"/>
        <w:numPr>
          <w:ilvl w:val="0"/>
          <w:numId w:val="1171"/>
        </w:numPr>
      </w:pPr>
      <w:r>
        <w:rPr>
          <w:lang w:val="en-US"/>
        </w:rPr>
        <w:t xml:space="preserve">Stage 1 OCR page 12, lines 4-5</w:t>
      </w:r>
    </w:p>
    <w:p>
      <w:pPr>
        <w:pStyle w:val="Compact"/>
        <w:numPr>
          <w:ilvl w:val="0"/>
          <w:numId w:val="1171"/>
        </w:numPr>
      </w:pPr>
      <w:r>
        <w:rPr>
          <w:lang w:val="en-US"/>
        </w:rPr>
        <w:t xml:space="preserve">Aim of this document is to explain main features of the ASIC STBIO1, electronic interface of ECG, Bio-impedance, EDA and PPG (Photoplethysmography) embedded in a single die.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105"/>
    <w:bookmarkStart w:id="106" w:name="review-0086"/>
    <w:p>
      <w:pPr>
        <w:pStyle w:val="Heading3"/>
      </w:pPr>
      <w:r>
        <w:rPr>
          <w:lang w:val="en-US"/>
        </w:rPr>
        <w:t xml:space="preserve">REVIEW-0086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72"/>
        </w:numPr>
      </w:pPr>
      <w:r>
        <w:rPr>
          <w:lang w:val="en-US"/>
        </w:rPr>
        <w:t xml:space="preserve">artifacts/stage3_srs/descriptive_operating_modes_audit.csv:data-record:2</w:t>
      </w:r>
    </w:p>
    <w:p>
      <w:pPr>
        <w:pStyle w:val="FirstParagraph"/>
      </w:pPr>
      <w:r>
        <w:rPr>
          <w:b/>
          <w:bCs/>
          <w:lang w:val="en-US"/>
        </w:rPr>
        <w:t xml:space="preserve">Source references:</w:t>
      </w:r>
    </w:p>
    <w:p>
      <w:pPr>
        <w:pStyle w:val="Compact"/>
        <w:numPr>
          <w:ilvl w:val="0"/>
          <w:numId w:val="1173"/>
        </w:numPr>
      </w:pPr>
      <w:r>
        <w:rPr>
          <w:lang w:val="en-US"/>
        </w:rPr>
        <w:t xml:space="preserve">artifacts/stage3_srs/descriptive_operating_modes_audit.csv:data-record:2</w:t>
      </w:r>
    </w:p>
    <w:p>
      <w:pPr>
        <w:pStyle w:val="Compact"/>
        <w:numPr>
          <w:ilvl w:val="0"/>
          <w:numId w:val="1173"/>
        </w:numPr>
      </w:pPr>
      <w:r>
        <w:rPr>
          <w:lang w:val="en-US"/>
        </w:rPr>
        <w:t xml:space="preserve">Stage 1 OCR page 12, lines 35-35</w:t>
      </w:r>
    </w:p>
    <w:p>
      <w:pPr>
        <w:pStyle w:val="Compact"/>
        <w:numPr>
          <w:ilvl w:val="0"/>
          <w:numId w:val="1173"/>
        </w:numPr>
      </w:pPr>
      <w:r>
        <w:rPr>
          <w:lang w:val="en-US"/>
        </w:rPr>
        <w:t xml:space="preserve">ISPU 32-bit processor.</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ISPU 32-bit processor.</w:t>
      </w:r>
    </w:p>
    <w:bookmarkEnd w:id="106"/>
    <w:bookmarkStart w:id="107" w:name="review-0087"/>
    <w:p>
      <w:pPr>
        <w:pStyle w:val="Heading3"/>
      </w:pPr>
      <w:r>
        <w:rPr>
          <w:lang w:val="en-US"/>
        </w:rPr>
        <w:t xml:space="preserve">REVIEW-0087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74"/>
        </w:numPr>
      </w:pPr>
      <w:r>
        <w:rPr>
          <w:lang w:val="en-US"/>
        </w:rPr>
        <w:t xml:space="preserve">artifacts/stage3_srs/descriptive_operating_modes_audit.csv:data-record:4</w:t>
      </w:r>
    </w:p>
    <w:p>
      <w:pPr>
        <w:pStyle w:val="FirstParagraph"/>
      </w:pPr>
      <w:r>
        <w:rPr>
          <w:b/>
          <w:bCs/>
          <w:lang w:val="en-US"/>
        </w:rPr>
        <w:t xml:space="preserve">Source references:</w:t>
      </w:r>
    </w:p>
    <w:p>
      <w:pPr>
        <w:pStyle w:val="Compact"/>
        <w:numPr>
          <w:ilvl w:val="0"/>
          <w:numId w:val="1175"/>
        </w:numPr>
      </w:pPr>
      <w:r>
        <w:rPr>
          <w:lang w:val="en-US"/>
        </w:rPr>
        <w:t xml:space="preserve">artifacts/stage3_srs/descriptive_operating_modes_audit.csv:data-record:4</w:t>
      </w:r>
    </w:p>
    <w:p>
      <w:pPr>
        <w:pStyle w:val="Compact"/>
        <w:numPr>
          <w:ilvl w:val="0"/>
          <w:numId w:val="1175"/>
        </w:numPr>
      </w:pPr>
      <w:r>
        <w:rPr>
          <w:lang w:val="en-US"/>
        </w:rPr>
        <w:t xml:space="preserve">Stage 1 OCR page 12, lines 38-40</w:t>
      </w:r>
    </w:p>
    <w:p>
      <w:pPr>
        <w:pStyle w:val="Compact"/>
        <w:numPr>
          <w:ilvl w:val="0"/>
          <w:numId w:val="1175"/>
        </w:numPr>
      </w:pPr>
      <w:r>
        <w:rPr>
          <w:lang w:val="en-US"/>
        </w:rPr>
        <w:t xml:space="preserve">ADSP is an embedded IP able to elaborate ultra-low-power custom DSP functions. The main purpose of ADSP is to reduce the computation workload on both ISPU and host processor, while saving power through the optimization of both hardware and algorithm.</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ADSP is an embedded IP able to elaborate ultra-low-power custom DSP functions. The main purpose of ADSP is to reduce the computation workload on both ISPU and host processor, while saving power through the optimization of both hardware and algorithm.</w:t>
      </w:r>
    </w:p>
    <w:bookmarkEnd w:id="107"/>
    <w:bookmarkStart w:id="108" w:name="review-0088"/>
    <w:p>
      <w:pPr>
        <w:pStyle w:val="Heading3"/>
      </w:pPr>
      <w:r>
        <w:rPr>
          <w:lang w:val="en-US"/>
        </w:rPr>
        <w:t xml:space="preserve">REVIEW-0088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76"/>
        </w:numPr>
      </w:pPr>
      <w:r>
        <w:rPr>
          <w:lang w:val="en-US"/>
        </w:rPr>
        <w:t xml:space="preserve">artifacts/stage3_srs/descriptive_operating_modes_audit.csv:data-record:11</w:t>
      </w:r>
    </w:p>
    <w:p>
      <w:pPr>
        <w:pStyle w:val="FirstParagraph"/>
      </w:pPr>
      <w:r>
        <w:rPr>
          <w:b/>
          <w:bCs/>
          <w:lang w:val="en-US"/>
        </w:rPr>
        <w:t xml:space="preserve">Source references:</w:t>
      </w:r>
    </w:p>
    <w:p>
      <w:pPr>
        <w:pStyle w:val="Compact"/>
        <w:numPr>
          <w:ilvl w:val="0"/>
          <w:numId w:val="1177"/>
        </w:numPr>
      </w:pPr>
      <w:r>
        <w:rPr>
          <w:lang w:val="en-US"/>
        </w:rPr>
        <w:t xml:space="preserve">artifacts/stage3_srs/descriptive_operating_modes_audit.csv:data-record:11</w:t>
      </w:r>
    </w:p>
    <w:p>
      <w:pPr>
        <w:pStyle w:val="Compact"/>
        <w:numPr>
          <w:ilvl w:val="0"/>
          <w:numId w:val="1177"/>
        </w:numPr>
      </w:pPr>
      <w:r>
        <w:rPr>
          <w:lang w:val="en-US"/>
        </w:rPr>
        <w:t xml:space="preserve">Section 5 STBIO1 toplevel overview, paragraph 007 (page 12)</w:t>
      </w:r>
    </w:p>
    <w:p>
      <w:pPr>
        <w:pStyle w:val="Compact"/>
        <w:numPr>
          <w:ilvl w:val="0"/>
          <w:numId w:val="1177"/>
        </w:numPr>
      </w:pPr>
      <w:r>
        <w:rPr>
          <w:lang w:val="en-US"/>
        </w:rPr>
        <w:t xml:space="preserve">STBIO1 is an Analog Front End Device with embedded process capabilities.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STBIO1 is an Analog Front End Device with embedded process capabilities.</w:t>
      </w:r>
    </w:p>
    <w:bookmarkEnd w:id="108"/>
    <w:bookmarkStart w:id="109" w:name="review-0089"/>
    <w:p>
      <w:pPr>
        <w:pStyle w:val="Heading3"/>
      </w:pPr>
      <w:r>
        <w:rPr>
          <w:lang w:val="en-US"/>
        </w:rPr>
        <w:t xml:space="preserve">REVIEW-0089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78"/>
        </w:numPr>
      </w:pPr>
      <w:r>
        <w:rPr>
          <w:lang w:val="en-US"/>
        </w:rPr>
        <w:t xml:space="preserve">artifacts/stage3_srs/descriptive_operating_modes_audit.csv:data-record:14</w:t>
      </w:r>
    </w:p>
    <w:p>
      <w:pPr>
        <w:pStyle w:val="FirstParagraph"/>
      </w:pPr>
      <w:r>
        <w:rPr>
          <w:b/>
          <w:bCs/>
          <w:lang w:val="en-US"/>
        </w:rPr>
        <w:t xml:space="preserve">Source references:</w:t>
      </w:r>
    </w:p>
    <w:p>
      <w:pPr>
        <w:pStyle w:val="Compact"/>
        <w:numPr>
          <w:ilvl w:val="0"/>
          <w:numId w:val="1179"/>
        </w:numPr>
      </w:pPr>
      <w:r>
        <w:rPr>
          <w:lang w:val="en-US"/>
        </w:rPr>
        <w:t xml:space="preserve">artifacts/stage3_srs/descriptive_operating_modes_audit.csv:data-record:14</w:t>
      </w:r>
    </w:p>
    <w:p>
      <w:pPr>
        <w:pStyle w:val="Compact"/>
        <w:numPr>
          <w:ilvl w:val="0"/>
          <w:numId w:val="1179"/>
        </w:numPr>
      </w:pPr>
      <w:r>
        <w:rPr>
          <w:lang w:val="en-US"/>
        </w:rPr>
        <w:t xml:space="preserve">Section 5 STBIO1 toplevel overview, paragraph 047 (page 12)</w:t>
      </w:r>
    </w:p>
    <w:p>
      <w:pPr>
        <w:pStyle w:val="Compact"/>
        <w:numPr>
          <w:ilvl w:val="0"/>
          <w:numId w:val="1179"/>
        </w:numPr>
      </w:pPr>
      <w:r>
        <w:rPr>
          <w:lang w:val="en-US"/>
        </w:rPr>
        <w:t xml:space="preserve">The advanced ISPU (32bit proprietary core) is an ultra-low-power, high-performance programmable core which can execute signal processing and AI algorithms in the edge. The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advanced ISPU (32bit proprietary core) is an ultra-low-power, high-performance programmable core which can execute signal processing and AI algorithms in the edge. The</w:t>
      </w:r>
    </w:p>
    <w:bookmarkEnd w:id="109"/>
    <w:bookmarkStart w:id="110" w:name="review-0090"/>
    <w:p>
      <w:pPr>
        <w:pStyle w:val="Heading3"/>
      </w:pPr>
      <w:r>
        <w:rPr>
          <w:lang w:val="en-US"/>
        </w:rPr>
        <w:t xml:space="preserve">REVIEW-0090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80"/>
        </w:numPr>
      </w:pPr>
      <w:r>
        <w:rPr>
          <w:lang w:val="en-US"/>
        </w:rPr>
        <w:t xml:space="preserve">artifacts/stage3_srs/descriptive_operating_modes_audit.csv:data-record:15</w:t>
      </w:r>
    </w:p>
    <w:p>
      <w:pPr>
        <w:pStyle w:val="FirstParagraph"/>
      </w:pPr>
      <w:r>
        <w:rPr>
          <w:b/>
          <w:bCs/>
          <w:lang w:val="en-US"/>
        </w:rPr>
        <w:t xml:space="preserve">Source references:</w:t>
      </w:r>
    </w:p>
    <w:p>
      <w:pPr>
        <w:pStyle w:val="Compact"/>
        <w:numPr>
          <w:ilvl w:val="0"/>
          <w:numId w:val="1181"/>
        </w:numPr>
      </w:pPr>
      <w:r>
        <w:rPr>
          <w:lang w:val="en-US"/>
        </w:rPr>
        <w:t xml:space="preserve">artifacts/stage3_srs/descriptive_operating_modes_audit.csv:data-record:15</w:t>
      </w:r>
    </w:p>
    <w:p>
      <w:pPr>
        <w:pStyle w:val="Compact"/>
        <w:numPr>
          <w:ilvl w:val="0"/>
          <w:numId w:val="1181"/>
        </w:numPr>
      </w:pPr>
      <w:r>
        <w:rPr>
          <w:lang w:val="en-US"/>
        </w:rPr>
        <w:t xml:space="preserve">Section 5 STBIO1 toplevel overview, paragraph 004 (page 12)</w:t>
      </w:r>
    </w:p>
    <w:p>
      <w:pPr>
        <w:pStyle w:val="Compact"/>
        <w:numPr>
          <w:ilvl w:val="0"/>
          <w:numId w:val="1181"/>
        </w:numPr>
      </w:pPr>
      <w:r>
        <w:rPr>
          <w:lang w:val="en-US"/>
        </w:rPr>
        <w:t xml:space="preserve">Aim of this document is to explain main features of the ASIC STBIO1, electronic interface of ECG, Bio-impedance, EDA and PPG (Photoplethysmography) embedded in a single die.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110"/>
    <w:bookmarkStart w:id="111" w:name="review-0091"/>
    <w:p>
      <w:pPr>
        <w:pStyle w:val="Heading3"/>
      </w:pPr>
      <w:r>
        <w:rPr>
          <w:lang w:val="en-US"/>
        </w:rPr>
        <w:t xml:space="preserve">REVIEW-0091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82"/>
        </w:numPr>
      </w:pPr>
      <w:r>
        <w:rPr>
          <w:lang w:val="en-US"/>
        </w:rPr>
        <w:t xml:space="preserve">artifacts/stage3_srs/descriptive_operating_modes_audit.csv:data-record:16</w:t>
      </w:r>
    </w:p>
    <w:p>
      <w:pPr>
        <w:pStyle w:val="FirstParagraph"/>
      </w:pPr>
      <w:r>
        <w:rPr>
          <w:b/>
          <w:bCs/>
          <w:lang w:val="en-US"/>
        </w:rPr>
        <w:t xml:space="preserve">Source references:</w:t>
      </w:r>
    </w:p>
    <w:p>
      <w:pPr>
        <w:pStyle w:val="Compact"/>
        <w:numPr>
          <w:ilvl w:val="0"/>
          <w:numId w:val="1183"/>
        </w:numPr>
      </w:pPr>
      <w:r>
        <w:rPr>
          <w:lang w:val="en-US"/>
        </w:rPr>
        <w:t xml:space="preserve">artifacts/stage3_srs/descriptive_operating_modes_audit.csv:data-record:16</w:t>
      </w:r>
    </w:p>
    <w:p>
      <w:pPr>
        <w:pStyle w:val="Compact"/>
        <w:numPr>
          <w:ilvl w:val="0"/>
          <w:numId w:val="1183"/>
        </w:numPr>
      </w:pPr>
      <w:r>
        <w:rPr>
          <w:lang w:val="en-US"/>
        </w:rPr>
        <w:t xml:space="preserve">Section 5 STBIO1 toplevel overview, paragraph 020 (page 12)</w:t>
      </w:r>
    </w:p>
    <w:p>
      <w:pPr>
        <w:pStyle w:val="Compact"/>
        <w:numPr>
          <w:ilvl w:val="0"/>
          <w:numId w:val="1183"/>
        </w:numPr>
      </w:pPr>
      <w:r>
        <w:rPr>
          <w:lang w:val="en-US"/>
        </w:rPr>
        <w:t xml:space="preserve">The BIA signal chain is designed for body impedance and human breathing measurements with a configurable excitation path and measurement path. BIA channel delivers both the real and the imaginary parts of the body and the breathing impedance.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BIA signal chain is designed for body impedance and human breathing measurements with a configurable excitation path and measurement path. BIA channel delivers both the real and the imaginary parts of the body and the breathing impedance.</w:t>
      </w:r>
    </w:p>
    <w:bookmarkEnd w:id="111"/>
    <w:bookmarkStart w:id="112" w:name="review-0092"/>
    <w:p>
      <w:pPr>
        <w:pStyle w:val="Heading3"/>
      </w:pPr>
      <w:r>
        <w:rPr>
          <w:lang w:val="en-US"/>
        </w:rPr>
        <w:t xml:space="preserve">REVIEW-0092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84"/>
        </w:numPr>
      </w:pPr>
      <w:r>
        <w:rPr>
          <w:lang w:val="en-US"/>
        </w:rPr>
        <w:t xml:space="preserve">artifacts/stage3_srs/descriptive_operating_modes_audit.csv:data-record:17</w:t>
      </w:r>
    </w:p>
    <w:p>
      <w:pPr>
        <w:pStyle w:val="FirstParagraph"/>
      </w:pPr>
      <w:r>
        <w:rPr>
          <w:b/>
          <w:bCs/>
          <w:lang w:val="en-US"/>
        </w:rPr>
        <w:t xml:space="preserve">Source references:</w:t>
      </w:r>
    </w:p>
    <w:p>
      <w:pPr>
        <w:pStyle w:val="Compact"/>
        <w:numPr>
          <w:ilvl w:val="0"/>
          <w:numId w:val="1185"/>
        </w:numPr>
      </w:pPr>
      <w:r>
        <w:rPr>
          <w:lang w:val="en-US"/>
        </w:rPr>
        <w:t xml:space="preserve">artifacts/stage3_srs/descriptive_operating_modes_audit.csv:data-record:17</w:t>
      </w:r>
    </w:p>
    <w:p>
      <w:pPr>
        <w:pStyle w:val="Compact"/>
        <w:numPr>
          <w:ilvl w:val="0"/>
          <w:numId w:val="1185"/>
        </w:numPr>
      </w:pPr>
      <w:r>
        <w:rPr>
          <w:lang w:val="en-US"/>
        </w:rPr>
        <w:t xml:space="preserve">Section 5 STBIO1 toplevel overview, paragraph 038 (page 12)</w:t>
      </w:r>
    </w:p>
    <w:p>
      <w:pPr>
        <w:pStyle w:val="Compact"/>
        <w:numPr>
          <w:ilvl w:val="0"/>
          <w:numId w:val="1185"/>
        </w:numPr>
      </w:pPr>
      <w:r>
        <w:rPr>
          <w:lang w:val="en-US"/>
        </w:rPr>
        <w:t xml:space="preserve">ADSP is an embedded IP able to elaborate ultra-low-power custom DSP functions. The main</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ADSP is an embedded IP able to elaborate ultra-low-power custom DSP functions. The main</w:t>
      </w:r>
    </w:p>
    <w:bookmarkEnd w:id="112"/>
    <w:bookmarkStart w:id="113" w:name="review-0093"/>
    <w:p>
      <w:pPr>
        <w:pStyle w:val="Heading3"/>
      </w:pPr>
      <w:r>
        <w:rPr>
          <w:lang w:val="en-US"/>
        </w:rPr>
        <w:t xml:space="preserve">REVIEW-0093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86"/>
        </w:numPr>
      </w:pPr>
      <w:r>
        <w:rPr>
          <w:lang w:val="en-US"/>
        </w:rPr>
        <w:t xml:space="preserve">artifacts/stage3_srs/descriptive_operating_modes_audit.csv:data-record:30</w:t>
      </w:r>
    </w:p>
    <w:p>
      <w:pPr>
        <w:pStyle w:val="FirstParagraph"/>
      </w:pPr>
      <w:r>
        <w:rPr>
          <w:b/>
          <w:bCs/>
          <w:lang w:val="en-US"/>
        </w:rPr>
        <w:t xml:space="preserve">Source references:</w:t>
      </w:r>
    </w:p>
    <w:p>
      <w:pPr>
        <w:pStyle w:val="Compact"/>
        <w:numPr>
          <w:ilvl w:val="0"/>
          <w:numId w:val="1187"/>
        </w:numPr>
      </w:pPr>
      <w:r>
        <w:rPr>
          <w:lang w:val="en-US"/>
        </w:rPr>
        <w:t xml:space="preserve">artifacts/stage3_srs/descriptive_operating_modes_audit.csv:data-record:30</w:t>
      </w:r>
    </w:p>
    <w:p>
      <w:pPr>
        <w:pStyle w:val="Compact"/>
        <w:numPr>
          <w:ilvl w:val="0"/>
          <w:numId w:val="1187"/>
        </w:numPr>
      </w:pPr>
      <w:r>
        <w:rPr>
          <w:lang w:val="en-US"/>
        </w:rPr>
        <w:t xml:space="preserve">Section 10.1 Introduction (under Section 10 Power Domains), paragraph 031 (page 31)</w:t>
      </w:r>
    </w:p>
    <w:p>
      <w:pPr>
        <w:pStyle w:val="Compact"/>
        <w:numPr>
          <w:ilvl w:val="0"/>
          <w:numId w:val="1187"/>
        </w:numPr>
      </w:pPr>
      <w:r>
        <w:rPr>
          <w:lang w:val="en-US"/>
        </w:rPr>
        <w:t xml:space="preserve">This document paragraph describes the Power Domain architecture implemented in the STBIO1.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document paragraph describes the Power Domain architecture implemented in the STBIO1.</w:t>
      </w:r>
    </w:p>
    <w:bookmarkEnd w:id="113"/>
    <w:bookmarkStart w:id="114" w:name="review-0094"/>
    <w:p>
      <w:pPr>
        <w:pStyle w:val="Heading3"/>
      </w:pPr>
      <w:r>
        <w:rPr>
          <w:lang w:val="en-US"/>
        </w:rPr>
        <w:t xml:space="preserve">REVIEW-0094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88"/>
        </w:numPr>
      </w:pPr>
      <w:r>
        <w:rPr>
          <w:lang w:val="en-US"/>
        </w:rPr>
        <w:t xml:space="preserve">artifacts/stage3_srs/descriptive_operating_modes_audit.csv:data-record:32</w:t>
      </w:r>
    </w:p>
    <w:p>
      <w:pPr>
        <w:pStyle w:val="FirstParagraph"/>
      </w:pPr>
      <w:r>
        <w:rPr>
          <w:b/>
          <w:bCs/>
          <w:lang w:val="en-US"/>
        </w:rPr>
        <w:t xml:space="preserve">Source references:</w:t>
      </w:r>
    </w:p>
    <w:p>
      <w:pPr>
        <w:pStyle w:val="Compact"/>
        <w:numPr>
          <w:ilvl w:val="0"/>
          <w:numId w:val="1189"/>
        </w:numPr>
      </w:pPr>
      <w:r>
        <w:rPr>
          <w:lang w:val="en-US"/>
        </w:rPr>
        <w:t xml:space="preserve">artifacts/stage3_srs/descriptive_operating_modes_audit.csv:data-record:32</w:t>
      </w:r>
    </w:p>
    <w:p>
      <w:pPr>
        <w:pStyle w:val="Compact"/>
        <w:numPr>
          <w:ilvl w:val="0"/>
          <w:numId w:val="1189"/>
        </w:numPr>
      </w:pPr>
      <w:r>
        <w:rPr>
          <w:lang w:val="en-US"/>
        </w:rPr>
        <w:t xml:space="preserve">Section 10.2 Definitions (under Section 10 Power Domains), paragraph 007 (page 32)</w:t>
      </w:r>
    </w:p>
    <w:p>
      <w:pPr>
        <w:pStyle w:val="Compact"/>
        <w:numPr>
          <w:ilvl w:val="0"/>
          <w:numId w:val="1189"/>
        </w:numPr>
      </w:pPr>
      <w:r>
        <w:rPr>
          <w:lang w:val="en-US"/>
        </w:rPr>
        <w:t xml:space="preserve">Power Domain (PD): A set of logic blocks sharing the same power supply, which can be powered on/off independently.</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Power Domain (PD): A set of logic blocks sharing the same power supply, which can be powered on/off independently.</w:t>
      </w:r>
    </w:p>
    <w:bookmarkEnd w:id="114"/>
    <w:bookmarkStart w:id="115" w:name="review-0095"/>
    <w:p>
      <w:pPr>
        <w:pStyle w:val="Heading3"/>
      </w:pPr>
      <w:r>
        <w:rPr>
          <w:lang w:val="en-US"/>
        </w:rPr>
        <w:t xml:space="preserve">REVIEW-0095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90"/>
        </w:numPr>
      </w:pPr>
      <w:r>
        <w:rPr>
          <w:lang w:val="en-US"/>
        </w:rPr>
        <w:t xml:space="preserve">artifacts/stage3_srs/descriptive_operating_modes_audit.csv:data-record:33</w:t>
      </w:r>
    </w:p>
    <w:p>
      <w:pPr>
        <w:pStyle w:val="FirstParagraph"/>
      </w:pPr>
      <w:r>
        <w:rPr>
          <w:b/>
          <w:bCs/>
          <w:lang w:val="en-US"/>
        </w:rPr>
        <w:t xml:space="preserve">Source references:</w:t>
      </w:r>
    </w:p>
    <w:p>
      <w:pPr>
        <w:pStyle w:val="Compact"/>
        <w:numPr>
          <w:ilvl w:val="0"/>
          <w:numId w:val="1191"/>
        </w:numPr>
      </w:pPr>
      <w:r>
        <w:rPr>
          <w:lang w:val="en-US"/>
        </w:rPr>
        <w:t xml:space="preserve">artifacts/stage3_srs/descriptive_operating_modes_audit.csv:data-record:33</w:t>
      </w:r>
    </w:p>
    <w:p>
      <w:pPr>
        <w:pStyle w:val="Compact"/>
        <w:numPr>
          <w:ilvl w:val="0"/>
          <w:numId w:val="1191"/>
        </w:numPr>
      </w:pPr>
      <w:r>
        <w:rPr>
          <w:lang w:val="en-US"/>
        </w:rPr>
        <w:t xml:space="preserve">Section 10.2 Definitions (under Section 10 Power Domains), paragraph 009 (page 32)</w:t>
      </w:r>
    </w:p>
    <w:p>
      <w:pPr>
        <w:pStyle w:val="Compact"/>
        <w:numPr>
          <w:ilvl w:val="0"/>
          <w:numId w:val="1191"/>
        </w:numPr>
      </w:pPr>
      <w:r>
        <w:rPr>
          <w:lang w:val="en-US"/>
        </w:rPr>
        <w:t xml:space="preserve">Always-On Domain (AON): Domain that is always powered, even in low-power modes.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Always-On Domain (AON): Domain that is always powered, even in low-power modes.</w:t>
      </w:r>
    </w:p>
    <w:bookmarkEnd w:id="115"/>
    <w:bookmarkStart w:id="116" w:name="review-0096"/>
    <w:p>
      <w:pPr>
        <w:pStyle w:val="Heading3"/>
      </w:pPr>
      <w:r>
        <w:rPr>
          <w:lang w:val="en-US"/>
        </w:rPr>
        <w:t xml:space="preserve">REVIEW-0096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92"/>
        </w:numPr>
      </w:pPr>
      <w:r>
        <w:rPr>
          <w:lang w:val="en-US"/>
        </w:rPr>
        <w:t xml:space="preserve">artifacts/stage3_srs/descriptive_operating_modes_audit.csv:data-record:39</w:t>
      </w:r>
    </w:p>
    <w:p>
      <w:pPr>
        <w:pStyle w:val="FirstParagraph"/>
      </w:pPr>
      <w:r>
        <w:rPr>
          <w:b/>
          <w:bCs/>
          <w:lang w:val="en-US"/>
        </w:rPr>
        <w:t xml:space="preserve">Source references:</w:t>
      </w:r>
    </w:p>
    <w:p>
      <w:pPr>
        <w:pStyle w:val="Compact"/>
        <w:numPr>
          <w:ilvl w:val="0"/>
          <w:numId w:val="1193"/>
        </w:numPr>
      </w:pPr>
      <w:r>
        <w:rPr>
          <w:lang w:val="en-US"/>
        </w:rPr>
        <w:t xml:space="preserve">artifacts/stage3_srs/descriptive_operating_modes_audit.csv:data-record:39</w:t>
      </w:r>
    </w:p>
    <w:p>
      <w:pPr>
        <w:pStyle w:val="Compact"/>
        <w:numPr>
          <w:ilvl w:val="0"/>
          <w:numId w:val="1193"/>
        </w:numPr>
      </w:pPr>
      <w:r>
        <w:rPr>
          <w:lang w:val="en-US"/>
        </w:rPr>
        <w:t xml:space="preserve">Section 13.1.3.1 Main Controller TOP Description (under Section 13.1.3 Main Controller TOP), paragraph 004 (page 74)</w:t>
      </w:r>
    </w:p>
    <w:p>
      <w:pPr>
        <w:pStyle w:val="Compact"/>
        <w:numPr>
          <w:ilvl w:val="0"/>
          <w:numId w:val="1193"/>
        </w:numPr>
      </w:pPr>
      <w:r>
        <w:rPr>
          <w:lang w:val="en-US"/>
        </w:rPr>
        <w:t xml:space="preserve">The Main Controller is in charge of generating and receiving all the control signals for the Analog Domain, furthermore, performs DSP elaboration on ADC Output and writes it in different Address.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Main Controller is in charge of generating and receiving all the control signals for the Analog Domain, furthermore, performs DSP elaboration on ADC Output and writes it in different Address.</w:t>
      </w:r>
    </w:p>
    <w:bookmarkEnd w:id="116"/>
    <w:bookmarkStart w:id="117" w:name="review-0097"/>
    <w:p>
      <w:pPr>
        <w:pStyle w:val="Heading3"/>
      </w:pPr>
      <w:r>
        <w:rPr>
          <w:lang w:val="en-US"/>
        </w:rPr>
        <w:t xml:space="preserve">REVIEW-0097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94"/>
        </w:numPr>
      </w:pPr>
      <w:r>
        <w:rPr>
          <w:lang w:val="en-US"/>
        </w:rPr>
        <w:t xml:space="preserve">artifacts/stage3_srs/descriptive_operating_modes_audit.csv:data-record:41</w:t>
      </w:r>
    </w:p>
    <w:p>
      <w:pPr>
        <w:pStyle w:val="FirstParagraph"/>
      </w:pPr>
      <w:r>
        <w:rPr>
          <w:b/>
          <w:bCs/>
          <w:lang w:val="en-US"/>
        </w:rPr>
        <w:t xml:space="preserve">Source references:</w:t>
      </w:r>
    </w:p>
    <w:p>
      <w:pPr>
        <w:pStyle w:val="Compact"/>
        <w:numPr>
          <w:ilvl w:val="0"/>
          <w:numId w:val="1195"/>
        </w:numPr>
      </w:pPr>
      <w:r>
        <w:rPr>
          <w:lang w:val="en-US"/>
        </w:rPr>
        <w:t xml:space="preserve">artifacts/stage3_srs/descriptive_operating_modes_audit.csv:data-record:41</w:t>
      </w:r>
    </w:p>
    <w:p>
      <w:pPr>
        <w:pStyle w:val="Compact"/>
        <w:numPr>
          <w:ilvl w:val="0"/>
          <w:numId w:val="1195"/>
        </w:numPr>
      </w:pPr>
      <w:r>
        <w:rPr>
          <w:lang w:val="en-US"/>
        </w:rPr>
        <w:t xml:space="preserve">Section 13.1.3.3 Main Controller Peculiar Requirements (under Section 13.1.3 Main Controller TOP), paragraph 022 (page 85)</w:t>
      </w:r>
    </w:p>
    <w:p>
      <w:pPr>
        <w:pStyle w:val="Compact"/>
        <w:numPr>
          <w:ilvl w:val="0"/>
          <w:numId w:val="1195"/>
        </w:numPr>
      </w:pPr>
      <w:r>
        <w:rPr>
          <w:lang w:val="en-US"/>
        </w:rPr>
        <w:t xml:space="preserve">Main Controller manage all the Analog domain, so all its requirements shall be considered as High Priority.</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Main Controller manage all the Analog domain, so all its requirements shall be considered as High Priority.</w:t>
      </w:r>
    </w:p>
    <w:bookmarkEnd w:id="117"/>
    <w:bookmarkStart w:id="118" w:name="review-0098"/>
    <w:p>
      <w:pPr>
        <w:pStyle w:val="Heading3"/>
      </w:pPr>
      <w:r>
        <w:rPr>
          <w:lang w:val="en-US"/>
        </w:rPr>
        <w:t xml:space="preserve">REVIEW-0098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96"/>
        </w:numPr>
      </w:pPr>
      <w:r>
        <w:rPr>
          <w:lang w:val="en-US"/>
        </w:rPr>
        <w:t xml:space="preserve">artifacts/stage3_srs/descriptive_operating_modes_audit.csv:data-record:44</w:t>
      </w:r>
    </w:p>
    <w:p>
      <w:pPr>
        <w:pStyle w:val="FirstParagraph"/>
      </w:pPr>
      <w:r>
        <w:rPr>
          <w:b/>
          <w:bCs/>
          <w:lang w:val="en-US"/>
        </w:rPr>
        <w:t xml:space="preserve">Source references:</w:t>
      </w:r>
    </w:p>
    <w:p>
      <w:pPr>
        <w:pStyle w:val="Compact"/>
        <w:numPr>
          <w:ilvl w:val="0"/>
          <w:numId w:val="1197"/>
        </w:numPr>
      </w:pPr>
      <w:r>
        <w:rPr>
          <w:lang w:val="en-US"/>
        </w:rPr>
        <w:t xml:space="preserve">artifacts/stage3_srs/descriptive_operating_modes_audit.csv:data-record:44</w:t>
      </w:r>
    </w:p>
    <w:p>
      <w:pPr>
        <w:pStyle w:val="Compact"/>
        <w:numPr>
          <w:ilvl w:val="0"/>
          <w:numId w:val="1197"/>
        </w:numPr>
      </w:pPr>
      <w:r>
        <w:rPr>
          <w:lang w:val="en-US"/>
        </w:rPr>
        <w:t xml:space="preserve">Section 13.2.2 I2C_SPI_AHB integration (under Section 13.2 IPs), paragraph 044 (page 99)</w:t>
      </w:r>
    </w:p>
    <w:p>
      <w:pPr>
        <w:pStyle w:val="Compact"/>
        <w:numPr>
          <w:ilvl w:val="0"/>
          <w:numId w:val="1197"/>
        </w:numPr>
      </w:pPr>
      <w:r>
        <w:rPr>
          <w:lang w:val="en-US"/>
        </w:rPr>
        <w:t xml:space="preserve">Port name Direction Type TOP CONNECTION rst_n input POR i_if_cs input CS for SPI interface o_if_cs_tud output Control for CS PAD.</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Port name Direction Type TOP CONNECTION rst_n input POR i_if_cs input CS for SPI interface o_if_cs_tud output Control for CS PAD.</w:t>
      </w:r>
    </w:p>
    <w:bookmarkEnd w:id="118"/>
    <w:bookmarkStart w:id="119" w:name="review-0099"/>
    <w:p>
      <w:pPr>
        <w:pStyle w:val="Heading3"/>
      </w:pPr>
      <w:r>
        <w:rPr>
          <w:lang w:val="en-US"/>
        </w:rPr>
        <w:t xml:space="preserve">REVIEW-0099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198"/>
        </w:numPr>
      </w:pPr>
      <w:r>
        <w:rPr>
          <w:lang w:val="en-US"/>
        </w:rPr>
        <w:t xml:space="preserve">artifacts/stage3_srs/descriptive_operating_modes_audit.csv:data-record:48</w:t>
      </w:r>
    </w:p>
    <w:p>
      <w:pPr>
        <w:pStyle w:val="FirstParagraph"/>
      </w:pPr>
      <w:r>
        <w:rPr>
          <w:b/>
          <w:bCs/>
          <w:lang w:val="en-US"/>
        </w:rPr>
        <w:t xml:space="preserve">Source references:</w:t>
      </w:r>
    </w:p>
    <w:p>
      <w:pPr>
        <w:pStyle w:val="Compact"/>
        <w:numPr>
          <w:ilvl w:val="0"/>
          <w:numId w:val="1199"/>
        </w:numPr>
      </w:pPr>
      <w:r>
        <w:rPr>
          <w:lang w:val="en-US"/>
        </w:rPr>
        <w:t xml:space="preserve">artifacts/stage3_srs/descriptive_operating_modes_audit.csv:data-record:48</w:t>
      </w:r>
    </w:p>
    <w:p>
      <w:pPr>
        <w:pStyle w:val="Compact"/>
        <w:numPr>
          <w:ilvl w:val="0"/>
          <w:numId w:val="1199"/>
        </w:numPr>
      </w:pPr>
      <w:r>
        <w:rPr>
          <w:lang w:val="en-US"/>
        </w:rPr>
        <w:t xml:space="preserve">Section 13.2.3.1 SensorHub Peculiar Requirements (under Section 13.2.3 SensorHub integration), paragraph 005 (page 109)</w:t>
      </w:r>
    </w:p>
    <w:p>
      <w:pPr>
        <w:pStyle w:val="Compact"/>
        <w:numPr>
          <w:ilvl w:val="0"/>
          <w:numId w:val="1199"/>
        </w:numPr>
      </w:pPr>
      <w:r>
        <w:rPr>
          <w:lang w:val="en-US"/>
        </w:rPr>
        <w:t xml:space="preserve">[DDS_STBIO1_9000] Description Sensor hub IP is an IP used to read up-to 4 external I2C devices.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[DDS_STBIO1_9000] Description Sensor hub IP is an IP used to read up-to 4 external I2C devices.</w:t>
      </w:r>
    </w:p>
    <w:bookmarkEnd w:id="119"/>
    <w:bookmarkStart w:id="120" w:name="review-0100"/>
    <w:p>
      <w:pPr>
        <w:pStyle w:val="Heading3"/>
      </w:pPr>
      <w:r>
        <w:rPr>
          <w:lang w:val="en-US"/>
        </w:rPr>
        <w:t xml:space="preserve">REVIEW-0100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00"/>
        </w:numPr>
      </w:pPr>
      <w:r>
        <w:rPr>
          <w:lang w:val="en-US"/>
        </w:rPr>
        <w:t xml:space="preserve">artifacts/stage3_srs/descriptive_operating_modes_audit.csv:data-record:50</w:t>
      </w:r>
    </w:p>
    <w:p>
      <w:pPr>
        <w:pStyle w:val="FirstParagraph"/>
      </w:pPr>
      <w:r>
        <w:rPr>
          <w:b/>
          <w:bCs/>
          <w:lang w:val="en-US"/>
        </w:rPr>
        <w:t xml:space="preserve">Source references:</w:t>
      </w:r>
    </w:p>
    <w:p>
      <w:pPr>
        <w:pStyle w:val="Compact"/>
        <w:numPr>
          <w:ilvl w:val="0"/>
          <w:numId w:val="1201"/>
        </w:numPr>
      </w:pPr>
      <w:r>
        <w:rPr>
          <w:lang w:val="en-US"/>
        </w:rPr>
        <w:t xml:space="preserve">artifacts/stage3_srs/descriptive_operating_modes_audit.csv:data-record:50</w:t>
      </w:r>
    </w:p>
    <w:p>
      <w:pPr>
        <w:pStyle w:val="Compact"/>
        <w:numPr>
          <w:ilvl w:val="0"/>
          <w:numId w:val="1201"/>
        </w:numPr>
      </w:pPr>
      <w:r>
        <w:rPr>
          <w:lang w:val="en-US"/>
        </w:rPr>
        <w:t xml:space="preserve">Section 13.2.3.1 SensorHub Peculiar Requirements (under Section 13.2.3 SensorHub integration), paragraph 027 (page 110)</w:t>
      </w:r>
    </w:p>
    <w:p>
      <w:pPr>
        <w:pStyle w:val="Compact"/>
        <w:numPr>
          <w:ilvl w:val="0"/>
          <w:numId w:val="1201"/>
        </w:numPr>
      </w:pPr>
      <w:r>
        <w:rPr>
          <w:lang w:val="en-US"/>
        </w:rPr>
        <w:t xml:space="preserve">All the values shall be tested since MasterBlaze supports up-to 4 I2C targets connected to I2C network.</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the values shall be tested since MasterBlaze supports up-to 4 I2C targets connected to I2C network.</w:t>
      </w:r>
    </w:p>
    <w:bookmarkEnd w:id="120"/>
    <w:bookmarkStart w:id="121" w:name="review-0101"/>
    <w:p>
      <w:pPr>
        <w:pStyle w:val="Heading3"/>
      </w:pPr>
      <w:r>
        <w:rPr>
          <w:lang w:val="en-US"/>
        </w:rPr>
        <w:t xml:space="preserve">REVIEW-0101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02"/>
        </w:numPr>
      </w:pPr>
      <w:r>
        <w:rPr>
          <w:lang w:val="en-US"/>
        </w:rPr>
        <w:t xml:space="preserve">artifacts/stage3_srs/descriptive_operating_modes_audit.csv:data-record:74</w:t>
      </w:r>
    </w:p>
    <w:p>
      <w:pPr>
        <w:pStyle w:val="FirstParagraph"/>
      </w:pPr>
      <w:r>
        <w:rPr>
          <w:b/>
          <w:bCs/>
          <w:lang w:val="en-US"/>
        </w:rPr>
        <w:t xml:space="preserve">Source references:</w:t>
      </w:r>
    </w:p>
    <w:p>
      <w:pPr>
        <w:pStyle w:val="Compact"/>
        <w:numPr>
          <w:ilvl w:val="0"/>
          <w:numId w:val="1203"/>
        </w:numPr>
      </w:pPr>
      <w:r>
        <w:rPr>
          <w:lang w:val="en-US"/>
        </w:rPr>
        <w:t xml:space="preserve">artifacts/stage3_srs/descriptive_operating_modes_audit.csv:data-record:74</w:t>
      </w:r>
    </w:p>
    <w:p>
      <w:pPr>
        <w:pStyle w:val="Compact"/>
        <w:numPr>
          <w:ilvl w:val="0"/>
          <w:numId w:val="1203"/>
        </w:numPr>
      </w:pPr>
      <w:r>
        <w:rPr>
          <w:lang w:val="en-US"/>
        </w:rPr>
        <w:t xml:space="preserve">Section 15.3.1 ECG Only (under Section 15.3 Measurement Cycle), paragraph 004 (page 148)</w:t>
      </w:r>
    </w:p>
    <w:p>
      <w:pPr>
        <w:pStyle w:val="Compact"/>
        <w:numPr>
          <w:ilvl w:val="0"/>
          <w:numId w:val="1203"/>
        </w:numPr>
      </w:pPr>
      <w:r>
        <w:rPr>
          <w:lang w:val="en-US"/>
        </w:rPr>
        <w:t xml:space="preserve">This configuration generates each time slot, two averaged ECG data, which are ECG AC and ECG DC, respectively.</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two averaged ECG data, which are ECG AC and ECG DC, respectively.</w:t>
      </w:r>
    </w:p>
    <w:bookmarkEnd w:id="121"/>
    <w:bookmarkStart w:id="122" w:name="review-0102"/>
    <w:p>
      <w:pPr>
        <w:pStyle w:val="Heading3"/>
      </w:pPr>
      <w:r>
        <w:rPr>
          <w:lang w:val="en-US"/>
        </w:rPr>
        <w:t xml:space="preserve">REVIEW-0102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04"/>
        </w:numPr>
      </w:pPr>
      <w:r>
        <w:rPr>
          <w:lang w:val="en-US"/>
        </w:rPr>
        <w:t xml:space="preserve">artifacts/stage3_srs/descriptive_operating_modes_audit.csv:data-record:75</w:t>
      </w:r>
    </w:p>
    <w:p>
      <w:pPr>
        <w:pStyle w:val="FirstParagraph"/>
      </w:pPr>
      <w:r>
        <w:rPr>
          <w:b/>
          <w:bCs/>
          <w:lang w:val="en-US"/>
        </w:rPr>
        <w:t xml:space="preserve">Source references:</w:t>
      </w:r>
    </w:p>
    <w:p>
      <w:pPr>
        <w:pStyle w:val="Compact"/>
        <w:numPr>
          <w:ilvl w:val="0"/>
          <w:numId w:val="1205"/>
        </w:numPr>
      </w:pPr>
      <w:r>
        <w:rPr>
          <w:lang w:val="en-US"/>
        </w:rPr>
        <w:t xml:space="preserve">artifacts/stage3_srs/descriptive_operating_modes_audit.csv:data-record:75</w:t>
      </w:r>
    </w:p>
    <w:p>
      <w:pPr>
        <w:pStyle w:val="Compact"/>
        <w:numPr>
          <w:ilvl w:val="0"/>
          <w:numId w:val="1205"/>
        </w:numPr>
      </w:pPr>
      <w:r>
        <w:rPr>
          <w:lang w:val="en-US"/>
        </w:rPr>
        <w:t xml:space="preserve">Section 15.3.2 ECG and BIA (under Section 15.3 Measurement Cycle), paragraph 007 (page 150)</w:t>
      </w:r>
    </w:p>
    <w:p>
      <w:pPr>
        <w:pStyle w:val="Compact"/>
        <w:numPr>
          <w:ilvl w:val="0"/>
          <w:numId w:val="1205"/>
        </w:numPr>
      </w:pPr>
      <w:r>
        <w:rPr>
          <w:lang w:val="en-US"/>
        </w:rPr>
        <w:t xml:space="preserve">This configuration generates each time slot, two averaged ECG data, which are ECG AC and ECG DC, respectively and four averaged BIA data which are BIA_AC_P, BIA_DC_P, BIA_AC_Q and BIA_DC_Q.</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two averaged ECG data, which are ECG AC and ECG DC, respectively and four averaged BIA data which are BIA_AC_P, BIA_DC_P, BIA_AC_Q and BIA_DC_Q.</w:t>
      </w:r>
    </w:p>
    <w:bookmarkEnd w:id="122"/>
    <w:bookmarkStart w:id="123" w:name="review-0103"/>
    <w:p>
      <w:pPr>
        <w:pStyle w:val="Heading3"/>
      </w:pPr>
      <w:r>
        <w:rPr>
          <w:lang w:val="en-US"/>
        </w:rPr>
        <w:t xml:space="preserve">REVIEW-0103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Operating Modes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06"/>
        </w:numPr>
      </w:pPr>
      <w:r>
        <w:rPr>
          <w:lang w:val="en-US"/>
        </w:rPr>
        <w:t xml:space="preserve">artifacts/stage3_srs/descriptive_operating_modes_audit.csv:data-record:76</w:t>
      </w:r>
    </w:p>
    <w:p>
      <w:pPr>
        <w:pStyle w:val="FirstParagraph"/>
      </w:pPr>
      <w:r>
        <w:rPr>
          <w:b/>
          <w:bCs/>
          <w:lang w:val="en-US"/>
        </w:rPr>
        <w:t xml:space="preserve">Source references:</w:t>
      </w:r>
    </w:p>
    <w:p>
      <w:pPr>
        <w:pStyle w:val="Compact"/>
        <w:numPr>
          <w:ilvl w:val="0"/>
          <w:numId w:val="1207"/>
        </w:numPr>
      </w:pPr>
      <w:r>
        <w:rPr>
          <w:lang w:val="en-US"/>
        </w:rPr>
        <w:t xml:space="preserve">artifacts/stage3_srs/descriptive_operating_modes_audit.csv:data-record:76</w:t>
      </w:r>
    </w:p>
    <w:p>
      <w:pPr>
        <w:pStyle w:val="Compact"/>
        <w:numPr>
          <w:ilvl w:val="0"/>
          <w:numId w:val="1207"/>
        </w:numPr>
      </w:pPr>
      <w:r>
        <w:rPr>
          <w:lang w:val="en-US"/>
        </w:rPr>
        <w:t xml:space="preserve">Section 15.3.3 PPG Only (under Section 15.3 Measurement Cycle), paragraph 006 (page 152)</w:t>
      </w:r>
    </w:p>
    <w:p>
      <w:pPr>
        <w:pStyle w:val="Compact"/>
        <w:numPr>
          <w:ilvl w:val="0"/>
          <w:numId w:val="1207"/>
        </w:numPr>
      </w:pPr>
      <w:r>
        <w:rPr>
          <w:lang w:val="en-US"/>
        </w:rPr>
        <w:t xml:space="preserve">This configuration generates each time slot, a number of PPG DATA according to user configuration.</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a number of PPG DATA according to user configuration.</w:t>
      </w:r>
    </w:p>
    <w:bookmarkEnd w:id="123"/>
    <w:bookmarkStart w:id="124" w:name="review-0104"/>
    <w:p>
      <w:pPr>
        <w:pStyle w:val="Heading3"/>
      </w:pPr>
      <w:r>
        <w:rPr>
          <w:lang w:val="en-US"/>
        </w:rPr>
        <w:t xml:space="preserve">REVIEW-0104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08"/>
        </w:numPr>
      </w:pPr>
      <w:r>
        <w:rPr>
          <w:lang w:val="en-US"/>
        </w:rPr>
        <w:t xml:space="preserve">artifacts/stage3_srs/descriptive_power_states_audit.csv:data-record:1</w:t>
      </w:r>
    </w:p>
    <w:p>
      <w:pPr>
        <w:pStyle w:val="FirstParagraph"/>
      </w:pPr>
      <w:r>
        <w:rPr>
          <w:b/>
          <w:bCs/>
          <w:lang w:val="en-US"/>
        </w:rPr>
        <w:t xml:space="preserve">Source references:</w:t>
      </w:r>
    </w:p>
    <w:p>
      <w:pPr>
        <w:pStyle w:val="Compact"/>
        <w:numPr>
          <w:ilvl w:val="0"/>
          <w:numId w:val="1209"/>
        </w:numPr>
      </w:pPr>
      <w:r>
        <w:rPr>
          <w:lang w:val="en-US"/>
        </w:rPr>
        <w:t xml:space="preserve">artifacts/stage3_srs/descriptive_power_states_audit.csv:data-record:1</w:t>
      </w:r>
    </w:p>
    <w:p>
      <w:pPr>
        <w:pStyle w:val="Compact"/>
        <w:numPr>
          <w:ilvl w:val="0"/>
          <w:numId w:val="1209"/>
        </w:numPr>
      </w:pPr>
      <w:r>
        <w:rPr>
          <w:lang w:val="en-US"/>
        </w:rPr>
        <w:t xml:space="preserve">Stage 1 OCR page 12, lines 4-5</w:t>
      </w:r>
    </w:p>
    <w:p>
      <w:pPr>
        <w:pStyle w:val="Compact"/>
        <w:numPr>
          <w:ilvl w:val="0"/>
          <w:numId w:val="1209"/>
        </w:numPr>
      </w:pPr>
      <w:r>
        <w:rPr>
          <w:lang w:val="en-US"/>
        </w:rPr>
        <w:t xml:space="preserve">Aim of this document is to explain main features of the ASIC STBIO1, electronic interface of ECG, Bio-impedance, EDA and PPG (Photoplethysmography) embedded in a single die.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124"/>
    <w:bookmarkStart w:id="125" w:name="review-0105"/>
    <w:p>
      <w:pPr>
        <w:pStyle w:val="Heading3"/>
      </w:pPr>
      <w:r>
        <w:rPr>
          <w:lang w:val="en-US"/>
        </w:rPr>
        <w:t xml:space="preserve">REVIEW-0105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10"/>
        </w:numPr>
      </w:pPr>
      <w:r>
        <w:rPr>
          <w:lang w:val="en-US"/>
        </w:rPr>
        <w:t xml:space="preserve">artifacts/stage3_srs/descriptive_power_states_audit.csv:data-record:2</w:t>
      </w:r>
    </w:p>
    <w:p>
      <w:pPr>
        <w:pStyle w:val="FirstParagraph"/>
      </w:pPr>
      <w:r>
        <w:rPr>
          <w:b/>
          <w:bCs/>
          <w:lang w:val="en-US"/>
        </w:rPr>
        <w:t xml:space="preserve">Source references:</w:t>
      </w:r>
    </w:p>
    <w:p>
      <w:pPr>
        <w:pStyle w:val="Compact"/>
        <w:numPr>
          <w:ilvl w:val="0"/>
          <w:numId w:val="1211"/>
        </w:numPr>
      </w:pPr>
      <w:r>
        <w:rPr>
          <w:lang w:val="en-US"/>
        </w:rPr>
        <w:t xml:space="preserve">artifacts/stage3_srs/descriptive_power_states_audit.csv:data-record:2</w:t>
      </w:r>
    </w:p>
    <w:p>
      <w:pPr>
        <w:pStyle w:val="Compact"/>
        <w:numPr>
          <w:ilvl w:val="0"/>
          <w:numId w:val="1211"/>
        </w:numPr>
      </w:pPr>
      <w:r>
        <w:rPr>
          <w:lang w:val="en-US"/>
        </w:rPr>
        <w:t xml:space="preserve">Stage 1 OCR page 12, lines 35-35</w:t>
      </w:r>
    </w:p>
    <w:p>
      <w:pPr>
        <w:pStyle w:val="Compact"/>
        <w:numPr>
          <w:ilvl w:val="0"/>
          <w:numId w:val="1211"/>
        </w:numPr>
      </w:pPr>
      <w:r>
        <w:rPr>
          <w:lang w:val="en-US"/>
        </w:rPr>
        <w:t xml:space="preserve">ISPU 32-bit processor.</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ISPU 32-bit processor.</w:t>
      </w:r>
    </w:p>
    <w:bookmarkEnd w:id="125"/>
    <w:bookmarkStart w:id="126" w:name="review-0106"/>
    <w:p>
      <w:pPr>
        <w:pStyle w:val="Heading3"/>
      </w:pPr>
      <w:r>
        <w:rPr>
          <w:lang w:val="en-US"/>
        </w:rPr>
        <w:t xml:space="preserve">REVIEW-0106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12"/>
        </w:numPr>
      </w:pPr>
      <w:r>
        <w:rPr>
          <w:lang w:val="en-US"/>
        </w:rPr>
        <w:t xml:space="preserve">artifacts/stage3_srs/descriptive_power_states_audit.csv:data-record:3</w:t>
      </w:r>
    </w:p>
    <w:p>
      <w:pPr>
        <w:pStyle w:val="FirstParagraph"/>
      </w:pPr>
      <w:r>
        <w:rPr>
          <w:b/>
          <w:bCs/>
          <w:lang w:val="en-US"/>
        </w:rPr>
        <w:t xml:space="preserve">Source references:</w:t>
      </w:r>
    </w:p>
    <w:p>
      <w:pPr>
        <w:pStyle w:val="Compact"/>
        <w:numPr>
          <w:ilvl w:val="0"/>
          <w:numId w:val="1213"/>
        </w:numPr>
      </w:pPr>
      <w:r>
        <w:rPr>
          <w:lang w:val="en-US"/>
        </w:rPr>
        <w:t xml:space="preserve">artifacts/stage3_srs/descriptive_power_states_audit.csv:data-record:3</w:t>
      </w:r>
    </w:p>
    <w:p>
      <w:pPr>
        <w:pStyle w:val="Compact"/>
        <w:numPr>
          <w:ilvl w:val="0"/>
          <w:numId w:val="1213"/>
        </w:numPr>
      </w:pPr>
      <w:r>
        <w:rPr>
          <w:lang w:val="en-US"/>
        </w:rPr>
        <w:t xml:space="preserve">Stage 1 OCR page 12, lines 36-36</w:t>
      </w:r>
    </w:p>
    <w:p>
      <w:pPr>
        <w:pStyle w:val="Compact"/>
        <w:numPr>
          <w:ilvl w:val="0"/>
          <w:numId w:val="1213"/>
        </w:numPr>
      </w:pPr>
      <w:r>
        <w:rPr>
          <w:lang w:val="en-US"/>
        </w:rPr>
        <w:t xml:space="preserve">Smart FIFO data collector.</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Smart FIFO data collector.</w:t>
      </w:r>
    </w:p>
    <w:bookmarkEnd w:id="126"/>
    <w:bookmarkStart w:id="127" w:name="review-0107"/>
    <w:p>
      <w:pPr>
        <w:pStyle w:val="Heading3"/>
      </w:pPr>
      <w:r>
        <w:rPr>
          <w:lang w:val="en-US"/>
        </w:rPr>
        <w:t xml:space="preserve">REVIEW-0107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14"/>
        </w:numPr>
      </w:pPr>
      <w:r>
        <w:rPr>
          <w:lang w:val="en-US"/>
        </w:rPr>
        <w:t xml:space="preserve">artifacts/stage3_srs/descriptive_power_states_audit.csv:data-record:4</w:t>
      </w:r>
    </w:p>
    <w:p>
      <w:pPr>
        <w:pStyle w:val="FirstParagraph"/>
      </w:pPr>
      <w:r>
        <w:rPr>
          <w:b/>
          <w:bCs/>
          <w:lang w:val="en-US"/>
        </w:rPr>
        <w:t xml:space="preserve">Source references:</w:t>
      </w:r>
    </w:p>
    <w:p>
      <w:pPr>
        <w:pStyle w:val="Compact"/>
        <w:numPr>
          <w:ilvl w:val="0"/>
          <w:numId w:val="1215"/>
        </w:numPr>
      </w:pPr>
      <w:r>
        <w:rPr>
          <w:lang w:val="en-US"/>
        </w:rPr>
        <w:t xml:space="preserve">artifacts/stage3_srs/descriptive_power_states_audit.csv:data-record:4</w:t>
      </w:r>
    </w:p>
    <w:p>
      <w:pPr>
        <w:pStyle w:val="Compact"/>
        <w:numPr>
          <w:ilvl w:val="0"/>
          <w:numId w:val="1215"/>
        </w:numPr>
      </w:pPr>
      <w:r>
        <w:rPr>
          <w:lang w:val="en-US"/>
        </w:rPr>
        <w:t xml:space="preserve">Stage 1 OCR page 12, lines 38-40</w:t>
      </w:r>
    </w:p>
    <w:p>
      <w:pPr>
        <w:pStyle w:val="Compact"/>
        <w:numPr>
          <w:ilvl w:val="0"/>
          <w:numId w:val="1215"/>
        </w:numPr>
      </w:pPr>
      <w:r>
        <w:rPr>
          <w:lang w:val="en-US"/>
        </w:rPr>
        <w:t xml:space="preserve">ADSP is an embedded IP able to elaborate ultra-low-power custom DSP functions. The main purpose of ADSP is to reduce the computation workload on both ISPU and host processor, while saving power through the optimization of both hardware and algorithm.</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ADSP is an embedded IP able to elaborate ultra-low-power custom DSP functions. The main purpose of ADSP is to reduce the computation workload on both ISPU and host processor, while saving power through the optimization of both hardware and algorithm.</w:t>
      </w:r>
    </w:p>
    <w:bookmarkEnd w:id="127"/>
    <w:bookmarkStart w:id="128" w:name="review-0108"/>
    <w:p>
      <w:pPr>
        <w:pStyle w:val="Heading3"/>
      </w:pPr>
      <w:r>
        <w:rPr>
          <w:lang w:val="en-US"/>
        </w:rPr>
        <w:t xml:space="preserve">REVIEW-0108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16"/>
        </w:numPr>
      </w:pPr>
      <w:r>
        <w:rPr>
          <w:lang w:val="en-US"/>
        </w:rPr>
        <w:t xml:space="preserve">artifacts/stage3_srs/descriptive_power_states_audit.csv:data-record:5</w:t>
      </w:r>
    </w:p>
    <w:p>
      <w:pPr>
        <w:pStyle w:val="FirstParagraph"/>
      </w:pPr>
      <w:r>
        <w:rPr>
          <w:b/>
          <w:bCs/>
          <w:lang w:val="en-US"/>
        </w:rPr>
        <w:t xml:space="preserve">Source references:</w:t>
      </w:r>
    </w:p>
    <w:p>
      <w:pPr>
        <w:pStyle w:val="Compact"/>
        <w:numPr>
          <w:ilvl w:val="0"/>
          <w:numId w:val="1217"/>
        </w:numPr>
      </w:pPr>
      <w:r>
        <w:rPr>
          <w:lang w:val="en-US"/>
        </w:rPr>
        <w:t xml:space="preserve">artifacts/stage3_srs/descriptive_power_states_audit.csv:data-record:5</w:t>
      </w:r>
    </w:p>
    <w:p>
      <w:pPr>
        <w:pStyle w:val="Compact"/>
        <w:numPr>
          <w:ilvl w:val="0"/>
          <w:numId w:val="1217"/>
        </w:numPr>
      </w:pPr>
      <w:r>
        <w:rPr>
          <w:lang w:val="en-US"/>
        </w:rPr>
        <w:t xml:space="preserve">Stage 1 OCR page 12, lines 42-45</w:t>
      </w:r>
    </w:p>
    <w:p>
      <w:pPr>
        <w:pStyle w:val="Compact"/>
        <w:numPr>
          <w:ilvl w:val="0"/>
          <w:numId w:val="1217"/>
        </w:numPr>
      </w:pPr>
      <w:r>
        <w:rPr>
          <w:lang w:val="en-US"/>
        </w:rPr>
        <w:t xml:space="preserve">Sensor hub IP can read external sensors by means of an I2C master protocol, enabling data collection in FIFO and embedded elaboration also on external data domain. The data collected by sensor hub is accessible from the Advanced DSP and ISPU, for sensor fusion algorithm elaboration.</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IP can read external sensors by means of an I2C master protocol, enabling data collection in FIFO and embedded elaboration also on external data domain. The data collected by sensor hub is accessible from the Advanced DSP and ISPU, for sensor fusion algorithm elaboration.</w:t>
      </w:r>
    </w:p>
    <w:bookmarkEnd w:id="128"/>
    <w:bookmarkStart w:id="129" w:name="review-0109"/>
    <w:p>
      <w:pPr>
        <w:pStyle w:val="Heading3"/>
      </w:pPr>
      <w:r>
        <w:rPr>
          <w:lang w:val="en-US"/>
        </w:rPr>
        <w:t xml:space="preserve">REVIEW-0109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18"/>
        </w:numPr>
      </w:pPr>
      <w:r>
        <w:rPr>
          <w:lang w:val="en-US"/>
        </w:rPr>
        <w:t xml:space="preserve">artifacts/stage3_srs/descriptive_power_states_audit.csv:data-record:6</w:t>
      </w:r>
    </w:p>
    <w:p>
      <w:pPr>
        <w:pStyle w:val="FirstParagraph"/>
      </w:pPr>
      <w:r>
        <w:rPr>
          <w:b/>
          <w:bCs/>
          <w:lang w:val="en-US"/>
        </w:rPr>
        <w:t xml:space="preserve">Source references:</w:t>
      </w:r>
    </w:p>
    <w:p>
      <w:pPr>
        <w:pStyle w:val="Compact"/>
        <w:numPr>
          <w:ilvl w:val="0"/>
          <w:numId w:val="1219"/>
        </w:numPr>
      </w:pPr>
      <w:r>
        <w:rPr>
          <w:lang w:val="en-US"/>
        </w:rPr>
        <w:t xml:space="preserve">artifacts/stage3_srs/descriptive_power_states_audit.csv:data-record:6</w:t>
      </w:r>
    </w:p>
    <w:p>
      <w:pPr>
        <w:pStyle w:val="Compact"/>
        <w:numPr>
          <w:ilvl w:val="0"/>
          <w:numId w:val="1219"/>
        </w:numPr>
      </w:pPr>
      <w:r>
        <w:rPr>
          <w:lang w:val="en-US"/>
        </w:rPr>
        <w:t xml:space="preserve">Stage 1 OCR page 13, lines 17-18</w:t>
      </w:r>
    </w:p>
    <w:p>
      <w:pPr>
        <w:pStyle w:val="Compact"/>
        <w:numPr>
          <w:ilvl w:val="0"/>
          <w:numId w:val="1219"/>
        </w:numPr>
      </w:pPr>
      <w:r>
        <w:rPr>
          <w:lang w:val="en-US"/>
        </w:rPr>
        <w:t xml:space="preserve">Sensor Hub and Elaboration results). The depth of each Sub-FIFO is configurable by regmap. Each Sub-FIFO behavior as a Classic FIFO.</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and Elaboration results). The depth of each Sub-FIFO is configurable by regmap. Each Sub-FIFO behavior as a Classic FIFO.</w:t>
      </w:r>
    </w:p>
    <w:bookmarkEnd w:id="129"/>
    <w:bookmarkStart w:id="130" w:name="review-0110"/>
    <w:p>
      <w:pPr>
        <w:pStyle w:val="Heading3"/>
      </w:pPr>
      <w:r>
        <w:rPr>
          <w:lang w:val="en-US"/>
        </w:rPr>
        <w:t xml:space="preserve">REVIEW-0110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20"/>
        </w:numPr>
      </w:pPr>
      <w:r>
        <w:rPr>
          <w:lang w:val="en-US"/>
        </w:rPr>
        <w:t xml:space="preserve">artifacts/stage3_srs/descriptive_power_states_audit.csv:data-record:11</w:t>
      </w:r>
    </w:p>
    <w:p>
      <w:pPr>
        <w:pStyle w:val="FirstParagraph"/>
      </w:pPr>
      <w:r>
        <w:rPr>
          <w:b/>
          <w:bCs/>
          <w:lang w:val="en-US"/>
        </w:rPr>
        <w:t xml:space="preserve">Source references:</w:t>
      </w:r>
    </w:p>
    <w:p>
      <w:pPr>
        <w:pStyle w:val="Compact"/>
        <w:numPr>
          <w:ilvl w:val="0"/>
          <w:numId w:val="1221"/>
        </w:numPr>
      </w:pPr>
      <w:r>
        <w:rPr>
          <w:lang w:val="en-US"/>
        </w:rPr>
        <w:t xml:space="preserve">artifacts/stage3_srs/descriptive_power_states_audit.csv:data-record:11</w:t>
      </w:r>
    </w:p>
    <w:p>
      <w:pPr>
        <w:pStyle w:val="Compact"/>
        <w:numPr>
          <w:ilvl w:val="0"/>
          <w:numId w:val="1221"/>
        </w:numPr>
      </w:pPr>
      <w:r>
        <w:rPr>
          <w:lang w:val="en-US"/>
        </w:rPr>
        <w:t xml:space="preserve">Section 5 STBIO1 toplevel overview, paragraph 007 (page 12)</w:t>
      </w:r>
    </w:p>
    <w:p>
      <w:pPr>
        <w:pStyle w:val="Compact"/>
        <w:numPr>
          <w:ilvl w:val="0"/>
          <w:numId w:val="1221"/>
        </w:numPr>
      </w:pPr>
      <w:r>
        <w:rPr>
          <w:lang w:val="en-US"/>
        </w:rPr>
        <w:t xml:space="preserve">STBIO1 is an Analog Front End Device with embedded process capabilities.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STBIO1 is an Analog Front End Device with embedded process capabilities.</w:t>
      </w:r>
    </w:p>
    <w:bookmarkEnd w:id="130"/>
    <w:bookmarkStart w:id="131" w:name="review-0111"/>
    <w:p>
      <w:pPr>
        <w:pStyle w:val="Heading3"/>
      </w:pPr>
      <w:r>
        <w:rPr>
          <w:lang w:val="en-US"/>
        </w:rPr>
        <w:t xml:space="preserve">REVIEW-0111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22"/>
        </w:numPr>
      </w:pPr>
      <w:r>
        <w:rPr>
          <w:lang w:val="en-US"/>
        </w:rPr>
        <w:t xml:space="preserve">artifacts/stage3_srs/descriptive_power_states_audit.csv:data-record:12</w:t>
      </w:r>
    </w:p>
    <w:p>
      <w:pPr>
        <w:pStyle w:val="FirstParagraph"/>
      </w:pPr>
      <w:r>
        <w:rPr>
          <w:b/>
          <w:bCs/>
          <w:lang w:val="en-US"/>
        </w:rPr>
        <w:t xml:space="preserve">Source references:</w:t>
      </w:r>
    </w:p>
    <w:p>
      <w:pPr>
        <w:pStyle w:val="Compact"/>
        <w:numPr>
          <w:ilvl w:val="0"/>
          <w:numId w:val="1223"/>
        </w:numPr>
      </w:pPr>
      <w:r>
        <w:rPr>
          <w:lang w:val="en-US"/>
        </w:rPr>
        <w:t xml:space="preserve">artifacts/stage3_srs/descriptive_power_states_audit.csv:data-record:12</w:t>
      </w:r>
    </w:p>
    <w:p>
      <w:pPr>
        <w:pStyle w:val="Compact"/>
        <w:numPr>
          <w:ilvl w:val="0"/>
          <w:numId w:val="1223"/>
        </w:numPr>
      </w:pPr>
      <w:r>
        <w:rPr>
          <w:lang w:val="en-US"/>
        </w:rPr>
        <w:t xml:space="preserve">Section 5 STBIO1 toplevel overview, paragraph 017 (page 12)</w:t>
      </w:r>
    </w:p>
    <w:p>
      <w:pPr>
        <w:pStyle w:val="Compact"/>
        <w:numPr>
          <w:ilvl w:val="0"/>
          <w:numId w:val="1223"/>
        </w:numPr>
      </w:pPr>
      <w:r>
        <w:rPr>
          <w:lang w:val="en-US"/>
        </w:rPr>
        <w:t xml:space="preserve">The ECG signal chain has several complementary features supporting ECG measurement, such as driven reference for common-mode rejection and lead off detection to identify a fallen electrode.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ECG signal chain has several complementary features supporting ECG measurement, such as driven reference for common-mode rejection and lead off detection to identify a fallen electrode.</w:t>
      </w:r>
    </w:p>
    <w:bookmarkEnd w:id="131"/>
    <w:bookmarkStart w:id="132" w:name="review-0112"/>
    <w:p>
      <w:pPr>
        <w:pStyle w:val="Heading3"/>
      </w:pPr>
      <w:r>
        <w:rPr>
          <w:lang w:val="en-US"/>
        </w:rPr>
        <w:t xml:space="preserve">REVIEW-0112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24"/>
        </w:numPr>
      </w:pPr>
      <w:r>
        <w:rPr>
          <w:lang w:val="en-US"/>
        </w:rPr>
        <w:t xml:space="preserve">artifacts/stage3_srs/descriptive_power_states_audit.csv:data-record:13</w:t>
      </w:r>
    </w:p>
    <w:p>
      <w:pPr>
        <w:pStyle w:val="FirstParagraph"/>
      </w:pPr>
      <w:r>
        <w:rPr>
          <w:b/>
          <w:bCs/>
          <w:lang w:val="en-US"/>
        </w:rPr>
        <w:t xml:space="preserve">Source references:</w:t>
      </w:r>
    </w:p>
    <w:p>
      <w:pPr>
        <w:pStyle w:val="Compact"/>
        <w:numPr>
          <w:ilvl w:val="0"/>
          <w:numId w:val="1225"/>
        </w:numPr>
      </w:pPr>
      <w:r>
        <w:rPr>
          <w:lang w:val="en-US"/>
        </w:rPr>
        <w:t xml:space="preserve">artifacts/stage3_srs/descriptive_power_states_audit.csv:data-record:13</w:t>
      </w:r>
    </w:p>
    <w:p>
      <w:pPr>
        <w:pStyle w:val="Compact"/>
        <w:numPr>
          <w:ilvl w:val="0"/>
          <w:numId w:val="1225"/>
        </w:numPr>
      </w:pPr>
      <w:r>
        <w:rPr>
          <w:lang w:val="en-US"/>
        </w:rPr>
        <w:t xml:space="preserve">Section 5 STBIO1 toplevel overview, paragraph 042 (page 12)</w:t>
      </w:r>
    </w:p>
    <w:p>
      <w:pPr>
        <w:pStyle w:val="Compact"/>
        <w:numPr>
          <w:ilvl w:val="0"/>
          <w:numId w:val="1225"/>
        </w:numPr>
      </w:pPr>
      <w:r>
        <w:rPr>
          <w:lang w:val="en-US"/>
        </w:rPr>
        <w:t xml:space="preserve">Sensor hub IP can read external sensors by means of an I2C master protocol, enabling data collection in FIFO and embedded elaboration also on external data domain.</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IP can read external sensors by means of an I2C master protocol, enabling data collection in FIFO and embedded elaboration also on external data domain.</w:t>
      </w:r>
    </w:p>
    <w:bookmarkEnd w:id="132"/>
    <w:bookmarkStart w:id="133" w:name="review-0113"/>
    <w:p>
      <w:pPr>
        <w:pStyle w:val="Heading3"/>
      </w:pPr>
      <w:r>
        <w:rPr>
          <w:lang w:val="en-US"/>
        </w:rPr>
        <w:t xml:space="preserve">REVIEW-0113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26"/>
        </w:numPr>
      </w:pPr>
      <w:r>
        <w:rPr>
          <w:lang w:val="en-US"/>
        </w:rPr>
        <w:t xml:space="preserve">artifacts/stage3_srs/descriptive_power_states_audit.csv:data-record:14</w:t>
      </w:r>
    </w:p>
    <w:p>
      <w:pPr>
        <w:pStyle w:val="FirstParagraph"/>
      </w:pPr>
      <w:r>
        <w:rPr>
          <w:b/>
          <w:bCs/>
          <w:lang w:val="en-US"/>
        </w:rPr>
        <w:t xml:space="preserve">Source references:</w:t>
      </w:r>
    </w:p>
    <w:p>
      <w:pPr>
        <w:pStyle w:val="Compact"/>
        <w:numPr>
          <w:ilvl w:val="0"/>
          <w:numId w:val="1227"/>
        </w:numPr>
      </w:pPr>
      <w:r>
        <w:rPr>
          <w:lang w:val="en-US"/>
        </w:rPr>
        <w:t xml:space="preserve">artifacts/stage3_srs/descriptive_power_states_audit.csv:data-record:14</w:t>
      </w:r>
    </w:p>
    <w:p>
      <w:pPr>
        <w:pStyle w:val="Compact"/>
        <w:numPr>
          <w:ilvl w:val="0"/>
          <w:numId w:val="1227"/>
        </w:numPr>
      </w:pPr>
      <w:r>
        <w:rPr>
          <w:lang w:val="en-US"/>
        </w:rPr>
        <w:t xml:space="preserve">Section 5 STBIO1 toplevel overview, paragraph 047 (page 12)</w:t>
      </w:r>
    </w:p>
    <w:p>
      <w:pPr>
        <w:pStyle w:val="Compact"/>
        <w:numPr>
          <w:ilvl w:val="0"/>
          <w:numId w:val="1227"/>
        </w:numPr>
      </w:pPr>
      <w:r>
        <w:rPr>
          <w:lang w:val="en-US"/>
        </w:rPr>
        <w:t xml:space="preserve">The advanced ISPU (32bit proprietary core) is an ultra-low-power, high-performance programmable core which can execute signal processing and AI algorithms in the edge. The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advanced ISPU (32bit proprietary core) is an ultra-low-power, high-performance programmable core which can execute signal processing and AI algorithms in the edge. The</w:t>
      </w:r>
    </w:p>
    <w:bookmarkEnd w:id="133"/>
    <w:bookmarkStart w:id="134" w:name="review-0114"/>
    <w:p>
      <w:pPr>
        <w:pStyle w:val="Heading3"/>
      </w:pPr>
      <w:r>
        <w:rPr>
          <w:lang w:val="en-US"/>
        </w:rPr>
        <w:t xml:space="preserve">REVIEW-0114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28"/>
        </w:numPr>
      </w:pPr>
      <w:r>
        <w:rPr>
          <w:lang w:val="en-US"/>
        </w:rPr>
        <w:t xml:space="preserve">artifacts/stage3_srs/descriptive_power_states_audit.csv:data-record:15</w:t>
      </w:r>
    </w:p>
    <w:p>
      <w:pPr>
        <w:pStyle w:val="FirstParagraph"/>
      </w:pPr>
      <w:r>
        <w:rPr>
          <w:b/>
          <w:bCs/>
          <w:lang w:val="en-US"/>
        </w:rPr>
        <w:t xml:space="preserve">Source references:</w:t>
      </w:r>
    </w:p>
    <w:p>
      <w:pPr>
        <w:pStyle w:val="Compact"/>
        <w:numPr>
          <w:ilvl w:val="0"/>
          <w:numId w:val="1229"/>
        </w:numPr>
      </w:pPr>
      <w:r>
        <w:rPr>
          <w:lang w:val="en-US"/>
        </w:rPr>
        <w:t xml:space="preserve">artifacts/stage3_srs/descriptive_power_states_audit.csv:data-record:15</w:t>
      </w:r>
    </w:p>
    <w:p>
      <w:pPr>
        <w:pStyle w:val="Compact"/>
        <w:numPr>
          <w:ilvl w:val="0"/>
          <w:numId w:val="1229"/>
        </w:numPr>
      </w:pPr>
      <w:r>
        <w:rPr>
          <w:lang w:val="en-US"/>
        </w:rPr>
        <w:t xml:space="preserve">Section 5 STBIO1 toplevel overview, paragraph 004 (page 12)</w:t>
      </w:r>
    </w:p>
    <w:p>
      <w:pPr>
        <w:pStyle w:val="Compact"/>
        <w:numPr>
          <w:ilvl w:val="0"/>
          <w:numId w:val="1229"/>
        </w:numPr>
      </w:pPr>
      <w:r>
        <w:rPr>
          <w:lang w:val="en-US"/>
        </w:rPr>
        <w:t xml:space="preserve">Aim of this document is to explain main features of the ASIC STBIO1, electronic interface of ECG, Bio-impedance, EDA and PPG (Photoplethysmography) embedded in a single die.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134"/>
    <w:bookmarkStart w:id="135" w:name="review-0115"/>
    <w:p>
      <w:pPr>
        <w:pStyle w:val="Heading3"/>
      </w:pPr>
      <w:r>
        <w:rPr>
          <w:lang w:val="en-US"/>
        </w:rPr>
        <w:t xml:space="preserve">REVIEW-0115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30"/>
        </w:numPr>
      </w:pPr>
      <w:r>
        <w:rPr>
          <w:lang w:val="en-US"/>
        </w:rPr>
        <w:t xml:space="preserve">artifacts/stage3_srs/descriptive_power_states_audit.csv:data-record:16</w:t>
      </w:r>
    </w:p>
    <w:p>
      <w:pPr>
        <w:pStyle w:val="FirstParagraph"/>
      </w:pPr>
      <w:r>
        <w:rPr>
          <w:b/>
          <w:bCs/>
          <w:lang w:val="en-US"/>
        </w:rPr>
        <w:t xml:space="preserve">Source references:</w:t>
      </w:r>
    </w:p>
    <w:p>
      <w:pPr>
        <w:pStyle w:val="Compact"/>
        <w:numPr>
          <w:ilvl w:val="0"/>
          <w:numId w:val="1231"/>
        </w:numPr>
      </w:pPr>
      <w:r>
        <w:rPr>
          <w:lang w:val="en-US"/>
        </w:rPr>
        <w:t xml:space="preserve">artifacts/stage3_srs/descriptive_power_states_audit.csv:data-record:16</w:t>
      </w:r>
    </w:p>
    <w:p>
      <w:pPr>
        <w:pStyle w:val="Compact"/>
        <w:numPr>
          <w:ilvl w:val="0"/>
          <w:numId w:val="1231"/>
        </w:numPr>
      </w:pPr>
      <w:r>
        <w:rPr>
          <w:lang w:val="en-US"/>
        </w:rPr>
        <w:t xml:space="preserve">Section 5 STBIO1 toplevel overview, paragraph 020 (page 12)</w:t>
      </w:r>
    </w:p>
    <w:p>
      <w:pPr>
        <w:pStyle w:val="Compact"/>
        <w:numPr>
          <w:ilvl w:val="0"/>
          <w:numId w:val="1231"/>
        </w:numPr>
      </w:pPr>
      <w:r>
        <w:rPr>
          <w:lang w:val="en-US"/>
        </w:rPr>
        <w:t xml:space="preserve">The BIA signal chain is designed for body impedance and human breathing measurements with a configurable excitation path and measurement path. BIA channel delivers both the real and the imaginary parts of the body and the breathing impedance.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BIA signal chain is designed for body impedance and human breathing measurements with a configurable excitation path and measurement path. BIA channel delivers both the real and the imaginary parts of the body and the breathing impedance.</w:t>
      </w:r>
    </w:p>
    <w:bookmarkEnd w:id="135"/>
    <w:bookmarkStart w:id="136" w:name="review-0116"/>
    <w:p>
      <w:pPr>
        <w:pStyle w:val="Heading3"/>
      </w:pPr>
      <w:r>
        <w:rPr>
          <w:lang w:val="en-US"/>
        </w:rPr>
        <w:t xml:space="preserve">REVIEW-0116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32"/>
        </w:numPr>
      </w:pPr>
      <w:r>
        <w:rPr>
          <w:lang w:val="en-US"/>
        </w:rPr>
        <w:t xml:space="preserve">artifacts/stage3_srs/descriptive_power_states_audit.csv:data-record:17</w:t>
      </w:r>
    </w:p>
    <w:p>
      <w:pPr>
        <w:pStyle w:val="FirstParagraph"/>
      </w:pPr>
      <w:r>
        <w:rPr>
          <w:b/>
          <w:bCs/>
          <w:lang w:val="en-US"/>
        </w:rPr>
        <w:t xml:space="preserve">Source references:</w:t>
      </w:r>
    </w:p>
    <w:p>
      <w:pPr>
        <w:pStyle w:val="Compact"/>
        <w:numPr>
          <w:ilvl w:val="0"/>
          <w:numId w:val="1233"/>
        </w:numPr>
      </w:pPr>
      <w:r>
        <w:rPr>
          <w:lang w:val="en-US"/>
        </w:rPr>
        <w:t xml:space="preserve">artifacts/stage3_srs/descriptive_power_states_audit.csv:data-record:17</w:t>
      </w:r>
    </w:p>
    <w:p>
      <w:pPr>
        <w:pStyle w:val="Compact"/>
        <w:numPr>
          <w:ilvl w:val="0"/>
          <w:numId w:val="1233"/>
        </w:numPr>
      </w:pPr>
      <w:r>
        <w:rPr>
          <w:lang w:val="en-US"/>
        </w:rPr>
        <w:t xml:space="preserve">Section 5 STBIO1 toplevel overview, paragraph 038 (page 12)</w:t>
      </w:r>
    </w:p>
    <w:p>
      <w:pPr>
        <w:pStyle w:val="Compact"/>
        <w:numPr>
          <w:ilvl w:val="0"/>
          <w:numId w:val="1233"/>
        </w:numPr>
      </w:pPr>
      <w:r>
        <w:rPr>
          <w:lang w:val="en-US"/>
        </w:rPr>
        <w:t xml:space="preserve">ADSP is an embedded IP able to elaborate ultra-low-power custom DSP functions. The main</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ADSP is an embedded IP able to elaborate ultra-low-power custom DSP functions. The main</w:t>
      </w:r>
    </w:p>
    <w:bookmarkEnd w:id="136"/>
    <w:bookmarkStart w:id="137" w:name="review-0117"/>
    <w:p>
      <w:pPr>
        <w:pStyle w:val="Heading3"/>
      </w:pPr>
      <w:r>
        <w:rPr>
          <w:lang w:val="en-US"/>
        </w:rPr>
        <w:t xml:space="preserve">REVIEW-0117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34"/>
        </w:numPr>
      </w:pPr>
      <w:r>
        <w:rPr>
          <w:lang w:val="en-US"/>
        </w:rPr>
        <w:t xml:space="preserve">artifacts/stage3_srs/descriptive_power_states_audit.csv:data-record:18</w:t>
      </w:r>
    </w:p>
    <w:p>
      <w:pPr>
        <w:pStyle w:val="FirstParagraph"/>
      </w:pPr>
      <w:r>
        <w:rPr>
          <w:b/>
          <w:bCs/>
          <w:lang w:val="en-US"/>
        </w:rPr>
        <w:t xml:space="preserve">Source references:</w:t>
      </w:r>
    </w:p>
    <w:p>
      <w:pPr>
        <w:pStyle w:val="Compact"/>
        <w:numPr>
          <w:ilvl w:val="0"/>
          <w:numId w:val="1235"/>
        </w:numPr>
      </w:pPr>
      <w:r>
        <w:rPr>
          <w:lang w:val="en-US"/>
        </w:rPr>
        <w:t xml:space="preserve">artifacts/stage3_srs/descriptive_power_states_audit.csv:data-record:18</w:t>
      </w:r>
    </w:p>
    <w:p>
      <w:pPr>
        <w:pStyle w:val="Compact"/>
        <w:numPr>
          <w:ilvl w:val="0"/>
          <w:numId w:val="1235"/>
        </w:numPr>
      </w:pPr>
      <w:r>
        <w:rPr>
          <w:lang w:val="en-US"/>
        </w:rPr>
        <w:t xml:space="preserve">Section 5 STBIO1 toplevel overview, paragraph 006 (page 13)</w:t>
      </w:r>
    </w:p>
    <w:p>
      <w:pPr>
        <w:pStyle w:val="Compact"/>
        <w:numPr>
          <w:ilvl w:val="0"/>
          <w:numId w:val="1235"/>
        </w:numPr>
      </w:pPr>
      <w:r>
        <w:rPr>
          <w:lang w:val="en-US"/>
        </w:rPr>
        <w:t xml:space="preserve">FIFO digital IPs oversees data collecting from multiple sources: internal and external data read by sensor hub, meta-data generated from both ADSP and ISPU.</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FIFO digital IPs oversees data collecting from multiple sources: internal and external data read by sensor hub, meta-data generated from both ADSP and ISPU.</w:t>
      </w:r>
    </w:p>
    <w:bookmarkEnd w:id="137"/>
    <w:bookmarkStart w:id="138" w:name="review-0118"/>
    <w:p>
      <w:pPr>
        <w:pStyle w:val="Heading3"/>
      </w:pPr>
      <w:r>
        <w:rPr>
          <w:lang w:val="en-US"/>
        </w:rPr>
        <w:t xml:space="preserve">REVIEW-0118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36"/>
        </w:numPr>
      </w:pPr>
      <w:r>
        <w:rPr>
          <w:lang w:val="en-US"/>
        </w:rPr>
        <w:t xml:space="preserve">artifacts/stage3_srs/descriptive_power_states_audit.csv:data-record:19</w:t>
      </w:r>
    </w:p>
    <w:p>
      <w:pPr>
        <w:pStyle w:val="FirstParagraph"/>
      </w:pPr>
      <w:r>
        <w:rPr>
          <w:b/>
          <w:bCs/>
          <w:lang w:val="en-US"/>
        </w:rPr>
        <w:t xml:space="preserve">Source references:</w:t>
      </w:r>
    </w:p>
    <w:p>
      <w:pPr>
        <w:pStyle w:val="Compact"/>
        <w:numPr>
          <w:ilvl w:val="0"/>
          <w:numId w:val="1237"/>
        </w:numPr>
      </w:pPr>
      <w:r>
        <w:rPr>
          <w:lang w:val="en-US"/>
        </w:rPr>
        <w:t xml:space="preserve">artifacts/stage3_srs/descriptive_power_states_audit.csv:data-record:19</w:t>
      </w:r>
    </w:p>
    <w:p>
      <w:pPr>
        <w:pStyle w:val="Compact"/>
        <w:numPr>
          <w:ilvl w:val="0"/>
          <w:numId w:val="1237"/>
        </w:numPr>
      </w:pPr>
      <w:r>
        <w:rPr>
          <w:lang w:val="en-US"/>
        </w:rPr>
        <w:t xml:space="preserve">Section 5 STBIO1 toplevel overview, paragraph 013 (page 13)</w:t>
      </w:r>
    </w:p>
    <w:p>
      <w:pPr>
        <w:pStyle w:val="Compact"/>
        <w:numPr>
          <w:ilvl w:val="0"/>
          <w:numId w:val="1237"/>
        </w:numPr>
      </w:pPr>
      <w:r>
        <w:rPr>
          <w:lang w:val="en-US"/>
        </w:rPr>
        <w:t xml:space="preserve">All the data are stored inside a Smart FIFO that can be configured as: • Unique FIFO: Classic FIFO, the First Data that is written inside the Memory is also the First that is read.</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the data are stored inside a Smart FIFO that can be configured as: • Unique FIFO: Classic FIFO, the First Data that is written inside the Memory is also the First that is read.</w:t>
      </w:r>
    </w:p>
    <w:bookmarkEnd w:id="138"/>
    <w:bookmarkStart w:id="139" w:name="review-0119"/>
    <w:p>
      <w:pPr>
        <w:pStyle w:val="Heading3"/>
      </w:pPr>
      <w:r>
        <w:rPr>
          <w:lang w:val="en-US"/>
        </w:rPr>
        <w:t xml:space="preserve">REVIEW-0119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38"/>
        </w:numPr>
      </w:pPr>
      <w:r>
        <w:rPr>
          <w:lang w:val="en-US"/>
        </w:rPr>
        <w:t xml:space="preserve">artifacts/stage3_srs/descriptive_power_states_audit.csv:data-record:21</w:t>
      </w:r>
    </w:p>
    <w:p>
      <w:pPr>
        <w:pStyle w:val="FirstParagraph"/>
      </w:pPr>
      <w:r>
        <w:rPr>
          <w:b/>
          <w:bCs/>
          <w:lang w:val="en-US"/>
        </w:rPr>
        <w:t xml:space="preserve">Source references:</w:t>
      </w:r>
    </w:p>
    <w:p>
      <w:pPr>
        <w:pStyle w:val="Compact"/>
        <w:numPr>
          <w:ilvl w:val="0"/>
          <w:numId w:val="1239"/>
        </w:numPr>
      </w:pPr>
      <w:r>
        <w:rPr>
          <w:lang w:val="en-US"/>
        </w:rPr>
        <w:t xml:space="preserve">artifacts/stage3_srs/descriptive_power_states_audit.csv:data-record:21</w:t>
      </w:r>
    </w:p>
    <w:p>
      <w:pPr>
        <w:pStyle w:val="Compact"/>
        <w:numPr>
          <w:ilvl w:val="0"/>
          <w:numId w:val="1239"/>
        </w:numPr>
      </w:pPr>
      <w:r>
        <w:rPr>
          <w:lang w:val="en-US"/>
        </w:rPr>
        <w:t xml:space="preserve">Section 8.1 Data Storage Mode (under Section 8 STBIO1: Functional Modes), paragraph 008 (page 18)</w:t>
      </w:r>
    </w:p>
    <w:p>
      <w:pPr>
        <w:pStyle w:val="Compact"/>
        <w:numPr>
          <w:ilvl w:val="0"/>
          <w:numId w:val="1239"/>
        </w:numPr>
      </w:pPr>
      <w:r>
        <w:rPr>
          <w:lang w:val="en-US"/>
        </w:rPr>
        <w:t xml:space="preserve">Set DS_SEL bit in Device_Config_Channel register to 1 and PPG_ELAB to 0 in General_Parameters_PPG o This will cut the communication between Main Controller and ADSP • Analog control Interface samples ECG and BIA signals from ADC, average and stores data sampled in appropriate in FIFO.</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Set DS_SEL bit in Device_Config_Channel register to 1 and PPG_ELAB to 0 in General_Parameters_PPG o This will cut the communication between Main Controller and ADSP • Analog control Interface samples ECG and BIA signals from ADC, average and stores data sampled in appropriate in FIFO.</w:t>
      </w:r>
    </w:p>
    <w:bookmarkEnd w:id="139"/>
    <w:bookmarkStart w:id="140" w:name="review-0120"/>
    <w:p>
      <w:pPr>
        <w:pStyle w:val="Heading3"/>
      </w:pPr>
      <w:r>
        <w:rPr>
          <w:lang w:val="en-US"/>
        </w:rPr>
        <w:t xml:space="preserve">REVIEW-0120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40"/>
        </w:numPr>
      </w:pPr>
      <w:r>
        <w:rPr>
          <w:lang w:val="en-US"/>
        </w:rPr>
        <w:t xml:space="preserve">artifacts/stage3_srs/descriptive_power_states_audit.csv:data-record:22</w:t>
      </w:r>
    </w:p>
    <w:p>
      <w:pPr>
        <w:pStyle w:val="FirstParagraph"/>
      </w:pPr>
      <w:r>
        <w:rPr>
          <w:b/>
          <w:bCs/>
          <w:lang w:val="en-US"/>
        </w:rPr>
        <w:t xml:space="preserve">Source references:</w:t>
      </w:r>
    </w:p>
    <w:p>
      <w:pPr>
        <w:pStyle w:val="Compact"/>
        <w:numPr>
          <w:ilvl w:val="0"/>
          <w:numId w:val="1241"/>
        </w:numPr>
      </w:pPr>
      <w:r>
        <w:rPr>
          <w:lang w:val="en-US"/>
        </w:rPr>
        <w:t xml:space="preserve">artifacts/stage3_srs/descriptive_power_states_audit.csv:data-record:22</w:t>
      </w:r>
    </w:p>
    <w:p>
      <w:pPr>
        <w:pStyle w:val="Compact"/>
        <w:numPr>
          <w:ilvl w:val="0"/>
          <w:numId w:val="1241"/>
        </w:numPr>
      </w:pPr>
      <w:r>
        <w:rPr>
          <w:lang w:val="en-US"/>
        </w:rPr>
        <w:t xml:space="preserve">Section 8.1 Data Storage Mode (under Section 8 STBIO1: Functional Modes), paragraph 013 (page 18)</w:t>
      </w:r>
    </w:p>
    <w:p>
      <w:pPr>
        <w:pStyle w:val="Compact"/>
        <w:numPr>
          <w:ilvl w:val="0"/>
          <w:numId w:val="1241"/>
        </w:numPr>
      </w:pPr>
      <w:r>
        <w:rPr>
          <w:lang w:val="en-US"/>
        </w:rPr>
        <w:t xml:space="preserve">Analog control Interface samples GSR signal from ADC and stores GSR data raw in FIFO.</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Analog control Interface samples GSR signal from ADC and stores GSR data raw in FIFO.</w:t>
      </w:r>
    </w:p>
    <w:bookmarkEnd w:id="140"/>
    <w:bookmarkStart w:id="141" w:name="review-0121"/>
    <w:p>
      <w:pPr>
        <w:pStyle w:val="Heading3"/>
      </w:pPr>
      <w:r>
        <w:rPr>
          <w:lang w:val="en-US"/>
        </w:rPr>
        <w:t xml:space="preserve">REVIEW-0121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42"/>
        </w:numPr>
      </w:pPr>
      <w:r>
        <w:rPr>
          <w:lang w:val="en-US"/>
        </w:rPr>
        <w:t xml:space="preserve">artifacts/stage3_srs/descriptive_power_states_audit.csv:data-record:23</w:t>
      </w:r>
    </w:p>
    <w:p>
      <w:pPr>
        <w:pStyle w:val="FirstParagraph"/>
      </w:pPr>
      <w:r>
        <w:rPr>
          <w:b/>
          <w:bCs/>
          <w:lang w:val="en-US"/>
        </w:rPr>
        <w:t xml:space="preserve">Source references:</w:t>
      </w:r>
    </w:p>
    <w:p>
      <w:pPr>
        <w:pStyle w:val="Compact"/>
        <w:numPr>
          <w:ilvl w:val="0"/>
          <w:numId w:val="1243"/>
        </w:numPr>
      </w:pPr>
      <w:r>
        <w:rPr>
          <w:lang w:val="en-US"/>
        </w:rPr>
        <w:t xml:space="preserve">artifacts/stage3_srs/descriptive_power_states_audit.csv:data-record:23</w:t>
      </w:r>
    </w:p>
    <w:p>
      <w:pPr>
        <w:pStyle w:val="Compact"/>
        <w:numPr>
          <w:ilvl w:val="0"/>
          <w:numId w:val="1243"/>
        </w:numPr>
      </w:pPr>
      <w:r>
        <w:rPr>
          <w:lang w:val="en-US"/>
        </w:rPr>
        <w:t xml:space="preserve">Section 8.1 Data Storage Mode (under Section 8 STBIO1: Functional Modes), paragraph 015 (page 18)</w:t>
      </w:r>
    </w:p>
    <w:p>
      <w:pPr>
        <w:pStyle w:val="Compact"/>
        <w:numPr>
          <w:ilvl w:val="0"/>
          <w:numId w:val="1243"/>
        </w:numPr>
      </w:pPr>
      <w:r>
        <w:rPr>
          <w:lang w:val="en-US"/>
        </w:rPr>
        <w:t xml:space="preserve">Analog control Interface samples PPG signal from ADC, average (according to the user's configuration) and stores data in FIFO.</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Analog control Interface samples PPG signal from ADC, average (according to the user's configuration) and stores data in FIFO.</w:t>
      </w:r>
    </w:p>
    <w:bookmarkEnd w:id="141"/>
    <w:bookmarkStart w:id="142" w:name="review-0122"/>
    <w:p>
      <w:pPr>
        <w:pStyle w:val="Heading3"/>
      </w:pPr>
      <w:r>
        <w:rPr>
          <w:lang w:val="en-US"/>
        </w:rPr>
        <w:t xml:space="preserve">REVIEW-0122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44"/>
        </w:numPr>
      </w:pPr>
      <w:r>
        <w:rPr>
          <w:lang w:val="en-US"/>
        </w:rPr>
        <w:t xml:space="preserve">artifacts/stage3_srs/descriptive_power_states_audit.csv:data-record:24</w:t>
      </w:r>
    </w:p>
    <w:p>
      <w:pPr>
        <w:pStyle w:val="FirstParagraph"/>
      </w:pPr>
      <w:r>
        <w:rPr>
          <w:b/>
          <w:bCs/>
          <w:lang w:val="en-US"/>
        </w:rPr>
        <w:t xml:space="preserve">Source references:</w:t>
      </w:r>
    </w:p>
    <w:p>
      <w:pPr>
        <w:pStyle w:val="Compact"/>
        <w:numPr>
          <w:ilvl w:val="0"/>
          <w:numId w:val="1245"/>
        </w:numPr>
      </w:pPr>
      <w:r>
        <w:rPr>
          <w:lang w:val="en-US"/>
        </w:rPr>
        <w:t xml:space="preserve">artifacts/stage3_srs/descriptive_power_states_audit.csv:data-record:24</w:t>
      </w:r>
    </w:p>
    <w:p>
      <w:pPr>
        <w:pStyle w:val="Compact"/>
        <w:numPr>
          <w:ilvl w:val="0"/>
          <w:numId w:val="1245"/>
        </w:numPr>
      </w:pPr>
      <w:r>
        <w:rPr>
          <w:lang w:val="en-US"/>
        </w:rPr>
        <w:t xml:space="preserve">Section 8.1 Data Storage Mode (under Section 8 STBIO1: Functional Modes), paragraph 020 (page 18)</w:t>
      </w:r>
    </w:p>
    <w:p>
      <w:pPr>
        <w:pStyle w:val="Compact"/>
        <w:numPr>
          <w:ilvl w:val="0"/>
          <w:numId w:val="1245"/>
        </w:numPr>
      </w:pPr>
      <w:r>
        <w:rPr>
          <w:lang w:val="en-US"/>
        </w:rPr>
        <w:t xml:space="preserve">In this case, the ISPU shall read the data from FIFO and can communicate with the ADSP.</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case, the ISPU shall read the data from FIFO and can communicate with the ADSP.</w:t>
      </w:r>
    </w:p>
    <w:bookmarkEnd w:id="142"/>
    <w:bookmarkStart w:id="143" w:name="review-0123"/>
    <w:p>
      <w:pPr>
        <w:pStyle w:val="Heading3"/>
      </w:pPr>
      <w:r>
        <w:rPr>
          <w:lang w:val="en-US"/>
        </w:rPr>
        <w:t xml:space="preserve">REVIEW-0123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46"/>
        </w:numPr>
      </w:pPr>
      <w:r>
        <w:rPr>
          <w:lang w:val="en-US"/>
        </w:rPr>
        <w:t xml:space="preserve">artifacts/stage3_srs/descriptive_power_states_audit.csv:data-record:25</w:t>
      </w:r>
    </w:p>
    <w:p>
      <w:pPr>
        <w:pStyle w:val="FirstParagraph"/>
      </w:pPr>
      <w:r>
        <w:rPr>
          <w:b/>
          <w:bCs/>
          <w:lang w:val="en-US"/>
        </w:rPr>
        <w:t xml:space="preserve">Source references:</w:t>
      </w:r>
    </w:p>
    <w:p>
      <w:pPr>
        <w:pStyle w:val="Compact"/>
        <w:numPr>
          <w:ilvl w:val="0"/>
          <w:numId w:val="1247"/>
        </w:numPr>
      </w:pPr>
      <w:r>
        <w:rPr>
          <w:lang w:val="en-US"/>
        </w:rPr>
        <w:t xml:space="preserve">artifacts/stage3_srs/descriptive_power_states_audit.csv:data-record:25</w:t>
      </w:r>
    </w:p>
    <w:p>
      <w:pPr>
        <w:pStyle w:val="Compact"/>
        <w:numPr>
          <w:ilvl w:val="0"/>
          <w:numId w:val="1247"/>
        </w:numPr>
      </w:pPr>
      <w:r>
        <w:rPr>
          <w:lang w:val="en-US"/>
        </w:rPr>
        <w:t xml:space="preserve">Section 8.2 Normal Mode (under Section 8 STBIO1: Functional Modes), paragraph 024 (page 18)</w:t>
      </w:r>
    </w:p>
    <w:p>
      <w:pPr>
        <w:pStyle w:val="Compact"/>
        <w:numPr>
          <w:ilvl w:val="0"/>
          <w:numId w:val="1247"/>
        </w:numPr>
      </w:pPr>
      <w:r>
        <w:rPr>
          <w:lang w:val="en-US"/>
        </w:rPr>
        <w:t xml:space="preserve">Set DS_SEL bit in Device_Config_Channel register to 0 o Set PPG_ELAB to 1 if also PPG data shall be elaborated by the ADSP • Analog control Interface samples of ECG, BIA or GSR from ADC, average and stores data sampled in appropriate registers (SYSTEM REGISTERS from 0x007C to 0x0094) accessible by ADSP and other AHB Master.</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Set DS_SEL bit in Device_Config_Channel register to 0 o Set PPG_ELAB to 1 if also PPG data shall be elaborated by the ADSP • Analog control Interface samples of ECG, BIA or GSR from ADC, average and stores data sampled in appropriate registers (SYSTEM REGISTERS from 0x007C to 0x0094) accessible by ADSP and other AHB Master.</w:t>
      </w:r>
    </w:p>
    <w:bookmarkEnd w:id="143"/>
    <w:bookmarkStart w:id="144" w:name="review-0124"/>
    <w:p>
      <w:pPr>
        <w:pStyle w:val="Heading3"/>
      </w:pPr>
      <w:r>
        <w:rPr>
          <w:lang w:val="en-US"/>
        </w:rPr>
        <w:t xml:space="preserve">REVIEW-0124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48"/>
        </w:numPr>
      </w:pPr>
      <w:r>
        <w:rPr>
          <w:lang w:val="en-US"/>
        </w:rPr>
        <w:t xml:space="preserve">artifacts/stage3_srs/descriptive_power_states_audit.csv:data-record:26</w:t>
      </w:r>
    </w:p>
    <w:p>
      <w:pPr>
        <w:pStyle w:val="FirstParagraph"/>
      </w:pPr>
      <w:r>
        <w:rPr>
          <w:b/>
          <w:bCs/>
          <w:lang w:val="en-US"/>
        </w:rPr>
        <w:t xml:space="preserve">Source references:</w:t>
      </w:r>
    </w:p>
    <w:p>
      <w:pPr>
        <w:pStyle w:val="Compact"/>
        <w:numPr>
          <w:ilvl w:val="0"/>
          <w:numId w:val="1249"/>
        </w:numPr>
      </w:pPr>
      <w:r>
        <w:rPr>
          <w:lang w:val="en-US"/>
        </w:rPr>
        <w:t xml:space="preserve">artifacts/stage3_srs/descriptive_power_states_audit.csv:data-record:26</w:t>
      </w:r>
    </w:p>
    <w:p>
      <w:pPr>
        <w:pStyle w:val="Compact"/>
        <w:numPr>
          <w:ilvl w:val="0"/>
          <w:numId w:val="1249"/>
        </w:numPr>
      </w:pPr>
      <w:r>
        <w:rPr>
          <w:lang w:val="en-US"/>
        </w:rPr>
        <w:t xml:space="preserve">Section 8.2 Normal Mode (under Section 8 STBIO1: Functional Modes), paragraph 032 (page 18)</w:t>
      </w:r>
    </w:p>
    <w:p>
      <w:pPr>
        <w:pStyle w:val="Compact"/>
        <w:numPr>
          <w:ilvl w:val="0"/>
          <w:numId w:val="1249"/>
        </w:numPr>
      </w:pPr>
      <w:r>
        <w:rPr>
          <w:lang w:val="en-US"/>
        </w:rPr>
        <w:t xml:space="preserve">o If PPG_ELAB is set to 1, ADSP Shall read PPG Raw Data Directly from FIFO • Finished processing phase ADSP stores elaborated data in FIFO.</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o If PPG_ELAB is set to 1, ADSP Shall read PPG Raw Data Directly from FIFO • Finished processing phase ADSP stores elaborated data in FIFO.</w:t>
      </w:r>
    </w:p>
    <w:bookmarkEnd w:id="144"/>
    <w:bookmarkStart w:id="145" w:name="review-0125"/>
    <w:p>
      <w:pPr>
        <w:pStyle w:val="Heading3"/>
      </w:pPr>
      <w:r>
        <w:rPr>
          <w:lang w:val="en-US"/>
        </w:rPr>
        <w:t xml:space="preserve">REVIEW-0125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50"/>
        </w:numPr>
      </w:pPr>
      <w:r>
        <w:rPr>
          <w:lang w:val="en-US"/>
        </w:rPr>
        <w:t xml:space="preserve">artifacts/stage3_srs/descriptive_power_states_audit.csv:data-record:27</w:t>
      </w:r>
    </w:p>
    <w:p>
      <w:pPr>
        <w:pStyle w:val="FirstParagraph"/>
      </w:pPr>
      <w:r>
        <w:rPr>
          <w:b/>
          <w:bCs/>
          <w:lang w:val="en-US"/>
        </w:rPr>
        <w:t xml:space="preserve">Source references:</w:t>
      </w:r>
    </w:p>
    <w:p>
      <w:pPr>
        <w:pStyle w:val="Compact"/>
        <w:numPr>
          <w:ilvl w:val="0"/>
          <w:numId w:val="1251"/>
        </w:numPr>
      </w:pPr>
      <w:r>
        <w:rPr>
          <w:lang w:val="en-US"/>
        </w:rPr>
        <w:t xml:space="preserve">artifacts/stage3_srs/descriptive_power_states_audit.csv:data-record:27</w:t>
      </w:r>
    </w:p>
    <w:p>
      <w:pPr>
        <w:pStyle w:val="Compact"/>
        <w:numPr>
          <w:ilvl w:val="0"/>
          <w:numId w:val="1251"/>
        </w:numPr>
      </w:pPr>
      <w:r>
        <w:rPr>
          <w:lang w:val="en-US"/>
        </w:rPr>
        <w:t xml:space="preserve">Section 8.1 Data Storage Mode (under Section 8 STBIO1: Functional Modes), paragraph 019 (page 18)</w:t>
      </w:r>
    </w:p>
    <w:p>
      <w:pPr>
        <w:pStyle w:val="Compact"/>
        <w:numPr>
          <w:ilvl w:val="0"/>
          <w:numId w:val="1251"/>
        </w:numPr>
      </w:pPr>
      <w:r>
        <w:rPr>
          <w:lang w:val="en-US"/>
        </w:rPr>
        <w:t xml:space="preserve">In this mode, the ADSP is turned off, but it's possible to turn on the ISPU before the start of a measurement Cycle. In this case, the ISPU shall read the data from FIFO and can</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mode, the ADSP is turned off, but it's possible to turn on the ISPU before the start of a measurement Cycle. In this case, the ISPU shall read the data from FIFO and can</w:t>
      </w:r>
    </w:p>
    <w:bookmarkEnd w:id="145"/>
    <w:bookmarkStart w:id="146" w:name="review-0126"/>
    <w:p>
      <w:pPr>
        <w:pStyle w:val="Heading3"/>
      </w:pPr>
      <w:r>
        <w:rPr>
          <w:lang w:val="en-US"/>
        </w:rPr>
        <w:t xml:space="preserve">REVIEW-0126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52"/>
        </w:numPr>
      </w:pPr>
      <w:r>
        <w:rPr>
          <w:lang w:val="en-US"/>
        </w:rPr>
        <w:t xml:space="preserve">artifacts/stage3_srs/descriptive_power_states_audit.csv:data-record:28</w:t>
      </w:r>
    </w:p>
    <w:p>
      <w:pPr>
        <w:pStyle w:val="FirstParagraph"/>
      </w:pPr>
      <w:r>
        <w:rPr>
          <w:b/>
          <w:bCs/>
          <w:lang w:val="en-US"/>
        </w:rPr>
        <w:t xml:space="preserve">Source references:</w:t>
      </w:r>
    </w:p>
    <w:p>
      <w:pPr>
        <w:pStyle w:val="Compact"/>
        <w:numPr>
          <w:ilvl w:val="0"/>
          <w:numId w:val="1253"/>
        </w:numPr>
      </w:pPr>
      <w:r>
        <w:rPr>
          <w:lang w:val="en-US"/>
        </w:rPr>
        <w:t xml:space="preserve">artifacts/stage3_srs/descriptive_power_states_audit.csv:data-record:28</w:t>
      </w:r>
    </w:p>
    <w:p>
      <w:pPr>
        <w:pStyle w:val="Compact"/>
        <w:numPr>
          <w:ilvl w:val="0"/>
          <w:numId w:val="1253"/>
        </w:numPr>
      </w:pPr>
      <w:r>
        <w:rPr>
          <w:lang w:val="en-US"/>
        </w:rPr>
        <w:t xml:space="preserve">Section 8.2 Normal Mode (under Section 8 STBIO1: Functional Modes), paragraph 031 (page 18)</w:t>
      </w:r>
    </w:p>
    <w:p>
      <w:pPr>
        <w:pStyle w:val="Compact"/>
        <w:numPr>
          <w:ilvl w:val="0"/>
          <w:numId w:val="1253"/>
        </w:numPr>
      </w:pPr>
      <w:r>
        <w:rPr>
          <w:lang w:val="en-US"/>
        </w:rPr>
        <w:t xml:space="preserve">ECG, BIA or GSR data raw in SYSTEM REGISTERS are processed by ADSP.</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ECG, BIA or GSR data raw in SYSTEM REGISTERS are processed by ADSP.</w:t>
      </w:r>
    </w:p>
    <w:bookmarkEnd w:id="146"/>
    <w:bookmarkStart w:id="147" w:name="review-0127"/>
    <w:p>
      <w:pPr>
        <w:pStyle w:val="Heading3"/>
      </w:pPr>
      <w:r>
        <w:rPr>
          <w:lang w:val="en-US"/>
        </w:rPr>
        <w:t xml:space="preserve">REVIEW-0127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54"/>
        </w:numPr>
      </w:pPr>
      <w:r>
        <w:rPr>
          <w:lang w:val="en-US"/>
        </w:rPr>
        <w:t xml:space="preserve">artifacts/stage3_srs/descriptive_power_states_audit.csv:data-record:29</w:t>
      </w:r>
    </w:p>
    <w:p>
      <w:pPr>
        <w:pStyle w:val="FirstParagraph"/>
      </w:pPr>
      <w:r>
        <w:rPr>
          <w:b/>
          <w:bCs/>
          <w:lang w:val="en-US"/>
        </w:rPr>
        <w:t xml:space="preserve">Source references:</w:t>
      </w:r>
    </w:p>
    <w:p>
      <w:pPr>
        <w:pStyle w:val="Compact"/>
        <w:numPr>
          <w:ilvl w:val="0"/>
          <w:numId w:val="1255"/>
        </w:numPr>
      </w:pPr>
      <w:r>
        <w:rPr>
          <w:lang w:val="en-US"/>
        </w:rPr>
        <w:t xml:space="preserve">artifacts/stage3_srs/descriptive_power_states_audit.csv:data-record:29</w:t>
      </w:r>
    </w:p>
    <w:p>
      <w:pPr>
        <w:pStyle w:val="Compact"/>
        <w:numPr>
          <w:ilvl w:val="0"/>
          <w:numId w:val="1255"/>
        </w:numPr>
      </w:pPr>
      <w:r>
        <w:rPr>
          <w:lang w:val="en-US"/>
        </w:rPr>
        <w:t xml:space="preserve">Section 8.2 Normal Mode (under Section 8 STBIO1: Functional Modes), paragraph 035 (page 18)</w:t>
      </w:r>
    </w:p>
    <w:p>
      <w:pPr>
        <w:pStyle w:val="Compact"/>
        <w:numPr>
          <w:ilvl w:val="0"/>
          <w:numId w:val="1255"/>
        </w:numPr>
      </w:pPr>
      <w:r>
        <w:rPr>
          <w:lang w:val="en-US"/>
        </w:rPr>
        <w:t xml:space="preserve">In this mode is possible to turn on the ISPU to work with raw data and/or ADSP elaborated Data.</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mode is possible to turn on the ISPU to work with raw data and/or ADSP elaborated Data.</w:t>
      </w:r>
    </w:p>
    <w:bookmarkEnd w:id="147"/>
    <w:bookmarkStart w:id="148" w:name="review-0128"/>
    <w:p>
      <w:pPr>
        <w:pStyle w:val="Heading3"/>
      </w:pPr>
      <w:r>
        <w:rPr>
          <w:lang w:val="en-US"/>
        </w:rPr>
        <w:t xml:space="preserve">REVIEW-0128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56"/>
        </w:numPr>
      </w:pPr>
      <w:r>
        <w:rPr>
          <w:lang w:val="en-US"/>
        </w:rPr>
        <w:t xml:space="preserve">artifacts/stage3_srs/descriptive_power_states_audit.csv:data-record:36</w:t>
      </w:r>
    </w:p>
    <w:p>
      <w:pPr>
        <w:pStyle w:val="FirstParagraph"/>
      </w:pPr>
      <w:r>
        <w:rPr>
          <w:b/>
          <w:bCs/>
          <w:lang w:val="en-US"/>
        </w:rPr>
        <w:t xml:space="preserve">Source references:</w:t>
      </w:r>
    </w:p>
    <w:p>
      <w:pPr>
        <w:pStyle w:val="Compact"/>
        <w:numPr>
          <w:ilvl w:val="0"/>
          <w:numId w:val="1257"/>
        </w:numPr>
      </w:pPr>
      <w:r>
        <w:rPr>
          <w:lang w:val="en-US"/>
        </w:rPr>
        <w:t xml:space="preserve">artifacts/stage3_srs/descriptive_power_states_audit.csv:data-record:36</w:t>
      </w:r>
    </w:p>
    <w:p>
      <w:pPr>
        <w:pStyle w:val="Compact"/>
        <w:numPr>
          <w:ilvl w:val="0"/>
          <w:numId w:val="1257"/>
        </w:numPr>
      </w:pPr>
      <w:r>
        <w:rPr>
          <w:lang w:val="en-US"/>
        </w:rPr>
        <w:t xml:space="preserve">Section 13.1.1.4 Clocks and Reset (under Section 13.1.1 PMU), paragraph 009 (page 45)</w:t>
      </w:r>
    </w:p>
    <w:p>
      <w:pPr>
        <w:pStyle w:val="Compact"/>
        <w:numPr>
          <w:ilvl w:val="0"/>
          <w:numId w:val="1257"/>
        </w:numPr>
      </w:pPr>
      <w:r>
        <w:rPr>
          <w:lang w:val="en-US"/>
        </w:rPr>
        <w:t xml:space="preserve">Clocks scheme is shown in the above figure Req_ID Source Target Path Delay Clock Gating Analog Control and Description F Max Requirements Definition DDS_STBIO1_1020 stbio1_top.</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Clocks scheme is shown in the above figure Req_ID Source Target Path Delay Clock Gating Analog Control and Description F Max Requirements Definition DDS_STBIO1_1020 stbio1_top.</w:t>
      </w:r>
    </w:p>
    <w:bookmarkEnd w:id="148"/>
    <w:bookmarkStart w:id="149" w:name="review-0129"/>
    <w:p>
      <w:pPr>
        <w:pStyle w:val="Heading3"/>
      </w:pPr>
      <w:r>
        <w:rPr>
          <w:lang w:val="en-US"/>
        </w:rPr>
        <w:t xml:space="preserve">REVIEW-0129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58"/>
        </w:numPr>
      </w:pPr>
      <w:r>
        <w:rPr>
          <w:lang w:val="en-US"/>
        </w:rPr>
        <w:t xml:space="preserve">artifacts/stage3_srs/descriptive_power_states_audit.csv:data-record:39</w:t>
      </w:r>
    </w:p>
    <w:p>
      <w:pPr>
        <w:pStyle w:val="FirstParagraph"/>
      </w:pPr>
      <w:r>
        <w:rPr>
          <w:b/>
          <w:bCs/>
          <w:lang w:val="en-US"/>
        </w:rPr>
        <w:t xml:space="preserve">Source references:</w:t>
      </w:r>
    </w:p>
    <w:p>
      <w:pPr>
        <w:pStyle w:val="Compact"/>
        <w:numPr>
          <w:ilvl w:val="0"/>
          <w:numId w:val="1259"/>
        </w:numPr>
      </w:pPr>
      <w:r>
        <w:rPr>
          <w:lang w:val="en-US"/>
        </w:rPr>
        <w:t xml:space="preserve">artifacts/stage3_srs/descriptive_power_states_audit.csv:data-record:39</w:t>
      </w:r>
    </w:p>
    <w:p>
      <w:pPr>
        <w:pStyle w:val="Compact"/>
        <w:numPr>
          <w:ilvl w:val="0"/>
          <w:numId w:val="1259"/>
        </w:numPr>
      </w:pPr>
      <w:r>
        <w:rPr>
          <w:lang w:val="en-US"/>
        </w:rPr>
        <w:t xml:space="preserve">Section 13.1.3.1 Main Controller TOP Description (under Section 13.1.3 Main Controller TOP), paragraph 004 (page 74)</w:t>
      </w:r>
    </w:p>
    <w:p>
      <w:pPr>
        <w:pStyle w:val="Compact"/>
        <w:numPr>
          <w:ilvl w:val="0"/>
          <w:numId w:val="1259"/>
        </w:numPr>
      </w:pPr>
      <w:r>
        <w:rPr>
          <w:lang w:val="en-US"/>
        </w:rPr>
        <w:t xml:space="preserve">The Main Controller is in charge of generating and receiving all the control signals for the Analog Domain, furthermore, performs DSP elaboration on ADC Output and writes it in different Address.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Main Controller is in charge of generating and receiving all the control signals for the Analog Domain, furthermore, performs DSP elaboration on ADC Output and writes it in different Address.</w:t>
      </w:r>
    </w:p>
    <w:bookmarkEnd w:id="149"/>
    <w:bookmarkStart w:id="150" w:name="review-0130"/>
    <w:p>
      <w:pPr>
        <w:pStyle w:val="Heading3"/>
      </w:pPr>
      <w:r>
        <w:rPr>
          <w:lang w:val="en-US"/>
        </w:rPr>
        <w:t xml:space="preserve">REVIEW-0130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60"/>
        </w:numPr>
      </w:pPr>
      <w:r>
        <w:rPr>
          <w:lang w:val="en-US"/>
        </w:rPr>
        <w:t xml:space="preserve">artifacts/stage3_srs/descriptive_power_states_audit.csv:data-record:40</w:t>
      </w:r>
    </w:p>
    <w:p>
      <w:pPr>
        <w:pStyle w:val="FirstParagraph"/>
      </w:pPr>
      <w:r>
        <w:rPr>
          <w:b/>
          <w:bCs/>
          <w:lang w:val="en-US"/>
        </w:rPr>
        <w:t xml:space="preserve">Source references:</w:t>
      </w:r>
    </w:p>
    <w:p>
      <w:pPr>
        <w:pStyle w:val="Compact"/>
        <w:numPr>
          <w:ilvl w:val="0"/>
          <w:numId w:val="1261"/>
        </w:numPr>
      </w:pPr>
      <w:r>
        <w:rPr>
          <w:lang w:val="en-US"/>
        </w:rPr>
        <w:t xml:space="preserve">artifacts/stage3_srs/descriptive_power_states_audit.csv:data-record:40</w:t>
      </w:r>
    </w:p>
    <w:p>
      <w:pPr>
        <w:pStyle w:val="Compact"/>
        <w:numPr>
          <w:ilvl w:val="0"/>
          <w:numId w:val="1261"/>
        </w:numPr>
      </w:pPr>
      <w:r>
        <w:rPr>
          <w:lang w:val="en-US"/>
        </w:rPr>
        <w:t xml:space="preserve">Section 13.1.3.1 Main Controller TOP Description (under Section 13.1.3 Main Controller TOP), paragraph 008 (page 74)</w:t>
      </w:r>
    </w:p>
    <w:p>
      <w:pPr>
        <w:pStyle w:val="Compact"/>
        <w:numPr>
          <w:ilvl w:val="0"/>
          <w:numId w:val="1261"/>
        </w:numPr>
      </w:pPr>
      <w:r>
        <w:rPr>
          <w:lang w:val="en-US"/>
        </w:rPr>
        <w:t xml:space="preserve">next chapter. Together with the Analog Domain, this IP is interfaced with the FIFO Controller, the ADSP and the PMU, these last two will not be described in this document. The IP is divided into</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next chapter. Together with the Analog Domain, this IP is interfaced with the FIFO Controller, the ADSP and the PMU, these last two will not be described in this document. The IP is divided into</w:t>
      </w:r>
    </w:p>
    <w:bookmarkEnd w:id="150"/>
    <w:bookmarkStart w:id="151" w:name="review-0131"/>
    <w:p>
      <w:pPr>
        <w:pStyle w:val="Heading3"/>
      </w:pPr>
      <w:r>
        <w:rPr>
          <w:lang w:val="en-US"/>
        </w:rPr>
        <w:t xml:space="preserve">REVIEW-0131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62"/>
        </w:numPr>
      </w:pPr>
      <w:r>
        <w:rPr>
          <w:lang w:val="en-US"/>
        </w:rPr>
        <w:t xml:space="preserve">artifacts/stage3_srs/descriptive_power_states_audit.csv:data-record:41</w:t>
      </w:r>
    </w:p>
    <w:p>
      <w:pPr>
        <w:pStyle w:val="FirstParagraph"/>
      </w:pPr>
      <w:r>
        <w:rPr>
          <w:b/>
          <w:bCs/>
          <w:lang w:val="en-US"/>
        </w:rPr>
        <w:t xml:space="preserve">Source references:</w:t>
      </w:r>
    </w:p>
    <w:p>
      <w:pPr>
        <w:pStyle w:val="Compact"/>
        <w:numPr>
          <w:ilvl w:val="0"/>
          <w:numId w:val="1263"/>
        </w:numPr>
      </w:pPr>
      <w:r>
        <w:rPr>
          <w:lang w:val="en-US"/>
        </w:rPr>
        <w:t xml:space="preserve">artifacts/stage3_srs/descriptive_power_states_audit.csv:data-record:41</w:t>
      </w:r>
    </w:p>
    <w:p>
      <w:pPr>
        <w:pStyle w:val="Compact"/>
        <w:numPr>
          <w:ilvl w:val="0"/>
          <w:numId w:val="1263"/>
        </w:numPr>
      </w:pPr>
      <w:r>
        <w:rPr>
          <w:lang w:val="en-US"/>
        </w:rPr>
        <w:t xml:space="preserve">Section 13.1.3.3 Main Controller Peculiar Requirements (under Section 13.1.3 Main Controller TOP), paragraph 022 (page 85)</w:t>
      </w:r>
    </w:p>
    <w:p>
      <w:pPr>
        <w:pStyle w:val="Compact"/>
        <w:numPr>
          <w:ilvl w:val="0"/>
          <w:numId w:val="1263"/>
        </w:numPr>
      </w:pPr>
      <w:r>
        <w:rPr>
          <w:lang w:val="en-US"/>
        </w:rPr>
        <w:t xml:space="preserve">Main Controller manage all the Analog domain, so all its requirements shall be considered as High Priority.</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Main Controller manage all the Analog domain, so all its requirements shall be considered as High Priority.</w:t>
      </w:r>
    </w:p>
    <w:bookmarkEnd w:id="151"/>
    <w:bookmarkStart w:id="152" w:name="review-0132"/>
    <w:p>
      <w:pPr>
        <w:pStyle w:val="Heading3"/>
      </w:pPr>
      <w:r>
        <w:rPr>
          <w:lang w:val="en-US"/>
        </w:rPr>
        <w:t xml:space="preserve">REVIEW-0132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64"/>
        </w:numPr>
      </w:pPr>
      <w:r>
        <w:rPr>
          <w:lang w:val="en-US"/>
        </w:rPr>
        <w:t xml:space="preserve">artifacts/stage3_srs/descriptive_power_states_audit.csv:data-record:42</w:t>
      </w:r>
    </w:p>
    <w:p>
      <w:pPr>
        <w:pStyle w:val="FirstParagraph"/>
      </w:pPr>
      <w:r>
        <w:rPr>
          <w:b/>
          <w:bCs/>
          <w:lang w:val="en-US"/>
        </w:rPr>
        <w:t xml:space="preserve">Source references:</w:t>
      </w:r>
    </w:p>
    <w:p>
      <w:pPr>
        <w:pStyle w:val="Compact"/>
        <w:numPr>
          <w:ilvl w:val="0"/>
          <w:numId w:val="1265"/>
        </w:numPr>
      </w:pPr>
      <w:r>
        <w:rPr>
          <w:lang w:val="en-US"/>
        </w:rPr>
        <w:t xml:space="preserve">artifacts/stage3_srs/descriptive_power_states_audit.csv:data-record:42</w:t>
      </w:r>
    </w:p>
    <w:p>
      <w:pPr>
        <w:pStyle w:val="Compact"/>
        <w:numPr>
          <w:ilvl w:val="0"/>
          <w:numId w:val="1265"/>
        </w:numPr>
      </w:pPr>
      <w:r>
        <w:rPr>
          <w:lang w:val="en-US"/>
        </w:rPr>
        <w:t xml:space="preserve">Section 13.2.1.1 ADSP Peculiar Requirements (under Section 13.2.1 ADSP integration), paragraph 036 (page 87)</w:t>
      </w:r>
    </w:p>
    <w:p>
      <w:pPr>
        <w:pStyle w:val="Compact"/>
        <w:numPr>
          <w:ilvl w:val="0"/>
          <w:numId w:val="1265"/>
        </w:numPr>
      </w:pPr>
      <w:r>
        <w:rPr>
          <w:lang w:val="en-US"/>
        </w:rPr>
        <w:t xml:space="preserve">The selected OTP memory has a data bit cut size of 640 bits with an 8-bit word size.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selected OTP memory has a data bit cut size of 640 bits with an 8-bit word size.</w:t>
      </w:r>
    </w:p>
    <w:bookmarkEnd w:id="152"/>
    <w:bookmarkStart w:id="153" w:name="review-0133"/>
    <w:p>
      <w:pPr>
        <w:pStyle w:val="Heading3"/>
      </w:pPr>
      <w:r>
        <w:rPr>
          <w:lang w:val="en-US"/>
        </w:rPr>
        <w:t xml:space="preserve">REVIEW-0133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66"/>
        </w:numPr>
      </w:pPr>
      <w:r>
        <w:rPr>
          <w:lang w:val="en-US"/>
        </w:rPr>
        <w:t xml:space="preserve">artifacts/stage3_srs/descriptive_power_states_audit.csv:data-record:43</w:t>
      </w:r>
    </w:p>
    <w:p>
      <w:pPr>
        <w:pStyle w:val="FirstParagraph"/>
      </w:pPr>
      <w:r>
        <w:rPr>
          <w:b/>
          <w:bCs/>
          <w:lang w:val="en-US"/>
        </w:rPr>
        <w:t xml:space="preserve">Source references:</w:t>
      </w:r>
    </w:p>
    <w:p>
      <w:pPr>
        <w:pStyle w:val="Compact"/>
        <w:numPr>
          <w:ilvl w:val="0"/>
          <w:numId w:val="1267"/>
        </w:numPr>
      </w:pPr>
      <w:r>
        <w:rPr>
          <w:lang w:val="en-US"/>
        </w:rPr>
        <w:t xml:space="preserve">artifacts/stage3_srs/descriptive_power_states_audit.csv:data-record:43</w:t>
      </w:r>
    </w:p>
    <w:p>
      <w:pPr>
        <w:pStyle w:val="Compact"/>
        <w:numPr>
          <w:ilvl w:val="0"/>
          <w:numId w:val="1267"/>
        </w:numPr>
      </w:pPr>
      <w:r>
        <w:rPr>
          <w:lang w:val="en-US"/>
        </w:rPr>
        <w:t xml:space="preserve">Section 13.2.1.1.2 Requirements (under Section 13.2.1.1 ADSP Peculiar Requirements), paragraph 034 (page 89)</w:t>
      </w:r>
    </w:p>
    <w:p>
      <w:pPr>
        <w:pStyle w:val="Compact"/>
        <w:numPr>
          <w:ilvl w:val="0"/>
          <w:numId w:val="1267"/>
        </w:numPr>
      </w:pPr>
      <w:r>
        <w:rPr>
          <w:lang w:val="en-US"/>
        </w:rPr>
        <w:t xml:space="preserve">The same register also contain a SOFT_RESET bit used to trigger the corresponding soft reset routine.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same register also contain a SOFT_RESET bit used to trigger the corresponding soft reset routine.</w:t>
      </w:r>
    </w:p>
    <w:bookmarkEnd w:id="153"/>
    <w:bookmarkStart w:id="154" w:name="review-0134"/>
    <w:p>
      <w:pPr>
        <w:pStyle w:val="Heading3"/>
      </w:pPr>
      <w:r>
        <w:rPr>
          <w:lang w:val="en-US"/>
        </w:rPr>
        <w:t xml:space="preserve">REVIEW-0134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68"/>
        </w:numPr>
      </w:pPr>
      <w:r>
        <w:rPr>
          <w:lang w:val="en-US"/>
        </w:rPr>
        <w:t xml:space="preserve">artifacts/stage3_srs/descriptive_power_states_audit.csv:data-record:44</w:t>
      </w:r>
    </w:p>
    <w:p>
      <w:pPr>
        <w:pStyle w:val="FirstParagraph"/>
      </w:pPr>
      <w:r>
        <w:rPr>
          <w:b/>
          <w:bCs/>
          <w:lang w:val="en-US"/>
        </w:rPr>
        <w:t xml:space="preserve">Source references:</w:t>
      </w:r>
    </w:p>
    <w:p>
      <w:pPr>
        <w:pStyle w:val="Compact"/>
        <w:numPr>
          <w:ilvl w:val="0"/>
          <w:numId w:val="1269"/>
        </w:numPr>
      </w:pPr>
      <w:r>
        <w:rPr>
          <w:lang w:val="en-US"/>
        </w:rPr>
        <w:t xml:space="preserve">artifacts/stage3_srs/descriptive_power_states_audit.csv:data-record:44</w:t>
      </w:r>
    </w:p>
    <w:p>
      <w:pPr>
        <w:pStyle w:val="Compact"/>
        <w:numPr>
          <w:ilvl w:val="0"/>
          <w:numId w:val="1269"/>
        </w:numPr>
      </w:pPr>
      <w:r>
        <w:rPr>
          <w:lang w:val="en-US"/>
        </w:rPr>
        <w:t xml:space="preserve">Section 13.2.2 I2C_SPI_AHB integration (under Section 13.2 IPs), paragraph 044 (page 99)</w:t>
      </w:r>
    </w:p>
    <w:p>
      <w:pPr>
        <w:pStyle w:val="Compact"/>
        <w:numPr>
          <w:ilvl w:val="0"/>
          <w:numId w:val="1269"/>
        </w:numPr>
      </w:pPr>
      <w:r>
        <w:rPr>
          <w:lang w:val="en-US"/>
        </w:rPr>
        <w:t xml:space="preserve">Port name Direction Type TOP CONNECTION rst_n input POR i_if_cs input CS for SPI interface o_if_cs_tud output Control for CS PAD.</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Port name Direction Type TOP CONNECTION rst_n input POR i_if_cs input CS for SPI interface o_if_cs_tud output Control for CS PAD.</w:t>
      </w:r>
    </w:p>
    <w:bookmarkEnd w:id="154"/>
    <w:bookmarkStart w:id="155" w:name="review-0135"/>
    <w:p>
      <w:pPr>
        <w:pStyle w:val="Heading3"/>
      </w:pPr>
      <w:r>
        <w:rPr>
          <w:lang w:val="en-US"/>
        </w:rPr>
        <w:t xml:space="preserve">REVIEW-0135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70"/>
        </w:numPr>
      </w:pPr>
      <w:r>
        <w:rPr>
          <w:lang w:val="en-US"/>
        </w:rPr>
        <w:t xml:space="preserve">artifacts/stage3_srs/descriptive_power_states_audit.csv:data-record:45</w:t>
      </w:r>
    </w:p>
    <w:p>
      <w:pPr>
        <w:pStyle w:val="FirstParagraph"/>
      </w:pPr>
      <w:r>
        <w:rPr>
          <w:b/>
          <w:bCs/>
          <w:lang w:val="en-US"/>
        </w:rPr>
        <w:t xml:space="preserve">Source references:</w:t>
      </w:r>
    </w:p>
    <w:p>
      <w:pPr>
        <w:pStyle w:val="Compact"/>
        <w:numPr>
          <w:ilvl w:val="0"/>
          <w:numId w:val="1271"/>
        </w:numPr>
      </w:pPr>
      <w:r>
        <w:rPr>
          <w:lang w:val="en-US"/>
        </w:rPr>
        <w:t xml:space="preserve">artifacts/stage3_srs/descriptive_power_states_audit.csv:data-record:45</w:t>
      </w:r>
    </w:p>
    <w:p>
      <w:pPr>
        <w:pStyle w:val="Compact"/>
        <w:numPr>
          <w:ilvl w:val="0"/>
          <w:numId w:val="1271"/>
        </w:numPr>
      </w:pPr>
      <w:r>
        <w:rPr>
          <w:lang w:val="en-US"/>
        </w:rPr>
        <w:t xml:space="preserve">Section 13.2.2 I2C_SPI_AHB integration (under Section 13.2 IPs), paragraph 026 (page 99)</w:t>
      </w:r>
    </w:p>
    <w:p>
      <w:pPr>
        <w:pStyle w:val="Compact"/>
        <w:numPr>
          <w:ilvl w:val="0"/>
          <w:numId w:val="1271"/>
        </w:numPr>
      </w:pPr>
      <w:r>
        <w:rPr>
          <w:lang w:val="en-US"/>
        </w:rPr>
        <w:t xml:space="preserve">i2c_hs_mode 1'b0 To activate HS I2C [DDS_STBIO1_8102] i2c_master_code 8'h00 Master code for HS I2C [DDS_STBIO1_8103] ser_mode "i2c_spi" To choose if the interface is SPI only, I2C only or both.</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i2c_hs_mode 1'b0 To activate HS I2C [DDS_STBIO1_8102] i2c_master_code 8'h00 Master code for HS I2C [DDS_STBIO1_8103] ser_mode "i2c_spi" To choose if the interface is SPI only, I2C only or both.</w:t>
      </w:r>
    </w:p>
    <w:bookmarkEnd w:id="155"/>
    <w:bookmarkStart w:id="156" w:name="review-0136"/>
    <w:p>
      <w:pPr>
        <w:pStyle w:val="Heading3"/>
      </w:pPr>
      <w:r>
        <w:rPr>
          <w:lang w:val="en-US"/>
        </w:rPr>
        <w:t xml:space="preserve">REVIEW-0136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72"/>
        </w:numPr>
      </w:pPr>
      <w:r>
        <w:rPr>
          <w:lang w:val="en-US"/>
        </w:rPr>
        <w:t xml:space="preserve">artifacts/stage3_srs/descriptive_power_states_audit.csv:data-record:47</w:t>
      </w:r>
    </w:p>
    <w:p>
      <w:pPr>
        <w:pStyle w:val="FirstParagraph"/>
      </w:pPr>
      <w:r>
        <w:rPr>
          <w:b/>
          <w:bCs/>
          <w:lang w:val="en-US"/>
        </w:rPr>
        <w:t xml:space="preserve">Source references:</w:t>
      </w:r>
    </w:p>
    <w:p>
      <w:pPr>
        <w:pStyle w:val="Compact"/>
        <w:numPr>
          <w:ilvl w:val="0"/>
          <w:numId w:val="1273"/>
        </w:numPr>
      </w:pPr>
      <w:r>
        <w:rPr>
          <w:lang w:val="en-US"/>
        </w:rPr>
        <w:t xml:space="preserve">artifacts/stage3_srs/descriptive_power_states_audit.csv:data-record:47</w:t>
      </w:r>
    </w:p>
    <w:p>
      <w:pPr>
        <w:pStyle w:val="Compact"/>
        <w:numPr>
          <w:ilvl w:val="0"/>
          <w:numId w:val="1273"/>
        </w:numPr>
      </w:pPr>
      <w:r>
        <w:rPr>
          <w:lang w:val="en-US"/>
        </w:rPr>
        <w:t xml:space="preserve">Section 13.2.2 I2C_SPI_AHB integration (under Section 13.2 IPs), paragraph 004 (page 101)</w:t>
      </w:r>
    </w:p>
    <w:p>
      <w:pPr>
        <w:pStyle w:val="Compact"/>
        <w:numPr>
          <w:ilvl w:val="0"/>
          <w:numId w:val="1273"/>
        </w:numPr>
      </w:pPr>
      <w:r>
        <w:rPr>
          <w:lang w:val="en-US"/>
        </w:rPr>
        <w:t xml:space="preserve">Pulse on AHB clock to inform system that AHB clock can be switched off o_ahb_error output Error on AHB side.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Pulse on AHB clock to inform system that AHB clock can be switched off o_ahb_error output Error on AHB side.</w:t>
      </w:r>
    </w:p>
    <w:bookmarkEnd w:id="156"/>
    <w:bookmarkStart w:id="157" w:name="review-0137"/>
    <w:p>
      <w:pPr>
        <w:pStyle w:val="Heading3"/>
      </w:pPr>
      <w:r>
        <w:rPr>
          <w:lang w:val="en-US"/>
        </w:rPr>
        <w:t xml:space="preserve">REVIEW-0137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74"/>
        </w:numPr>
      </w:pPr>
      <w:r>
        <w:rPr>
          <w:lang w:val="en-US"/>
        </w:rPr>
        <w:t xml:space="preserve">artifacts/stage3_srs/descriptive_power_states_audit.csv:data-record:48</w:t>
      </w:r>
    </w:p>
    <w:p>
      <w:pPr>
        <w:pStyle w:val="FirstParagraph"/>
      </w:pPr>
      <w:r>
        <w:rPr>
          <w:b/>
          <w:bCs/>
          <w:lang w:val="en-US"/>
        </w:rPr>
        <w:t xml:space="preserve">Source references:</w:t>
      </w:r>
    </w:p>
    <w:p>
      <w:pPr>
        <w:pStyle w:val="Compact"/>
        <w:numPr>
          <w:ilvl w:val="0"/>
          <w:numId w:val="1275"/>
        </w:numPr>
      </w:pPr>
      <w:r>
        <w:rPr>
          <w:lang w:val="en-US"/>
        </w:rPr>
        <w:t xml:space="preserve">artifacts/stage3_srs/descriptive_power_states_audit.csv:data-record:48</w:t>
      </w:r>
    </w:p>
    <w:p>
      <w:pPr>
        <w:pStyle w:val="Compact"/>
        <w:numPr>
          <w:ilvl w:val="0"/>
          <w:numId w:val="1275"/>
        </w:numPr>
      </w:pPr>
      <w:r>
        <w:rPr>
          <w:lang w:val="en-US"/>
        </w:rPr>
        <w:t xml:space="preserve">Section 13.2.3.1 SensorHub Peculiar Requirements (under Section 13.2.3 SensorHub integration), paragraph 005 (page 109)</w:t>
      </w:r>
    </w:p>
    <w:p>
      <w:pPr>
        <w:pStyle w:val="Compact"/>
        <w:numPr>
          <w:ilvl w:val="0"/>
          <w:numId w:val="1275"/>
        </w:numPr>
      </w:pPr>
      <w:r>
        <w:rPr>
          <w:lang w:val="en-US"/>
        </w:rPr>
        <w:t xml:space="preserve">[DDS_STBIO1_9000] Description Sensor hub IP is an IP used to read up-to 4 external I2C devices.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[DDS_STBIO1_9000] Description Sensor hub IP is an IP used to read up-to 4 external I2C devices.</w:t>
      </w:r>
    </w:p>
    <w:bookmarkEnd w:id="157"/>
    <w:bookmarkStart w:id="158" w:name="review-0138"/>
    <w:p>
      <w:pPr>
        <w:pStyle w:val="Heading3"/>
      </w:pPr>
      <w:r>
        <w:rPr>
          <w:lang w:val="en-US"/>
        </w:rPr>
        <w:t xml:space="preserve">REVIEW-0138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76"/>
        </w:numPr>
      </w:pPr>
      <w:r>
        <w:rPr>
          <w:lang w:val="en-US"/>
        </w:rPr>
        <w:t xml:space="preserve">artifacts/stage3_srs/descriptive_power_states_audit.csv:data-record:49</w:t>
      </w:r>
    </w:p>
    <w:p>
      <w:pPr>
        <w:pStyle w:val="FirstParagraph"/>
      </w:pPr>
      <w:r>
        <w:rPr>
          <w:b/>
          <w:bCs/>
          <w:lang w:val="en-US"/>
        </w:rPr>
        <w:t xml:space="preserve">Source references:</w:t>
      </w:r>
    </w:p>
    <w:p>
      <w:pPr>
        <w:pStyle w:val="Compact"/>
        <w:numPr>
          <w:ilvl w:val="0"/>
          <w:numId w:val="1277"/>
        </w:numPr>
      </w:pPr>
      <w:r>
        <w:rPr>
          <w:lang w:val="en-US"/>
        </w:rPr>
        <w:t xml:space="preserve">artifacts/stage3_srs/descriptive_power_states_audit.csv:data-record:49</w:t>
      </w:r>
    </w:p>
    <w:p>
      <w:pPr>
        <w:pStyle w:val="Compact"/>
        <w:numPr>
          <w:ilvl w:val="0"/>
          <w:numId w:val="1277"/>
        </w:numPr>
      </w:pPr>
      <w:r>
        <w:rPr>
          <w:lang w:val="en-US"/>
        </w:rPr>
        <w:t xml:space="preserve">Section 13.2.3.1 SensorHub Peculiar Requirements (under Section 13.2.3 SensorHub integration), paragraph 003 (page 110)</w:t>
      </w:r>
    </w:p>
    <w:p>
      <w:pPr>
        <w:pStyle w:val="Compact"/>
        <w:numPr>
          <w:ilvl w:val="0"/>
          <w:numId w:val="1277"/>
        </w:numPr>
      </w:pPr>
      <w:r>
        <w:rPr>
          <w:lang w:val="en-US"/>
        </w:rPr>
        <w:t xml:space="preserve">Input sys_clk of sensor hub shall be connected to 8MHz clock to generate I2C communications compliant with FM+ I2C standard.</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Input sys_clk of sensor hub shall be connected to 8MHz clock to generate I2C communications compliant with FM+ I2C standard.</w:t>
      </w:r>
    </w:p>
    <w:bookmarkEnd w:id="158"/>
    <w:bookmarkStart w:id="159" w:name="review-0139"/>
    <w:p>
      <w:pPr>
        <w:pStyle w:val="Heading3"/>
      </w:pPr>
      <w:r>
        <w:rPr>
          <w:lang w:val="en-US"/>
        </w:rPr>
        <w:t xml:space="preserve">REVIEW-0139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78"/>
        </w:numPr>
      </w:pPr>
      <w:r>
        <w:rPr>
          <w:lang w:val="en-US"/>
        </w:rPr>
        <w:t xml:space="preserve">artifacts/stage3_srs/descriptive_power_states_audit.csv:data-record:50</w:t>
      </w:r>
    </w:p>
    <w:p>
      <w:pPr>
        <w:pStyle w:val="FirstParagraph"/>
      </w:pPr>
      <w:r>
        <w:rPr>
          <w:b/>
          <w:bCs/>
          <w:lang w:val="en-US"/>
        </w:rPr>
        <w:t xml:space="preserve">Source references:</w:t>
      </w:r>
    </w:p>
    <w:p>
      <w:pPr>
        <w:pStyle w:val="Compact"/>
        <w:numPr>
          <w:ilvl w:val="0"/>
          <w:numId w:val="1279"/>
        </w:numPr>
      </w:pPr>
      <w:r>
        <w:rPr>
          <w:lang w:val="en-US"/>
        </w:rPr>
        <w:t xml:space="preserve">artifacts/stage3_srs/descriptive_power_states_audit.csv:data-record:50</w:t>
      </w:r>
    </w:p>
    <w:p>
      <w:pPr>
        <w:pStyle w:val="Compact"/>
        <w:numPr>
          <w:ilvl w:val="0"/>
          <w:numId w:val="1279"/>
        </w:numPr>
      </w:pPr>
      <w:r>
        <w:rPr>
          <w:lang w:val="en-US"/>
        </w:rPr>
        <w:t xml:space="preserve">Section 13.2.3.1 SensorHub Peculiar Requirements (under Section 13.2.3 SensorHub integration), paragraph 027 (page 110)</w:t>
      </w:r>
    </w:p>
    <w:p>
      <w:pPr>
        <w:pStyle w:val="Compact"/>
        <w:numPr>
          <w:ilvl w:val="0"/>
          <w:numId w:val="1279"/>
        </w:numPr>
      </w:pPr>
      <w:r>
        <w:rPr>
          <w:lang w:val="en-US"/>
        </w:rPr>
        <w:t xml:space="preserve">All the values shall be tested since MasterBlaze supports up-to 4 I2C targets connected to I2C network.</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the values shall be tested since MasterBlaze supports up-to 4 I2C targets connected to I2C network.</w:t>
      </w:r>
    </w:p>
    <w:bookmarkEnd w:id="159"/>
    <w:bookmarkStart w:id="160" w:name="review-0140"/>
    <w:p>
      <w:pPr>
        <w:pStyle w:val="Heading3"/>
      </w:pPr>
      <w:r>
        <w:rPr>
          <w:lang w:val="en-US"/>
        </w:rPr>
        <w:t xml:space="preserve">REVIEW-0140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80"/>
        </w:numPr>
      </w:pPr>
      <w:r>
        <w:rPr>
          <w:lang w:val="en-US"/>
        </w:rPr>
        <w:t xml:space="preserve">artifacts/stage3_srs/descriptive_power_states_audit.csv:data-record:51</w:t>
      </w:r>
    </w:p>
    <w:p>
      <w:pPr>
        <w:pStyle w:val="FirstParagraph"/>
      </w:pPr>
      <w:r>
        <w:rPr>
          <w:b/>
          <w:bCs/>
          <w:lang w:val="en-US"/>
        </w:rPr>
        <w:t xml:space="preserve">Source references:</w:t>
      </w:r>
    </w:p>
    <w:p>
      <w:pPr>
        <w:pStyle w:val="Compact"/>
        <w:numPr>
          <w:ilvl w:val="0"/>
          <w:numId w:val="1281"/>
        </w:numPr>
      </w:pPr>
      <w:r>
        <w:rPr>
          <w:lang w:val="en-US"/>
        </w:rPr>
        <w:t xml:space="preserve">artifacts/stage3_srs/descriptive_power_states_audit.csv:data-record:51</w:t>
      </w:r>
    </w:p>
    <w:p>
      <w:pPr>
        <w:pStyle w:val="Compact"/>
        <w:numPr>
          <w:ilvl w:val="0"/>
          <w:numId w:val="1281"/>
        </w:numPr>
      </w:pPr>
      <w:r>
        <w:rPr>
          <w:lang w:val="en-US"/>
        </w:rPr>
        <w:t xml:space="preserve">Section 13.2.4.1 FIFO_CTRL Peculiar Requirements (under Section 13.2.4 FIFO_CTRL integration), paragraph 030 (page 113)</w:t>
      </w:r>
    </w:p>
    <w:p>
      <w:pPr>
        <w:pStyle w:val="Compact"/>
        <w:numPr>
          <w:ilvl w:val="0"/>
          <w:numId w:val="1281"/>
        </w:numPr>
      </w:pPr>
      <w:r>
        <w:rPr>
          <w:lang w:val="en-US"/>
        </w:rPr>
        <w:t xml:space="preserve">[TO: IPOS_FIFO_CTRL_89455449] [End] [DDS_STBIO1_89455232] Requirement: As default, the FIFO shall work in Unique FIFO Mode.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IPOS_FIFO_CTRL_89455449] [End] [DDS_STBIO1_89455232] Requirement: As default, the FIFO shall work in Unique FIFO Mode.</w:t>
      </w:r>
    </w:p>
    <w:bookmarkEnd w:id="160"/>
    <w:bookmarkStart w:id="161" w:name="review-0141"/>
    <w:p>
      <w:pPr>
        <w:pStyle w:val="Heading3"/>
      </w:pPr>
      <w:r>
        <w:rPr>
          <w:lang w:val="en-US"/>
        </w:rPr>
        <w:t xml:space="preserve">REVIEW-0141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82"/>
        </w:numPr>
      </w:pPr>
      <w:r>
        <w:rPr>
          <w:lang w:val="en-US"/>
        </w:rPr>
        <w:t xml:space="preserve">artifacts/stage3_srs/descriptive_power_states_audit.csv:data-record:52</w:t>
      </w:r>
    </w:p>
    <w:p>
      <w:pPr>
        <w:pStyle w:val="FirstParagraph"/>
      </w:pPr>
      <w:r>
        <w:rPr>
          <w:b/>
          <w:bCs/>
          <w:lang w:val="en-US"/>
        </w:rPr>
        <w:t xml:space="preserve">Source references:</w:t>
      </w:r>
    </w:p>
    <w:p>
      <w:pPr>
        <w:pStyle w:val="Compact"/>
        <w:numPr>
          <w:ilvl w:val="0"/>
          <w:numId w:val="1283"/>
        </w:numPr>
      </w:pPr>
      <w:r>
        <w:rPr>
          <w:lang w:val="en-US"/>
        </w:rPr>
        <w:t xml:space="preserve">artifacts/stage3_srs/descriptive_power_states_audit.csv:data-record:52</w:t>
      </w:r>
    </w:p>
    <w:p>
      <w:pPr>
        <w:pStyle w:val="Compact"/>
        <w:numPr>
          <w:ilvl w:val="0"/>
          <w:numId w:val="1283"/>
        </w:numPr>
      </w:pPr>
      <w:r>
        <w:rPr>
          <w:lang w:val="en-US"/>
        </w:rPr>
        <w:t xml:space="preserve">Section 13.2.4.1 FIFO_CTRL Peculiar Requirements (under Section 13.2.4 FIFO_CTRL integration), paragraph 034 (page 113)</w:t>
      </w:r>
    </w:p>
    <w:p>
      <w:pPr>
        <w:pStyle w:val="Compact"/>
        <w:numPr>
          <w:ilvl w:val="0"/>
          <w:numId w:val="1283"/>
        </w:numPr>
      </w:pPr>
      <w:r>
        <w:rPr>
          <w:lang w:val="en-US"/>
        </w:rPr>
        <w:t xml:space="preserve">[TO: IPOS_FIFO_CTRL_89455232] [End] [DDS_STBIO1_89456975] Requirement: The user shall select the Multiple FIFO mode setting to 1 the first bit into the FIFO_CFG_MODE and 0 for the Unique FIFO mode.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IPOS_FIFO_CTRL_89455232] [End] [DDS_STBIO1_89456975] Requirement: The user shall select the Multiple FIFO mode setting to 1 the first bit into the FIFO_CFG_MODE and 0 for the Unique FIFO mode.</w:t>
      </w:r>
    </w:p>
    <w:bookmarkEnd w:id="161"/>
    <w:bookmarkStart w:id="162" w:name="review-0142"/>
    <w:p>
      <w:pPr>
        <w:pStyle w:val="Heading3"/>
      </w:pPr>
      <w:r>
        <w:rPr>
          <w:lang w:val="en-US"/>
        </w:rPr>
        <w:t xml:space="preserve">REVIEW-0142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84"/>
        </w:numPr>
      </w:pPr>
      <w:r>
        <w:rPr>
          <w:lang w:val="en-US"/>
        </w:rPr>
        <w:t xml:space="preserve">artifacts/stage3_srs/descriptive_power_states_audit.csv:data-record:53</w:t>
      </w:r>
    </w:p>
    <w:p>
      <w:pPr>
        <w:pStyle w:val="FirstParagraph"/>
      </w:pPr>
      <w:r>
        <w:rPr>
          <w:b/>
          <w:bCs/>
          <w:lang w:val="en-US"/>
        </w:rPr>
        <w:t xml:space="preserve">Source references:</w:t>
      </w:r>
    </w:p>
    <w:p>
      <w:pPr>
        <w:pStyle w:val="Compact"/>
        <w:numPr>
          <w:ilvl w:val="0"/>
          <w:numId w:val="1285"/>
        </w:numPr>
      </w:pPr>
      <w:r>
        <w:rPr>
          <w:lang w:val="en-US"/>
        </w:rPr>
        <w:t xml:space="preserve">artifacts/stage3_srs/descriptive_power_states_audit.csv:data-record:53</w:t>
      </w:r>
    </w:p>
    <w:p>
      <w:pPr>
        <w:pStyle w:val="Compact"/>
        <w:numPr>
          <w:ilvl w:val="0"/>
          <w:numId w:val="1285"/>
        </w:numPr>
      </w:pPr>
      <w:r>
        <w:rPr>
          <w:lang w:val="en-US"/>
        </w:rPr>
        <w:t xml:space="preserve">Section 13.2.4.1 FIFO_CTRL Peculiar Requirements (under Section 13.2.4 FIFO_CTRL integration), paragraph 039 (page 113)</w:t>
      </w:r>
    </w:p>
    <w:p>
      <w:pPr>
        <w:pStyle w:val="Compact"/>
        <w:numPr>
          <w:ilvl w:val="0"/>
          <w:numId w:val="1285"/>
        </w:numPr>
      </w:pPr>
      <w:r>
        <w:rPr>
          <w:lang w:val="en-US"/>
        </w:rPr>
        <w:t xml:space="preserve">[TO: IPOS_FIFO_CTRL_89456975] [End] [DDS_STBIO1_89457435] Requirement: The FIFO Controller shall have a 6 i_depth input of 8 bit to be used in Multiple FIFO Mode to define the depth of each subFIFOs.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IPOS_FIFO_CTRL_89456975] [End] [DDS_STBIO1_89457435] Requirement: The FIFO Controller shall have a 6 i_depth input of 8 bit to be used in Multiple FIFO Mode to define the depth of each subFIFOs.</w:t>
      </w:r>
    </w:p>
    <w:bookmarkEnd w:id="162"/>
    <w:bookmarkStart w:id="163" w:name="review-0143"/>
    <w:p>
      <w:pPr>
        <w:pStyle w:val="Heading3"/>
      </w:pPr>
      <w:r>
        <w:rPr>
          <w:lang w:val="en-US"/>
        </w:rPr>
        <w:t xml:space="preserve">REVIEW-0143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86"/>
        </w:numPr>
      </w:pPr>
      <w:r>
        <w:rPr>
          <w:lang w:val="en-US"/>
        </w:rPr>
        <w:t xml:space="preserve">artifacts/stage3_srs/descriptive_power_states_audit.csv:data-record:54</w:t>
      </w:r>
    </w:p>
    <w:p>
      <w:pPr>
        <w:pStyle w:val="FirstParagraph"/>
      </w:pPr>
      <w:r>
        <w:rPr>
          <w:b/>
          <w:bCs/>
          <w:lang w:val="en-US"/>
        </w:rPr>
        <w:t xml:space="preserve">Source references:</w:t>
      </w:r>
    </w:p>
    <w:p>
      <w:pPr>
        <w:pStyle w:val="Compact"/>
        <w:numPr>
          <w:ilvl w:val="0"/>
          <w:numId w:val="1287"/>
        </w:numPr>
      </w:pPr>
      <w:r>
        <w:rPr>
          <w:lang w:val="en-US"/>
        </w:rPr>
        <w:t xml:space="preserve">artifacts/stage3_srs/descriptive_power_states_audit.csv:data-record:54</w:t>
      </w:r>
    </w:p>
    <w:p>
      <w:pPr>
        <w:pStyle w:val="Compact"/>
        <w:numPr>
          <w:ilvl w:val="0"/>
          <w:numId w:val="1287"/>
        </w:numPr>
      </w:pPr>
      <w:r>
        <w:rPr>
          <w:lang w:val="en-US"/>
        </w:rPr>
        <w:t xml:space="preserve">Section 13.2.4.1 FIFO_CTRL Peculiar Requirements (under Section 13.2.4 FIFO_CTRL integration), paragraph 015 (page 114)</w:t>
      </w:r>
    </w:p>
    <w:p>
      <w:pPr>
        <w:pStyle w:val="Compact"/>
        <w:numPr>
          <w:ilvl w:val="0"/>
          <w:numId w:val="1287"/>
        </w:numPr>
      </w:pPr>
      <w:r>
        <w:rPr>
          <w:lang w:val="en-US"/>
        </w:rPr>
        <w:t xml:space="preserve">[TO: IPOS_FIFO_CTRL_89457790] [End] [DDS_STBIO1_00000008] Requirement: If input signal HMASTER is set to 0 or 1, the FIFO Controller shall enter Memory mode.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IPOS_FIFO_CTRL_89457790] [End] [DDS_STBIO1_00000008] Requirement: If input signal HMASTER is set to 0 or 1, the FIFO Controller shall enter Memory mode.</w:t>
      </w:r>
    </w:p>
    <w:bookmarkEnd w:id="163"/>
    <w:bookmarkStart w:id="164" w:name="review-0144"/>
    <w:p>
      <w:pPr>
        <w:pStyle w:val="Heading3"/>
      </w:pPr>
      <w:r>
        <w:rPr>
          <w:lang w:val="en-US"/>
        </w:rPr>
        <w:t xml:space="preserve">REVIEW-0144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88"/>
        </w:numPr>
      </w:pPr>
      <w:r>
        <w:rPr>
          <w:lang w:val="en-US"/>
        </w:rPr>
        <w:t xml:space="preserve">artifacts/stage3_srs/descriptive_power_states_audit.csv:data-record:56</w:t>
      </w:r>
    </w:p>
    <w:p>
      <w:pPr>
        <w:pStyle w:val="FirstParagraph"/>
      </w:pPr>
      <w:r>
        <w:rPr>
          <w:b/>
          <w:bCs/>
          <w:lang w:val="en-US"/>
        </w:rPr>
        <w:t xml:space="preserve">Source references:</w:t>
      </w:r>
    </w:p>
    <w:p>
      <w:pPr>
        <w:pStyle w:val="Compact"/>
        <w:numPr>
          <w:ilvl w:val="0"/>
          <w:numId w:val="1289"/>
        </w:numPr>
      </w:pPr>
      <w:r>
        <w:rPr>
          <w:lang w:val="en-US"/>
        </w:rPr>
        <w:t xml:space="preserve">artifacts/stage3_srs/descriptive_power_states_audit.csv:data-record:56</w:t>
      </w:r>
    </w:p>
    <w:p>
      <w:pPr>
        <w:pStyle w:val="Compact"/>
        <w:numPr>
          <w:ilvl w:val="0"/>
          <w:numId w:val="1289"/>
        </w:numPr>
      </w:pPr>
      <w:r>
        <w:rPr>
          <w:lang w:val="en-US"/>
        </w:rPr>
        <w:t xml:space="preserve">Section 13.3 ISPU integration (under Section 13 Modules), paragraph 008 (page 127)</w:t>
      </w:r>
    </w:p>
    <w:p>
      <w:pPr>
        <w:pStyle w:val="Compact"/>
        <w:numPr>
          <w:ilvl w:val="0"/>
          <w:numId w:val="1289"/>
        </w:numPr>
      </w:pPr>
      <w:r>
        <w:rPr>
          <w:lang w:val="en-US"/>
        </w:rPr>
        <w:t xml:space="preserve">ca_stredl_bist_c_tst_gated clock input BIST Clock Gating Signal for the entire BIST.</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ca_stredl_bist_c_tst_gated clock input BIST Clock Gating Signal for the entire BIST.</w:t>
      </w:r>
    </w:p>
    <w:bookmarkEnd w:id="164"/>
    <w:bookmarkStart w:id="165" w:name="review-0145"/>
    <w:p>
      <w:pPr>
        <w:pStyle w:val="Heading3"/>
      </w:pPr>
      <w:r>
        <w:rPr>
          <w:lang w:val="en-US"/>
        </w:rPr>
        <w:t xml:space="preserve">REVIEW-0145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90"/>
        </w:numPr>
      </w:pPr>
      <w:r>
        <w:rPr>
          <w:lang w:val="en-US"/>
        </w:rPr>
        <w:t xml:space="preserve">artifacts/stage3_srs/descriptive_power_states_audit.csv:data-record:57</w:t>
      </w:r>
    </w:p>
    <w:p>
      <w:pPr>
        <w:pStyle w:val="FirstParagraph"/>
      </w:pPr>
      <w:r>
        <w:rPr>
          <w:b/>
          <w:bCs/>
          <w:lang w:val="en-US"/>
        </w:rPr>
        <w:t xml:space="preserve">Source references:</w:t>
      </w:r>
    </w:p>
    <w:p>
      <w:pPr>
        <w:pStyle w:val="Compact"/>
        <w:numPr>
          <w:ilvl w:val="0"/>
          <w:numId w:val="1291"/>
        </w:numPr>
      </w:pPr>
      <w:r>
        <w:rPr>
          <w:lang w:val="en-US"/>
        </w:rPr>
        <w:t xml:space="preserve">artifacts/stage3_srs/descriptive_power_states_audit.csv:data-record:57</w:t>
      </w:r>
    </w:p>
    <w:p>
      <w:pPr>
        <w:pStyle w:val="Compact"/>
        <w:numPr>
          <w:ilvl w:val="0"/>
          <w:numId w:val="1291"/>
        </w:numPr>
      </w:pPr>
      <w:r>
        <w:rPr>
          <w:lang w:val="en-US"/>
        </w:rPr>
        <w:t xml:space="preserve">Section 13.3 ISPU integration (under Section 13 Modules), paragraph 014 (page 127)</w:t>
      </w:r>
    </w:p>
    <w:p>
      <w:pPr>
        <w:pStyle w:val="Compact"/>
        <w:numPr>
          <w:ilvl w:val="0"/>
          <w:numId w:val="1291"/>
        </w:numPr>
      </w:pPr>
      <w:r>
        <w:rPr>
          <w:lang w:val="en-US"/>
        </w:rPr>
        <w:t xml:space="preserve">Used to force clock gating cell transparenc y in ATPG mode .</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Used to force clock gating cell transparenc y in ATPG mode .</w:t>
      </w:r>
    </w:p>
    <w:bookmarkEnd w:id="165"/>
    <w:bookmarkStart w:id="166" w:name="review-0146"/>
    <w:p>
      <w:pPr>
        <w:pStyle w:val="Heading3"/>
      </w:pPr>
      <w:r>
        <w:rPr>
          <w:lang w:val="en-US"/>
        </w:rPr>
        <w:t xml:space="preserve">REVIEW-0146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92"/>
        </w:numPr>
      </w:pPr>
      <w:r>
        <w:rPr>
          <w:lang w:val="en-US"/>
        </w:rPr>
        <w:t xml:space="preserve">artifacts/stage3_srs/descriptive_power_states_audit.csv:data-record:58</w:t>
      </w:r>
    </w:p>
    <w:p>
      <w:pPr>
        <w:pStyle w:val="FirstParagraph"/>
      </w:pPr>
      <w:r>
        <w:rPr>
          <w:b/>
          <w:bCs/>
          <w:lang w:val="en-US"/>
        </w:rPr>
        <w:t xml:space="preserve">Source references:</w:t>
      </w:r>
    </w:p>
    <w:p>
      <w:pPr>
        <w:pStyle w:val="Compact"/>
        <w:numPr>
          <w:ilvl w:val="0"/>
          <w:numId w:val="1293"/>
        </w:numPr>
      </w:pPr>
      <w:r>
        <w:rPr>
          <w:lang w:val="en-US"/>
        </w:rPr>
        <w:t xml:space="preserve">artifacts/stage3_srs/descriptive_power_states_audit.csv:data-record:58</w:t>
      </w:r>
    </w:p>
    <w:p>
      <w:pPr>
        <w:pStyle w:val="Compact"/>
        <w:numPr>
          <w:ilvl w:val="0"/>
          <w:numId w:val="1293"/>
        </w:numPr>
      </w:pPr>
      <w:r>
        <w:rPr>
          <w:lang w:val="en-US"/>
        </w:rPr>
        <w:t xml:space="preserve">Section 13.3 ISPU integration (under Section 13 Modules), paragraph 029 (page 127)</w:t>
      </w:r>
    </w:p>
    <w:p>
      <w:pPr>
        <w:pStyle w:val="Compact"/>
        <w:numPr>
          <w:ilvl w:val="0"/>
          <w:numId w:val="1293"/>
        </w:numPr>
      </w:pPr>
      <w:r>
        <w:rPr>
          <w:lang w:val="en-US"/>
        </w:rPr>
        <w:t xml:space="preserve">allows to force reset synchronizin g circuit transparenc y in ATPG mode.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allows to force reset synchronizin g circuit transparenc y in ATPG mode.</w:t>
      </w:r>
    </w:p>
    <w:bookmarkEnd w:id="166"/>
    <w:bookmarkStart w:id="167" w:name="review-0147"/>
    <w:p>
      <w:pPr>
        <w:pStyle w:val="Heading3"/>
      </w:pPr>
      <w:r>
        <w:rPr>
          <w:lang w:val="en-US"/>
        </w:rPr>
        <w:t xml:space="preserve">REVIEW-0147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94"/>
        </w:numPr>
      </w:pPr>
      <w:r>
        <w:rPr>
          <w:lang w:val="en-US"/>
        </w:rPr>
        <w:t xml:space="preserve">artifacts/stage3_srs/descriptive_power_states_audit.csv:data-record:59</w:t>
      </w:r>
    </w:p>
    <w:p>
      <w:pPr>
        <w:pStyle w:val="FirstParagraph"/>
      </w:pPr>
      <w:r>
        <w:rPr>
          <w:b/>
          <w:bCs/>
          <w:lang w:val="en-US"/>
        </w:rPr>
        <w:t xml:space="preserve">Source references:</w:t>
      </w:r>
    </w:p>
    <w:p>
      <w:pPr>
        <w:pStyle w:val="Compact"/>
        <w:numPr>
          <w:ilvl w:val="0"/>
          <w:numId w:val="1295"/>
        </w:numPr>
      </w:pPr>
      <w:r>
        <w:rPr>
          <w:lang w:val="en-US"/>
        </w:rPr>
        <w:t xml:space="preserve">artifacts/stage3_srs/descriptive_power_states_audit.csv:data-record:59</w:t>
      </w:r>
    </w:p>
    <w:p>
      <w:pPr>
        <w:pStyle w:val="Compact"/>
        <w:numPr>
          <w:ilvl w:val="0"/>
          <w:numId w:val="1295"/>
        </w:numPr>
      </w:pPr>
      <w:r>
        <w:rPr>
          <w:lang w:val="en-US"/>
        </w:rPr>
        <w:t xml:space="preserve">Section 13.4.1 STBIO1 Register Map (under Section 13.4 STBIO1 Register Map), paragraph 059 (page 133)</w:t>
      </w:r>
    </w:p>
    <w:p>
      <w:pPr>
        <w:pStyle w:val="Compact"/>
        <w:numPr>
          <w:ilvl w:val="0"/>
          <w:numId w:val="1295"/>
        </w:numPr>
      </w:pPr>
      <w:r>
        <w:rPr>
          <w:lang w:val="en-US"/>
        </w:rPr>
        <w:t xml:space="preserve">The device is configurable/readable by the I2C/AHB bridge. This IP is in charge of take an I2C/SPI access and (eventually) transform it into an AHB transaction, to allow the configuration/reading of the device using the ISPU.</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device is configurable/readable by the I2C/AHB bridge. This IP is in charge of take an I2C/SPI access and (eventually) transform it into an AHB transaction, to allow the configuration/reading of the device using the ISPU.</w:t>
      </w:r>
    </w:p>
    <w:bookmarkEnd w:id="167"/>
    <w:bookmarkStart w:id="168" w:name="review-0148"/>
    <w:p>
      <w:pPr>
        <w:pStyle w:val="Heading3"/>
      </w:pPr>
      <w:r>
        <w:rPr>
          <w:lang w:val="en-US"/>
        </w:rPr>
        <w:t xml:space="preserve">REVIEW-0148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96"/>
        </w:numPr>
      </w:pPr>
      <w:r>
        <w:rPr>
          <w:lang w:val="en-US"/>
        </w:rPr>
        <w:t xml:space="preserve">artifacts/stage3_srs/descriptive_power_states_audit.csv:data-record:60</w:t>
      </w:r>
    </w:p>
    <w:p>
      <w:pPr>
        <w:pStyle w:val="FirstParagraph"/>
      </w:pPr>
      <w:r>
        <w:rPr>
          <w:b/>
          <w:bCs/>
          <w:lang w:val="en-US"/>
        </w:rPr>
        <w:t xml:space="preserve">Source references:</w:t>
      </w:r>
    </w:p>
    <w:p>
      <w:pPr>
        <w:pStyle w:val="Compact"/>
        <w:numPr>
          <w:ilvl w:val="0"/>
          <w:numId w:val="1297"/>
        </w:numPr>
      </w:pPr>
      <w:r>
        <w:rPr>
          <w:lang w:val="en-US"/>
        </w:rPr>
        <w:t xml:space="preserve">artifacts/stage3_srs/descriptive_power_states_audit.csv:data-record:60</w:t>
      </w:r>
    </w:p>
    <w:p>
      <w:pPr>
        <w:pStyle w:val="Compact"/>
        <w:numPr>
          <w:ilvl w:val="0"/>
          <w:numId w:val="1297"/>
        </w:numPr>
      </w:pPr>
      <w:r>
        <w:rPr>
          <w:lang w:val="en-US"/>
        </w:rPr>
        <w:t xml:space="preserve">Section 13.4.1 STBIO1 Register Map (under Section 13.4 STBIO1 Register Map), paragraph 009 (page 133)</w:t>
      </w:r>
    </w:p>
    <w:p>
      <w:pPr>
        <w:pStyle w:val="Compact"/>
        <w:numPr>
          <w:ilvl w:val="0"/>
          <w:numId w:val="1297"/>
        </w:numPr>
      </w:pPr>
      <w:r>
        <w:rPr>
          <w:lang w:val="en-US"/>
        </w:rPr>
        <w:t xml:space="preserve">The AFE_BLOCK registers are accessible by I2C/SPI direct access and AHB interface, while the others are only by AHB.</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AFE_BLOCK registers are accessible by I2C/SPI direct access and AHB interface, while the others are only by AHB.</w:t>
      </w:r>
    </w:p>
    <w:bookmarkEnd w:id="168"/>
    <w:bookmarkStart w:id="169" w:name="review-0149"/>
    <w:p>
      <w:pPr>
        <w:pStyle w:val="Heading3"/>
      </w:pPr>
      <w:r>
        <w:rPr>
          <w:lang w:val="en-US"/>
        </w:rPr>
        <w:t xml:space="preserve">REVIEW-0149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298"/>
        </w:numPr>
      </w:pPr>
      <w:r>
        <w:rPr>
          <w:lang w:val="en-US"/>
        </w:rPr>
        <w:t xml:space="preserve">artifacts/stage3_srs/descriptive_power_states_audit.csv:data-record:61</w:t>
      </w:r>
    </w:p>
    <w:p>
      <w:pPr>
        <w:pStyle w:val="FirstParagraph"/>
      </w:pPr>
      <w:r>
        <w:rPr>
          <w:b/>
          <w:bCs/>
          <w:lang w:val="en-US"/>
        </w:rPr>
        <w:t xml:space="preserve">Source references:</w:t>
      </w:r>
    </w:p>
    <w:p>
      <w:pPr>
        <w:pStyle w:val="Compact"/>
        <w:numPr>
          <w:ilvl w:val="0"/>
          <w:numId w:val="1299"/>
        </w:numPr>
      </w:pPr>
      <w:r>
        <w:rPr>
          <w:lang w:val="en-US"/>
        </w:rPr>
        <w:t xml:space="preserve">artifacts/stage3_srs/descriptive_power_states_audit.csv:data-record:61</w:t>
      </w:r>
    </w:p>
    <w:p>
      <w:pPr>
        <w:pStyle w:val="Compact"/>
        <w:numPr>
          <w:ilvl w:val="0"/>
          <w:numId w:val="1299"/>
        </w:numPr>
      </w:pPr>
      <w:r>
        <w:rPr>
          <w:lang w:val="en-US"/>
        </w:rPr>
        <w:t xml:space="preserve">Section 13.4.1 STBIO1 Register Map (under Section 13.4 STBIO1 Register Map), paragraph 011 (page 133)</w:t>
      </w:r>
    </w:p>
    <w:p>
      <w:pPr>
        <w:pStyle w:val="Compact"/>
        <w:numPr>
          <w:ilvl w:val="0"/>
          <w:numId w:val="1299"/>
        </w:numPr>
      </w:pPr>
      <w:r>
        <w:rPr>
          <w:lang w:val="en-US"/>
        </w:rPr>
        <w:t xml:space="preserve">The I2C/SPI direct access mode is done by the HOST INTF port (I2C/SPI AHB) and the address of the AFE_BLOCK registers are arranged in 4 pages of 64 registers.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I2C/SPI direct access mode is done by the HOST INTF port (I2C/SPI AHB) and the address of the AFE_BLOCK registers are arranged in 4 pages of 64 registers.</w:t>
      </w:r>
    </w:p>
    <w:bookmarkEnd w:id="169"/>
    <w:bookmarkStart w:id="170" w:name="review-0150"/>
    <w:p>
      <w:pPr>
        <w:pStyle w:val="Heading3"/>
      </w:pPr>
      <w:r>
        <w:rPr>
          <w:lang w:val="en-US"/>
        </w:rPr>
        <w:t xml:space="preserve">REVIEW-0150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00"/>
        </w:numPr>
      </w:pPr>
      <w:r>
        <w:rPr>
          <w:lang w:val="en-US"/>
        </w:rPr>
        <w:t xml:space="preserve">artifacts/stage3_srs/descriptive_power_states_audit.csv:data-record:63</w:t>
      </w:r>
    </w:p>
    <w:p>
      <w:pPr>
        <w:pStyle w:val="FirstParagraph"/>
      </w:pPr>
      <w:r>
        <w:rPr>
          <w:b/>
          <w:bCs/>
          <w:lang w:val="en-US"/>
        </w:rPr>
        <w:t xml:space="preserve">Source references:</w:t>
      </w:r>
    </w:p>
    <w:p>
      <w:pPr>
        <w:pStyle w:val="Compact"/>
        <w:numPr>
          <w:ilvl w:val="0"/>
          <w:numId w:val="1301"/>
        </w:numPr>
      </w:pPr>
      <w:r>
        <w:rPr>
          <w:lang w:val="en-US"/>
        </w:rPr>
        <w:t xml:space="preserve">artifacts/stage3_srs/descriptive_power_states_audit.csv:data-record:63</w:t>
      </w:r>
    </w:p>
    <w:p>
      <w:pPr>
        <w:pStyle w:val="Compact"/>
        <w:numPr>
          <w:ilvl w:val="0"/>
          <w:numId w:val="1301"/>
        </w:numPr>
      </w:pPr>
      <w:r>
        <w:rPr>
          <w:lang w:val="en-US"/>
        </w:rPr>
        <w:t xml:space="preserve">Section 2 AFE_BLOCK register R/W -&gt; Read/Write the AFE_BLOCK register with the address (under Section 13.4.1 STBIO1 Register Map), paragraph 031 (page 134)</w:t>
      </w:r>
    </w:p>
    <w:p>
      <w:pPr>
        <w:pStyle w:val="Compact"/>
        <w:numPr>
          <w:ilvl w:val="0"/>
          <w:numId w:val="1301"/>
        </w:numPr>
      </w:pPr>
      <w:r>
        <w:rPr>
          <w:lang w:val="en-US"/>
        </w:rPr>
        <w:t xml:space="preserve">ow it's possible to configure the registers that are mapped on AHB_Interface as explained in the following example: • Run an I2C/SPI transaction, with the type of AHB access word/byte, at the address 0x59 (one of I2C/SPI Internal Configuration Registers).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ow it's possible to configure the registers that are mapped on AHB_Interface as explained in the following example: • Run an I2C/SPI transaction, with the type of AHB access word/byte, at the address 0x59 (one of I2C/SPI Internal Configuration Registers).</w:t>
      </w:r>
    </w:p>
    <w:bookmarkEnd w:id="170"/>
    <w:bookmarkStart w:id="171" w:name="review-0151"/>
    <w:p>
      <w:pPr>
        <w:pStyle w:val="Heading3"/>
      </w:pPr>
      <w:r>
        <w:rPr>
          <w:lang w:val="en-US"/>
        </w:rPr>
        <w:t xml:space="preserve">REVIEW-0151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02"/>
        </w:numPr>
      </w:pPr>
      <w:r>
        <w:rPr>
          <w:lang w:val="en-US"/>
        </w:rPr>
        <w:t xml:space="preserve">artifacts/stage3_srs/descriptive_power_states_audit.csv:data-record:64</w:t>
      </w:r>
    </w:p>
    <w:p>
      <w:pPr>
        <w:pStyle w:val="FirstParagraph"/>
      </w:pPr>
      <w:r>
        <w:rPr>
          <w:b/>
          <w:bCs/>
          <w:lang w:val="en-US"/>
        </w:rPr>
        <w:t xml:space="preserve">Source references:</w:t>
      </w:r>
    </w:p>
    <w:p>
      <w:pPr>
        <w:pStyle w:val="Compact"/>
        <w:numPr>
          <w:ilvl w:val="0"/>
          <w:numId w:val="1303"/>
        </w:numPr>
      </w:pPr>
      <w:r>
        <w:rPr>
          <w:lang w:val="en-US"/>
        </w:rPr>
        <w:t xml:space="preserve">artifacts/stage3_srs/descriptive_power_states_audit.csv:data-record:64</w:t>
      </w:r>
    </w:p>
    <w:p>
      <w:pPr>
        <w:pStyle w:val="Compact"/>
        <w:numPr>
          <w:ilvl w:val="0"/>
          <w:numId w:val="1303"/>
        </w:numPr>
      </w:pPr>
      <w:r>
        <w:rPr>
          <w:lang w:val="en-US"/>
        </w:rPr>
        <w:t xml:space="preserve">Section 2 AFE_BLOCK register R/W -&gt; Read/Write the AFE_BLOCK register with the address (under Section 13.4.1 STBIO1 Register Map), paragraph 035 (page 134)</w:t>
      </w:r>
    </w:p>
    <w:p>
      <w:pPr>
        <w:pStyle w:val="Compact"/>
        <w:numPr>
          <w:ilvl w:val="0"/>
          <w:numId w:val="1303"/>
        </w:numPr>
      </w:pPr>
      <w:r>
        <w:rPr>
          <w:lang w:val="en-US"/>
        </w:rPr>
        <w:t xml:space="preserve">Run an I2C/SPI transaction, with the register address that you want to configure, at the address 0x50 (one of I2C/SPI Internal Configuration Registers), starting from the LSB. In other word, if you need to access at register VIREF_LDO1V8_CLK16M at AHB address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Run an I2C/SPI transaction, with the register address that you want to configure, at the address 0x50 (one of I2C/SPI Internal Configuration Registers), starting from the LSB. In other word, if you need to access at register VIREF_LDO1V8_CLK16M at AHB address</w:t>
      </w:r>
    </w:p>
    <w:bookmarkEnd w:id="171"/>
    <w:bookmarkStart w:id="172" w:name="review-0152"/>
    <w:p>
      <w:pPr>
        <w:pStyle w:val="Heading3"/>
      </w:pPr>
      <w:r>
        <w:rPr>
          <w:lang w:val="en-US"/>
        </w:rPr>
        <w:t xml:space="preserve">REVIEW-0152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04"/>
        </w:numPr>
      </w:pPr>
      <w:r>
        <w:rPr>
          <w:lang w:val="en-US"/>
        </w:rPr>
        <w:t xml:space="preserve">artifacts/stage3_srs/descriptive_power_states_audit.csv:data-record:65</w:t>
      </w:r>
    </w:p>
    <w:p>
      <w:pPr>
        <w:pStyle w:val="FirstParagraph"/>
      </w:pPr>
      <w:r>
        <w:rPr>
          <w:b/>
          <w:bCs/>
          <w:lang w:val="en-US"/>
        </w:rPr>
        <w:t xml:space="preserve">Source references:</w:t>
      </w:r>
    </w:p>
    <w:p>
      <w:pPr>
        <w:pStyle w:val="Compact"/>
        <w:numPr>
          <w:ilvl w:val="0"/>
          <w:numId w:val="1305"/>
        </w:numPr>
      </w:pPr>
      <w:r>
        <w:rPr>
          <w:lang w:val="en-US"/>
        </w:rPr>
        <w:t xml:space="preserve">artifacts/stage3_srs/descriptive_power_states_audit.csv:data-record:65</w:t>
      </w:r>
    </w:p>
    <w:p>
      <w:pPr>
        <w:pStyle w:val="Compact"/>
        <w:numPr>
          <w:ilvl w:val="0"/>
          <w:numId w:val="1305"/>
        </w:numPr>
      </w:pPr>
      <w:r>
        <w:rPr>
          <w:lang w:val="en-US"/>
        </w:rPr>
        <w:t xml:space="preserve">Section 2 AFE_BLOCK register R/W -&gt; Read/Write the AFE_BLOCK register with the address (under Section 13.4.1 STBIO1 Register Map), paragraph 036 (page 134)</w:t>
      </w:r>
    </w:p>
    <w:p>
      <w:pPr>
        <w:pStyle w:val="Compact"/>
        <w:numPr>
          <w:ilvl w:val="0"/>
          <w:numId w:val="1305"/>
        </w:numPr>
      </w:pPr>
      <w:r>
        <w:rPr>
          <w:lang w:val="en-US"/>
        </w:rPr>
        <w:t xml:space="preserve">In other word, if you need to access at register VIREF_LDO1V8_CLK16M at AHB address 0x000C_00CF, you have to perform four I2C/SPI accesses to write: o At address 0x50 0xCF o At address 0x51 0x00 o At address 0x52 0x0C o At address 0x53 → 0x00 • Run an I2C/SPI write, of the new data, at address 0x60 (one of I2C/SPI Internal Configuration Registers).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other word, if you need to access at register VIREF_LDO1V8_CLK16M at AHB address 0x000C_00CF, you have to perform four I2C/SPI accesses to write: o At address 0x50 0xCF o At address 0x51 0x00 o At address 0x52 0x0C o At address 0x53 → 0x00 • Run an I2C/SPI write, of the new data, at address 0x60 (one of I2C/SPI Internal Configuration Registers).</w:t>
      </w:r>
    </w:p>
    <w:bookmarkEnd w:id="172"/>
    <w:bookmarkStart w:id="173" w:name="review-0153"/>
    <w:p>
      <w:pPr>
        <w:pStyle w:val="Heading3"/>
      </w:pPr>
      <w:r>
        <w:rPr>
          <w:lang w:val="en-US"/>
        </w:rPr>
        <w:t xml:space="preserve">REVIEW-0153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06"/>
        </w:numPr>
      </w:pPr>
      <w:r>
        <w:rPr>
          <w:lang w:val="en-US"/>
        </w:rPr>
        <w:t xml:space="preserve">artifacts/stage3_srs/descriptive_power_states_audit.csv:data-record:66</w:t>
      </w:r>
    </w:p>
    <w:p>
      <w:pPr>
        <w:pStyle w:val="FirstParagraph"/>
      </w:pPr>
      <w:r>
        <w:rPr>
          <w:b/>
          <w:bCs/>
          <w:lang w:val="en-US"/>
        </w:rPr>
        <w:t xml:space="preserve">Source references:</w:t>
      </w:r>
    </w:p>
    <w:p>
      <w:pPr>
        <w:pStyle w:val="Compact"/>
        <w:numPr>
          <w:ilvl w:val="0"/>
          <w:numId w:val="1307"/>
        </w:numPr>
      </w:pPr>
      <w:r>
        <w:rPr>
          <w:lang w:val="en-US"/>
        </w:rPr>
        <w:t xml:space="preserve">artifacts/stage3_srs/descriptive_power_states_audit.csv:data-record:66</w:t>
      </w:r>
    </w:p>
    <w:p>
      <w:pPr>
        <w:pStyle w:val="Compact"/>
        <w:numPr>
          <w:ilvl w:val="0"/>
          <w:numId w:val="1307"/>
        </w:numPr>
      </w:pPr>
      <w:r>
        <w:rPr>
          <w:lang w:val="en-US"/>
        </w:rPr>
        <w:t xml:space="preserve">Section 2 AFE_BLOCK register R/W -&gt; Read/Write the AFE_BLOCK register with the address (under Section 13.4.1 STBIO1 Register Map), paragraph 046 (page 134)</w:t>
      </w:r>
    </w:p>
    <w:p>
      <w:pPr>
        <w:pStyle w:val="Compact"/>
        <w:numPr>
          <w:ilvl w:val="0"/>
          <w:numId w:val="1307"/>
        </w:numPr>
      </w:pPr>
      <w:r>
        <w:rPr>
          <w:lang w:val="en-US"/>
        </w:rPr>
        <w:t xml:space="preserve">Run an I2C/SPI read transition, with the number of byte that you read, at address 0x68 (one of I2C/SPI Internal Configuration Registers).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Run an I2C/SPI read transition, with the number of byte that you read, at address 0x68 (one of I2C/SPI Internal Configuration Registers).</w:t>
      </w:r>
    </w:p>
    <w:bookmarkEnd w:id="173"/>
    <w:bookmarkStart w:id="174" w:name="review-0154"/>
    <w:p>
      <w:pPr>
        <w:pStyle w:val="Heading3"/>
      </w:pPr>
      <w:r>
        <w:rPr>
          <w:lang w:val="en-US"/>
        </w:rPr>
        <w:t xml:space="preserve">REVIEW-0154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08"/>
        </w:numPr>
      </w:pPr>
      <w:r>
        <w:rPr>
          <w:lang w:val="en-US"/>
        </w:rPr>
        <w:t xml:space="preserve">artifacts/stage3_srs/descriptive_power_states_audit.csv:data-record:67</w:t>
      </w:r>
    </w:p>
    <w:p>
      <w:pPr>
        <w:pStyle w:val="FirstParagraph"/>
      </w:pPr>
      <w:r>
        <w:rPr>
          <w:b/>
          <w:bCs/>
          <w:lang w:val="en-US"/>
        </w:rPr>
        <w:t xml:space="preserve">Source references:</w:t>
      </w:r>
    </w:p>
    <w:p>
      <w:pPr>
        <w:pStyle w:val="Compact"/>
        <w:numPr>
          <w:ilvl w:val="0"/>
          <w:numId w:val="1309"/>
        </w:numPr>
      </w:pPr>
      <w:r>
        <w:rPr>
          <w:lang w:val="en-US"/>
        </w:rPr>
        <w:t xml:space="preserve">artifacts/stage3_srs/descriptive_power_states_audit.csv:data-record:67</w:t>
      </w:r>
    </w:p>
    <w:p>
      <w:pPr>
        <w:pStyle w:val="Compact"/>
        <w:numPr>
          <w:ilvl w:val="0"/>
          <w:numId w:val="1309"/>
        </w:numPr>
      </w:pPr>
      <w:r>
        <w:rPr>
          <w:lang w:val="en-US"/>
        </w:rPr>
        <w:t xml:space="preserve">Section 13.4.1 STBIO1 Register Map (under Section 13.4 STBIO1 Register Map), paragraph 003 (page 134)</w:t>
      </w:r>
    </w:p>
    <w:p>
      <w:pPr>
        <w:pStyle w:val="Compact"/>
        <w:numPr>
          <w:ilvl w:val="0"/>
          <w:numId w:val="1309"/>
        </w:numPr>
      </w:pPr>
      <w:r>
        <w:rPr>
          <w:lang w:val="en-US"/>
        </w:rPr>
        <w:t xml:space="preserve">The only registers that are accessible also by an I2C/SPI direct access, are the ones of the AFE BLOCK section.</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only registers that are accessible also by an I2C/SPI direct access, are the ones of the AFE BLOCK section.</w:t>
      </w:r>
    </w:p>
    <w:bookmarkEnd w:id="174"/>
    <w:bookmarkStart w:id="175" w:name="review-0155"/>
    <w:p>
      <w:pPr>
        <w:pStyle w:val="Heading3"/>
      </w:pPr>
      <w:r>
        <w:rPr>
          <w:lang w:val="en-US"/>
        </w:rPr>
        <w:t xml:space="preserve">REVIEW-0155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10"/>
        </w:numPr>
      </w:pPr>
      <w:r>
        <w:rPr>
          <w:lang w:val="en-US"/>
        </w:rPr>
        <w:t xml:space="preserve">artifacts/stage3_srs/descriptive_power_states_audit.csv:data-record:68</w:t>
      </w:r>
    </w:p>
    <w:p>
      <w:pPr>
        <w:pStyle w:val="FirstParagraph"/>
      </w:pPr>
      <w:r>
        <w:rPr>
          <w:b/>
          <w:bCs/>
          <w:lang w:val="en-US"/>
        </w:rPr>
        <w:t xml:space="preserve">Source references:</w:t>
      </w:r>
    </w:p>
    <w:p>
      <w:pPr>
        <w:pStyle w:val="Compact"/>
        <w:numPr>
          <w:ilvl w:val="0"/>
          <w:numId w:val="1311"/>
        </w:numPr>
      </w:pPr>
      <w:r>
        <w:rPr>
          <w:lang w:val="en-US"/>
        </w:rPr>
        <w:t xml:space="preserve">artifacts/stage3_srs/descriptive_power_states_audit.csv:data-record:68</w:t>
      </w:r>
    </w:p>
    <w:p>
      <w:pPr>
        <w:pStyle w:val="Compact"/>
        <w:numPr>
          <w:ilvl w:val="0"/>
          <w:numId w:val="1311"/>
        </w:numPr>
      </w:pPr>
      <w:r>
        <w:rPr>
          <w:lang w:val="en-US"/>
        </w:rPr>
        <w:t xml:space="preserve">Section 13.4.1 STBIO1 Register Map (under Section 13.4 STBIO1 Register Map), paragraph 006 (page 134)</w:t>
      </w:r>
    </w:p>
    <w:p>
      <w:pPr>
        <w:pStyle w:val="Compact"/>
        <w:numPr>
          <w:ilvl w:val="0"/>
          <w:numId w:val="1311"/>
        </w:numPr>
      </w:pPr>
      <w:r>
        <w:rPr>
          <w:lang w:val="en-US"/>
        </w:rPr>
        <w:t xml:space="preserve">The I2C/SPI direct access mode is done by the HOST INTF port (I2C/SPI AHB) and the address of the AFE_BLOCK registers are arranged in 4 pages of 64 registers (Table 24).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I2C/SPI direct access mode is done by the HOST INTF port (I2C/SPI AHB) and the address of the AFE_BLOCK registers are arranged in 4 pages of 64 registers (Table 24).</w:t>
      </w:r>
    </w:p>
    <w:bookmarkEnd w:id="175"/>
    <w:bookmarkStart w:id="176" w:name="review-0156"/>
    <w:p>
      <w:pPr>
        <w:pStyle w:val="Heading3"/>
      </w:pPr>
      <w:r>
        <w:rPr>
          <w:lang w:val="en-US"/>
        </w:rPr>
        <w:t xml:space="preserve">REVIEW-0156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12"/>
        </w:numPr>
      </w:pPr>
      <w:r>
        <w:rPr>
          <w:lang w:val="en-US"/>
        </w:rPr>
        <w:t xml:space="preserve">artifacts/stage3_srs/descriptive_power_states_audit.csv:data-record:69</w:t>
      </w:r>
    </w:p>
    <w:p>
      <w:pPr>
        <w:pStyle w:val="FirstParagraph"/>
      </w:pPr>
      <w:r>
        <w:rPr>
          <w:b/>
          <w:bCs/>
          <w:lang w:val="en-US"/>
        </w:rPr>
        <w:t xml:space="preserve">Source references:</w:t>
      </w:r>
    </w:p>
    <w:p>
      <w:pPr>
        <w:pStyle w:val="Compact"/>
        <w:numPr>
          <w:ilvl w:val="0"/>
          <w:numId w:val="1313"/>
        </w:numPr>
      </w:pPr>
      <w:r>
        <w:rPr>
          <w:lang w:val="en-US"/>
        </w:rPr>
        <w:t xml:space="preserve">artifacts/stage3_srs/descriptive_power_states_audit.csv:data-record:69</w:t>
      </w:r>
    </w:p>
    <w:p>
      <w:pPr>
        <w:pStyle w:val="Compact"/>
        <w:numPr>
          <w:ilvl w:val="0"/>
          <w:numId w:val="1313"/>
        </w:numPr>
      </w:pPr>
      <w:r>
        <w:rPr>
          <w:lang w:val="en-US"/>
        </w:rPr>
        <w:t xml:space="preserve">Section 13.4.1 STBIO1 Register Map (under Section 13.4 STBIO1 Register Map), paragraph 005 (page 134)</w:t>
      </w:r>
    </w:p>
    <w:p>
      <w:pPr>
        <w:pStyle w:val="Compact"/>
        <w:numPr>
          <w:ilvl w:val="0"/>
          <w:numId w:val="1313"/>
        </w:numPr>
      </w:pPr>
      <w:r>
        <w:rPr>
          <w:lang w:val="en-US"/>
        </w:rPr>
        <w:t xml:space="preserve">To reach a very Low-Power consumption, the AHB interface is disabled as default.</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reach a very Low-Power consumption, the AHB interface is disabled as default.</w:t>
      </w:r>
    </w:p>
    <w:bookmarkEnd w:id="176"/>
    <w:bookmarkStart w:id="177" w:name="review-0157"/>
    <w:p>
      <w:pPr>
        <w:pStyle w:val="Heading3"/>
      </w:pPr>
      <w:r>
        <w:rPr>
          <w:lang w:val="en-US"/>
        </w:rPr>
        <w:t xml:space="preserve">REVIEW-0157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14"/>
        </w:numPr>
      </w:pPr>
      <w:r>
        <w:rPr>
          <w:lang w:val="en-US"/>
        </w:rPr>
        <w:t xml:space="preserve">artifacts/stage3_srs/descriptive_power_states_audit.csv:data-record:70</w:t>
      </w:r>
    </w:p>
    <w:p>
      <w:pPr>
        <w:pStyle w:val="FirstParagraph"/>
      </w:pPr>
      <w:r>
        <w:rPr>
          <w:b/>
          <w:bCs/>
          <w:lang w:val="en-US"/>
        </w:rPr>
        <w:t xml:space="preserve">Source references:</w:t>
      </w:r>
    </w:p>
    <w:p>
      <w:pPr>
        <w:pStyle w:val="Compact"/>
        <w:numPr>
          <w:ilvl w:val="0"/>
          <w:numId w:val="1315"/>
        </w:numPr>
      </w:pPr>
      <w:r>
        <w:rPr>
          <w:lang w:val="en-US"/>
        </w:rPr>
        <w:t xml:space="preserve">artifacts/stage3_srs/descriptive_power_states_audit.csv:data-record:70</w:t>
      </w:r>
    </w:p>
    <w:p>
      <w:pPr>
        <w:pStyle w:val="Compact"/>
        <w:numPr>
          <w:ilvl w:val="0"/>
          <w:numId w:val="1315"/>
        </w:numPr>
      </w:pPr>
      <w:r>
        <w:rPr>
          <w:lang w:val="en-US"/>
        </w:rPr>
        <w:t xml:space="preserve">Section 2 AFE_BLOCK register R/W -&gt; Read/Write the AFE_BLOCK register with the address, paragraph 003 (page 135)</w:t>
      </w:r>
    </w:p>
    <w:p>
      <w:pPr>
        <w:pStyle w:val="Compact"/>
        <w:numPr>
          <w:ilvl w:val="0"/>
          <w:numId w:val="1315"/>
        </w:numPr>
      </w:pPr>
      <w:r>
        <w:rPr>
          <w:lang w:val="en-US"/>
        </w:rPr>
        <w:t xml:space="preserve">Run an I2C/SPI transaction with the data that you want to read, at address loaded into the previous step, at the address 0x70 (one of I2C/SPI Internal Configuration Registers).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Run an I2C/SPI transaction with the data that you want to read, at address loaded into the previous step, at the address 0x70 (one of I2C/SPI Internal Configuration Registers).</w:t>
      </w:r>
    </w:p>
    <w:bookmarkEnd w:id="177"/>
    <w:bookmarkStart w:id="178" w:name="review-0158"/>
    <w:p>
      <w:pPr>
        <w:pStyle w:val="Heading3"/>
      </w:pPr>
      <w:r>
        <w:rPr>
          <w:lang w:val="en-US"/>
        </w:rPr>
        <w:t xml:space="preserve">REVIEW-0158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16"/>
        </w:numPr>
      </w:pPr>
      <w:r>
        <w:rPr>
          <w:lang w:val="en-US"/>
        </w:rPr>
        <w:t xml:space="preserve">artifacts/stage3_srs/descriptive_power_states_audit.csv:data-record:71</w:t>
      </w:r>
    </w:p>
    <w:p>
      <w:pPr>
        <w:pStyle w:val="FirstParagraph"/>
      </w:pPr>
      <w:r>
        <w:rPr>
          <w:b/>
          <w:bCs/>
          <w:lang w:val="en-US"/>
        </w:rPr>
        <w:t xml:space="preserve">Source references:</w:t>
      </w:r>
    </w:p>
    <w:p>
      <w:pPr>
        <w:pStyle w:val="Compact"/>
        <w:numPr>
          <w:ilvl w:val="0"/>
          <w:numId w:val="1317"/>
        </w:numPr>
      </w:pPr>
      <w:r>
        <w:rPr>
          <w:lang w:val="en-US"/>
        </w:rPr>
        <w:t xml:space="preserve">artifacts/stage3_srs/descriptive_power_states_audit.csv:data-record:71</w:t>
      </w:r>
    </w:p>
    <w:p>
      <w:pPr>
        <w:pStyle w:val="Compact"/>
        <w:numPr>
          <w:ilvl w:val="0"/>
          <w:numId w:val="1317"/>
        </w:numPr>
      </w:pPr>
      <w:r>
        <w:rPr>
          <w:lang w:val="en-US"/>
        </w:rPr>
        <w:t xml:space="preserve">Section 2 AFE_BLOCK register R/W -&gt; Read/Write the AFE_BLOCK register with the address, paragraph 006 (page 135)</w:t>
      </w:r>
    </w:p>
    <w:p>
      <w:pPr>
        <w:pStyle w:val="Compact"/>
        <w:numPr>
          <w:ilvl w:val="0"/>
          <w:numId w:val="1317"/>
        </w:numPr>
      </w:pPr>
      <w:r>
        <w:rPr>
          <w:lang w:val="en-US"/>
        </w:rPr>
        <w:t xml:space="preserve">It's possible remap the whole AFE register map with AHB addresses column “AHB Start Address” of Table 34), included the AFE_BLOCK block: in this case each registers is accessible with own AHB address (AHB start address + offset) and the I2C/SPI access to these registers must follow the previous procedure.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It's possible remap the whole AFE register map with AHB addresses column “AHB Start Address” of Table 34), included the AFE_BLOCK block: in this case each registers is accessible with own AHB address (AHB start address + offset) and the I2C/SPI access to these registers must follow the previous procedure.</w:t>
      </w:r>
    </w:p>
    <w:bookmarkEnd w:id="178"/>
    <w:bookmarkStart w:id="179" w:name="review-0159"/>
    <w:p>
      <w:pPr>
        <w:pStyle w:val="Heading3"/>
      </w:pPr>
      <w:r>
        <w:rPr>
          <w:lang w:val="en-US"/>
        </w:rPr>
        <w:t xml:space="preserve">REVIEW-0159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18"/>
        </w:numPr>
      </w:pPr>
      <w:r>
        <w:rPr>
          <w:lang w:val="en-US"/>
        </w:rPr>
        <w:t xml:space="preserve">artifacts/stage3_srs/descriptive_power_states_audit.csv:data-record:72</w:t>
      </w:r>
    </w:p>
    <w:p>
      <w:pPr>
        <w:pStyle w:val="FirstParagraph"/>
      </w:pPr>
      <w:r>
        <w:rPr>
          <w:b/>
          <w:bCs/>
          <w:lang w:val="en-US"/>
        </w:rPr>
        <w:t xml:space="preserve">Source references:</w:t>
      </w:r>
    </w:p>
    <w:p>
      <w:pPr>
        <w:pStyle w:val="Compact"/>
        <w:numPr>
          <w:ilvl w:val="0"/>
          <w:numId w:val="1319"/>
        </w:numPr>
      </w:pPr>
      <w:r>
        <w:rPr>
          <w:lang w:val="en-US"/>
        </w:rPr>
        <w:t xml:space="preserve">artifacts/stage3_srs/descriptive_power_states_audit.csv:data-record:72</w:t>
      </w:r>
    </w:p>
    <w:p>
      <w:pPr>
        <w:pStyle w:val="Compact"/>
        <w:numPr>
          <w:ilvl w:val="0"/>
          <w:numId w:val="1319"/>
        </w:numPr>
      </w:pPr>
      <w:r>
        <w:rPr>
          <w:lang w:val="en-US"/>
        </w:rPr>
        <w:t xml:space="preserve">Section 2 AFE_BLOCK register R/W -&gt; Read/Write the AFE_BLOCK register with the address, paragraph 012 (page 135)</w:t>
      </w:r>
    </w:p>
    <w:p>
      <w:pPr>
        <w:pStyle w:val="Compact"/>
        <w:numPr>
          <w:ilvl w:val="0"/>
          <w:numId w:val="1319"/>
        </w:numPr>
      </w:pPr>
      <w:r>
        <w:rPr>
          <w:lang w:val="en-US"/>
        </w:rPr>
        <w:t xml:space="preserve">This procedure is useful when you are thinking of configuring the STBIO1 by ISPU (with a code previously charged in code memory), leaving to host interface (I2C/SPI) the rule to collect the data from FIFO after AFE sampling and processing phases.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procedure is useful when you are thinking of configuring the STBIO1 by ISPU (with a code previously charged in code memory), leaving to host interface (I2C/SPI) the rule to collect the data from FIFO after AFE sampling and processing phases.</w:t>
      </w:r>
    </w:p>
    <w:bookmarkEnd w:id="179"/>
    <w:bookmarkStart w:id="180" w:name="review-0160"/>
    <w:p>
      <w:pPr>
        <w:pStyle w:val="Heading3"/>
      </w:pPr>
      <w:r>
        <w:rPr>
          <w:lang w:val="en-US"/>
        </w:rPr>
        <w:t xml:space="preserve">REVIEW-0160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20"/>
        </w:numPr>
      </w:pPr>
      <w:r>
        <w:rPr>
          <w:lang w:val="en-US"/>
        </w:rPr>
        <w:t xml:space="preserve">artifacts/stage3_srs/descriptive_power_states_audit.csv:data-record:73</w:t>
      </w:r>
    </w:p>
    <w:p>
      <w:pPr>
        <w:pStyle w:val="FirstParagraph"/>
      </w:pPr>
      <w:r>
        <w:rPr>
          <w:b/>
          <w:bCs/>
          <w:lang w:val="en-US"/>
        </w:rPr>
        <w:t xml:space="preserve">Source references:</w:t>
      </w:r>
    </w:p>
    <w:p>
      <w:pPr>
        <w:pStyle w:val="Compact"/>
        <w:numPr>
          <w:ilvl w:val="0"/>
          <w:numId w:val="1321"/>
        </w:numPr>
      </w:pPr>
      <w:r>
        <w:rPr>
          <w:lang w:val="en-US"/>
        </w:rPr>
        <w:t xml:space="preserve">artifacts/stage3_srs/descriptive_power_states_audit.csv:data-record:73</w:t>
      </w:r>
    </w:p>
    <w:p>
      <w:pPr>
        <w:pStyle w:val="Compact"/>
        <w:numPr>
          <w:ilvl w:val="0"/>
          <w:numId w:val="1321"/>
        </w:numPr>
      </w:pPr>
      <w:r>
        <w:rPr>
          <w:lang w:val="en-US"/>
        </w:rPr>
        <w:t xml:space="preserve">Section 15.2 Configuration Phase (under Section 15 Measurement Cycle Examples), paragraph 005 (page 147)</w:t>
      </w:r>
    </w:p>
    <w:p>
      <w:pPr>
        <w:pStyle w:val="Compact"/>
        <w:numPr>
          <w:ilvl w:val="0"/>
          <w:numId w:val="1321"/>
        </w:numPr>
      </w:pPr>
      <w:r>
        <w:rPr>
          <w:lang w:val="en-US"/>
        </w:rPr>
        <w:t xml:space="preserve">The start and the end of a Measurement Cycle is selected by the writing of the dedicated register as described in following examples.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start and the end of a Measurement Cycle is selected by the writing of the dedicated register as described in following examples.</w:t>
      </w:r>
    </w:p>
    <w:bookmarkEnd w:id="180"/>
    <w:bookmarkStart w:id="181" w:name="review-0161"/>
    <w:p>
      <w:pPr>
        <w:pStyle w:val="Heading3"/>
      </w:pPr>
      <w:r>
        <w:rPr>
          <w:lang w:val="en-US"/>
        </w:rPr>
        <w:t xml:space="preserve">REVIEW-0161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22"/>
        </w:numPr>
      </w:pPr>
      <w:r>
        <w:rPr>
          <w:lang w:val="en-US"/>
        </w:rPr>
        <w:t xml:space="preserve">artifacts/stage3_srs/descriptive_power_states_audit.csv:data-record:74</w:t>
      </w:r>
    </w:p>
    <w:p>
      <w:pPr>
        <w:pStyle w:val="FirstParagraph"/>
      </w:pPr>
      <w:r>
        <w:rPr>
          <w:b/>
          <w:bCs/>
          <w:lang w:val="en-US"/>
        </w:rPr>
        <w:t xml:space="preserve">Source references:</w:t>
      </w:r>
    </w:p>
    <w:p>
      <w:pPr>
        <w:pStyle w:val="Compact"/>
        <w:numPr>
          <w:ilvl w:val="0"/>
          <w:numId w:val="1323"/>
        </w:numPr>
      </w:pPr>
      <w:r>
        <w:rPr>
          <w:lang w:val="en-US"/>
        </w:rPr>
        <w:t xml:space="preserve">artifacts/stage3_srs/descriptive_power_states_audit.csv:data-record:74</w:t>
      </w:r>
    </w:p>
    <w:p>
      <w:pPr>
        <w:pStyle w:val="Compact"/>
        <w:numPr>
          <w:ilvl w:val="0"/>
          <w:numId w:val="1323"/>
        </w:numPr>
      </w:pPr>
      <w:r>
        <w:rPr>
          <w:lang w:val="en-US"/>
        </w:rPr>
        <w:t xml:space="preserve">Section 15.3.1 ECG Only (under Section 15.3 Measurement Cycle), paragraph 004 (page 148)</w:t>
      </w:r>
    </w:p>
    <w:p>
      <w:pPr>
        <w:pStyle w:val="Compact"/>
        <w:numPr>
          <w:ilvl w:val="0"/>
          <w:numId w:val="1323"/>
        </w:numPr>
      </w:pPr>
      <w:r>
        <w:rPr>
          <w:lang w:val="en-US"/>
        </w:rPr>
        <w:t xml:space="preserve">This configuration generates each time slot, two averaged ECG data, which are ECG AC and ECG DC, respectively.</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two averaged ECG data, which are ECG AC and ECG DC, respectively.</w:t>
      </w:r>
    </w:p>
    <w:bookmarkEnd w:id="181"/>
    <w:bookmarkStart w:id="182" w:name="review-0162"/>
    <w:p>
      <w:pPr>
        <w:pStyle w:val="Heading3"/>
      </w:pPr>
      <w:r>
        <w:rPr>
          <w:lang w:val="en-US"/>
        </w:rPr>
        <w:t xml:space="preserve">REVIEW-0162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24"/>
        </w:numPr>
      </w:pPr>
      <w:r>
        <w:rPr>
          <w:lang w:val="en-US"/>
        </w:rPr>
        <w:t xml:space="preserve">artifacts/stage3_srs/descriptive_power_states_audit.csv:data-record:75</w:t>
      </w:r>
    </w:p>
    <w:p>
      <w:pPr>
        <w:pStyle w:val="FirstParagraph"/>
      </w:pPr>
      <w:r>
        <w:rPr>
          <w:b/>
          <w:bCs/>
          <w:lang w:val="en-US"/>
        </w:rPr>
        <w:t xml:space="preserve">Source references:</w:t>
      </w:r>
    </w:p>
    <w:p>
      <w:pPr>
        <w:pStyle w:val="Compact"/>
        <w:numPr>
          <w:ilvl w:val="0"/>
          <w:numId w:val="1325"/>
        </w:numPr>
      </w:pPr>
      <w:r>
        <w:rPr>
          <w:lang w:val="en-US"/>
        </w:rPr>
        <w:t xml:space="preserve">artifacts/stage3_srs/descriptive_power_states_audit.csv:data-record:75</w:t>
      </w:r>
    </w:p>
    <w:p>
      <w:pPr>
        <w:pStyle w:val="Compact"/>
        <w:numPr>
          <w:ilvl w:val="0"/>
          <w:numId w:val="1325"/>
        </w:numPr>
      </w:pPr>
      <w:r>
        <w:rPr>
          <w:lang w:val="en-US"/>
        </w:rPr>
        <w:t xml:space="preserve">Section 15.3.2 ECG and BIA (under Section 15.3 Measurement Cycle), paragraph 007 (page 150)</w:t>
      </w:r>
    </w:p>
    <w:p>
      <w:pPr>
        <w:pStyle w:val="Compact"/>
        <w:numPr>
          <w:ilvl w:val="0"/>
          <w:numId w:val="1325"/>
        </w:numPr>
      </w:pPr>
      <w:r>
        <w:rPr>
          <w:lang w:val="en-US"/>
        </w:rPr>
        <w:t xml:space="preserve">This configuration generates each time slot, two averaged ECG data, which are ECG AC and ECG DC, respectively and four averaged BIA data which are BIA_AC_P, BIA_DC_P, BIA_AC_Q and BIA_DC_Q.</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two averaged ECG data, which are ECG AC and ECG DC, respectively and four averaged BIA data which are BIA_AC_P, BIA_DC_P, BIA_AC_Q and BIA_DC_Q.</w:t>
      </w:r>
    </w:p>
    <w:bookmarkEnd w:id="182"/>
    <w:bookmarkStart w:id="183" w:name="review-0163"/>
    <w:p>
      <w:pPr>
        <w:pStyle w:val="Heading3"/>
      </w:pPr>
      <w:r>
        <w:rPr>
          <w:lang w:val="en-US"/>
        </w:rPr>
        <w:t xml:space="preserve">REVIEW-0163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26"/>
        </w:numPr>
      </w:pPr>
      <w:r>
        <w:rPr>
          <w:lang w:val="en-US"/>
        </w:rPr>
        <w:t xml:space="preserve">artifacts/stage3_srs/descriptive_power_states_audit.csv:data-record:76</w:t>
      </w:r>
    </w:p>
    <w:p>
      <w:pPr>
        <w:pStyle w:val="FirstParagraph"/>
      </w:pPr>
      <w:r>
        <w:rPr>
          <w:b/>
          <w:bCs/>
          <w:lang w:val="en-US"/>
        </w:rPr>
        <w:t xml:space="preserve">Source references:</w:t>
      </w:r>
    </w:p>
    <w:p>
      <w:pPr>
        <w:pStyle w:val="Compact"/>
        <w:numPr>
          <w:ilvl w:val="0"/>
          <w:numId w:val="1327"/>
        </w:numPr>
      </w:pPr>
      <w:r>
        <w:rPr>
          <w:lang w:val="en-US"/>
        </w:rPr>
        <w:t xml:space="preserve">artifacts/stage3_srs/descriptive_power_states_audit.csv:data-record:76</w:t>
      </w:r>
    </w:p>
    <w:p>
      <w:pPr>
        <w:pStyle w:val="Compact"/>
        <w:numPr>
          <w:ilvl w:val="0"/>
          <w:numId w:val="1327"/>
        </w:numPr>
      </w:pPr>
      <w:r>
        <w:rPr>
          <w:lang w:val="en-US"/>
        </w:rPr>
        <w:t xml:space="preserve">Section 15.3.3 PPG Only (under Section 15.3 Measurement Cycle), paragraph 006 (page 152)</w:t>
      </w:r>
    </w:p>
    <w:p>
      <w:pPr>
        <w:pStyle w:val="Compact"/>
        <w:numPr>
          <w:ilvl w:val="0"/>
          <w:numId w:val="1327"/>
        </w:numPr>
      </w:pPr>
      <w:r>
        <w:rPr>
          <w:lang w:val="en-US"/>
        </w:rPr>
        <w:t xml:space="preserve">This configuration generates each time slot, a number of PPG DATA according to user configuration.</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a number of PPG DATA according to user configuration.</w:t>
      </w:r>
    </w:p>
    <w:bookmarkEnd w:id="183"/>
    <w:bookmarkStart w:id="184" w:name="review-0164"/>
    <w:p>
      <w:pPr>
        <w:pStyle w:val="Heading3"/>
      </w:pPr>
      <w:r>
        <w:rPr>
          <w:lang w:val="en-US"/>
        </w:rPr>
        <w:t xml:space="preserve">REVIEW-0164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28"/>
        </w:numPr>
      </w:pPr>
      <w:r>
        <w:rPr>
          <w:lang w:val="en-US"/>
        </w:rPr>
        <w:t xml:space="preserve">artifacts/stage3_srs/descriptive_power_states_audit.csv:data-record:77</w:t>
      </w:r>
    </w:p>
    <w:p>
      <w:pPr>
        <w:pStyle w:val="FirstParagraph"/>
      </w:pPr>
      <w:r>
        <w:rPr>
          <w:b/>
          <w:bCs/>
          <w:lang w:val="en-US"/>
        </w:rPr>
        <w:t xml:space="preserve">Source references:</w:t>
      </w:r>
    </w:p>
    <w:p>
      <w:pPr>
        <w:pStyle w:val="Compact"/>
        <w:numPr>
          <w:ilvl w:val="0"/>
          <w:numId w:val="1329"/>
        </w:numPr>
      </w:pPr>
      <w:r>
        <w:rPr>
          <w:lang w:val="en-US"/>
        </w:rPr>
        <w:t xml:space="preserve">artifacts/stage3_srs/descriptive_power_states_audit.csv:data-record:77</w:t>
      </w:r>
    </w:p>
    <w:p>
      <w:pPr>
        <w:pStyle w:val="Compact"/>
        <w:numPr>
          <w:ilvl w:val="0"/>
          <w:numId w:val="1329"/>
        </w:numPr>
      </w:pPr>
      <w:r>
        <w:rPr>
          <w:lang w:val="en-US"/>
        </w:rPr>
        <w:t xml:space="preserve">Section 17.2.2 MBIST Controller (under Section 17.2 Memory BIST Architecture), paragraph 047 (page 157)</w:t>
      </w:r>
    </w:p>
    <w:p>
      <w:pPr>
        <w:pStyle w:val="Compact"/>
        <w:numPr>
          <w:ilvl w:val="0"/>
          <w:numId w:val="1329"/>
        </w:numPr>
      </w:pPr>
      <w:r>
        <w:rPr>
          <w:lang w:val="en-US"/>
        </w:rPr>
        <w:t xml:space="preserve">All user BIST control is done through the controller.</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user BIST control is done through the controller.</w:t>
      </w:r>
    </w:p>
    <w:bookmarkEnd w:id="184"/>
    <w:bookmarkStart w:id="185" w:name="review-0165"/>
    <w:p>
      <w:pPr>
        <w:pStyle w:val="Heading3"/>
      </w:pPr>
      <w:r>
        <w:rPr>
          <w:lang w:val="en-US"/>
        </w:rPr>
        <w:t xml:space="preserve">REVIEW-0165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30"/>
        </w:numPr>
      </w:pPr>
      <w:r>
        <w:rPr>
          <w:lang w:val="en-US"/>
        </w:rPr>
        <w:t xml:space="preserve">artifacts/stage3_srs/descriptive_power_states_audit.csv:data-record:78</w:t>
      </w:r>
    </w:p>
    <w:p>
      <w:pPr>
        <w:pStyle w:val="FirstParagraph"/>
      </w:pPr>
      <w:r>
        <w:rPr>
          <w:b/>
          <w:bCs/>
          <w:lang w:val="en-US"/>
        </w:rPr>
        <w:t xml:space="preserve">Source references:</w:t>
      </w:r>
    </w:p>
    <w:p>
      <w:pPr>
        <w:pStyle w:val="Compact"/>
        <w:numPr>
          <w:ilvl w:val="0"/>
          <w:numId w:val="1331"/>
        </w:numPr>
      </w:pPr>
      <w:r>
        <w:rPr>
          <w:lang w:val="en-US"/>
        </w:rPr>
        <w:t xml:space="preserve">artifacts/stage3_srs/descriptive_power_states_audit.csv:data-record:78</w:t>
      </w:r>
    </w:p>
    <w:p>
      <w:pPr>
        <w:pStyle w:val="Compact"/>
        <w:numPr>
          <w:ilvl w:val="0"/>
          <w:numId w:val="1331"/>
        </w:numPr>
      </w:pPr>
      <w:r>
        <w:rPr>
          <w:lang w:val="en-US"/>
        </w:rPr>
        <w:t xml:space="preserve">Section 17.2.2 MBIST Controller (under Section 17.2 Memory BIST Architecture), paragraph 048 (page 157)</w:t>
      </w:r>
    </w:p>
    <w:p>
      <w:pPr>
        <w:pStyle w:val="Compact"/>
        <w:numPr>
          <w:ilvl w:val="0"/>
          <w:numId w:val="1331"/>
        </w:numPr>
      </w:pPr>
      <w:r>
        <w:rPr>
          <w:lang w:val="en-US"/>
        </w:rPr>
        <w:t xml:space="preserve">through the controller. The controller controls various testing and reporting activities of the memory test. It allows various mode selections and programs the pre-stored synthesized</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through the controller. The controller controls various testing and reporting activities of the memory test. It allows various mode selections and programs the pre-stored synthesized</w:t>
      </w:r>
    </w:p>
    <w:bookmarkEnd w:id="185"/>
    <w:bookmarkStart w:id="186" w:name="review-0166"/>
    <w:p>
      <w:pPr>
        <w:pStyle w:val="Heading3"/>
      </w:pPr>
      <w:r>
        <w:rPr>
          <w:lang w:val="en-US"/>
        </w:rPr>
        <w:t xml:space="preserve">REVIEW-0166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32"/>
        </w:numPr>
      </w:pPr>
      <w:r>
        <w:rPr>
          <w:lang w:val="en-US"/>
        </w:rPr>
        <w:t xml:space="preserve">artifacts/stage3_srs/descriptive_power_states_audit.csv:data-record:79</w:t>
      </w:r>
    </w:p>
    <w:p>
      <w:pPr>
        <w:pStyle w:val="FirstParagraph"/>
      </w:pPr>
      <w:r>
        <w:rPr>
          <w:b/>
          <w:bCs/>
          <w:lang w:val="en-US"/>
        </w:rPr>
        <w:t xml:space="preserve">Source references:</w:t>
      </w:r>
    </w:p>
    <w:p>
      <w:pPr>
        <w:pStyle w:val="Compact"/>
        <w:numPr>
          <w:ilvl w:val="0"/>
          <w:numId w:val="1333"/>
        </w:numPr>
      </w:pPr>
      <w:r>
        <w:rPr>
          <w:lang w:val="en-US"/>
        </w:rPr>
        <w:t xml:space="preserve">artifacts/stage3_srs/descriptive_power_states_audit.csv:data-record:79</w:t>
      </w:r>
    </w:p>
    <w:p>
      <w:pPr>
        <w:pStyle w:val="Compact"/>
        <w:numPr>
          <w:ilvl w:val="0"/>
          <w:numId w:val="1333"/>
        </w:numPr>
      </w:pPr>
      <w:r>
        <w:rPr>
          <w:lang w:val="en-US"/>
        </w:rPr>
        <w:t xml:space="preserve">Section 17.2.2 MBIST Controller (under Section 17.2 Memory BIST Architecture), paragraph 049 (page 157)</w:t>
      </w:r>
    </w:p>
    <w:p>
      <w:pPr>
        <w:pStyle w:val="Compact"/>
        <w:numPr>
          <w:ilvl w:val="0"/>
          <w:numId w:val="1333"/>
        </w:numPr>
      </w:pPr>
      <w:r>
        <w:rPr>
          <w:lang w:val="en-US"/>
        </w:rPr>
        <w:t xml:space="preserve">It allows various mode selections and programs the pre-stored synthesized algorithms instructions into collars attached to it.</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 allows various mode selections and programs the pre-stored synthesized algorithms instructions into collars attached to it.</w:t>
      </w:r>
    </w:p>
    <w:bookmarkEnd w:id="186"/>
    <w:bookmarkStart w:id="187" w:name="review-0167"/>
    <w:p>
      <w:pPr>
        <w:pStyle w:val="Heading3"/>
      </w:pPr>
      <w:r>
        <w:rPr>
          <w:lang w:val="en-US"/>
        </w:rPr>
        <w:t xml:space="preserve">REVIEW-0167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34"/>
        </w:numPr>
      </w:pPr>
      <w:r>
        <w:rPr>
          <w:lang w:val="en-US"/>
        </w:rPr>
        <w:t xml:space="preserve">artifacts/stage3_srs/descriptive_power_states_audit.csv:data-record:80</w:t>
      </w:r>
    </w:p>
    <w:p>
      <w:pPr>
        <w:pStyle w:val="FirstParagraph"/>
      </w:pPr>
      <w:r>
        <w:rPr>
          <w:b/>
          <w:bCs/>
          <w:lang w:val="en-US"/>
        </w:rPr>
        <w:t xml:space="preserve">Source references:</w:t>
      </w:r>
    </w:p>
    <w:p>
      <w:pPr>
        <w:pStyle w:val="Compact"/>
        <w:numPr>
          <w:ilvl w:val="0"/>
          <w:numId w:val="1335"/>
        </w:numPr>
      </w:pPr>
      <w:r>
        <w:rPr>
          <w:lang w:val="en-US"/>
        </w:rPr>
        <w:t xml:space="preserve">artifacts/stage3_srs/descriptive_power_states_audit.csv:data-record:80</w:t>
      </w:r>
    </w:p>
    <w:p>
      <w:pPr>
        <w:pStyle w:val="Compact"/>
        <w:numPr>
          <w:ilvl w:val="0"/>
          <w:numId w:val="1335"/>
        </w:numPr>
      </w:pPr>
      <w:r>
        <w:rPr>
          <w:lang w:val="en-US"/>
        </w:rPr>
        <w:t xml:space="preserve">Section 17.2.2 MBIST Controller (under Section 17.2 Memory BIST Architecture), paragraph 059 (page 157)</w:t>
      </w:r>
    </w:p>
    <w:p>
      <w:pPr>
        <w:pStyle w:val="Compact"/>
        <w:numPr>
          <w:ilvl w:val="0"/>
          <w:numId w:val="1335"/>
        </w:numPr>
      </w:pPr>
      <w:r>
        <w:rPr>
          <w:lang w:val="en-US"/>
        </w:rPr>
        <w:t xml:space="preserve">It includes a TAP controller, a 7-bit instruction register, three test data registers, and the bypass register.</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 includes a TAP controller, a 7-bit instruction register, three test data registers, and the bypass register.</w:t>
      </w:r>
    </w:p>
    <w:bookmarkEnd w:id="187"/>
    <w:bookmarkStart w:id="188" w:name="review-0168"/>
    <w:p>
      <w:pPr>
        <w:pStyle w:val="Heading3"/>
      </w:pPr>
      <w:r>
        <w:rPr>
          <w:lang w:val="en-US"/>
        </w:rPr>
        <w:t xml:space="preserve">REVIEW-0168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36"/>
        </w:numPr>
      </w:pPr>
      <w:r>
        <w:rPr>
          <w:lang w:val="en-US"/>
        </w:rPr>
        <w:t xml:space="preserve">artifacts/stage3_srs/descriptive_power_states_audit.csv:data-record:81</w:t>
      </w:r>
    </w:p>
    <w:p>
      <w:pPr>
        <w:pStyle w:val="FirstParagraph"/>
      </w:pPr>
      <w:r>
        <w:rPr>
          <w:b/>
          <w:bCs/>
          <w:lang w:val="en-US"/>
        </w:rPr>
        <w:t xml:space="preserve">Source references:</w:t>
      </w:r>
    </w:p>
    <w:p>
      <w:pPr>
        <w:pStyle w:val="Compact"/>
        <w:numPr>
          <w:ilvl w:val="0"/>
          <w:numId w:val="1337"/>
        </w:numPr>
      </w:pPr>
      <w:r>
        <w:rPr>
          <w:lang w:val="en-US"/>
        </w:rPr>
        <w:t xml:space="preserve">artifacts/stage3_srs/descriptive_power_states_audit.csv:data-record:81</w:t>
      </w:r>
    </w:p>
    <w:p>
      <w:pPr>
        <w:pStyle w:val="Compact"/>
        <w:numPr>
          <w:ilvl w:val="0"/>
          <w:numId w:val="1337"/>
        </w:numPr>
      </w:pPr>
      <w:r>
        <w:rPr>
          <w:lang w:val="en-US"/>
        </w:rPr>
        <w:t xml:space="preserve">Section 17.2 Memory BIST Architecture (under Section 17 BIST), paragraph 037 (page 157)</w:t>
      </w:r>
    </w:p>
    <w:p>
      <w:pPr>
        <w:pStyle w:val="Compact"/>
        <w:numPr>
          <w:ilvl w:val="0"/>
          <w:numId w:val="1337"/>
        </w:numPr>
      </w:pPr>
      <w:r>
        <w:rPr>
          <w:lang w:val="en-US"/>
        </w:rPr>
        <w:t xml:space="preserve">The BIST solution consists of memory-wrapper “collar” and common master “controller” and an IEEE 1149.1 compliant Test Access Port (TAP).</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BIST solution consists of memory-wrapper “collar” and common master “controller” and an IEEE 1149.1 compliant Test Access Port (TAP).</w:t>
      </w:r>
    </w:p>
    <w:bookmarkEnd w:id="188"/>
    <w:bookmarkStart w:id="189" w:name="review-0169"/>
    <w:p>
      <w:pPr>
        <w:pStyle w:val="Heading3"/>
      </w:pPr>
      <w:r>
        <w:rPr>
          <w:lang w:val="en-US"/>
        </w:rPr>
        <w:t xml:space="preserve">REVIEW-0169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38"/>
        </w:numPr>
      </w:pPr>
      <w:r>
        <w:rPr>
          <w:lang w:val="en-US"/>
        </w:rPr>
        <w:t xml:space="preserve">artifacts/stage3_srs/descriptive_power_states_audit.csv:data-record:82</w:t>
      </w:r>
    </w:p>
    <w:p>
      <w:pPr>
        <w:pStyle w:val="FirstParagraph"/>
      </w:pPr>
      <w:r>
        <w:rPr>
          <w:b/>
          <w:bCs/>
          <w:lang w:val="en-US"/>
        </w:rPr>
        <w:t xml:space="preserve">Source references:</w:t>
      </w:r>
    </w:p>
    <w:p>
      <w:pPr>
        <w:pStyle w:val="Compact"/>
        <w:numPr>
          <w:ilvl w:val="0"/>
          <w:numId w:val="1339"/>
        </w:numPr>
      </w:pPr>
      <w:r>
        <w:rPr>
          <w:lang w:val="en-US"/>
        </w:rPr>
        <w:t xml:space="preserve">artifacts/stage3_srs/descriptive_power_states_audit.csv:data-record:82</w:t>
      </w:r>
    </w:p>
    <w:p>
      <w:pPr>
        <w:pStyle w:val="Compact"/>
        <w:numPr>
          <w:ilvl w:val="0"/>
          <w:numId w:val="1339"/>
        </w:numPr>
      </w:pPr>
      <w:r>
        <w:rPr>
          <w:lang w:val="en-US"/>
        </w:rPr>
        <w:t xml:space="preserve">Section 17.2.1 MBIST Collar (under Section 17.2 Memory BIST Architecture), paragraph 043 (page 157)</w:t>
      </w:r>
    </w:p>
    <w:p>
      <w:pPr>
        <w:pStyle w:val="Compact"/>
        <w:numPr>
          <w:ilvl w:val="0"/>
          <w:numId w:val="1339"/>
        </w:numPr>
      </w:pPr>
      <w:r>
        <w:rPr>
          <w:lang w:val="en-US"/>
        </w:rPr>
        <w:t xml:space="preserve">After testing it reports the execution status to the controller and manages all the BIST status, diagnosis, repair information and debug data. The collar also provides support for testing multiple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After testing it reports the execution status to the controller and manages all the BIST status, diagnosis, repair information and debug data. The collar also provides support for testing multiple</w:t>
      </w:r>
    </w:p>
    <w:bookmarkEnd w:id="189"/>
    <w:bookmarkStart w:id="190" w:name="review-0170"/>
    <w:p>
      <w:pPr>
        <w:pStyle w:val="Heading3"/>
      </w:pPr>
      <w:r>
        <w:rPr>
          <w:lang w:val="en-US"/>
        </w:rPr>
        <w:t xml:space="preserve">REVIEW-0170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40"/>
        </w:numPr>
      </w:pPr>
      <w:r>
        <w:rPr>
          <w:lang w:val="en-US"/>
        </w:rPr>
        <w:t xml:space="preserve">artifacts/stage3_srs/descriptive_power_states_audit.csv:data-record:84</w:t>
      </w:r>
    </w:p>
    <w:p>
      <w:pPr>
        <w:pStyle w:val="FirstParagraph"/>
      </w:pPr>
      <w:r>
        <w:rPr>
          <w:b/>
          <w:bCs/>
          <w:lang w:val="en-US"/>
        </w:rPr>
        <w:t xml:space="preserve">Source references:</w:t>
      </w:r>
    </w:p>
    <w:p>
      <w:pPr>
        <w:pStyle w:val="Compact"/>
        <w:numPr>
          <w:ilvl w:val="0"/>
          <w:numId w:val="1341"/>
        </w:numPr>
      </w:pPr>
      <w:r>
        <w:rPr>
          <w:lang w:val="en-US"/>
        </w:rPr>
        <w:t xml:space="preserve">artifacts/stage3_srs/descriptive_power_states_audit.csv:data-record:84</w:t>
      </w:r>
    </w:p>
    <w:p>
      <w:pPr>
        <w:pStyle w:val="Compact"/>
        <w:numPr>
          <w:ilvl w:val="0"/>
          <w:numId w:val="1341"/>
        </w:numPr>
      </w:pPr>
      <w:r>
        <w:rPr>
          <w:lang w:val="en-US"/>
        </w:rPr>
        <w:t xml:space="preserve">Section 17.2.3 Top Level Approach (under Section 17.2 Memory BIST Architecture), paragraph 005 (page 158)</w:t>
      </w:r>
    </w:p>
    <w:p>
      <w:pPr>
        <w:pStyle w:val="Compact"/>
        <w:numPr>
          <w:ilvl w:val="0"/>
          <w:numId w:val="1341"/>
        </w:numPr>
      </w:pPr>
      <w:r>
        <w:rPr>
          <w:lang w:val="en-US"/>
        </w:rPr>
        <w:t xml:space="preserve">In this configuration, there is only one controller for the entire chip. All associated collars are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configuration, there is only one controller for the entire chip. All associated collars are</w:t>
      </w:r>
    </w:p>
    <w:bookmarkEnd w:id="190"/>
    <w:bookmarkStart w:id="191" w:name="review-0171"/>
    <w:p>
      <w:pPr>
        <w:pStyle w:val="Heading3"/>
      </w:pPr>
      <w:r>
        <w:rPr>
          <w:lang w:val="en-US"/>
        </w:rPr>
        <w:t xml:space="preserve">REVIEW-0171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42"/>
        </w:numPr>
      </w:pPr>
      <w:r>
        <w:rPr>
          <w:lang w:val="en-US"/>
        </w:rPr>
        <w:t xml:space="preserve">artifacts/stage3_srs/descriptive_power_states_audit.csv:data-record:85</w:t>
      </w:r>
    </w:p>
    <w:p>
      <w:pPr>
        <w:pStyle w:val="FirstParagraph"/>
      </w:pPr>
      <w:r>
        <w:rPr>
          <w:b/>
          <w:bCs/>
          <w:lang w:val="en-US"/>
        </w:rPr>
        <w:t xml:space="preserve">Source references:</w:t>
      </w:r>
    </w:p>
    <w:p>
      <w:pPr>
        <w:pStyle w:val="Compact"/>
        <w:numPr>
          <w:ilvl w:val="0"/>
          <w:numId w:val="1343"/>
        </w:numPr>
      </w:pPr>
      <w:r>
        <w:rPr>
          <w:lang w:val="en-US"/>
        </w:rPr>
        <w:t xml:space="preserve">artifacts/stage3_srs/descriptive_power_states_audit.csv:data-record:85</w:t>
      </w:r>
    </w:p>
    <w:p>
      <w:pPr>
        <w:pStyle w:val="Compact"/>
        <w:numPr>
          <w:ilvl w:val="0"/>
          <w:numId w:val="1343"/>
        </w:numPr>
      </w:pPr>
      <w:r>
        <w:rPr>
          <w:lang w:val="en-US"/>
        </w:rPr>
        <w:t xml:space="preserve">Section 17.2.3 Top Level Approach (under Section 17.2 Memory BIST Architecture), paragraph 010 (page 158)</w:t>
      </w:r>
    </w:p>
    <w:p>
      <w:pPr>
        <w:pStyle w:val="Compact"/>
        <w:numPr>
          <w:ilvl w:val="0"/>
          <w:numId w:val="1343"/>
        </w:numPr>
      </w:pPr>
      <w:r>
        <w:rPr>
          <w:lang w:val="en-US"/>
        </w:rPr>
        <w:t xml:space="preserve">Bend: Indicates that all the activities of the test run of all Memories in the current BIST mode are complete • Bfail: Indicates bfail for a specific memory.</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Bend: Indicates that all the activities of the test run of all Memories in the current BIST mode are complete • Bfail: Indicates bfail for a specific memory.</w:t>
      </w:r>
    </w:p>
    <w:bookmarkEnd w:id="191"/>
    <w:bookmarkStart w:id="192" w:name="review-0172"/>
    <w:p>
      <w:pPr>
        <w:pStyle w:val="Heading3"/>
      </w:pPr>
      <w:r>
        <w:rPr>
          <w:lang w:val="en-US"/>
        </w:rPr>
        <w:t xml:space="preserve">REVIEW-0172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Power States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eligible configured topic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44"/>
        </w:numPr>
      </w:pPr>
      <w:r>
        <w:rPr>
          <w:lang w:val="en-US"/>
        </w:rPr>
        <w:t xml:space="preserve">artifacts/stage3_srs/descriptive_power_states_audit.csv:data-record:86</w:t>
      </w:r>
    </w:p>
    <w:p>
      <w:pPr>
        <w:pStyle w:val="FirstParagraph"/>
      </w:pPr>
      <w:r>
        <w:rPr>
          <w:b/>
          <w:bCs/>
          <w:lang w:val="en-US"/>
        </w:rPr>
        <w:t xml:space="preserve">Source references:</w:t>
      </w:r>
    </w:p>
    <w:p>
      <w:pPr>
        <w:pStyle w:val="Compact"/>
        <w:numPr>
          <w:ilvl w:val="0"/>
          <w:numId w:val="1345"/>
        </w:numPr>
      </w:pPr>
      <w:r>
        <w:rPr>
          <w:lang w:val="en-US"/>
        </w:rPr>
        <w:t xml:space="preserve">artifacts/stage3_srs/descriptive_power_states_audit.csv:data-record:86</w:t>
      </w:r>
    </w:p>
    <w:p>
      <w:pPr>
        <w:pStyle w:val="Compact"/>
        <w:numPr>
          <w:ilvl w:val="0"/>
          <w:numId w:val="1345"/>
        </w:numPr>
      </w:pPr>
      <w:r>
        <w:rPr>
          <w:lang w:val="en-US"/>
        </w:rPr>
        <w:t xml:space="preserve">Section 17.2.3 Top Level Approach (under Section 17.2 Memory BIST Architecture), paragraph 017 (page 158)</w:t>
      </w:r>
    </w:p>
    <w:p>
      <w:pPr>
        <w:pStyle w:val="Compact"/>
        <w:numPr>
          <w:ilvl w:val="0"/>
          <w:numId w:val="1345"/>
        </w:numPr>
      </w:pPr>
      <w:r>
        <w:rPr>
          <w:lang w:val="en-US"/>
        </w:rPr>
        <w:t xml:space="preserve">Tdo:TAP serial output Updated on falling edge of tck INPUT FROM PAD • Tck: TAP clock • Tdi: TAP serial input Sampled on rising edge of tck • Tms: TAP test mode select Sampled on rising edge of tck • Trstn: TAP reset INPUT FROM REGISTER • Memsafe (ADDRESS=0x3E, BIT=0x05): to globally deactivate the memory by making CSN high internally • Mem_atpg_mode (ADDRESS=0x3E, BIT=0x06): Used to constraint few memory inputs and improve controllability and observability.</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Tdo:TAP serial output Updated on falling edge of tck INPUT FROM PAD • Tck: TAP clock • Tdi: TAP serial input Sampled on rising edge of tck • Tms: TAP test mode select Sampled on rising edge of tck • Trstn: TAP reset INPUT FROM REGISTER • Memsafe (ADDRESS=0x3E, BIT=0x05): to globally deactivate the memory by making CSN high internally • Mem_atpg_mode (ADDRESS=0x3E, BIT=0x06): Used to constraint few memory inputs and improve controllability and observability.</w:t>
      </w:r>
    </w:p>
    <w:bookmarkEnd w:id="192"/>
    <w:bookmarkStart w:id="193" w:name="review-0173"/>
    <w:p>
      <w:pPr>
        <w:pStyle w:val="Heading3"/>
      </w:pPr>
      <w:r>
        <w:rPr>
          <w:lang w:val="en-US"/>
        </w:rPr>
        <w:t xml:space="preserve">REVIEW-0173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System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46"/>
        </w:numPr>
      </w:pPr>
      <w:r>
        <w:rPr>
          <w:lang w:val="en-US"/>
        </w:rPr>
        <w:t xml:space="preserve">artifacts/stage3_srs/descriptive_summary_audit.csv:data-record:15</w:t>
      </w:r>
    </w:p>
    <w:p>
      <w:pPr>
        <w:pStyle w:val="FirstParagraph"/>
      </w:pPr>
      <w:r>
        <w:rPr>
          <w:b/>
          <w:bCs/>
          <w:lang w:val="en-US"/>
        </w:rPr>
        <w:t xml:space="preserve">Source references:</w:t>
      </w:r>
    </w:p>
    <w:p>
      <w:pPr>
        <w:pStyle w:val="Compact"/>
        <w:numPr>
          <w:ilvl w:val="0"/>
          <w:numId w:val="1347"/>
        </w:numPr>
      </w:pPr>
      <w:r>
        <w:rPr>
          <w:lang w:val="en-US"/>
        </w:rPr>
        <w:t xml:space="preserve">artifacts/stage3_srs/descriptive_summary_audit.csv:data-record:15</w:t>
      </w:r>
    </w:p>
    <w:p>
      <w:pPr>
        <w:pStyle w:val="Compact"/>
        <w:numPr>
          <w:ilvl w:val="0"/>
          <w:numId w:val="1347"/>
        </w:numPr>
      </w:pPr>
      <w:r>
        <w:rPr>
          <w:lang w:val="en-US"/>
        </w:rPr>
        <w:t xml:space="preserve">Section 5 STBIO1 toplevel overview, paragraph 004 (page 12)</w:t>
      </w:r>
    </w:p>
    <w:p>
      <w:pPr>
        <w:pStyle w:val="Compact"/>
        <w:numPr>
          <w:ilvl w:val="0"/>
          <w:numId w:val="1347"/>
        </w:numPr>
      </w:pPr>
      <w:r>
        <w:rPr>
          <w:lang w:val="en-US"/>
        </w:rPr>
        <w:t xml:space="preserve">Aim of this document is to explain main features of the ASIC STBIO1, electronic interface of ECG, Bio-impedance, EDA and PPG (Photoplethysmography) embedded in a single die.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193"/>
    <w:bookmarkStart w:id="194" w:name="review-0174"/>
    <w:p>
      <w:pPr>
        <w:pStyle w:val="Heading3"/>
      </w:pPr>
      <w:r>
        <w:rPr>
          <w:lang w:val="en-US"/>
        </w:rPr>
        <w:t xml:space="preserve">REVIEW-0174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48"/>
        </w:numPr>
      </w:pPr>
      <w:r>
        <w:rPr>
          <w:lang w:val="en-US"/>
        </w:rPr>
        <w:t xml:space="preserve">artifacts/stage3_srs/descriptive_system_overview_audit.csv:data-record:1</w:t>
      </w:r>
    </w:p>
    <w:p>
      <w:pPr>
        <w:pStyle w:val="FirstParagraph"/>
      </w:pPr>
      <w:r>
        <w:rPr>
          <w:b/>
          <w:bCs/>
          <w:lang w:val="en-US"/>
        </w:rPr>
        <w:t xml:space="preserve">Source references:</w:t>
      </w:r>
    </w:p>
    <w:p>
      <w:pPr>
        <w:pStyle w:val="Compact"/>
        <w:numPr>
          <w:ilvl w:val="0"/>
          <w:numId w:val="1349"/>
        </w:numPr>
      </w:pPr>
      <w:r>
        <w:rPr>
          <w:lang w:val="en-US"/>
        </w:rPr>
        <w:t xml:space="preserve">artifacts/stage3_srs/descriptive_system_overview_audit.csv:data-record:1</w:t>
      </w:r>
    </w:p>
    <w:p>
      <w:pPr>
        <w:pStyle w:val="Compact"/>
        <w:numPr>
          <w:ilvl w:val="0"/>
          <w:numId w:val="1349"/>
        </w:numPr>
      </w:pPr>
      <w:r>
        <w:rPr>
          <w:lang w:val="en-US"/>
        </w:rPr>
        <w:t xml:space="preserve">Stage 1 OCR page 12, lines 4-5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194"/>
    <w:bookmarkStart w:id="195" w:name="review-0175"/>
    <w:p>
      <w:pPr>
        <w:pStyle w:val="Heading3"/>
      </w:pPr>
      <w:r>
        <w:rPr>
          <w:lang w:val="en-US"/>
        </w:rPr>
        <w:t xml:space="preserve">REVIEW-0175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50"/>
        </w:numPr>
      </w:pPr>
      <w:r>
        <w:rPr>
          <w:lang w:val="en-US"/>
        </w:rPr>
        <w:t xml:space="preserve">artifacts/stage3_srs/descriptive_system_overview_audit.csv:data-record:2</w:t>
      </w:r>
    </w:p>
    <w:p>
      <w:pPr>
        <w:pStyle w:val="FirstParagraph"/>
      </w:pPr>
      <w:r>
        <w:rPr>
          <w:b/>
          <w:bCs/>
          <w:lang w:val="en-US"/>
        </w:rPr>
        <w:t xml:space="preserve">Source references:</w:t>
      </w:r>
    </w:p>
    <w:p>
      <w:pPr>
        <w:pStyle w:val="Compact"/>
        <w:numPr>
          <w:ilvl w:val="0"/>
          <w:numId w:val="1351"/>
        </w:numPr>
      </w:pPr>
      <w:r>
        <w:rPr>
          <w:lang w:val="en-US"/>
        </w:rPr>
        <w:t xml:space="preserve">artifacts/stage3_srs/descriptive_system_overview_audit.csv:data-record:2</w:t>
      </w:r>
    </w:p>
    <w:p>
      <w:pPr>
        <w:pStyle w:val="Compact"/>
        <w:numPr>
          <w:ilvl w:val="0"/>
          <w:numId w:val="1351"/>
        </w:numPr>
      </w:pPr>
      <w:r>
        <w:rPr>
          <w:lang w:val="en-US"/>
        </w:rPr>
        <w:t xml:space="preserve">Stage 1 OCR page 12, lines 35-35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ISPU 32-bit processor.</w:t>
      </w:r>
    </w:p>
    <w:bookmarkEnd w:id="195"/>
    <w:bookmarkStart w:id="196" w:name="review-0176"/>
    <w:p>
      <w:pPr>
        <w:pStyle w:val="Heading3"/>
      </w:pPr>
      <w:r>
        <w:rPr>
          <w:lang w:val="en-US"/>
        </w:rPr>
        <w:t xml:space="preserve">REVIEW-0176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52"/>
        </w:numPr>
      </w:pPr>
      <w:r>
        <w:rPr>
          <w:lang w:val="en-US"/>
        </w:rPr>
        <w:t xml:space="preserve">artifacts/stage3_srs/descriptive_system_overview_audit.csv:data-record:3</w:t>
      </w:r>
    </w:p>
    <w:p>
      <w:pPr>
        <w:pStyle w:val="FirstParagraph"/>
      </w:pPr>
      <w:r>
        <w:rPr>
          <w:b/>
          <w:bCs/>
          <w:lang w:val="en-US"/>
        </w:rPr>
        <w:t xml:space="preserve">Source references:</w:t>
      </w:r>
    </w:p>
    <w:p>
      <w:pPr>
        <w:pStyle w:val="Compact"/>
        <w:numPr>
          <w:ilvl w:val="0"/>
          <w:numId w:val="1353"/>
        </w:numPr>
      </w:pPr>
      <w:r>
        <w:rPr>
          <w:lang w:val="en-US"/>
        </w:rPr>
        <w:t xml:space="preserve">artifacts/stage3_srs/descriptive_system_overview_audit.csv:data-record:3</w:t>
      </w:r>
    </w:p>
    <w:p>
      <w:pPr>
        <w:pStyle w:val="Compact"/>
        <w:numPr>
          <w:ilvl w:val="0"/>
          <w:numId w:val="1353"/>
        </w:numPr>
      </w:pPr>
      <w:r>
        <w:rPr>
          <w:lang w:val="en-US"/>
        </w:rPr>
        <w:t xml:space="preserve">Stage 1 OCR page 12, lines 36-36</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Smart FIFO data collector.</w:t>
      </w:r>
    </w:p>
    <w:bookmarkEnd w:id="196"/>
    <w:bookmarkStart w:id="197" w:name="review-0177"/>
    <w:p>
      <w:pPr>
        <w:pStyle w:val="Heading3"/>
      </w:pPr>
      <w:r>
        <w:rPr>
          <w:lang w:val="en-US"/>
        </w:rPr>
        <w:t xml:space="preserve">REVIEW-0177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54"/>
        </w:numPr>
      </w:pPr>
      <w:r>
        <w:rPr>
          <w:lang w:val="en-US"/>
        </w:rPr>
        <w:t xml:space="preserve">artifacts/stage3_srs/descriptive_system_overview_audit.csv:data-record:4</w:t>
      </w:r>
    </w:p>
    <w:p>
      <w:pPr>
        <w:pStyle w:val="FirstParagraph"/>
      </w:pPr>
      <w:r>
        <w:rPr>
          <w:b/>
          <w:bCs/>
          <w:lang w:val="en-US"/>
        </w:rPr>
        <w:t xml:space="preserve">Source references:</w:t>
      </w:r>
    </w:p>
    <w:p>
      <w:pPr>
        <w:pStyle w:val="Compact"/>
        <w:numPr>
          <w:ilvl w:val="0"/>
          <w:numId w:val="1355"/>
        </w:numPr>
      </w:pPr>
      <w:r>
        <w:rPr>
          <w:lang w:val="en-US"/>
        </w:rPr>
        <w:t xml:space="preserve">artifacts/stage3_srs/descriptive_system_overview_audit.csv:data-record:4</w:t>
      </w:r>
    </w:p>
    <w:p>
      <w:pPr>
        <w:pStyle w:val="Compact"/>
        <w:numPr>
          <w:ilvl w:val="0"/>
          <w:numId w:val="1355"/>
        </w:numPr>
      </w:pPr>
      <w:r>
        <w:rPr>
          <w:lang w:val="en-US"/>
        </w:rPr>
        <w:t xml:space="preserve">Stage 1 OCR page 12, lines 38-40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ADSP is an embedded IP able to elaborate ultra-low-power custom DSP functions. The main purpose of ADSP is to reduce the computation workload on both ISPU and host processor, while saving power through the optimization of both hardware and algorithm.</w:t>
      </w:r>
    </w:p>
    <w:bookmarkEnd w:id="197"/>
    <w:bookmarkStart w:id="198" w:name="review-0178"/>
    <w:p>
      <w:pPr>
        <w:pStyle w:val="Heading3"/>
      </w:pPr>
      <w:r>
        <w:rPr>
          <w:lang w:val="en-US"/>
        </w:rPr>
        <w:t xml:space="preserve">REVIEW-0178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named block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56"/>
        </w:numPr>
      </w:pPr>
      <w:r>
        <w:rPr>
          <w:lang w:val="en-US"/>
        </w:rPr>
        <w:t xml:space="preserve">artifacts/stage3_srs/descriptive_system_overview_audit.csv:data-record:5</w:t>
      </w:r>
    </w:p>
    <w:p>
      <w:pPr>
        <w:pStyle w:val="FirstParagraph"/>
      </w:pPr>
      <w:r>
        <w:rPr>
          <w:b/>
          <w:bCs/>
          <w:lang w:val="en-US"/>
        </w:rPr>
        <w:t xml:space="preserve">Source references:</w:t>
      </w:r>
    </w:p>
    <w:p>
      <w:pPr>
        <w:pStyle w:val="Compact"/>
        <w:numPr>
          <w:ilvl w:val="0"/>
          <w:numId w:val="1357"/>
        </w:numPr>
      </w:pPr>
      <w:r>
        <w:rPr>
          <w:lang w:val="en-US"/>
        </w:rPr>
        <w:t xml:space="preserve">artifacts/stage3_srs/descriptive_system_overview_audit.csv:data-record:5</w:t>
      </w:r>
    </w:p>
    <w:p>
      <w:pPr>
        <w:pStyle w:val="Compact"/>
        <w:numPr>
          <w:ilvl w:val="0"/>
          <w:numId w:val="1357"/>
        </w:numPr>
      </w:pPr>
      <w:r>
        <w:rPr>
          <w:lang w:val="en-US"/>
        </w:rPr>
        <w:t xml:space="preserve">Stage 1 OCR page 12, lines 38-40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ADSP is an embedded IP able to elaborate ultra-low-power custom DSP functions. The main purpose of ADSP is to reduce the computation workload on both ISPU and host processor, while saving power through the optimization of both hardware and algorithm.</w:t>
      </w:r>
    </w:p>
    <w:bookmarkEnd w:id="198"/>
    <w:bookmarkStart w:id="199" w:name="review-0179"/>
    <w:p>
      <w:pPr>
        <w:pStyle w:val="Heading3"/>
      </w:pPr>
      <w:r>
        <w:rPr>
          <w:lang w:val="en-US"/>
        </w:rPr>
        <w:t xml:space="preserve">REVIEW-0179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named block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58"/>
        </w:numPr>
      </w:pPr>
      <w:r>
        <w:rPr>
          <w:lang w:val="en-US"/>
        </w:rPr>
        <w:t xml:space="preserve">artifacts/stage3_srs/descriptive_system_overview_audit.csv:data-record:6</w:t>
      </w:r>
    </w:p>
    <w:p>
      <w:pPr>
        <w:pStyle w:val="FirstParagraph"/>
      </w:pPr>
      <w:r>
        <w:rPr>
          <w:b/>
          <w:bCs/>
          <w:lang w:val="en-US"/>
        </w:rPr>
        <w:t xml:space="preserve">Source references:</w:t>
      </w:r>
    </w:p>
    <w:p>
      <w:pPr>
        <w:pStyle w:val="Compact"/>
        <w:numPr>
          <w:ilvl w:val="0"/>
          <w:numId w:val="1359"/>
        </w:numPr>
      </w:pPr>
      <w:r>
        <w:rPr>
          <w:lang w:val="en-US"/>
        </w:rPr>
        <w:t xml:space="preserve">artifacts/stage3_srs/descriptive_system_overview_audit.csv:data-record:6</w:t>
      </w:r>
    </w:p>
    <w:p>
      <w:pPr>
        <w:pStyle w:val="Compact"/>
        <w:numPr>
          <w:ilvl w:val="0"/>
          <w:numId w:val="1359"/>
        </w:numPr>
      </w:pPr>
      <w:r>
        <w:rPr>
          <w:lang w:val="en-US"/>
        </w:rPr>
        <w:t xml:space="preserve">Stage 1 OCR page 12, lines 42-45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IP can read external sensors by means of an I2C master protocol, enabling data collection in FIFO and embedded elaboration also on external data domain. The data collected by sensor hub is accessible from the Advanced DSP and ISPU, for sensor fusion algorithm elaboration.</w:t>
      </w:r>
    </w:p>
    <w:bookmarkEnd w:id="199"/>
    <w:bookmarkStart w:id="200" w:name="review-0180"/>
    <w:p>
      <w:pPr>
        <w:pStyle w:val="Heading3"/>
      </w:pPr>
      <w:r>
        <w:rPr>
          <w:lang w:val="en-US"/>
        </w:rPr>
        <w:t xml:space="preserve">REVIEW-0180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60"/>
        </w:numPr>
      </w:pPr>
      <w:r>
        <w:rPr>
          <w:lang w:val="en-US"/>
        </w:rPr>
        <w:t xml:space="preserve">artifacts/stage3_srs/descriptive_system_overview_audit.csv:data-record:7</w:t>
      </w:r>
    </w:p>
    <w:p>
      <w:pPr>
        <w:pStyle w:val="FirstParagraph"/>
      </w:pPr>
      <w:r>
        <w:rPr>
          <w:b/>
          <w:bCs/>
          <w:lang w:val="en-US"/>
        </w:rPr>
        <w:t xml:space="preserve">Source references:</w:t>
      </w:r>
    </w:p>
    <w:p>
      <w:pPr>
        <w:pStyle w:val="Compact"/>
        <w:numPr>
          <w:ilvl w:val="0"/>
          <w:numId w:val="1361"/>
        </w:numPr>
      </w:pPr>
      <w:r>
        <w:rPr>
          <w:lang w:val="en-US"/>
        </w:rPr>
        <w:t xml:space="preserve">artifacts/stage3_srs/descriptive_system_overview_audit.csv:data-record:7</w:t>
      </w:r>
    </w:p>
    <w:p>
      <w:pPr>
        <w:pStyle w:val="Compact"/>
        <w:numPr>
          <w:ilvl w:val="0"/>
          <w:numId w:val="1361"/>
        </w:numPr>
      </w:pPr>
      <w:r>
        <w:rPr>
          <w:lang w:val="en-US"/>
        </w:rPr>
        <w:t xml:space="preserve">Stage 1 OCR page 13, lines 17-18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and Elaboration results). The depth of each Sub-FIFO is configurable by regmap. Each Sub-FIFO behavior as a Classic FIFO.</w:t>
      </w:r>
    </w:p>
    <w:bookmarkEnd w:id="200"/>
    <w:bookmarkStart w:id="201" w:name="review-0181"/>
    <w:p>
      <w:pPr>
        <w:pStyle w:val="Heading3"/>
      </w:pPr>
      <w:r>
        <w:rPr>
          <w:lang w:val="en-US"/>
        </w:rPr>
        <w:t xml:space="preserve">REVIEW-0181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62"/>
        </w:numPr>
      </w:pPr>
      <w:r>
        <w:rPr>
          <w:lang w:val="en-US"/>
        </w:rPr>
        <w:t xml:space="preserve">artifacts/stage3_srs/descriptive_system_overview_audit.csv:data-record:8</w:t>
      </w:r>
    </w:p>
    <w:p>
      <w:pPr>
        <w:pStyle w:val="FirstParagraph"/>
      </w:pPr>
      <w:r>
        <w:rPr>
          <w:b/>
          <w:bCs/>
          <w:lang w:val="en-US"/>
        </w:rPr>
        <w:t xml:space="preserve">Source references:</w:t>
      </w:r>
    </w:p>
    <w:p>
      <w:pPr>
        <w:pStyle w:val="Compact"/>
        <w:numPr>
          <w:ilvl w:val="0"/>
          <w:numId w:val="1363"/>
        </w:numPr>
      </w:pPr>
      <w:r>
        <w:rPr>
          <w:lang w:val="en-US"/>
        </w:rPr>
        <w:t xml:space="preserve">artifacts/stage3_srs/descriptive_system_overview_audit.csv:data-record:8</w:t>
      </w:r>
    </w:p>
    <w:p>
      <w:pPr>
        <w:pStyle w:val="Compact"/>
        <w:numPr>
          <w:ilvl w:val="0"/>
          <w:numId w:val="1363"/>
        </w:numPr>
      </w:pPr>
      <w:r>
        <w:rPr>
          <w:lang w:val="en-US"/>
        </w:rPr>
        <w:t xml:space="preserve">Stage 1 OCR page 13, lines 17-18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and Elaboration results). The depth of each Sub-FIFO is configurable by regmap. Each Sub-FIFO behavior as a Classic FIFO.</w:t>
      </w:r>
    </w:p>
    <w:bookmarkEnd w:id="201"/>
    <w:bookmarkStart w:id="202" w:name="review-0182"/>
    <w:p>
      <w:pPr>
        <w:pStyle w:val="Heading3"/>
      </w:pPr>
      <w:r>
        <w:rPr>
          <w:lang w:val="en-US"/>
        </w:rPr>
        <w:t xml:space="preserve">REVIEW-0182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64"/>
        </w:numPr>
      </w:pPr>
      <w:r>
        <w:rPr>
          <w:lang w:val="en-US"/>
        </w:rPr>
        <w:t xml:space="preserve">artifacts/stage3_srs/descriptive_system_overview_audit.csv:data-record:9</w:t>
      </w:r>
    </w:p>
    <w:p>
      <w:pPr>
        <w:pStyle w:val="FirstParagraph"/>
      </w:pPr>
      <w:r>
        <w:rPr>
          <w:b/>
          <w:bCs/>
          <w:lang w:val="en-US"/>
        </w:rPr>
        <w:t xml:space="preserve">Source references:</w:t>
      </w:r>
    </w:p>
    <w:p>
      <w:pPr>
        <w:pStyle w:val="Compact"/>
        <w:numPr>
          <w:ilvl w:val="0"/>
          <w:numId w:val="1365"/>
        </w:numPr>
      </w:pPr>
      <w:r>
        <w:rPr>
          <w:lang w:val="en-US"/>
        </w:rPr>
        <w:t xml:space="preserve">artifacts/stage3_srs/descriptive_system_overview_audit.csv:data-record:9</w:t>
      </w:r>
    </w:p>
    <w:p>
      <w:pPr>
        <w:pStyle w:val="Compact"/>
        <w:numPr>
          <w:ilvl w:val="0"/>
          <w:numId w:val="1365"/>
        </w:numPr>
      </w:pPr>
      <w:r>
        <w:rPr>
          <w:lang w:val="en-US"/>
        </w:rPr>
        <w:t xml:space="preserve">Stage 1 OCR power-domain table/description (PD_TOP1V2)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PD_TOP1V2: Included block(s): ADSP,, multi_channel_fifo, i2c_spi_slave, main_controller_top, senshub_mst_i2c, pad_mux, pmu, stbio1_regmap, scan_out_mux, xbar_afe. Domain type: Always-On. Control mode: HW. Notes: Always active. • Function: Ensures continuity of critical functions (Data Storage Mode, Sensor-Hub acquisition, FIFO read and write data, Elaboration Mode with ADSP only). • Characteristics: Never powered down. • Control: Managed by hardware.</w:t>
      </w:r>
    </w:p>
    <w:bookmarkEnd w:id="202"/>
    <w:bookmarkStart w:id="203" w:name="review-0183"/>
    <w:p>
      <w:pPr>
        <w:pStyle w:val="Heading3"/>
      </w:pPr>
      <w:r>
        <w:rPr>
          <w:lang w:val="en-US"/>
        </w:rPr>
        <w:t xml:space="preserve">REVIEW-0183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66"/>
        </w:numPr>
      </w:pPr>
      <w:r>
        <w:rPr>
          <w:lang w:val="en-US"/>
        </w:rPr>
        <w:t xml:space="preserve">artifacts/stage3_srs/descriptive_system_overview_audit.csv:data-record:10</w:t>
      </w:r>
    </w:p>
    <w:p>
      <w:pPr>
        <w:pStyle w:val="FirstParagraph"/>
      </w:pPr>
      <w:r>
        <w:rPr>
          <w:b/>
          <w:bCs/>
          <w:lang w:val="en-US"/>
        </w:rPr>
        <w:t xml:space="preserve">Source references:</w:t>
      </w:r>
    </w:p>
    <w:p>
      <w:pPr>
        <w:pStyle w:val="Compact"/>
        <w:numPr>
          <w:ilvl w:val="0"/>
          <w:numId w:val="1367"/>
        </w:numPr>
      </w:pPr>
      <w:r>
        <w:rPr>
          <w:lang w:val="en-US"/>
        </w:rPr>
        <w:t xml:space="preserve">artifacts/stage3_srs/descriptive_system_overview_audit.csv:data-record:10</w:t>
      </w:r>
    </w:p>
    <w:p>
      <w:pPr>
        <w:pStyle w:val="Compact"/>
        <w:numPr>
          <w:ilvl w:val="0"/>
          <w:numId w:val="1367"/>
        </w:numPr>
      </w:pPr>
      <w:r>
        <w:rPr>
          <w:lang w:val="en-US"/>
        </w:rPr>
        <w:t xml:space="preserve">Stage 1 OCR power-domain table/description (PD_STREDL)</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PD_STREDL: Included block(s): STREDL. Domain type: Switchable. Control mode: SW. Notes: Can be powered down in idle. • Function: Powers the STREDL core and associated cache. • Characteristics: Can be powered down when STREDL is not in use. • Control: Managed via software (power management driver)(see 12.3.1)</w:t>
      </w:r>
    </w:p>
    <w:bookmarkEnd w:id="203"/>
    <w:bookmarkStart w:id="204" w:name="review-0184"/>
    <w:p>
      <w:pPr>
        <w:pStyle w:val="Heading3"/>
      </w:pPr>
      <w:r>
        <w:rPr>
          <w:lang w:val="en-US"/>
        </w:rPr>
        <w:t xml:space="preserve">REVIEW-0184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68"/>
        </w:numPr>
      </w:pPr>
      <w:r>
        <w:rPr>
          <w:lang w:val="en-US"/>
        </w:rPr>
        <w:t xml:space="preserve">artifacts/stage3_srs/descriptive_system_overview_audit.csv:data-record:11</w:t>
      </w:r>
    </w:p>
    <w:p>
      <w:pPr>
        <w:pStyle w:val="FirstParagraph"/>
      </w:pPr>
      <w:r>
        <w:rPr>
          <w:b/>
          <w:bCs/>
          <w:lang w:val="en-US"/>
        </w:rPr>
        <w:t xml:space="preserve">Source references:</w:t>
      </w:r>
    </w:p>
    <w:p>
      <w:pPr>
        <w:pStyle w:val="Compact"/>
        <w:numPr>
          <w:ilvl w:val="0"/>
          <w:numId w:val="1369"/>
        </w:numPr>
      </w:pPr>
      <w:r>
        <w:rPr>
          <w:lang w:val="en-US"/>
        </w:rPr>
        <w:t xml:space="preserve">artifacts/stage3_srs/descriptive_system_overview_audit.csv:data-record:11</w:t>
      </w:r>
    </w:p>
    <w:p>
      <w:pPr>
        <w:pStyle w:val="Compact"/>
        <w:numPr>
          <w:ilvl w:val="0"/>
          <w:numId w:val="1369"/>
        </w:numPr>
      </w:pPr>
      <w:r>
        <w:rPr>
          <w:lang w:val="en-US"/>
        </w:rPr>
        <w:t xml:space="preserve">Stage 1 OCR power-domain table/description (PD_TOP3V3)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PD_TOP3V3: Included block(s): H9A_MEM_OTP_ PUMP_85AL05_2. Domain type: Always-On. Voltage: 3A. Control mode: HW. Notes: Always active. • Function: power supply to the OTP memory block. • Characteristics: Never powered down. It provides 4.7V of power supply to the OTP memory block during programming (write) operations • Control: Managed by hardware.</w:t>
      </w:r>
    </w:p>
    <w:bookmarkEnd w:id="204"/>
    <w:bookmarkStart w:id="205" w:name="review-0185"/>
    <w:p>
      <w:pPr>
        <w:pStyle w:val="Heading3"/>
      </w:pPr>
      <w:r>
        <w:rPr>
          <w:lang w:val="en-US"/>
        </w:rPr>
        <w:t xml:space="preserve">REVIEW-0185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70"/>
        </w:numPr>
      </w:pPr>
      <w:r>
        <w:rPr>
          <w:lang w:val="en-US"/>
        </w:rPr>
        <w:t xml:space="preserve">artifacts/stage3_srs/descriptive_system_overview_audit.csv:data-record:12</w:t>
      </w:r>
    </w:p>
    <w:p>
      <w:pPr>
        <w:pStyle w:val="FirstParagraph"/>
      </w:pPr>
      <w:r>
        <w:rPr>
          <w:b/>
          <w:bCs/>
          <w:lang w:val="en-US"/>
        </w:rPr>
        <w:t xml:space="preserve">Source references:</w:t>
      </w:r>
    </w:p>
    <w:p>
      <w:pPr>
        <w:pStyle w:val="Compact"/>
        <w:numPr>
          <w:ilvl w:val="0"/>
          <w:numId w:val="1371"/>
        </w:numPr>
      </w:pPr>
      <w:r>
        <w:rPr>
          <w:lang w:val="en-US"/>
        </w:rPr>
        <w:t xml:space="preserve">artifacts/stage3_srs/descriptive_system_overview_audit.csv:data-record:12</w:t>
      </w:r>
    </w:p>
    <w:p>
      <w:pPr>
        <w:pStyle w:val="Compact"/>
        <w:numPr>
          <w:ilvl w:val="0"/>
          <w:numId w:val="1371"/>
        </w:numPr>
      </w:pPr>
      <w:r>
        <w:rPr>
          <w:lang w:val="en-US"/>
        </w:rPr>
        <w:t xml:space="preserve">Stage 1 OCR power-domain table/description (PD_TOPIO)</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PD_TOPIO: Included block(s): level_shifter_sel. Domain type: Always-On. Control mode: HW. Notes: Always active 32 10.4.. • Function: Powers communication PAD • Characteristics: Never powered down. • Control: Managed by hardware.</w:t>
      </w:r>
    </w:p>
    <w:bookmarkEnd w:id="205"/>
    <w:bookmarkStart w:id="206" w:name="review-0186"/>
    <w:p>
      <w:pPr>
        <w:pStyle w:val="Heading3"/>
      </w:pPr>
      <w:r>
        <w:rPr>
          <w:lang w:val="en-US"/>
        </w:rPr>
        <w:t xml:space="preserve">REVIEW-0186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72"/>
        </w:numPr>
      </w:pPr>
      <w:r>
        <w:rPr>
          <w:lang w:val="en-US"/>
        </w:rPr>
        <w:t xml:space="preserve">artifacts/stage3_srs/descriptive_system_overview_audit.csv:data-record:13</w:t>
      </w:r>
    </w:p>
    <w:p>
      <w:pPr>
        <w:pStyle w:val="FirstParagraph"/>
      </w:pPr>
      <w:r>
        <w:rPr>
          <w:b/>
          <w:bCs/>
          <w:lang w:val="en-US"/>
        </w:rPr>
        <w:t xml:space="preserve">Source references:</w:t>
      </w:r>
    </w:p>
    <w:p>
      <w:pPr>
        <w:pStyle w:val="Compact"/>
        <w:numPr>
          <w:ilvl w:val="0"/>
          <w:numId w:val="1373"/>
        </w:numPr>
      </w:pPr>
      <w:r>
        <w:rPr>
          <w:lang w:val="en-US"/>
        </w:rPr>
        <w:t xml:space="preserve">artifacts/stage3_srs/descriptive_system_overview_audit.csv:data-record:13</w:t>
      </w:r>
    </w:p>
    <w:p>
      <w:pPr>
        <w:pStyle w:val="Compact"/>
        <w:numPr>
          <w:ilvl w:val="0"/>
          <w:numId w:val="1373"/>
        </w:numPr>
      </w:pPr>
      <w:r>
        <w:rPr>
          <w:lang w:val="en-US"/>
        </w:rPr>
        <w:t xml:space="preserve">Section 5 STBIO1 toplevel overview, paragraph 007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STBIO1 is an Analog Front End Device with embedded process capabilities.</w:t>
      </w:r>
    </w:p>
    <w:bookmarkEnd w:id="206"/>
    <w:bookmarkStart w:id="207" w:name="review-0187"/>
    <w:p>
      <w:pPr>
        <w:pStyle w:val="Heading3"/>
      </w:pPr>
      <w:r>
        <w:rPr>
          <w:lang w:val="en-US"/>
        </w:rPr>
        <w:t xml:space="preserve">REVIEW-0187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audit_candidate_only</w:t>
      </w:r>
    </w:p>
    <w:p>
      <w:pPr>
        <w:pStyle w:val="BodyText"/>
      </w:pPr>
      <w:r>
        <w:rPr>
          <w:b/>
          <w:bCs/>
          <w:lang w:val="en-US"/>
        </w:rPr>
        <w:t xml:space="preserve">Explanation:</w:t>
      </w:r>
      <w:r>
        <w:rPr>
          <w:lang w:val="en-US"/>
        </w:rPr>
        <w:t xml:space="preserve"> </w:t>
      </w:r>
      <w:r>
        <w:rPr>
          <w:lang w:val="en-US"/>
        </w:rPr>
        <w:t xml:space="preserve">candidate retained; not rendered in this overview</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74"/>
        </w:numPr>
      </w:pPr>
      <w:r>
        <w:rPr>
          <w:lang w:val="en-US"/>
        </w:rPr>
        <w:t xml:space="preserve">artifacts/stage3_srs/descriptive_system_overview_audit.csv:data-record:14</w:t>
      </w:r>
    </w:p>
    <w:p>
      <w:pPr>
        <w:pStyle w:val="FirstParagraph"/>
      </w:pPr>
      <w:r>
        <w:rPr>
          <w:b/>
          <w:bCs/>
          <w:lang w:val="en-US"/>
        </w:rPr>
        <w:t xml:space="preserve">Source references:</w:t>
      </w:r>
    </w:p>
    <w:p>
      <w:pPr>
        <w:pStyle w:val="Compact"/>
        <w:numPr>
          <w:ilvl w:val="0"/>
          <w:numId w:val="1375"/>
        </w:numPr>
      </w:pPr>
      <w:r>
        <w:rPr>
          <w:lang w:val="en-US"/>
        </w:rPr>
        <w:t xml:space="preserve">artifacts/stage3_srs/descriptive_system_overview_audit.csv:data-record:14</w:t>
      </w:r>
    </w:p>
    <w:p>
      <w:pPr>
        <w:pStyle w:val="Compact"/>
        <w:numPr>
          <w:ilvl w:val="0"/>
          <w:numId w:val="1375"/>
        </w:numPr>
      </w:pPr>
      <w:r>
        <w:rPr>
          <w:lang w:val="en-US"/>
        </w:rPr>
        <w:t xml:space="preserve">Section 5 STBIO1 toplevel overview, paragraph 007 (page 12)</w:t>
      </w:r>
    </w:p>
    <w:p>
      <w:pPr>
        <w:pStyle w:val="FirstParagraph"/>
      </w:pPr>
      <w:r>
        <w:rPr>
          <w:b/>
          <w:bCs/>
          <w:lang w:val="en-US"/>
        </w:rPr>
        <w:t xml:space="preserve">Audit decision:</w:t>
      </w:r>
      <w:r>
        <w:rPr>
          <w:lang w:val="en-US"/>
        </w:rPr>
        <w:t xml:space="preserve"> </w:t>
      </w:r>
      <w:r>
        <w:rPr>
          <w:lang w:val="en-US"/>
        </w:rPr>
        <w:t xml:space="preserve">candidate_only</w:t>
      </w:r>
    </w:p>
    <w:p>
      <w:pPr>
        <w:pStyle w:val="BodyText"/>
      </w:pPr>
      <w:r>
        <w:rPr>
          <w:b/>
          <w:bCs/>
          <w:lang w:val="en-US"/>
        </w:rPr>
        <w:t xml:space="preserve">Source excerpt:</w:t>
      </w:r>
    </w:p>
    <w:p>
      <w:pPr>
        <w:pStyle w:val="SourceCode"/>
      </w:pPr>
      <w:r>
        <w:rPr>
          <w:rStyle w:val="VerbatimChar"/>
          <w:lang w:val="en-US"/>
        </w:rPr>
        <w:t xml:space="preserve">STBIO1 is an Analog Front End Device with embedded process capabilities.</w:t>
      </w:r>
    </w:p>
    <w:bookmarkEnd w:id="207"/>
    <w:bookmarkStart w:id="208" w:name="review-0188"/>
    <w:p>
      <w:pPr>
        <w:pStyle w:val="Heading3"/>
      </w:pPr>
      <w:r>
        <w:rPr>
          <w:lang w:val="en-US"/>
        </w:rPr>
        <w:t xml:space="preserve">REVIEW-0188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76"/>
        </w:numPr>
      </w:pPr>
      <w:r>
        <w:rPr>
          <w:lang w:val="en-US"/>
        </w:rPr>
        <w:t xml:space="preserve">artifacts/stage3_srs/descriptive_system_overview_audit.csv:data-record:15</w:t>
      </w:r>
    </w:p>
    <w:p>
      <w:pPr>
        <w:pStyle w:val="FirstParagraph"/>
      </w:pPr>
      <w:r>
        <w:rPr>
          <w:b/>
          <w:bCs/>
          <w:lang w:val="en-US"/>
        </w:rPr>
        <w:t xml:space="preserve">Source references:</w:t>
      </w:r>
    </w:p>
    <w:p>
      <w:pPr>
        <w:pStyle w:val="Compact"/>
        <w:numPr>
          <w:ilvl w:val="0"/>
          <w:numId w:val="1377"/>
        </w:numPr>
      </w:pPr>
      <w:r>
        <w:rPr>
          <w:lang w:val="en-US"/>
        </w:rPr>
        <w:t xml:space="preserve">artifacts/stage3_srs/descriptive_system_overview_audit.csv:data-record:15</w:t>
      </w:r>
    </w:p>
    <w:p>
      <w:pPr>
        <w:pStyle w:val="Compact"/>
        <w:numPr>
          <w:ilvl w:val="0"/>
          <w:numId w:val="1377"/>
        </w:numPr>
      </w:pPr>
      <w:r>
        <w:rPr>
          <w:lang w:val="en-US"/>
        </w:rPr>
        <w:t xml:space="preserve">Section 5 STBIO1 toplevel overview, paragraph 017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ECG signal chain has several complementary features supporting ECG measurement, such as driven reference for common-mode rejection and lead off detection to identify a fallen electrode.</w:t>
      </w:r>
    </w:p>
    <w:bookmarkEnd w:id="208"/>
    <w:bookmarkStart w:id="209" w:name="review-0189"/>
    <w:p>
      <w:pPr>
        <w:pStyle w:val="Heading3"/>
      </w:pPr>
      <w:r>
        <w:rPr>
          <w:lang w:val="en-US"/>
        </w:rPr>
        <w:t xml:space="preserve">REVIEW-0189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audit_candidate_only</w:t>
      </w:r>
    </w:p>
    <w:p>
      <w:pPr>
        <w:pStyle w:val="BodyText"/>
      </w:pPr>
      <w:r>
        <w:rPr>
          <w:b/>
          <w:bCs/>
          <w:lang w:val="en-US"/>
        </w:rPr>
        <w:t xml:space="preserve">Explanation:</w:t>
      </w:r>
      <w:r>
        <w:rPr>
          <w:lang w:val="en-US"/>
        </w:rPr>
        <w:t xml:space="preserve"> </w:t>
      </w:r>
      <w:r>
        <w:rPr>
          <w:lang w:val="en-US"/>
        </w:rPr>
        <w:t xml:space="preserve">candidate retained; not rendered in this overview</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78"/>
        </w:numPr>
      </w:pPr>
      <w:r>
        <w:rPr>
          <w:lang w:val="en-US"/>
        </w:rPr>
        <w:t xml:space="preserve">artifacts/stage3_srs/descriptive_system_overview_audit.csv:data-record:16</w:t>
      </w:r>
    </w:p>
    <w:p>
      <w:pPr>
        <w:pStyle w:val="FirstParagraph"/>
      </w:pPr>
      <w:r>
        <w:rPr>
          <w:b/>
          <w:bCs/>
          <w:lang w:val="en-US"/>
        </w:rPr>
        <w:t xml:space="preserve">Source references:</w:t>
      </w:r>
    </w:p>
    <w:p>
      <w:pPr>
        <w:pStyle w:val="Compact"/>
        <w:numPr>
          <w:ilvl w:val="0"/>
          <w:numId w:val="1379"/>
        </w:numPr>
      </w:pPr>
      <w:r>
        <w:rPr>
          <w:lang w:val="en-US"/>
        </w:rPr>
        <w:t xml:space="preserve">artifacts/stage3_srs/descriptive_system_overview_audit.csv:data-record:16</w:t>
      </w:r>
    </w:p>
    <w:p>
      <w:pPr>
        <w:pStyle w:val="Compact"/>
        <w:numPr>
          <w:ilvl w:val="0"/>
          <w:numId w:val="1379"/>
        </w:numPr>
      </w:pPr>
      <w:r>
        <w:rPr>
          <w:lang w:val="en-US"/>
        </w:rPr>
        <w:t xml:space="preserve">Section 5 STBIO1 toplevel overview, paragraph 017 (page 12)</w:t>
      </w:r>
    </w:p>
    <w:p>
      <w:pPr>
        <w:pStyle w:val="FirstParagraph"/>
      </w:pPr>
      <w:r>
        <w:rPr>
          <w:b/>
          <w:bCs/>
          <w:lang w:val="en-US"/>
        </w:rPr>
        <w:t xml:space="preserve">Audit decision:</w:t>
      </w:r>
      <w:r>
        <w:rPr>
          <w:lang w:val="en-US"/>
        </w:rPr>
        <w:t xml:space="preserve"> </w:t>
      </w:r>
      <w:r>
        <w:rPr>
          <w:lang w:val="en-US"/>
        </w:rPr>
        <w:t xml:space="preserve">candidate_only</w:t>
      </w:r>
    </w:p>
    <w:p>
      <w:pPr>
        <w:pStyle w:val="BodyText"/>
      </w:pPr>
      <w:r>
        <w:rPr>
          <w:b/>
          <w:bCs/>
          <w:lang w:val="en-US"/>
        </w:rPr>
        <w:t xml:space="preserve">Source excerpt:</w:t>
      </w:r>
    </w:p>
    <w:p>
      <w:pPr>
        <w:pStyle w:val="SourceCode"/>
      </w:pPr>
      <w:r>
        <w:rPr>
          <w:rStyle w:val="VerbatimChar"/>
          <w:lang w:val="en-US"/>
        </w:rPr>
        <w:t xml:space="preserve">The ECG signal chain has several complementary features supporting ECG measurement, such as driven reference for common-mode rejection and lead off detection to identify a fallen electrode.</w:t>
      </w:r>
    </w:p>
    <w:bookmarkEnd w:id="209"/>
    <w:bookmarkStart w:id="210" w:name="review-0190"/>
    <w:p>
      <w:pPr>
        <w:pStyle w:val="Heading3"/>
      </w:pPr>
      <w:r>
        <w:rPr>
          <w:lang w:val="en-US"/>
        </w:rPr>
        <w:t xml:space="preserve">REVIEW-0190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named block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80"/>
        </w:numPr>
      </w:pPr>
      <w:r>
        <w:rPr>
          <w:lang w:val="en-US"/>
        </w:rPr>
        <w:t xml:space="preserve">artifacts/stage3_srs/descriptive_system_overview_audit.csv:data-record:17</w:t>
      </w:r>
    </w:p>
    <w:p>
      <w:pPr>
        <w:pStyle w:val="FirstParagraph"/>
      </w:pPr>
      <w:r>
        <w:rPr>
          <w:b/>
          <w:bCs/>
          <w:lang w:val="en-US"/>
        </w:rPr>
        <w:t xml:space="preserve">Source references:</w:t>
      </w:r>
    </w:p>
    <w:p>
      <w:pPr>
        <w:pStyle w:val="Compact"/>
        <w:numPr>
          <w:ilvl w:val="0"/>
          <w:numId w:val="1381"/>
        </w:numPr>
      </w:pPr>
      <w:r>
        <w:rPr>
          <w:lang w:val="en-US"/>
        </w:rPr>
        <w:t xml:space="preserve">artifacts/stage3_srs/descriptive_system_overview_audit.csv:data-record:17</w:t>
      </w:r>
    </w:p>
    <w:p>
      <w:pPr>
        <w:pStyle w:val="Compact"/>
        <w:numPr>
          <w:ilvl w:val="0"/>
          <w:numId w:val="1381"/>
        </w:numPr>
      </w:pPr>
      <w:r>
        <w:rPr>
          <w:lang w:val="en-US"/>
        </w:rPr>
        <w:t xml:space="preserve">Section 5 STBIO1 toplevel overview, paragraph 042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IP can read external sensors by means of an I2C master protocol, enabling data collection in FIFO and embedded elaboration also on external data domain.</w:t>
      </w:r>
    </w:p>
    <w:bookmarkEnd w:id="210"/>
    <w:bookmarkStart w:id="211" w:name="review-0191"/>
    <w:p>
      <w:pPr>
        <w:pStyle w:val="Heading3"/>
      </w:pPr>
      <w:r>
        <w:rPr>
          <w:lang w:val="en-US"/>
        </w:rPr>
        <w:t xml:space="preserve">REVIEW-0191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82"/>
        </w:numPr>
      </w:pPr>
      <w:r>
        <w:rPr>
          <w:lang w:val="en-US"/>
        </w:rPr>
        <w:t xml:space="preserve">artifacts/stage3_srs/descriptive_system_overview_audit.csv:data-record:18</w:t>
      </w:r>
    </w:p>
    <w:p>
      <w:pPr>
        <w:pStyle w:val="FirstParagraph"/>
      </w:pPr>
      <w:r>
        <w:rPr>
          <w:b/>
          <w:bCs/>
          <w:lang w:val="en-US"/>
        </w:rPr>
        <w:t xml:space="preserve">Source references:</w:t>
      </w:r>
    </w:p>
    <w:p>
      <w:pPr>
        <w:pStyle w:val="Compact"/>
        <w:numPr>
          <w:ilvl w:val="0"/>
          <w:numId w:val="1383"/>
        </w:numPr>
      </w:pPr>
      <w:r>
        <w:rPr>
          <w:lang w:val="en-US"/>
        </w:rPr>
        <w:t xml:space="preserve">artifacts/stage3_srs/descriptive_system_overview_audit.csv:data-record:18</w:t>
      </w:r>
    </w:p>
    <w:p>
      <w:pPr>
        <w:pStyle w:val="Compact"/>
        <w:numPr>
          <w:ilvl w:val="0"/>
          <w:numId w:val="1383"/>
        </w:numPr>
      </w:pPr>
      <w:r>
        <w:rPr>
          <w:lang w:val="en-US"/>
        </w:rPr>
        <w:t xml:space="preserve">Section 5 STBIO1 toplevel overview, paragraph 047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advanced ISPU (32bit proprietary core) is an ultra-low-power, high-performance programmable core which can execute signal processing and AI algorithms in the edge. The</w:t>
      </w:r>
    </w:p>
    <w:bookmarkEnd w:id="211"/>
    <w:bookmarkStart w:id="212" w:name="review-0192"/>
    <w:p>
      <w:pPr>
        <w:pStyle w:val="Heading3"/>
      </w:pPr>
      <w:r>
        <w:rPr>
          <w:lang w:val="en-US"/>
        </w:rPr>
        <w:t xml:space="preserve">REVIEW-0192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84"/>
        </w:numPr>
      </w:pPr>
      <w:r>
        <w:rPr>
          <w:lang w:val="en-US"/>
        </w:rPr>
        <w:t xml:space="preserve">artifacts/stage3_srs/descriptive_system_overview_audit.csv:data-record:19</w:t>
      </w:r>
    </w:p>
    <w:p>
      <w:pPr>
        <w:pStyle w:val="FirstParagraph"/>
      </w:pPr>
      <w:r>
        <w:rPr>
          <w:b/>
          <w:bCs/>
          <w:lang w:val="en-US"/>
        </w:rPr>
        <w:t xml:space="preserve">Source references:</w:t>
      </w:r>
    </w:p>
    <w:p>
      <w:pPr>
        <w:pStyle w:val="Compact"/>
        <w:numPr>
          <w:ilvl w:val="0"/>
          <w:numId w:val="1385"/>
        </w:numPr>
      </w:pPr>
      <w:r>
        <w:rPr>
          <w:lang w:val="en-US"/>
        </w:rPr>
        <w:t xml:space="preserve">artifacts/stage3_srs/descriptive_system_overview_audit.csv:data-record:19</w:t>
      </w:r>
    </w:p>
    <w:p>
      <w:pPr>
        <w:pStyle w:val="Compact"/>
        <w:numPr>
          <w:ilvl w:val="0"/>
          <w:numId w:val="1385"/>
        </w:numPr>
      </w:pPr>
      <w:r>
        <w:rPr>
          <w:lang w:val="en-US"/>
        </w:rPr>
        <w:t xml:space="preserve">Section 5 STBIO1 toplevel overview, paragraph 004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212"/>
    <w:bookmarkStart w:id="213" w:name="review-0193"/>
    <w:p>
      <w:pPr>
        <w:pStyle w:val="Heading3"/>
      </w:pPr>
      <w:r>
        <w:rPr>
          <w:lang w:val="en-US"/>
        </w:rPr>
        <w:t xml:space="preserve">REVIEW-0193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unsupported descriptive clause requires explicit projection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86"/>
        </w:numPr>
      </w:pPr>
      <w:r>
        <w:rPr>
          <w:lang w:val="en-US"/>
        </w:rPr>
        <w:t xml:space="preserve">artifacts/stage3_srs/descriptive_system_overview_audit.csv:data-record:20</w:t>
      </w:r>
    </w:p>
    <w:p>
      <w:pPr>
        <w:pStyle w:val="FirstParagraph"/>
      </w:pPr>
      <w:r>
        <w:rPr>
          <w:b/>
          <w:bCs/>
          <w:lang w:val="en-US"/>
        </w:rPr>
        <w:t xml:space="preserve">Source references:</w:t>
      </w:r>
    </w:p>
    <w:p>
      <w:pPr>
        <w:pStyle w:val="Compact"/>
        <w:numPr>
          <w:ilvl w:val="0"/>
          <w:numId w:val="1387"/>
        </w:numPr>
      </w:pPr>
      <w:r>
        <w:rPr>
          <w:lang w:val="en-US"/>
        </w:rPr>
        <w:t xml:space="preserve">artifacts/stage3_srs/descriptive_system_overview_audit.csv:data-record:20</w:t>
      </w:r>
    </w:p>
    <w:p>
      <w:pPr>
        <w:pStyle w:val="Compact"/>
        <w:numPr>
          <w:ilvl w:val="0"/>
          <w:numId w:val="1387"/>
        </w:numPr>
      </w:pPr>
      <w:r>
        <w:rPr>
          <w:lang w:val="en-US"/>
        </w:rPr>
        <w:t xml:space="preserve">Section 5 STBIO1 toplevel overview, paragraph 020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BIA signal chain is designed for body impedance and human breathing measurements with a configurable excitation path and measurement path. BIA channel delivers both the real and the imaginary parts of the body and the breathing impedance.</w:t>
      </w:r>
    </w:p>
    <w:bookmarkEnd w:id="213"/>
    <w:bookmarkStart w:id="214" w:name="review-0194"/>
    <w:p>
      <w:pPr>
        <w:pStyle w:val="Heading3"/>
      </w:pPr>
      <w:r>
        <w:rPr>
          <w:lang w:val="en-US"/>
        </w:rPr>
        <w:t xml:space="preserve">REVIEW-0194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audit_candidate_only</w:t>
      </w:r>
    </w:p>
    <w:p>
      <w:pPr>
        <w:pStyle w:val="BodyText"/>
      </w:pPr>
      <w:r>
        <w:rPr>
          <w:b/>
          <w:bCs/>
          <w:lang w:val="en-US"/>
        </w:rPr>
        <w:t xml:space="preserve">Explanation:</w:t>
      </w:r>
      <w:r>
        <w:rPr>
          <w:lang w:val="en-US"/>
        </w:rPr>
        <w:t xml:space="preserve"> </w:t>
      </w:r>
      <w:r>
        <w:rPr>
          <w:lang w:val="en-US"/>
        </w:rPr>
        <w:t xml:space="preserve">candidate retained; not rendered in this overview</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88"/>
        </w:numPr>
      </w:pPr>
      <w:r>
        <w:rPr>
          <w:lang w:val="en-US"/>
        </w:rPr>
        <w:t xml:space="preserve">artifacts/stage3_srs/descriptive_system_overview_audit.csv:data-record:21</w:t>
      </w:r>
    </w:p>
    <w:p>
      <w:pPr>
        <w:pStyle w:val="FirstParagraph"/>
      </w:pPr>
      <w:r>
        <w:rPr>
          <w:b/>
          <w:bCs/>
          <w:lang w:val="en-US"/>
        </w:rPr>
        <w:t xml:space="preserve">Source references:</w:t>
      </w:r>
    </w:p>
    <w:p>
      <w:pPr>
        <w:pStyle w:val="Compact"/>
        <w:numPr>
          <w:ilvl w:val="0"/>
          <w:numId w:val="1389"/>
        </w:numPr>
      </w:pPr>
      <w:r>
        <w:rPr>
          <w:lang w:val="en-US"/>
        </w:rPr>
        <w:t xml:space="preserve">artifacts/stage3_srs/descriptive_system_overview_audit.csv:data-record:21</w:t>
      </w:r>
    </w:p>
    <w:p>
      <w:pPr>
        <w:pStyle w:val="Compact"/>
        <w:numPr>
          <w:ilvl w:val="0"/>
          <w:numId w:val="1389"/>
        </w:numPr>
      </w:pPr>
      <w:r>
        <w:rPr>
          <w:lang w:val="en-US"/>
        </w:rPr>
        <w:t xml:space="preserve">Section 5 STBIO1 toplevel overview, paragraph 020 (page 12)</w:t>
      </w:r>
    </w:p>
    <w:p>
      <w:pPr>
        <w:pStyle w:val="FirstParagraph"/>
      </w:pPr>
      <w:r>
        <w:rPr>
          <w:b/>
          <w:bCs/>
          <w:lang w:val="en-US"/>
        </w:rPr>
        <w:t xml:space="preserve">Audit decision:</w:t>
      </w:r>
      <w:r>
        <w:rPr>
          <w:lang w:val="en-US"/>
        </w:rPr>
        <w:t xml:space="preserve"> </w:t>
      </w:r>
      <w:r>
        <w:rPr>
          <w:lang w:val="en-US"/>
        </w:rPr>
        <w:t xml:space="preserve">candidate_only</w:t>
      </w:r>
    </w:p>
    <w:p>
      <w:pPr>
        <w:pStyle w:val="BodyText"/>
      </w:pPr>
      <w:r>
        <w:rPr>
          <w:b/>
          <w:bCs/>
          <w:lang w:val="en-US"/>
        </w:rPr>
        <w:t xml:space="preserve">Source excerpt:</w:t>
      </w:r>
    </w:p>
    <w:p>
      <w:pPr>
        <w:pStyle w:val="SourceCode"/>
      </w:pPr>
      <w:r>
        <w:rPr>
          <w:rStyle w:val="VerbatimChar"/>
          <w:lang w:val="en-US"/>
        </w:rPr>
        <w:t xml:space="preserve">The BIA signal chain is designed for body impedance and human breathing measurements with a configurable excitation path and measurement path. BIA channel delivers both the real and the imaginary parts of the body and the breathing impedance.</w:t>
      </w:r>
    </w:p>
    <w:bookmarkEnd w:id="214"/>
    <w:bookmarkStart w:id="215" w:name="review-0195"/>
    <w:p>
      <w:pPr>
        <w:pStyle w:val="Heading3"/>
      </w:pPr>
      <w:r>
        <w:rPr>
          <w:lang w:val="en-US"/>
        </w:rPr>
        <w:t xml:space="preserve">REVIEW-0195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90"/>
        </w:numPr>
      </w:pPr>
      <w:r>
        <w:rPr>
          <w:lang w:val="en-US"/>
        </w:rPr>
        <w:t xml:space="preserve">artifacts/stage3_srs/descriptive_system_overview_audit.csv:data-record:22</w:t>
      </w:r>
    </w:p>
    <w:p>
      <w:pPr>
        <w:pStyle w:val="FirstParagraph"/>
      </w:pPr>
      <w:r>
        <w:rPr>
          <w:b/>
          <w:bCs/>
          <w:lang w:val="en-US"/>
        </w:rPr>
        <w:t xml:space="preserve">Source references:</w:t>
      </w:r>
    </w:p>
    <w:p>
      <w:pPr>
        <w:pStyle w:val="Compact"/>
        <w:numPr>
          <w:ilvl w:val="0"/>
          <w:numId w:val="1391"/>
        </w:numPr>
      </w:pPr>
      <w:r>
        <w:rPr>
          <w:lang w:val="en-US"/>
        </w:rPr>
        <w:t xml:space="preserve">artifacts/stage3_srs/descriptive_system_overview_audit.csv:data-record:22</w:t>
      </w:r>
    </w:p>
    <w:p>
      <w:pPr>
        <w:pStyle w:val="Compact"/>
        <w:numPr>
          <w:ilvl w:val="0"/>
          <w:numId w:val="1391"/>
        </w:numPr>
      </w:pPr>
      <w:r>
        <w:rPr>
          <w:lang w:val="en-US"/>
        </w:rPr>
        <w:t xml:space="preserve">Section 5 STBIO1 toplevel overview, paragraph 038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ADSP is an embedded IP able to elaborate ultra-low-power custom DSP functions. The main</w:t>
      </w:r>
    </w:p>
    <w:bookmarkEnd w:id="215"/>
    <w:bookmarkStart w:id="216" w:name="review-0196"/>
    <w:p>
      <w:pPr>
        <w:pStyle w:val="Heading3"/>
      </w:pPr>
      <w:r>
        <w:rPr>
          <w:lang w:val="en-US"/>
        </w:rPr>
        <w:t xml:space="preserve">REVIEW-0196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92"/>
        </w:numPr>
      </w:pPr>
      <w:r>
        <w:rPr>
          <w:lang w:val="en-US"/>
        </w:rPr>
        <w:t xml:space="preserve">artifacts/stage3_srs/descriptive_system_overview_audit.csv:data-record:23</w:t>
      </w:r>
    </w:p>
    <w:p>
      <w:pPr>
        <w:pStyle w:val="FirstParagraph"/>
      </w:pPr>
      <w:r>
        <w:rPr>
          <w:b/>
          <w:bCs/>
          <w:lang w:val="en-US"/>
        </w:rPr>
        <w:t xml:space="preserve">Source references:</w:t>
      </w:r>
    </w:p>
    <w:p>
      <w:pPr>
        <w:pStyle w:val="Compact"/>
        <w:numPr>
          <w:ilvl w:val="0"/>
          <w:numId w:val="1393"/>
        </w:numPr>
      </w:pPr>
      <w:r>
        <w:rPr>
          <w:lang w:val="en-US"/>
        </w:rPr>
        <w:t xml:space="preserve">artifacts/stage3_srs/descriptive_system_overview_audit.csv:data-record:23</w:t>
      </w:r>
    </w:p>
    <w:p>
      <w:pPr>
        <w:pStyle w:val="Compact"/>
        <w:numPr>
          <w:ilvl w:val="0"/>
          <w:numId w:val="1393"/>
        </w:numPr>
      </w:pPr>
      <w:r>
        <w:rPr>
          <w:lang w:val="en-US"/>
        </w:rPr>
        <w:t xml:space="preserve">Section 5 STBIO1 toplevel overview, paragraph 006 (page 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FIFO digital IPs oversees data collecting from multiple sources: internal and external data read by sensor hub, meta-data generated from both ADSP and ISPU.</w:t>
      </w:r>
    </w:p>
    <w:bookmarkEnd w:id="216"/>
    <w:bookmarkStart w:id="217" w:name="review-0197"/>
    <w:p>
      <w:pPr>
        <w:pStyle w:val="Heading3"/>
      </w:pPr>
      <w:r>
        <w:rPr>
          <w:lang w:val="en-US"/>
        </w:rPr>
        <w:t xml:space="preserve">REVIEW-0197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named block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94"/>
        </w:numPr>
      </w:pPr>
      <w:r>
        <w:rPr>
          <w:lang w:val="en-US"/>
        </w:rPr>
        <w:t xml:space="preserve">artifacts/stage3_srs/descriptive_system_overview_audit.csv:data-record:24</w:t>
      </w:r>
    </w:p>
    <w:p>
      <w:pPr>
        <w:pStyle w:val="FirstParagraph"/>
      </w:pPr>
      <w:r>
        <w:rPr>
          <w:b/>
          <w:bCs/>
          <w:lang w:val="en-US"/>
        </w:rPr>
        <w:t xml:space="preserve">Source references:</w:t>
      </w:r>
    </w:p>
    <w:p>
      <w:pPr>
        <w:pStyle w:val="Compact"/>
        <w:numPr>
          <w:ilvl w:val="0"/>
          <w:numId w:val="1395"/>
        </w:numPr>
      </w:pPr>
      <w:r>
        <w:rPr>
          <w:lang w:val="en-US"/>
        </w:rPr>
        <w:t xml:space="preserve">artifacts/stage3_srs/descriptive_system_overview_audit.csv:data-record:24</w:t>
      </w:r>
    </w:p>
    <w:p>
      <w:pPr>
        <w:pStyle w:val="Compact"/>
        <w:numPr>
          <w:ilvl w:val="0"/>
          <w:numId w:val="1395"/>
        </w:numPr>
      </w:pPr>
      <w:r>
        <w:rPr>
          <w:lang w:val="en-US"/>
        </w:rPr>
        <w:t xml:space="preserve">Section 5 STBIO1 toplevel overview, paragraph 006 (page 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FIFO digital IPs oversees data collecting from multiple sources: internal and external data read by sensor hub, meta-data generated from both ADSP and ISPU.</w:t>
      </w:r>
    </w:p>
    <w:bookmarkEnd w:id="217"/>
    <w:bookmarkStart w:id="218" w:name="review-0198"/>
    <w:p>
      <w:pPr>
        <w:pStyle w:val="Heading3"/>
      </w:pPr>
      <w:r>
        <w:rPr>
          <w:lang w:val="en-US"/>
        </w:rPr>
        <w:t xml:space="preserve">REVIEW-0198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96"/>
        </w:numPr>
      </w:pPr>
      <w:r>
        <w:rPr>
          <w:lang w:val="en-US"/>
        </w:rPr>
        <w:t xml:space="preserve">artifacts/stage3_srs/descriptive_system_overview_audit.csv:data-record:25</w:t>
      </w:r>
    </w:p>
    <w:p>
      <w:pPr>
        <w:pStyle w:val="FirstParagraph"/>
      </w:pPr>
      <w:r>
        <w:rPr>
          <w:b/>
          <w:bCs/>
          <w:lang w:val="en-US"/>
        </w:rPr>
        <w:t xml:space="preserve">Source references:</w:t>
      </w:r>
    </w:p>
    <w:p>
      <w:pPr>
        <w:pStyle w:val="Compact"/>
        <w:numPr>
          <w:ilvl w:val="0"/>
          <w:numId w:val="1397"/>
        </w:numPr>
      </w:pPr>
      <w:r>
        <w:rPr>
          <w:lang w:val="en-US"/>
        </w:rPr>
        <w:t xml:space="preserve">artifacts/stage3_srs/descriptive_system_overview_audit.csv:data-record:25</w:t>
      </w:r>
    </w:p>
    <w:p>
      <w:pPr>
        <w:pStyle w:val="Compact"/>
        <w:numPr>
          <w:ilvl w:val="0"/>
          <w:numId w:val="1397"/>
        </w:numPr>
      </w:pPr>
      <w:r>
        <w:rPr>
          <w:lang w:val="en-US"/>
        </w:rPr>
        <w:t xml:space="preserve">Section 5 STBIO1 toplevel overview, paragraph 013 (page 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the data are stored inside a Smart FIFO that can be configured as: • Unique FIFO: Classic FIFO, the First Data that is written inside the Memory is also the First that is read.</w:t>
      </w:r>
    </w:p>
    <w:bookmarkEnd w:id="218"/>
    <w:bookmarkStart w:id="219" w:name="review-0199"/>
    <w:p>
      <w:pPr>
        <w:pStyle w:val="Heading3"/>
      </w:pPr>
      <w:r>
        <w:rPr>
          <w:lang w:val="en-US"/>
        </w:rPr>
        <w:t xml:space="preserve">REVIEW-0199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398"/>
        </w:numPr>
      </w:pPr>
      <w:r>
        <w:rPr>
          <w:lang w:val="en-US"/>
        </w:rPr>
        <w:t xml:space="preserve">artifacts/stage3_srs/descriptive_system_overview_audit.csv:data-record:26</w:t>
      </w:r>
    </w:p>
    <w:p>
      <w:pPr>
        <w:pStyle w:val="FirstParagraph"/>
      </w:pPr>
      <w:r>
        <w:rPr>
          <w:b/>
          <w:bCs/>
          <w:lang w:val="en-US"/>
        </w:rPr>
        <w:t xml:space="preserve">Source references:</w:t>
      </w:r>
    </w:p>
    <w:p>
      <w:pPr>
        <w:pStyle w:val="Compact"/>
        <w:numPr>
          <w:ilvl w:val="0"/>
          <w:numId w:val="1399"/>
        </w:numPr>
      </w:pPr>
      <w:r>
        <w:rPr>
          <w:lang w:val="en-US"/>
        </w:rPr>
        <w:t xml:space="preserve">artifacts/stage3_srs/descriptive_system_overview_audit.csv:data-record:26</w:t>
      </w:r>
    </w:p>
    <w:p>
      <w:pPr>
        <w:pStyle w:val="Compact"/>
        <w:numPr>
          <w:ilvl w:val="0"/>
          <w:numId w:val="1399"/>
        </w:numPr>
      </w:pPr>
      <w:r>
        <w:rPr>
          <w:lang w:val="en-US"/>
        </w:rPr>
        <w:t xml:space="preserve">Section 5 STBIO1 toplevel overview, paragraph 013 (page 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the data are stored inside a Smart FIFO that can be configured as: • Unique FIFO: Classic FIFO, the First Data that is written inside the Memory is also the First that is read.</w:t>
      </w:r>
    </w:p>
    <w:bookmarkEnd w:id="219"/>
    <w:bookmarkStart w:id="220" w:name="review-0200"/>
    <w:p>
      <w:pPr>
        <w:pStyle w:val="Heading3"/>
      </w:pPr>
      <w:r>
        <w:rPr>
          <w:lang w:val="en-US"/>
        </w:rPr>
        <w:t xml:space="preserve">REVIEW-0200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00"/>
        </w:numPr>
      </w:pPr>
      <w:r>
        <w:rPr>
          <w:lang w:val="en-US"/>
        </w:rPr>
        <w:t xml:space="preserve">artifacts/stage3_srs/descriptive_system_overview_audit.csv:data-record:27</w:t>
      </w:r>
    </w:p>
    <w:p>
      <w:pPr>
        <w:pStyle w:val="FirstParagraph"/>
      </w:pPr>
      <w:r>
        <w:rPr>
          <w:b/>
          <w:bCs/>
          <w:lang w:val="en-US"/>
        </w:rPr>
        <w:t xml:space="preserve">Source references:</w:t>
      </w:r>
    </w:p>
    <w:p>
      <w:pPr>
        <w:pStyle w:val="Compact"/>
        <w:numPr>
          <w:ilvl w:val="0"/>
          <w:numId w:val="1401"/>
        </w:numPr>
      </w:pPr>
      <w:r>
        <w:rPr>
          <w:lang w:val="en-US"/>
        </w:rPr>
        <w:t xml:space="preserve">artifacts/stage3_srs/descriptive_system_overview_audit.csv:data-record:27</w:t>
      </w:r>
    </w:p>
    <w:p>
      <w:pPr>
        <w:pStyle w:val="Compact"/>
        <w:numPr>
          <w:ilvl w:val="0"/>
          <w:numId w:val="1401"/>
        </w:numPr>
      </w:pPr>
      <w:r>
        <w:rPr>
          <w:lang w:val="en-US"/>
        </w:rPr>
        <w:t xml:space="preserve">Section 64 Hz., paragraph 028 (page 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o Sleep: where measures are finished, eventually only ADSP and/or ISPU is terminating its algorithms and writing elaborated data in FIFO.</w:t>
      </w:r>
    </w:p>
    <w:bookmarkEnd w:id="220"/>
    <w:bookmarkStart w:id="221" w:name="review-0201"/>
    <w:p>
      <w:pPr>
        <w:pStyle w:val="Heading3"/>
      </w:pPr>
      <w:r>
        <w:rPr>
          <w:lang w:val="en-US"/>
        </w:rPr>
        <w:t xml:space="preserve">REVIEW-0201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named block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02"/>
        </w:numPr>
      </w:pPr>
      <w:r>
        <w:rPr>
          <w:lang w:val="en-US"/>
        </w:rPr>
        <w:t xml:space="preserve">artifacts/stage3_srs/descriptive_system_overview_audit.csv:data-record:28</w:t>
      </w:r>
    </w:p>
    <w:p>
      <w:pPr>
        <w:pStyle w:val="FirstParagraph"/>
      </w:pPr>
      <w:r>
        <w:rPr>
          <w:b/>
          <w:bCs/>
          <w:lang w:val="en-US"/>
        </w:rPr>
        <w:t xml:space="preserve">Source references:</w:t>
      </w:r>
    </w:p>
    <w:p>
      <w:pPr>
        <w:pStyle w:val="Compact"/>
        <w:numPr>
          <w:ilvl w:val="0"/>
          <w:numId w:val="1403"/>
        </w:numPr>
      </w:pPr>
      <w:r>
        <w:rPr>
          <w:lang w:val="en-US"/>
        </w:rPr>
        <w:t xml:space="preserve">artifacts/stage3_srs/descriptive_system_overview_audit.csv:data-record:28</w:t>
      </w:r>
    </w:p>
    <w:p>
      <w:pPr>
        <w:pStyle w:val="Compact"/>
        <w:numPr>
          <w:ilvl w:val="0"/>
          <w:numId w:val="1403"/>
        </w:numPr>
      </w:pPr>
      <w:r>
        <w:rPr>
          <w:lang w:val="en-US"/>
        </w:rPr>
        <w:t xml:space="preserve">Section 64 Hz., paragraph 028 (page 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o Sleep: where measures are finished, eventually only ADSP and/or ISPU is terminating its algorithms and writing elaborated data in FIFO.</w:t>
      </w:r>
    </w:p>
    <w:bookmarkEnd w:id="221"/>
    <w:bookmarkStart w:id="222" w:name="review-0202"/>
    <w:p>
      <w:pPr>
        <w:pStyle w:val="Heading3"/>
      </w:pPr>
      <w:r>
        <w:rPr>
          <w:lang w:val="en-US"/>
        </w:rPr>
        <w:t xml:space="preserve">REVIEW-0202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unsupported descriptive clause requires explicit projection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04"/>
        </w:numPr>
      </w:pPr>
      <w:r>
        <w:rPr>
          <w:lang w:val="en-US"/>
        </w:rPr>
        <w:t xml:space="preserve">artifacts/stage3_srs/descriptive_system_overview_audit.csv:data-record:29</w:t>
      </w:r>
    </w:p>
    <w:p>
      <w:pPr>
        <w:pStyle w:val="FirstParagraph"/>
      </w:pPr>
      <w:r>
        <w:rPr>
          <w:b/>
          <w:bCs/>
          <w:lang w:val="en-US"/>
        </w:rPr>
        <w:t xml:space="preserve">Source references:</w:t>
      </w:r>
    </w:p>
    <w:p>
      <w:pPr>
        <w:pStyle w:val="Compact"/>
        <w:numPr>
          <w:ilvl w:val="0"/>
          <w:numId w:val="1405"/>
        </w:numPr>
      </w:pPr>
      <w:r>
        <w:rPr>
          <w:lang w:val="en-US"/>
        </w:rPr>
        <w:t xml:space="preserve">artifacts/stage3_srs/descriptive_system_overview_audit.csv:data-record:29</w:t>
      </w:r>
    </w:p>
    <w:p>
      <w:pPr>
        <w:pStyle w:val="Compact"/>
        <w:numPr>
          <w:ilvl w:val="0"/>
          <w:numId w:val="1405"/>
        </w:numPr>
      </w:pPr>
      <w:r>
        <w:rPr>
          <w:lang w:val="en-US"/>
        </w:rPr>
        <w:t xml:space="preserve">Section 8.1 Data Storage Mode (under Section 8 STBIO1: Functional Modes), paragraph 008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Set DS_SEL bit in Device_Config_Channel register to 1 and PPG_ELAB to 0 in General_Parameters_PPG o This will cut the communication between Main Controller and ADSP • Analog control Interface samples ECG and BIA signals from ADC, average and stores data sampled in appropriate in FIFO.</w:t>
      </w:r>
    </w:p>
    <w:bookmarkEnd w:id="222"/>
    <w:bookmarkStart w:id="223" w:name="review-0203"/>
    <w:p>
      <w:pPr>
        <w:pStyle w:val="Heading3"/>
      </w:pPr>
      <w:r>
        <w:rPr>
          <w:lang w:val="en-US"/>
        </w:rPr>
        <w:t xml:space="preserve">REVIEW-0203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06"/>
        </w:numPr>
      </w:pPr>
      <w:r>
        <w:rPr>
          <w:lang w:val="en-US"/>
        </w:rPr>
        <w:t xml:space="preserve">artifacts/stage3_srs/descriptive_system_overview_audit.csv:data-record:30</w:t>
      </w:r>
    </w:p>
    <w:p>
      <w:pPr>
        <w:pStyle w:val="FirstParagraph"/>
      </w:pPr>
      <w:r>
        <w:rPr>
          <w:b/>
          <w:bCs/>
          <w:lang w:val="en-US"/>
        </w:rPr>
        <w:t xml:space="preserve">Source references:</w:t>
      </w:r>
    </w:p>
    <w:p>
      <w:pPr>
        <w:pStyle w:val="Compact"/>
        <w:numPr>
          <w:ilvl w:val="0"/>
          <w:numId w:val="1407"/>
        </w:numPr>
      </w:pPr>
      <w:r>
        <w:rPr>
          <w:lang w:val="en-US"/>
        </w:rPr>
        <w:t xml:space="preserve">artifacts/stage3_srs/descriptive_system_overview_audit.csv:data-record:30</w:t>
      </w:r>
    </w:p>
    <w:p>
      <w:pPr>
        <w:pStyle w:val="Compact"/>
        <w:numPr>
          <w:ilvl w:val="0"/>
          <w:numId w:val="1407"/>
        </w:numPr>
      </w:pPr>
      <w:r>
        <w:rPr>
          <w:lang w:val="en-US"/>
        </w:rPr>
        <w:t xml:space="preserve">Section 8.1 Data Storage Mode (under Section 8 STBIO1: Functional Modes), paragraph 008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Set DS_SEL bit in Device_Config_Channel register to 1 and PPG_ELAB to 0 in General_Parameters_PPG o This will cut the communication between Main Controller and ADSP • Analog control Interface samples ECG and BIA signals from ADC, average and stores data sampled in appropriate in FIFO.</w:t>
      </w:r>
    </w:p>
    <w:bookmarkEnd w:id="223"/>
    <w:bookmarkStart w:id="224" w:name="review-0204"/>
    <w:p>
      <w:pPr>
        <w:pStyle w:val="Heading3"/>
      </w:pPr>
      <w:r>
        <w:rPr>
          <w:lang w:val="en-US"/>
        </w:rPr>
        <w:t xml:space="preserve">REVIEW-0204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audit_candidate_only</w:t>
      </w:r>
    </w:p>
    <w:p>
      <w:pPr>
        <w:pStyle w:val="BodyText"/>
      </w:pPr>
      <w:r>
        <w:rPr>
          <w:b/>
          <w:bCs/>
          <w:lang w:val="en-US"/>
        </w:rPr>
        <w:t xml:space="preserve">Explanation:</w:t>
      </w:r>
      <w:r>
        <w:rPr>
          <w:lang w:val="en-US"/>
        </w:rPr>
        <w:t xml:space="preserve"> </w:t>
      </w:r>
      <w:r>
        <w:rPr>
          <w:lang w:val="en-US"/>
        </w:rPr>
        <w:t xml:space="preserve">candidate retained; not rendered in this overview</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08"/>
        </w:numPr>
      </w:pPr>
      <w:r>
        <w:rPr>
          <w:lang w:val="en-US"/>
        </w:rPr>
        <w:t xml:space="preserve">artifacts/stage3_srs/descriptive_system_overview_audit.csv:data-record:31</w:t>
      </w:r>
    </w:p>
    <w:p>
      <w:pPr>
        <w:pStyle w:val="FirstParagraph"/>
      </w:pPr>
      <w:r>
        <w:rPr>
          <w:b/>
          <w:bCs/>
          <w:lang w:val="en-US"/>
        </w:rPr>
        <w:t xml:space="preserve">Source references:</w:t>
      </w:r>
    </w:p>
    <w:p>
      <w:pPr>
        <w:pStyle w:val="Compact"/>
        <w:numPr>
          <w:ilvl w:val="0"/>
          <w:numId w:val="1409"/>
        </w:numPr>
      </w:pPr>
      <w:r>
        <w:rPr>
          <w:lang w:val="en-US"/>
        </w:rPr>
        <w:t xml:space="preserve">artifacts/stage3_srs/descriptive_system_overview_audit.csv:data-record:31</w:t>
      </w:r>
    </w:p>
    <w:p>
      <w:pPr>
        <w:pStyle w:val="Compact"/>
        <w:numPr>
          <w:ilvl w:val="0"/>
          <w:numId w:val="1409"/>
        </w:numPr>
      </w:pPr>
      <w:r>
        <w:rPr>
          <w:lang w:val="en-US"/>
        </w:rPr>
        <w:t xml:space="preserve">Section 8.1 Data Storage Mode (under Section 8 STBIO1: Functional Modes), paragraph 013 (page 18)</w:t>
      </w:r>
    </w:p>
    <w:p>
      <w:pPr>
        <w:pStyle w:val="FirstParagraph"/>
      </w:pPr>
      <w:r>
        <w:rPr>
          <w:b/>
          <w:bCs/>
          <w:lang w:val="en-US"/>
        </w:rPr>
        <w:t xml:space="preserve">Audit decision:</w:t>
      </w:r>
      <w:r>
        <w:rPr>
          <w:lang w:val="en-US"/>
        </w:rPr>
        <w:t xml:space="preserve"> </w:t>
      </w:r>
      <w:r>
        <w:rPr>
          <w:lang w:val="en-US"/>
        </w:rPr>
        <w:t xml:space="preserve">candidate_only</w:t>
      </w:r>
    </w:p>
    <w:p>
      <w:pPr>
        <w:pStyle w:val="BodyText"/>
      </w:pPr>
      <w:r>
        <w:rPr>
          <w:b/>
          <w:bCs/>
          <w:lang w:val="en-US"/>
        </w:rPr>
        <w:t xml:space="preserve">Source excerpt:</w:t>
      </w:r>
    </w:p>
    <w:p>
      <w:pPr>
        <w:pStyle w:val="SourceCode"/>
      </w:pPr>
      <w:r>
        <w:rPr>
          <w:rStyle w:val="VerbatimChar"/>
          <w:lang w:val="en-US"/>
        </w:rPr>
        <w:t xml:space="preserve">Analog control Interface samples GSR signal from ADC and stores GSR data raw in FIFO.</w:t>
      </w:r>
    </w:p>
    <w:bookmarkEnd w:id="224"/>
    <w:bookmarkStart w:id="225" w:name="review-0205"/>
    <w:p>
      <w:pPr>
        <w:pStyle w:val="Heading3"/>
      </w:pPr>
      <w:r>
        <w:rPr>
          <w:lang w:val="en-US"/>
        </w:rPr>
        <w:t xml:space="preserve">REVIEW-0205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audit_candidate_only</w:t>
      </w:r>
    </w:p>
    <w:p>
      <w:pPr>
        <w:pStyle w:val="BodyText"/>
      </w:pPr>
      <w:r>
        <w:rPr>
          <w:b/>
          <w:bCs/>
          <w:lang w:val="en-US"/>
        </w:rPr>
        <w:t xml:space="preserve">Explanation:</w:t>
      </w:r>
      <w:r>
        <w:rPr>
          <w:lang w:val="en-US"/>
        </w:rPr>
        <w:t xml:space="preserve"> </w:t>
      </w:r>
      <w:r>
        <w:rPr>
          <w:lang w:val="en-US"/>
        </w:rPr>
        <w:t xml:space="preserve">candidate retained; not rendered in this overview</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10"/>
        </w:numPr>
      </w:pPr>
      <w:r>
        <w:rPr>
          <w:lang w:val="en-US"/>
        </w:rPr>
        <w:t xml:space="preserve">artifacts/stage3_srs/descriptive_system_overview_audit.csv:data-record:32</w:t>
      </w:r>
    </w:p>
    <w:p>
      <w:pPr>
        <w:pStyle w:val="FirstParagraph"/>
      </w:pPr>
      <w:r>
        <w:rPr>
          <w:b/>
          <w:bCs/>
          <w:lang w:val="en-US"/>
        </w:rPr>
        <w:t xml:space="preserve">Source references:</w:t>
      </w:r>
    </w:p>
    <w:p>
      <w:pPr>
        <w:pStyle w:val="Compact"/>
        <w:numPr>
          <w:ilvl w:val="0"/>
          <w:numId w:val="1411"/>
        </w:numPr>
      </w:pPr>
      <w:r>
        <w:rPr>
          <w:lang w:val="en-US"/>
        </w:rPr>
        <w:t xml:space="preserve">artifacts/stage3_srs/descriptive_system_overview_audit.csv:data-record:32</w:t>
      </w:r>
    </w:p>
    <w:p>
      <w:pPr>
        <w:pStyle w:val="Compact"/>
        <w:numPr>
          <w:ilvl w:val="0"/>
          <w:numId w:val="1411"/>
        </w:numPr>
      </w:pPr>
      <w:r>
        <w:rPr>
          <w:lang w:val="en-US"/>
        </w:rPr>
        <w:t xml:space="preserve">Section 8.1 Data Storage Mode (under Section 8 STBIO1: Functional Modes), paragraph 015 (page 18)</w:t>
      </w:r>
    </w:p>
    <w:p>
      <w:pPr>
        <w:pStyle w:val="FirstParagraph"/>
      </w:pPr>
      <w:r>
        <w:rPr>
          <w:b/>
          <w:bCs/>
          <w:lang w:val="en-US"/>
        </w:rPr>
        <w:t xml:space="preserve">Audit decision:</w:t>
      </w:r>
      <w:r>
        <w:rPr>
          <w:lang w:val="en-US"/>
        </w:rPr>
        <w:t xml:space="preserve"> </w:t>
      </w:r>
      <w:r>
        <w:rPr>
          <w:lang w:val="en-US"/>
        </w:rPr>
        <w:t xml:space="preserve">candidate_only</w:t>
      </w:r>
    </w:p>
    <w:p>
      <w:pPr>
        <w:pStyle w:val="BodyText"/>
      </w:pPr>
      <w:r>
        <w:rPr>
          <w:b/>
          <w:bCs/>
          <w:lang w:val="en-US"/>
        </w:rPr>
        <w:t xml:space="preserve">Source excerpt:</w:t>
      </w:r>
    </w:p>
    <w:p>
      <w:pPr>
        <w:pStyle w:val="SourceCode"/>
      </w:pPr>
      <w:r>
        <w:rPr>
          <w:rStyle w:val="VerbatimChar"/>
          <w:lang w:val="en-US"/>
        </w:rPr>
        <w:t xml:space="preserve">Analog control Interface samples PPG signal from ADC, average (according to the user's configuration) and stores data in FIFO.</w:t>
      </w:r>
    </w:p>
    <w:bookmarkEnd w:id="225"/>
    <w:bookmarkStart w:id="226" w:name="review-0206"/>
    <w:p>
      <w:pPr>
        <w:pStyle w:val="Heading3"/>
      </w:pPr>
      <w:r>
        <w:rPr>
          <w:lang w:val="en-US"/>
        </w:rPr>
        <w:t xml:space="preserve">REVIEW-0206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12"/>
        </w:numPr>
      </w:pPr>
      <w:r>
        <w:rPr>
          <w:lang w:val="en-US"/>
        </w:rPr>
        <w:t xml:space="preserve">artifacts/stage3_srs/descriptive_system_overview_audit.csv:data-record:33</w:t>
      </w:r>
    </w:p>
    <w:p>
      <w:pPr>
        <w:pStyle w:val="FirstParagraph"/>
      </w:pPr>
      <w:r>
        <w:rPr>
          <w:b/>
          <w:bCs/>
          <w:lang w:val="en-US"/>
        </w:rPr>
        <w:t xml:space="preserve">Source references:</w:t>
      </w:r>
    </w:p>
    <w:p>
      <w:pPr>
        <w:pStyle w:val="Compact"/>
        <w:numPr>
          <w:ilvl w:val="0"/>
          <w:numId w:val="1413"/>
        </w:numPr>
      </w:pPr>
      <w:r>
        <w:rPr>
          <w:lang w:val="en-US"/>
        </w:rPr>
        <w:t xml:space="preserve">artifacts/stage3_srs/descriptive_system_overview_audit.csv:data-record:33</w:t>
      </w:r>
    </w:p>
    <w:p>
      <w:pPr>
        <w:pStyle w:val="Compact"/>
        <w:numPr>
          <w:ilvl w:val="0"/>
          <w:numId w:val="1413"/>
        </w:numPr>
      </w:pPr>
      <w:r>
        <w:rPr>
          <w:lang w:val="en-US"/>
        </w:rPr>
        <w:t xml:space="preserve">Section 8.1 Data Storage Mode (under Section 8 STBIO1: Functional Modes), paragraph 020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case, the ISPU shall read the data from FIFO and can communicate with the ADSP.</w:t>
      </w:r>
    </w:p>
    <w:bookmarkEnd w:id="226"/>
    <w:bookmarkStart w:id="227" w:name="review-0207"/>
    <w:p>
      <w:pPr>
        <w:pStyle w:val="Heading3"/>
      </w:pPr>
      <w:r>
        <w:rPr>
          <w:lang w:val="en-US"/>
        </w:rPr>
        <w:t xml:space="preserve">REVIEW-0207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14"/>
        </w:numPr>
      </w:pPr>
      <w:r>
        <w:rPr>
          <w:lang w:val="en-US"/>
        </w:rPr>
        <w:t xml:space="preserve">artifacts/stage3_srs/descriptive_system_overview_audit.csv:data-record:34</w:t>
      </w:r>
    </w:p>
    <w:p>
      <w:pPr>
        <w:pStyle w:val="FirstParagraph"/>
      </w:pPr>
      <w:r>
        <w:rPr>
          <w:b/>
          <w:bCs/>
          <w:lang w:val="en-US"/>
        </w:rPr>
        <w:t xml:space="preserve">Source references:</w:t>
      </w:r>
    </w:p>
    <w:p>
      <w:pPr>
        <w:pStyle w:val="Compact"/>
        <w:numPr>
          <w:ilvl w:val="0"/>
          <w:numId w:val="1415"/>
        </w:numPr>
      </w:pPr>
      <w:r>
        <w:rPr>
          <w:lang w:val="en-US"/>
        </w:rPr>
        <w:t xml:space="preserve">artifacts/stage3_srs/descriptive_system_overview_audit.csv:data-record:34</w:t>
      </w:r>
    </w:p>
    <w:p>
      <w:pPr>
        <w:pStyle w:val="Compact"/>
        <w:numPr>
          <w:ilvl w:val="0"/>
          <w:numId w:val="1415"/>
        </w:numPr>
      </w:pPr>
      <w:r>
        <w:rPr>
          <w:lang w:val="en-US"/>
        </w:rPr>
        <w:t xml:space="preserve">Section 8.1 Data Storage Mode (under Section 8 STBIO1: Functional Modes), paragraph 020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case, the ISPU shall read the data from FIFO and can communicate with the ADSP.</w:t>
      </w:r>
    </w:p>
    <w:bookmarkEnd w:id="227"/>
    <w:bookmarkStart w:id="228" w:name="review-0208"/>
    <w:p>
      <w:pPr>
        <w:pStyle w:val="Heading3"/>
      </w:pPr>
      <w:r>
        <w:rPr>
          <w:lang w:val="en-US"/>
        </w:rPr>
        <w:t xml:space="preserve">REVIEW-0208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16"/>
        </w:numPr>
      </w:pPr>
      <w:r>
        <w:rPr>
          <w:lang w:val="en-US"/>
        </w:rPr>
        <w:t xml:space="preserve">artifacts/stage3_srs/descriptive_system_overview_audit.csv:data-record:35</w:t>
      </w:r>
    </w:p>
    <w:p>
      <w:pPr>
        <w:pStyle w:val="FirstParagraph"/>
      </w:pPr>
      <w:r>
        <w:rPr>
          <w:b/>
          <w:bCs/>
          <w:lang w:val="en-US"/>
        </w:rPr>
        <w:t xml:space="preserve">Source references:</w:t>
      </w:r>
    </w:p>
    <w:p>
      <w:pPr>
        <w:pStyle w:val="Compact"/>
        <w:numPr>
          <w:ilvl w:val="0"/>
          <w:numId w:val="1417"/>
        </w:numPr>
      </w:pPr>
      <w:r>
        <w:rPr>
          <w:lang w:val="en-US"/>
        </w:rPr>
        <w:t xml:space="preserve">artifacts/stage3_srs/descriptive_system_overview_audit.csv:data-record:35</w:t>
      </w:r>
    </w:p>
    <w:p>
      <w:pPr>
        <w:pStyle w:val="Compact"/>
        <w:numPr>
          <w:ilvl w:val="0"/>
          <w:numId w:val="1417"/>
        </w:numPr>
      </w:pPr>
      <w:r>
        <w:rPr>
          <w:lang w:val="en-US"/>
        </w:rPr>
        <w:t xml:space="preserve">Section 8.2 Normal Mode (under Section 8 STBIO1: Functional Modes), paragraph 024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Set DS_SEL bit in Device_Config_Channel register to 0 o Set PPG_ELAB to 1 if also PPG data shall be elaborated by the ADSP • Analog control Interface samples of ECG, BIA or GSR from ADC, average and stores data sampled in appropriate registers (SYSTEM REGISTERS from 0x007C to 0x0094) accessible by ADSP and other AHB Master.</w:t>
      </w:r>
    </w:p>
    <w:bookmarkEnd w:id="228"/>
    <w:bookmarkStart w:id="229" w:name="review-0209"/>
    <w:p>
      <w:pPr>
        <w:pStyle w:val="Heading3"/>
      </w:pPr>
      <w:r>
        <w:rPr>
          <w:lang w:val="en-US"/>
        </w:rPr>
        <w:t xml:space="preserve">REVIEW-0209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18"/>
        </w:numPr>
      </w:pPr>
      <w:r>
        <w:rPr>
          <w:lang w:val="en-US"/>
        </w:rPr>
        <w:t xml:space="preserve">artifacts/stage3_srs/descriptive_system_overview_audit.csv:data-record:36</w:t>
      </w:r>
    </w:p>
    <w:p>
      <w:pPr>
        <w:pStyle w:val="FirstParagraph"/>
      </w:pPr>
      <w:r>
        <w:rPr>
          <w:b/>
          <w:bCs/>
          <w:lang w:val="en-US"/>
        </w:rPr>
        <w:t xml:space="preserve">Source references:</w:t>
      </w:r>
    </w:p>
    <w:p>
      <w:pPr>
        <w:pStyle w:val="Compact"/>
        <w:numPr>
          <w:ilvl w:val="0"/>
          <w:numId w:val="1419"/>
        </w:numPr>
      </w:pPr>
      <w:r>
        <w:rPr>
          <w:lang w:val="en-US"/>
        </w:rPr>
        <w:t xml:space="preserve">artifacts/stage3_srs/descriptive_system_overview_audit.csv:data-record:36</w:t>
      </w:r>
    </w:p>
    <w:p>
      <w:pPr>
        <w:pStyle w:val="Compact"/>
        <w:numPr>
          <w:ilvl w:val="0"/>
          <w:numId w:val="1419"/>
        </w:numPr>
      </w:pPr>
      <w:r>
        <w:rPr>
          <w:lang w:val="en-US"/>
        </w:rPr>
        <w:t xml:space="preserve">Section 8.2 Normal Mode (under Section 8 STBIO1: Functional Modes), paragraph 032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o If PPG_ELAB is set to 1, ADSP Shall read PPG Raw Data Directly from FIFO • Finished processing phase ADSP stores elaborated data in FIFO.</w:t>
      </w:r>
    </w:p>
    <w:bookmarkEnd w:id="229"/>
    <w:bookmarkStart w:id="230" w:name="review-0210"/>
    <w:p>
      <w:pPr>
        <w:pStyle w:val="Heading3"/>
      </w:pPr>
      <w:r>
        <w:rPr>
          <w:lang w:val="en-US"/>
        </w:rPr>
        <w:t xml:space="preserve">REVIEW-0210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20"/>
        </w:numPr>
      </w:pPr>
      <w:r>
        <w:rPr>
          <w:lang w:val="en-US"/>
        </w:rPr>
        <w:t xml:space="preserve">artifacts/stage3_srs/descriptive_system_overview_audit.csv:data-record:37</w:t>
      </w:r>
    </w:p>
    <w:p>
      <w:pPr>
        <w:pStyle w:val="FirstParagraph"/>
      </w:pPr>
      <w:r>
        <w:rPr>
          <w:b/>
          <w:bCs/>
          <w:lang w:val="en-US"/>
        </w:rPr>
        <w:t xml:space="preserve">Source references:</w:t>
      </w:r>
    </w:p>
    <w:p>
      <w:pPr>
        <w:pStyle w:val="Compact"/>
        <w:numPr>
          <w:ilvl w:val="0"/>
          <w:numId w:val="1421"/>
        </w:numPr>
      </w:pPr>
      <w:r>
        <w:rPr>
          <w:lang w:val="en-US"/>
        </w:rPr>
        <w:t xml:space="preserve">artifacts/stage3_srs/descriptive_system_overview_audit.csv:data-record:37</w:t>
      </w:r>
    </w:p>
    <w:p>
      <w:pPr>
        <w:pStyle w:val="Compact"/>
        <w:numPr>
          <w:ilvl w:val="0"/>
          <w:numId w:val="1421"/>
        </w:numPr>
      </w:pPr>
      <w:r>
        <w:rPr>
          <w:lang w:val="en-US"/>
        </w:rPr>
        <w:t xml:space="preserve">Section 8.2 Normal Mode (under Section 8 STBIO1: Functional Modes), paragraph 032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o If PPG_ELAB is set to 1, ADSP Shall read PPG Raw Data Directly from FIFO • Finished processing phase ADSP stores elaborated data in FIFO.</w:t>
      </w:r>
    </w:p>
    <w:bookmarkEnd w:id="230"/>
    <w:bookmarkStart w:id="231" w:name="review-0211"/>
    <w:p>
      <w:pPr>
        <w:pStyle w:val="Heading3"/>
      </w:pPr>
      <w:r>
        <w:rPr>
          <w:lang w:val="en-US"/>
        </w:rPr>
        <w:t xml:space="preserve">REVIEW-0211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22"/>
        </w:numPr>
      </w:pPr>
      <w:r>
        <w:rPr>
          <w:lang w:val="en-US"/>
        </w:rPr>
        <w:t xml:space="preserve">artifacts/stage3_srs/descriptive_system_overview_audit.csv:data-record:38</w:t>
      </w:r>
    </w:p>
    <w:p>
      <w:pPr>
        <w:pStyle w:val="FirstParagraph"/>
      </w:pPr>
      <w:r>
        <w:rPr>
          <w:b/>
          <w:bCs/>
          <w:lang w:val="en-US"/>
        </w:rPr>
        <w:t xml:space="preserve">Source references:</w:t>
      </w:r>
    </w:p>
    <w:p>
      <w:pPr>
        <w:pStyle w:val="Compact"/>
        <w:numPr>
          <w:ilvl w:val="0"/>
          <w:numId w:val="1423"/>
        </w:numPr>
      </w:pPr>
      <w:r>
        <w:rPr>
          <w:lang w:val="en-US"/>
        </w:rPr>
        <w:t xml:space="preserve">artifacts/stage3_srs/descriptive_system_overview_audit.csv:data-record:38</w:t>
      </w:r>
    </w:p>
    <w:p>
      <w:pPr>
        <w:pStyle w:val="Compact"/>
        <w:numPr>
          <w:ilvl w:val="0"/>
          <w:numId w:val="1423"/>
        </w:numPr>
      </w:pPr>
      <w:r>
        <w:rPr>
          <w:lang w:val="en-US"/>
        </w:rPr>
        <w:t xml:space="preserve">Section 8.1 Data Storage Mode (under Section 8 STBIO1: Functional Modes), paragraph 019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mode, the ADSP is turned off, but it's possible to turn on the ISPU before the start of a measurement Cycle. In this case, the ISPU shall read the data from FIFO and can</w:t>
      </w:r>
    </w:p>
    <w:bookmarkEnd w:id="231"/>
    <w:bookmarkStart w:id="232" w:name="review-0212"/>
    <w:p>
      <w:pPr>
        <w:pStyle w:val="Heading3"/>
      </w:pPr>
      <w:r>
        <w:rPr>
          <w:lang w:val="en-US"/>
        </w:rPr>
        <w:t xml:space="preserve">REVIEW-0212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24"/>
        </w:numPr>
      </w:pPr>
      <w:r>
        <w:rPr>
          <w:lang w:val="en-US"/>
        </w:rPr>
        <w:t xml:space="preserve">artifacts/stage3_srs/descriptive_system_overview_audit.csv:data-record:39</w:t>
      </w:r>
    </w:p>
    <w:p>
      <w:pPr>
        <w:pStyle w:val="FirstParagraph"/>
      </w:pPr>
      <w:r>
        <w:rPr>
          <w:b/>
          <w:bCs/>
          <w:lang w:val="en-US"/>
        </w:rPr>
        <w:t xml:space="preserve">Source references:</w:t>
      </w:r>
    </w:p>
    <w:p>
      <w:pPr>
        <w:pStyle w:val="Compact"/>
        <w:numPr>
          <w:ilvl w:val="0"/>
          <w:numId w:val="1425"/>
        </w:numPr>
      </w:pPr>
      <w:r>
        <w:rPr>
          <w:lang w:val="en-US"/>
        </w:rPr>
        <w:t xml:space="preserve">artifacts/stage3_srs/descriptive_system_overview_audit.csv:data-record:39</w:t>
      </w:r>
    </w:p>
    <w:p>
      <w:pPr>
        <w:pStyle w:val="Compact"/>
        <w:numPr>
          <w:ilvl w:val="0"/>
          <w:numId w:val="1425"/>
        </w:numPr>
      </w:pPr>
      <w:r>
        <w:rPr>
          <w:lang w:val="en-US"/>
        </w:rPr>
        <w:t xml:space="preserve">Section 8.1 Data Storage Mode (under Section 8 STBIO1: Functional Modes), paragraph 019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mode, the ADSP is turned off, but it's possible to turn on the ISPU before the start of a measurement Cycle. In this case, the ISPU shall read the data from FIFO and can</w:t>
      </w:r>
    </w:p>
    <w:bookmarkEnd w:id="232"/>
    <w:bookmarkStart w:id="233" w:name="review-0213"/>
    <w:p>
      <w:pPr>
        <w:pStyle w:val="Heading3"/>
      </w:pPr>
      <w:r>
        <w:rPr>
          <w:lang w:val="en-US"/>
        </w:rPr>
        <w:t xml:space="preserve">REVIEW-0213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named block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26"/>
        </w:numPr>
      </w:pPr>
      <w:r>
        <w:rPr>
          <w:lang w:val="en-US"/>
        </w:rPr>
        <w:t xml:space="preserve">artifacts/stage3_srs/descriptive_system_overview_audit.csv:data-record:40</w:t>
      </w:r>
    </w:p>
    <w:p>
      <w:pPr>
        <w:pStyle w:val="FirstParagraph"/>
      </w:pPr>
      <w:r>
        <w:rPr>
          <w:b/>
          <w:bCs/>
          <w:lang w:val="en-US"/>
        </w:rPr>
        <w:t xml:space="preserve">Source references:</w:t>
      </w:r>
    </w:p>
    <w:p>
      <w:pPr>
        <w:pStyle w:val="Compact"/>
        <w:numPr>
          <w:ilvl w:val="0"/>
          <w:numId w:val="1427"/>
        </w:numPr>
      </w:pPr>
      <w:r>
        <w:rPr>
          <w:lang w:val="en-US"/>
        </w:rPr>
        <w:t xml:space="preserve">artifacts/stage3_srs/descriptive_system_overview_audit.csv:data-record:40</w:t>
      </w:r>
    </w:p>
    <w:p>
      <w:pPr>
        <w:pStyle w:val="Compact"/>
        <w:numPr>
          <w:ilvl w:val="0"/>
          <w:numId w:val="1427"/>
        </w:numPr>
      </w:pPr>
      <w:r>
        <w:rPr>
          <w:lang w:val="en-US"/>
        </w:rPr>
        <w:t xml:space="preserve">Section 8.2 Normal Mode (under Section 8 STBIO1: Functional Modes), paragraph 031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ECG, BIA or GSR data raw in SYSTEM REGISTERS are processed by ADSP.</w:t>
      </w:r>
    </w:p>
    <w:bookmarkEnd w:id="233"/>
    <w:bookmarkStart w:id="234" w:name="review-0214"/>
    <w:p>
      <w:pPr>
        <w:pStyle w:val="Heading3"/>
      </w:pPr>
      <w:r>
        <w:rPr>
          <w:lang w:val="en-US"/>
        </w:rPr>
        <w:t xml:space="preserve">REVIEW-0214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28"/>
        </w:numPr>
      </w:pPr>
      <w:r>
        <w:rPr>
          <w:lang w:val="en-US"/>
        </w:rPr>
        <w:t xml:space="preserve">artifacts/stage3_srs/descriptive_system_overview_audit.csv:data-record:41</w:t>
      </w:r>
    </w:p>
    <w:p>
      <w:pPr>
        <w:pStyle w:val="FirstParagraph"/>
      </w:pPr>
      <w:r>
        <w:rPr>
          <w:b/>
          <w:bCs/>
          <w:lang w:val="en-US"/>
        </w:rPr>
        <w:t xml:space="preserve">Source references:</w:t>
      </w:r>
    </w:p>
    <w:p>
      <w:pPr>
        <w:pStyle w:val="Compact"/>
        <w:numPr>
          <w:ilvl w:val="0"/>
          <w:numId w:val="1429"/>
        </w:numPr>
      </w:pPr>
      <w:r>
        <w:rPr>
          <w:lang w:val="en-US"/>
        </w:rPr>
        <w:t xml:space="preserve">artifacts/stage3_srs/descriptive_system_overview_audit.csv:data-record:41</w:t>
      </w:r>
    </w:p>
    <w:p>
      <w:pPr>
        <w:pStyle w:val="Compact"/>
        <w:numPr>
          <w:ilvl w:val="0"/>
          <w:numId w:val="1429"/>
        </w:numPr>
      </w:pPr>
      <w:r>
        <w:rPr>
          <w:lang w:val="en-US"/>
        </w:rPr>
        <w:t xml:space="preserve">Section 8.2 Normal Mode (under Section 8 STBIO1: Functional Modes), paragraph 035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mode is possible to turn on the ISPU to work with raw data and/or ADSP elaborated Data.</w:t>
      </w:r>
    </w:p>
    <w:bookmarkEnd w:id="234"/>
    <w:bookmarkStart w:id="235" w:name="review-0215"/>
    <w:p>
      <w:pPr>
        <w:pStyle w:val="Heading3"/>
      </w:pPr>
      <w:r>
        <w:rPr>
          <w:lang w:val="en-US"/>
        </w:rPr>
        <w:t xml:space="preserve">REVIEW-0215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named block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30"/>
        </w:numPr>
      </w:pPr>
      <w:r>
        <w:rPr>
          <w:lang w:val="en-US"/>
        </w:rPr>
        <w:t xml:space="preserve">artifacts/stage3_srs/descriptive_system_overview_audit.csv:data-record:42</w:t>
      </w:r>
    </w:p>
    <w:p>
      <w:pPr>
        <w:pStyle w:val="FirstParagraph"/>
      </w:pPr>
      <w:r>
        <w:rPr>
          <w:b/>
          <w:bCs/>
          <w:lang w:val="en-US"/>
        </w:rPr>
        <w:t xml:space="preserve">Source references:</w:t>
      </w:r>
    </w:p>
    <w:p>
      <w:pPr>
        <w:pStyle w:val="Compact"/>
        <w:numPr>
          <w:ilvl w:val="0"/>
          <w:numId w:val="1431"/>
        </w:numPr>
      </w:pPr>
      <w:r>
        <w:rPr>
          <w:lang w:val="en-US"/>
        </w:rPr>
        <w:t xml:space="preserve">artifacts/stage3_srs/descriptive_system_overview_audit.csv:data-record:42</w:t>
      </w:r>
    </w:p>
    <w:p>
      <w:pPr>
        <w:pStyle w:val="Compact"/>
        <w:numPr>
          <w:ilvl w:val="0"/>
          <w:numId w:val="1431"/>
        </w:numPr>
      </w:pPr>
      <w:r>
        <w:rPr>
          <w:lang w:val="en-US"/>
        </w:rPr>
        <w:t xml:space="preserve">Section 8.2 Normal Mode (under Section 8 STBIO1: Functional Modes), paragraph 035 (page 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mode is possible to turn on the ISPU to work with raw data and/or ADSP elaborated Data.</w:t>
      </w:r>
    </w:p>
    <w:bookmarkEnd w:id="235"/>
    <w:bookmarkStart w:id="236" w:name="review-0216"/>
    <w:p>
      <w:pPr>
        <w:pStyle w:val="Heading3"/>
      </w:pPr>
      <w:r>
        <w:rPr>
          <w:lang w:val="en-US"/>
        </w:rPr>
        <w:t xml:space="preserve">REVIEW-0216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32"/>
        </w:numPr>
      </w:pPr>
      <w:r>
        <w:rPr>
          <w:lang w:val="en-US"/>
        </w:rPr>
        <w:t xml:space="preserve">artifacts/stage3_srs/descriptive_system_overview_audit.csv:data-record:43</w:t>
      </w:r>
    </w:p>
    <w:p>
      <w:pPr>
        <w:pStyle w:val="FirstParagraph"/>
      </w:pPr>
      <w:r>
        <w:rPr>
          <w:b/>
          <w:bCs/>
          <w:lang w:val="en-US"/>
        </w:rPr>
        <w:t xml:space="preserve">Source references:</w:t>
      </w:r>
    </w:p>
    <w:p>
      <w:pPr>
        <w:pStyle w:val="Compact"/>
        <w:numPr>
          <w:ilvl w:val="0"/>
          <w:numId w:val="1433"/>
        </w:numPr>
      </w:pPr>
      <w:r>
        <w:rPr>
          <w:lang w:val="en-US"/>
        </w:rPr>
        <w:t xml:space="preserve">artifacts/stage3_srs/descriptive_system_overview_audit.csv:data-record:43</w:t>
      </w:r>
    </w:p>
    <w:p>
      <w:pPr>
        <w:pStyle w:val="Compact"/>
        <w:numPr>
          <w:ilvl w:val="0"/>
          <w:numId w:val="1433"/>
        </w:numPr>
      </w:pPr>
      <w:r>
        <w:rPr>
          <w:lang w:val="en-US"/>
        </w:rPr>
        <w:t xml:space="preserve">Section 10.1 Introduction (under Section 10 Power Domains), paragraph 031 (page 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document paragraph describes the Power Domain architecture implemented in the STBIO1.</w:t>
      </w:r>
    </w:p>
    <w:bookmarkEnd w:id="236"/>
    <w:bookmarkStart w:id="237" w:name="review-0217"/>
    <w:p>
      <w:pPr>
        <w:pStyle w:val="Heading3"/>
      </w:pPr>
      <w:r>
        <w:rPr>
          <w:lang w:val="en-US"/>
        </w:rPr>
        <w:t xml:space="preserve">REVIEW-0217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34"/>
        </w:numPr>
      </w:pPr>
      <w:r>
        <w:rPr>
          <w:lang w:val="en-US"/>
        </w:rPr>
        <w:t xml:space="preserve">artifacts/stage3_srs/descriptive_system_overview_audit.csv:data-record:44</w:t>
      </w:r>
    </w:p>
    <w:p>
      <w:pPr>
        <w:pStyle w:val="FirstParagraph"/>
      </w:pPr>
      <w:r>
        <w:rPr>
          <w:b/>
          <w:bCs/>
          <w:lang w:val="en-US"/>
        </w:rPr>
        <w:t xml:space="preserve">Source references:</w:t>
      </w:r>
    </w:p>
    <w:p>
      <w:pPr>
        <w:pStyle w:val="Compact"/>
        <w:numPr>
          <w:ilvl w:val="0"/>
          <w:numId w:val="1435"/>
        </w:numPr>
      </w:pPr>
      <w:r>
        <w:rPr>
          <w:lang w:val="en-US"/>
        </w:rPr>
        <w:t xml:space="preserve">artifacts/stage3_srs/descriptive_system_overview_audit.csv:data-record:44</w:t>
      </w:r>
    </w:p>
    <w:p>
      <w:pPr>
        <w:pStyle w:val="Compact"/>
        <w:numPr>
          <w:ilvl w:val="0"/>
          <w:numId w:val="1435"/>
        </w:numPr>
      </w:pPr>
      <w:r>
        <w:rPr>
          <w:lang w:val="en-US"/>
        </w:rPr>
        <w:t xml:space="preserve">Section 10.2 Definitions (under Section 10 Power Domains), paragraph 011 (page 32)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Retention Domain: Domain that retains register state even when the main logic is powered down.</w:t>
      </w:r>
    </w:p>
    <w:bookmarkEnd w:id="237"/>
    <w:bookmarkStart w:id="238" w:name="review-0218"/>
    <w:p>
      <w:pPr>
        <w:pStyle w:val="Heading3"/>
      </w:pPr>
      <w:r>
        <w:rPr>
          <w:lang w:val="en-US"/>
        </w:rPr>
        <w:t xml:space="preserve">REVIEW-0218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36"/>
        </w:numPr>
      </w:pPr>
      <w:r>
        <w:rPr>
          <w:lang w:val="en-US"/>
        </w:rPr>
        <w:t xml:space="preserve">artifacts/stage3_srs/descriptive_system_overview_audit.csv:data-record:45</w:t>
      </w:r>
    </w:p>
    <w:p>
      <w:pPr>
        <w:pStyle w:val="FirstParagraph"/>
      </w:pPr>
      <w:r>
        <w:rPr>
          <w:b/>
          <w:bCs/>
          <w:lang w:val="en-US"/>
        </w:rPr>
        <w:t xml:space="preserve">Source references:</w:t>
      </w:r>
    </w:p>
    <w:p>
      <w:pPr>
        <w:pStyle w:val="Compact"/>
        <w:numPr>
          <w:ilvl w:val="0"/>
          <w:numId w:val="1437"/>
        </w:numPr>
      </w:pPr>
      <w:r>
        <w:rPr>
          <w:lang w:val="en-US"/>
        </w:rPr>
        <w:t xml:space="preserve">artifacts/stage3_srs/descriptive_system_overview_audit.csv:data-record:45</w:t>
      </w:r>
    </w:p>
    <w:p>
      <w:pPr>
        <w:pStyle w:val="Compact"/>
        <w:numPr>
          <w:ilvl w:val="0"/>
          <w:numId w:val="1437"/>
        </w:numPr>
      </w:pPr>
      <w:r>
        <w:rPr>
          <w:lang w:val="en-US"/>
        </w:rPr>
        <w:t xml:space="preserve">Section 10.2 Definitions (under Section 10 Power Domains), paragraph 011 (page 32)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Retention Domain: Domain that retains register state even when the main logic is powered down.</w:t>
      </w:r>
    </w:p>
    <w:bookmarkEnd w:id="238"/>
    <w:bookmarkStart w:id="239" w:name="review-0219"/>
    <w:p>
      <w:pPr>
        <w:pStyle w:val="Heading3"/>
      </w:pPr>
      <w:r>
        <w:rPr>
          <w:lang w:val="en-US"/>
        </w:rPr>
        <w:t xml:space="preserve">REVIEW-0219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38"/>
        </w:numPr>
      </w:pPr>
      <w:r>
        <w:rPr>
          <w:lang w:val="en-US"/>
        </w:rPr>
        <w:t xml:space="preserve">artifacts/stage3_srs/descriptive_system_overview_audit.csv:data-record:46</w:t>
      </w:r>
    </w:p>
    <w:p>
      <w:pPr>
        <w:pStyle w:val="FirstParagraph"/>
      </w:pPr>
      <w:r>
        <w:rPr>
          <w:b/>
          <w:bCs/>
          <w:lang w:val="en-US"/>
        </w:rPr>
        <w:t xml:space="preserve">Source references:</w:t>
      </w:r>
    </w:p>
    <w:p>
      <w:pPr>
        <w:pStyle w:val="Compact"/>
        <w:numPr>
          <w:ilvl w:val="0"/>
          <w:numId w:val="1439"/>
        </w:numPr>
      </w:pPr>
      <w:r>
        <w:rPr>
          <w:lang w:val="en-US"/>
        </w:rPr>
        <w:t xml:space="preserve">artifacts/stage3_srs/descriptive_system_overview_audit.csv:data-record:46</w:t>
      </w:r>
    </w:p>
    <w:p>
      <w:pPr>
        <w:pStyle w:val="Compact"/>
        <w:numPr>
          <w:ilvl w:val="0"/>
          <w:numId w:val="1439"/>
        </w:numPr>
      </w:pPr>
      <w:r>
        <w:rPr>
          <w:lang w:val="en-US"/>
        </w:rPr>
        <w:t xml:space="preserve">Section 10.2 Definitions (under Section 10 Power Domains), paragraph 007 (page 32)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Power Domain (PD): A set of logic blocks sharing the same power supply, which can be powered on/off independently.</w:t>
      </w:r>
    </w:p>
    <w:bookmarkEnd w:id="239"/>
    <w:bookmarkStart w:id="240" w:name="review-0220"/>
    <w:p>
      <w:pPr>
        <w:pStyle w:val="Heading3"/>
      </w:pPr>
      <w:r>
        <w:rPr>
          <w:lang w:val="en-US"/>
        </w:rPr>
        <w:t xml:space="preserve">REVIEW-0220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audit_candidate_only</w:t>
      </w:r>
    </w:p>
    <w:p>
      <w:pPr>
        <w:pStyle w:val="BodyText"/>
      </w:pPr>
      <w:r>
        <w:rPr>
          <w:b/>
          <w:bCs/>
          <w:lang w:val="en-US"/>
        </w:rPr>
        <w:t xml:space="preserve">Explanation:</w:t>
      </w:r>
      <w:r>
        <w:rPr>
          <w:lang w:val="en-US"/>
        </w:rPr>
        <w:t xml:space="preserve"> </w:t>
      </w:r>
      <w:r>
        <w:rPr>
          <w:lang w:val="en-US"/>
        </w:rPr>
        <w:t xml:space="preserve">candidate retained; not rendered in this overview</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40"/>
        </w:numPr>
      </w:pPr>
      <w:r>
        <w:rPr>
          <w:lang w:val="en-US"/>
        </w:rPr>
        <w:t xml:space="preserve">artifacts/stage3_srs/descriptive_system_overview_audit.csv:data-record:47</w:t>
      </w:r>
    </w:p>
    <w:p>
      <w:pPr>
        <w:pStyle w:val="FirstParagraph"/>
      </w:pPr>
      <w:r>
        <w:rPr>
          <w:b/>
          <w:bCs/>
          <w:lang w:val="en-US"/>
        </w:rPr>
        <w:t xml:space="preserve">Source references:</w:t>
      </w:r>
    </w:p>
    <w:p>
      <w:pPr>
        <w:pStyle w:val="Compact"/>
        <w:numPr>
          <w:ilvl w:val="0"/>
          <w:numId w:val="1441"/>
        </w:numPr>
      </w:pPr>
      <w:r>
        <w:rPr>
          <w:lang w:val="en-US"/>
        </w:rPr>
        <w:t xml:space="preserve">artifacts/stage3_srs/descriptive_system_overview_audit.csv:data-record:47</w:t>
      </w:r>
    </w:p>
    <w:p>
      <w:pPr>
        <w:pStyle w:val="Compact"/>
        <w:numPr>
          <w:ilvl w:val="0"/>
          <w:numId w:val="1441"/>
        </w:numPr>
      </w:pPr>
      <w:r>
        <w:rPr>
          <w:lang w:val="en-US"/>
        </w:rPr>
        <w:t xml:space="preserve">Section 10.2 Definitions (under Section 10 Power Domains), paragraph 007 (page 32)</w:t>
      </w:r>
    </w:p>
    <w:p>
      <w:pPr>
        <w:pStyle w:val="FirstParagraph"/>
      </w:pPr>
      <w:r>
        <w:rPr>
          <w:b/>
          <w:bCs/>
          <w:lang w:val="en-US"/>
        </w:rPr>
        <w:t xml:space="preserve">Audit decision:</w:t>
      </w:r>
      <w:r>
        <w:rPr>
          <w:lang w:val="en-US"/>
        </w:rPr>
        <w:t xml:space="preserve"> </w:t>
      </w:r>
      <w:r>
        <w:rPr>
          <w:lang w:val="en-US"/>
        </w:rPr>
        <w:t xml:space="preserve">candidate_only</w:t>
      </w:r>
    </w:p>
    <w:p>
      <w:pPr>
        <w:pStyle w:val="BodyText"/>
      </w:pPr>
      <w:r>
        <w:rPr>
          <w:b/>
          <w:bCs/>
          <w:lang w:val="en-US"/>
        </w:rPr>
        <w:t xml:space="preserve">Source excerpt:</w:t>
      </w:r>
    </w:p>
    <w:p>
      <w:pPr>
        <w:pStyle w:val="SourceCode"/>
      </w:pPr>
      <w:r>
        <w:rPr>
          <w:rStyle w:val="VerbatimChar"/>
          <w:lang w:val="en-US"/>
        </w:rPr>
        <w:t xml:space="preserve">Power Domain (PD): A set of logic blocks sharing the same power supply, which can be powered on/off independently.</w:t>
      </w:r>
    </w:p>
    <w:bookmarkEnd w:id="240"/>
    <w:bookmarkStart w:id="241" w:name="review-0221"/>
    <w:p>
      <w:pPr>
        <w:pStyle w:val="Heading3"/>
      </w:pPr>
      <w:r>
        <w:rPr>
          <w:lang w:val="en-US"/>
        </w:rPr>
        <w:t xml:space="preserve">REVIEW-0221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42"/>
        </w:numPr>
      </w:pPr>
      <w:r>
        <w:rPr>
          <w:lang w:val="en-US"/>
        </w:rPr>
        <w:t xml:space="preserve">artifacts/stage3_srs/descriptive_system_overview_audit.csv:data-record:48</w:t>
      </w:r>
    </w:p>
    <w:p>
      <w:pPr>
        <w:pStyle w:val="FirstParagraph"/>
      </w:pPr>
      <w:r>
        <w:rPr>
          <w:b/>
          <w:bCs/>
          <w:lang w:val="en-US"/>
        </w:rPr>
        <w:t xml:space="preserve">Source references:</w:t>
      </w:r>
    </w:p>
    <w:p>
      <w:pPr>
        <w:pStyle w:val="Compact"/>
        <w:numPr>
          <w:ilvl w:val="0"/>
          <w:numId w:val="1443"/>
        </w:numPr>
      </w:pPr>
      <w:r>
        <w:rPr>
          <w:lang w:val="en-US"/>
        </w:rPr>
        <w:t xml:space="preserve">artifacts/stage3_srs/descriptive_system_overview_audit.csv:data-record:48</w:t>
      </w:r>
    </w:p>
    <w:p>
      <w:pPr>
        <w:pStyle w:val="Compact"/>
        <w:numPr>
          <w:ilvl w:val="0"/>
          <w:numId w:val="1443"/>
        </w:numPr>
      </w:pPr>
      <w:r>
        <w:rPr>
          <w:lang w:val="en-US"/>
        </w:rPr>
        <w:t xml:space="preserve">Section 10.2 Definitions (under Section 10 Power Domains), paragraph 009 (page 32)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Always-On Domain (AON): Domain that is always powered, even in low-power modes.</w:t>
      </w:r>
    </w:p>
    <w:bookmarkEnd w:id="241"/>
    <w:bookmarkStart w:id="242" w:name="review-0222"/>
    <w:p>
      <w:pPr>
        <w:pStyle w:val="Heading3"/>
      </w:pPr>
      <w:r>
        <w:rPr>
          <w:lang w:val="en-US"/>
        </w:rPr>
        <w:t xml:space="preserve">REVIEW-0222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audit_candidate_only</w:t>
      </w:r>
    </w:p>
    <w:p>
      <w:pPr>
        <w:pStyle w:val="BodyText"/>
      </w:pPr>
      <w:r>
        <w:rPr>
          <w:b/>
          <w:bCs/>
          <w:lang w:val="en-US"/>
        </w:rPr>
        <w:t xml:space="preserve">Explanation:</w:t>
      </w:r>
      <w:r>
        <w:rPr>
          <w:lang w:val="en-US"/>
        </w:rPr>
        <w:t xml:space="preserve"> </w:t>
      </w:r>
      <w:r>
        <w:rPr>
          <w:lang w:val="en-US"/>
        </w:rPr>
        <w:t xml:space="preserve">candidate retained; not rendered in this overview</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44"/>
        </w:numPr>
      </w:pPr>
      <w:r>
        <w:rPr>
          <w:lang w:val="en-US"/>
        </w:rPr>
        <w:t xml:space="preserve">artifacts/stage3_srs/descriptive_system_overview_audit.csv:data-record:49</w:t>
      </w:r>
    </w:p>
    <w:p>
      <w:pPr>
        <w:pStyle w:val="FirstParagraph"/>
      </w:pPr>
      <w:r>
        <w:rPr>
          <w:b/>
          <w:bCs/>
          <w:lang w:val="en-US"/>
        </w:rPr>
        <w:t xml:space="preserve">Source references:</w:t>
      </w:r>
    </w:p>
    <w:p>
      <w:pPr>
        <w:pStyle w:val="Compact"/>
        <w:numPr>
          <w:ilvl w:val="0"/>
          <w:numId w:val="1445"/>
        </w:numPr>
      </w:pPr>
      <w:r>
        <w:rPr>
          <w:lang w:val="en-US"/>
        </w:rPr>
        <w:t xml:space="preserve">artifacts/stage3_srs/descriptive_system_overview_audit.csv:data-record:49</w:t>
      </w:r>
    </w:p>
    <w:p>
      <w:pPr>
        <w:pStyle w:val="Compact"/>
        <w:numPr>
          <w:ilvl w:val="0"/>
          <w:numId w:val="1445"/>
        </w:numPr>
      </w:pPr>
      <w:r>
        <w:rPr>
          <w:lang w:val="en-US"/>
        </w:rPr>
        <w:t xml:space="preserve">Section 10.2 Definitions (under Section 10 Power Domains), paragraph 009 (page 32)</w:t>
      </w:r>
    </w:p>
    <w:p>
      <w:pPr>
        <w:pStyle w:val="FirstParagraph"/>
      </w:pPr>
      <w:r>
        <w:rPr>
          <w:b/>
          <w:bCs/>
          <w:lang w:val="en-US"/>
        </w:rPr>
        <w:t xml:space="preserve">Audit decision:</w:t>
      </w:r>
      <w:r>
        <w:rPr>
          <w:lang w:val="en-US"/>
        </w:rPr>
        <w:t xml:space="preserve"> </w:t>
      </w:r>
      <w:r>
        <w:rPr>
          <w:lang w:val="en-US"/>
        </w:rPr>
        <w:t xml:space="preserve">candidate_only</w:t>
      </w:r>
    </w:p>
    <w:p>
      <w:pPr>
        <w:pStyle w:val="BodyText"/>
      </w:pPr>
      <w:r>
        <w:rPr>
          <w:b/>
          <w:bCs/>
          <w:lang w:val="en-US"/>
        </w:rPr>
        <w:t xml:space="preserve">Source excerpt:</w:t>
      </w:r>
    </w:p>
    <w:p>
      <w:pPr>
        <w:pStyle w:val="SourceCode"/>
      </w:pPr>
      <w:r>
        <w:rPr>
          <w:rStyle w:val="VerbatimChar"/>
          <w:lang w:val="en-US"/>
        </w:rPr>
        <w:t xml:space="preserve">Always-On Domain (AON): Domain that is always powered, even in low-power modes.</w:t>
      </w:r>
    </w:p>
    <w:bookmarkEnd w:id="242"/>
    <w:bookmarkStart w:id="243" w:name="review-0223"/>
    <w:p>
      <w:pPr>
        <w:pStyle w:val="Heading3"/>
      </w:pPr>
      <w:r>
        <w:rPr>
          <w:lang w:val="en-US"/>
        </w:rPr>
        <w:t xml:space="preserve">REVIEW-0223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46"/>
        </w:numPr>
      </w:pPr>
      <w:r>
        <w:rPr>
          <w:lang w:val="en-US"/>
        </w:rPr>
        <w:t xml:space="preserve">artifacts/stage3_srs/descriptive_system_overview_audit.csv:data-record:50</w:t>
      </w:r>
    </w:p>
    <w:p>
      <w:pPr>
        <w:pStyle w:val="FirstParagraph"/>
      </w:pPr>
      <w:r>
        <w:rPr>
          <w:b/>
          <w:bCs/>
          <w:lang w:val="en-US"/>
        </w:rPr>
        <w:t xml:space="preserve">Source references:</w:t>
      </w:r>
    </w:p>
    <w:p>
      <w:pPr>
        <w:pStyle w:val="Compact"/>
        <w:numPr>
          <w:ilvl w:val="0"/>
          <w:numId w:val="1447"/>
        </w:numPr>
      </w:pPr>
      <w:r>
        <w:rPr>
          <w:lang w:val="en-US"/>
        </w:rPr>
        <w:t xml:space="preserve">artifacts/stage3_srs/descriptive_system_overview_audit.csv:data-record:50</w:t>
      </w:r>
    </w:p>
    <w:p>
      <w:pPr>
        <w:pStyle w:val="Compact"/>
        <w:numPr>
          <w:ilvl w:val="0"/>
          <w:numId w:val="1447"/>
        </w:numPr>
      </w:pPr>
      <w:r>
        <w:rPr>
          <w:lang w:val="en-US"/>
        </w:rPr>
        <w:t xml:space="preserve">Section 10.4.1 PD_TOP1V2 (under Section 10.4 Power Domain Descriptions), paragraph 005 (page 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Function: Ensures continuity of critical functions (Data Storage Mode, Sensor-Hub acquisition, FIFO read and write data, Elaboration Mode with ADSP only).</w:t>
      </w:r>
    </w:p>
    <w:bookmarkEnd w:id="243"/>
    <w:bookmarkStart w:id="244" w:name="review-0224"/>
    <w:p>
      <w:pPr>
        <w:pStyle w:val="Heading3"/>
      </w:pPr>
      <w:r>
        <w:rPr>
          <w:lang w:val="en-US"/>
        </w:rPr>
        <w:t xml:space="preserve">REVIEW-0224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named block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48"/>
        </w:numPr>
      </w:pPr>
      <w:r>
        <w:rPr>
          <w:lang w:val="en-US"/>
        </w:rPr>
        <w:t xml:space="preserve">artifacts/stage3_srs/descriptive_system_overview_audit.csv:data-record:51</w:t>
      </w:r>
    </w:p>
    <w:p>
      <w:pPr>
        <w:pStyle w:val="FirstParagraph"/>
      </w:pPr>
      <w:r>
        <w:rPr>
          <w:b/>
          <w:bCs/>
          <w:lang w:val="en-US"/>
        </w:rPr>
        <w:t xml:space="preserve">Source references:</w:t>
      </w:r>
    </w:p>
    <w:p>
      <w:pPr>
        <w:pStyle w:val="Compact"/>
        <w:numPr>
          <w:ilvl w:val="0"/>
          <w:numId w:val="1449"/>
        </w:numPr>
      </w:pPr>
      <w:r>
        <w:rPr>
          <w:lang w:val="en-US"/>
        </w:rPr>
        <w:t xml:space="preserve">artifacts/stage3_srs/descriptive_system_overview_audit.csv:data-record:51</w:t>
      </w:r>
    </w:p>
    <w:p>
      <w:pPr>
        <w:pStyle w:val="Compact"/>
        <w:numPr>
          <w:ilvl w:val="0"/>
          <w:numId w:val="1449"/>
        </w:numPr>
      </w:pPr>
      <w:r>
        <w:rPr>
          <w:lang w:val="en-US"/>
        </w:rPr>
        <w:t xml:space="preserve">Section 10.4.1 PD_TOP1V2 (under Section 10.4 Power Domain Descriptions), paragraph 005 (page 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Function: Ensures continuity of critical functions (Data Storage Mode, Sensor-Hub acquisition, FIFO read and write data, Elaboration Mode with ADSP only).</w:t>
      </w:r>
    </w:p>
    <w:bookmarkEnd w:id="244"/>
    <w:bookmarkStart w:id="245" w:name="review-0225"/>
    <w:p>
      <w:pPr>
        <w:pStyle w:val="Heading3"/>
      </w:pPr>
      <w:r>
        <w:rPr>
          <w:lang w:val="en-US"/>
        </w:rPr>
        <w:t xml:space="preserve">REVIEW-0225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50"/>
        </w:numPr>
      </w:pPr>
      <w:r>
        <w:rPr>
          <w:lang w:val="en-US"/>
        </w:rPr>
        <w:t xml:space="preserve">artifacts/stage3_srs/descriptive_system_overview_audit.csv:data-record:52</w:t>
      </w:r>
    </w:p>
    <w:p>
      <w:pPr>
        <w:pStyle w:val="FirstParagraph"/>
      </w:pPr>
      <w:r>
        <w:rPr>
          <w:b/>
          <w:bCs/>
          <w:lang w:val="en-US"/>
        </w:rPr>
        <w:t xml:space="preserve">Source references:</w:t>
      </w:r>
    </w:p>
    <w:p>
      <w:pPr>
        <w:pStyle w:val="Compact"/>
        <w:numPr>
          <w:ilvl w:val="0"/>
          <w:numId w:val="1451"/>
        </w:numPr>
      </w:pPr>
      <w:r>
        <w:rPr>
          <w:lang w:val="en-US"/>
        </w:rPr>
        <w:t xml:space="preserve">artifacts/stage3_srs/descriptive_system_overview_audit.csv:data-record:52</w:t>
      </w:r>
    </w:p>
    <w:p>
      <w:pPr>
        <w:pStyle w:val="Compact"/>
        <w:numPr>
          <w:ilvl w:val="0"/>
          <w:numId w:val="1451"/>
        </w:numPr>
      </w:pPr>
      <w:r>
        <w:rPr>
          <w:lang w:val="en-US"/>
        </w:rPr>
        <w:t xml:space="preserve">Section 10.4.3 PD_TOP3V3 (under Section 10.4 Power Domain Descriptions), paragraph 015 (page 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 provides 4.7V of power supply to the OTP memory block during programming (write) operations • Control: Managed by hardware.</w:t>
      </w:r>
    </w:p>
    <w:bookmarkEnd w:id="245"/>
    <w:bookmarkStart w:id="246" w:name="review-0226"/>
    <w:p>
      <w:pPr>
        <w:pStyle w:val="Heading3"/>
      </w:pPr>
      <w:r>
        <w:rPr>
          <w:lang w:val="en-US"/>
        </w:rPr>
        <w:t xml:space="preserve">REVIEW-0226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52"/>
        </w:numPr>
      </w:pPr>
      <w:r>
        <w:rPr>
          <w:lang w:val="en-US"/>
        </w:rPr>
        <w:t xml:space="preserve">artifacts/stage3_srs/descriptive_system_overview_audit.csv:data-record:53</w:t>
      </w:r>
    </w:p>
    <w:p>
      <w:pPr>
        <w:pStyle w:val="FirstParagraph"/>
      </w:pPr>
      <w:r>
        <w:rPr>
          <w:b/>
          <w:bCs/>
          <w:lang w:val="en-US"/>
        </w:rPr>
        <w:t xml:space="preserve">Source references:</w:t>
      </w:r>
    </w:p>
    <w:p>
      <w:pPr>
        <w:pStyle w:val="Compact"/>
        <w:numPr>
          <w:ilvl w:val="0"/>
          <w:numId w:val="1453"/>
        </w:numPr>
      </w:pPr>
      <w:r>
        <w:rPr>
          <w:lang w:val="en-US"/>
        </w:rPr>
        <w:t xml:space="preserve">artifacts/stage3_srs/descriptive_system_overview_audit.csv:data-record:53</w:t>
      </w:r>
    </w:p>
    <w:p>
      <w:pPr>
        <w:pStyle w:val="Compact"/>
        <w:numPr>
          <w:ilvl w:val="0"/>
          <w:numId w:val="1453"/>
        </w:numPr>
      </w:pPr>
      <w:r>
        <w:rPr>
          <w:lang w:val="en-US"/>
        </w:rPr>
        <w:t xml:space="preserve">Section 10.4.3 PD_TOP3V3 (under Section 10.4 Power Domain Descriptions), paragraph 015 (page 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 provides 4.7V of power supply to the OTP memory block during programming (write) operations • Control: Managed by hardware.</w:t>
      </w:r>
    </w:p>
    <w:bookmarkEnd w:id="246"/>
    <w:bookmarkStart w:id="247" w:name="review-0227"/>
    <w:p>
      <w:pPr>
        <w:pStyle w:val="Heading3"/>
      </w:pPr>
      <w:r>
        <w:rPr>
          <w:lang w:val="en-US"/>
        </w:rPr>
        <w:t xml:space="preserve">REVIEW-0227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54"/>
        </w:numPr>
      </w:pPr>
      <w:r>
        <w:rPr>
          <w:lang w:val="en-US"/>
        </w:rPr>
        <w:t xml:space="preserve">artifacts/stage3_srs/descriptive_system_overview_audit.csv:data-record:54</w:t>
      </w:r>
    </w:p>
    <w:p>
      <w:pPr>
        <w:pStyle w:val="FirstParagraph"/>
      </w:pPr>
      <w:r>
        <w:rPr>
          <w:b/>
          <w:bCs/>
          <w:lang w:val="en-US"/>
        </w:rPr>
        <w:t xml:space="preserve">Source references:</w:t>
      </w:r>
    </w:p>
    <w:p>
      <w:pPr>
        <w:pStyle w:val="Compact"/>
        <w:numPr>
          <w:ilvl w:val="0"/>
          <w:numId w:val="1455"/>
        </w:numPr>
      </w:pPr>
      <w:r>
        <w:rPr>
          <w:lang w:val="en-US"/>
        </w:rPr>
        <w:t xml:space="preserve">artifacts/stage3_srs/descriptive_system_overview_audit.csv:data-record:54</w:t>
      </w:r>
    </w:p>
    <w:p>
      <w:pPr>
        <w:pStyle w:val="Compact"/>
        <w:numPr>
          <w:ilvl w:val="0"/>
          <w:numId w:val="1455"/>
        </w:numPr>
      </w:pPr>
      <w:r>
        <w:rPr>
          <w:lang w:val="en-US"/>
        </w:rPr>
        <w:t xml:space="preserve">Section 13.1.1.4 Clocks and Reset (under Section 13.1.1 PMU), paragraph 009 (page 45)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Clocks scheme is shown in the above figure Req_ID Source Target Path Delay Clock Gating Analog Control and Description F Max Requirements Definition DDS_STBIO1_1020 stbio1_top.</w:t>
      </w:r>
    </w:p>
    <w:bookmarkEnd w:id="247"/>
    <w:bookmarkStart w:id="248" w:name="review-0228"/>
    <w:p>
      <w:pPr>
        <w:pStyle w:val="Heading3"/>
      </w:pPr>
      <w:r>
        <w:rPr>
          <w:lang w:val="en-US"/>
        </w:rPr>
        <w:t xml:space="preserve">REVIEW-0228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56"/>
        </w:numPr>
      </w:pPr>
      <w:r>
        <w:rPr>
          <w:lang w:val="en-US"/>
        </w:rPr>
        <w:t xml:space="preserve">artifacts/stage3_srs/descriptive_system_overview_audit.csv:data-record:55</w:t>
      </w:r>
    </w:p>
    <w:p>
      <w:pPr>
        <w:pStyle w:val="FirstParagraph"/>
      </w:pPr>
      <w:r>
        <w:rPr>
          <w:b/>
          <w:bCs/>
          <w:lang w:val="en-US"/>
        </w:rPr>
        <w:t xml:space="preserve">Source references:</w:t>
      </w:r>
    </w:p>
    <w:p>
      <w:pPr>
        <w:pStyle w:val="Compact"/>
        <w:numPr>
          <w:ilvl w:val="0"/>
          <w:numId w:val="1457"/>
        </w:numPr>
      </w:pPr>
      <w:r>
        <w:rPr>
          <w:lang w:val="en-US"/>
        </w:rPr>
        <w:t xml:space="preserve">artifacts/stage3_srs/descriptive_system_overview_audit.csv:data-record:55</w:t>
      </w:r>
    </w:p>
    <w:p>
      <w:pPr>
        <w:pStyle w:val="Compact"/>
        <w:numPr>
          <w:ilvl w:val="0"/>
          <w:numId w:val="1457"/>
        </w:numPr>
      </w:pPr>
      <w:r>
        <w:rPr>
          <w:lang w:val="en-US"/>
        </w:rPr>
        <w:t xml:space="preserve">Section 13.1.2 PAD Mux (under Section 13 Modules), paragraph 004 (page 49)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the following table are reported the Pad Configuration for each operative mode of the device.</w:t>
      </w:r>
    </w:p>
    <w:bookmarkEnd w:id="248"/>
    <w:bookmarkStart w:id="249" w:name="review-0229"/>
    <w:p>
      <w:pPr>
        <w:pStyle w:val="Heading3"/>
      </w:pPr>
      <w:r>
        <w:rPr>
          <w:lang w:val="en-US"/>
        </w:rPr>
        <w:t xml:space="preserve">REVIEW-0229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58"/>
        </w:numPr>
      </w:pPr>
      <w:r>
        <w:rPr>
          <w:lang w:val="en-US"/>
        </w:rPr>
        <w:t xml:space="preserve">artifacts/stage3_srs/descriptive_system_overview_audit.csv:data-record:56</w:t>
      </w:r>
    </w:p>
    <w:p>
      <w:pPr>
        <w:pStyle w:val="FirstParagraph"/>
      </w:pPr>
      <w:r>
        <w:rPr>
          <w:b/>
          <w:bCs/>
          <w:lang w:val="en-US"/>
        </w:rPr>
        <w:t xml:space="preserve">Source references:</w:t>
      </w:r>
    </w:p>
    <w:p>
      <w:pPr>
        <w:pStyle w:val="Compact"/>
        <w:numPr>
          <w:ilvl w:val="0"/>
          <w:numId w:val="1459"/>
        </w:numPr>
      </w:pPr>
      <w:r>
        <w:rPr>
          <w:lang w:val="en-US"/>
        </w:rPr>
        <w:t xml:space="preserve">artifacts/stage3_srs/descriptive_system_overview_audit.csv:data-record:56</w:t>
      </w:r>
    </w:p>
    <w:p>
      <w:pPr>
        <w:pStyle w:val="Compact"/>
        <w:numPr>
          <w:ilvl w:val="0"/>
          <w:numId w:val="1459"/>
        </w:numPr>
      </w:pPr>
      <w:r>
        <w:rPr>
          <w:lang w:val="en-US"/>
        </w:rPr>
        <w:t xml:space="preserve">Section 13.1.2.2 Requirements (under Section 13.1.2 PAD Mux), paragraph 079 (page 58)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gpio2_irq_sel=4) input force = V1V2 SUPPLY (en=1) force = V1V2 SUPPLY (en=1) ck_64k ADC in - tdo GPIO3/PMBF Analog General-Purpose irq_fifo (IRQ_SEL1.</w:t>
      </w:r>
    </w:p>
    <w:bookmarkEnd w:id="249"/>
    <w:bookmarkStart w:id="250" w:name="review-0230"/>
    <w:p>
      <w:pPr>
        <w:pStyle w:val="Heading3"/>
      </w:pPr>
      <w:r>
        <w:rPr>
          <w:lang w:val="en-US"/>
        </w:rPr>
        <w:t xml:space="preserve">REVIEW-0230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60"/>
        </w:numPr>
      </w:pPr>
      <w:r>
        <w:rPr>
          <w:lang w:val="en-US"/>
        </w:rPr>
        <w:t xml:space="preserve">artifacts/stage3_srs/descriptive_system_overview_audit.csv:data-record:57</w:t>
      </w:r>
    </w:p>
    <w:p>
      <w:pPr>
        <w:pStyle w:val="FirstParagraph"/>
      </w:pPr>
      <w:r>
        <w:rPr>
          <w:b/>
          <w:bCs/>
          <w:lang w:val="en-US"/>
        </w:rPr>
        <w:t xml:space="preserve">Source references:</w:t>
      </w:r>
    </w:p>
    <w:p>
      <w:pPr>
        <w:pStyle w:val="Compact"/>
        <w:numPr>
          <w:ilvl w:val="0"/>
          <w:numId w:val="1461"/>
        </w:numPr>
      </w:pPr>
      <w:r>
        <w:rPr>
          <w:lang w:val="en-US"/>
        </w:rPr>
        <w:t xml:space="preserve">artifacts/stage3_srs/descriptive_system_overview_audit.csv:data-record:57</w:t>
      </w:r>
    </w:p>
    <w:p>
      <w:pPr>
        <w:pStyle w:val="Compact"/>
        <w:numPr>
          <w:ilvl w:val="0"/>
          <w:numId w:val="1461"/>
        </w:numPr>
      </w:pPr>
      <w:r>
        <w:rPr>
          <w:lang w:val="en-US"/>
        </w:rPr>
        <w:t xml:space="preserve">Section 13.1.3.1 Main Controller TOP Description (under Section 13.1.3 Main Controller TOP), paragraph 004 (page 74)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Main Controller is in charge of generating and receiving all the control signals for the Analog Domain, furthermore, performs DSP elaboration on ADC Output and writes it in different Address.</w:t>
      </w:r>
    </w:p>
    <w:bookmarkEnd w:id="250"/>
    <w:bookmarkStart w:id="251" w:name="review-0231"/>
    <w:p>
      <w:pPr>
        <w:pStyle w:val="Heading3"/>
      </w:pPr>
      <w:r>
        <w:rPr>
          <w:lang w:val="en-US"/>
        </w:rPr>
        <w:t xml:space="preserve">REVIEW-0231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62"/>
        </w:numPr>
      </w:pPr>
      <w:r>
        <w:rPr>
          <w:lang w:val="en-US"/>
        </w:rPr>
        <w:t xml:space="preserve">artifacts/stage3_srs/descriptive_system_overview_audit.csv:data-record:58</w:t>
      </w:r>
    </w:p>
    <w:p>
      <w:pPr>
        <w:pStyle w:val="FirstParagraph"/>
      </w:pPr>
      <w:r>
        <w:rPr>
          <w:b/>
          <w:bCs/>
          <w:lang w:val="en-US"/>
        </w:rPr>
        <w:t xml:space="preserve">Source references:</w:t>
      </w:r>
    </w:p>
    <w:p>
      <w:pPr>
        <w:pStyle w:val="Compact"/>
        <w:numPr>
          <w:ilvl w:val="0"/>
          <w:numId w:val="1463"/>
        </w:numPr>
      </w:pPr>
      <w:r>
        <w:rPr>
          <w:lang w:val="en-US"/>
        </w:rPr>
        <w:t xml:space="preserve">artifacts/stage3_srs/descriptive_system_overview_audit.csv:data-record:58</w:t>
      </w:r>
    </w:p>
    <w:p>
      <w:pPr>
        <w:pStyle w:val="Compact"/>
        <w:numPr>
          <w:ilvl w:val="0"/>
          <w:numId w:val="1463"/>
        </w:numPr>
      </w:pPr>
      <w:r>
        <w:rPr>
          <w:lang w:val="en-US"/>
        </w:rPr>
        <w:t xml:space="preserve">Section 13.1.3.1 Main Controller TOP Description (under Section 13.1.3 Main Controller TOP), paragraph 008 (page 74)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next chapter. Together with the Analog Domain, this IP is interfaced with the FIFO Controller, the ADSP and the PMU, these last two will not be described in this document. The IP is divided into</w:t>
      </w:r>
    </w:p>
    <w:bookmarkEnd w:id="251"/>
    <w:bookmarkStart w:id="252" w:name="review-0232"/>
    <w:p>
      <w:pPr>
        <w:pStyle w:val="Heading3"/>
      </w:pPr>
      <w:r>
        <w:rPr>
          <w:lang w:val="en-US"/>
        </w:rPr>
        <w:t xml:space="preserve">REVIEW-0232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64"/>
        </w:numPr>
      </w:pPr>
      <w:r>
        <w:rPr>
          <w:lang w:val="en-US"/>
        </w:rPr>
        <w:t xml:space="preserve">artifacts/stage3_srs/descriptive_system_overview_audit.csv:data-record:59</w:t>
      </w:r>
    </w:p>
    <w:p>
      <w:pPr>
        <w:pStyle w:val="FirstParagraph"/>
      </w:pPr>
      <w:r>
        <w:rPr>
          <w:b/>
          <w:bCs/>
          <w:lang w:val="en-US"/>
        </w:rPr>
        <w:t xml:space="preserve">Source references:</w:t>
      </w:r>
    </w:p>
    <w:p>
      <w:pPr>
        <w:pStyle w:val="Compact"/>
        <w:numPr>
          <w:ilvl w:val="0"/>
          <w:numId w:val="1465"/>
        </w:numPr>
      </w:pPr>
      <w:r>
        <w:rPr>
          <w:lang w:val="en-US"/>
        </w:rPr>
        <w:t xml:space="preserve">artifacts/stage3_srs/descriptive_system_overview_audit.csv:data-record:59</w:t>
      </w:r>
    </w:p>
    <w:p>
      <w:pPr>
        <w:pStyle w:val="Compact"/>
        <w:numPr>
          <w:ilvl w:val="0"/>
          <w:numId w:val="1465"/>
        </w:numPr>
      </w:pPr>
      <w:r>
        <w:rPr>
          <w:lang w:val="en-US"/>
        </w:rPr>
        <w:t xml:space="preserve">Section 13.1.3.3 Main Controller Peculiar Requirements (under Section 13.1.3 Main Controller TOP), paragraph 022 (page 85)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Main Controller manage all the Analog domain, so all its requirements shall be considered as High Priority.</w:t>
      </w:r>
    </w:p>
    <w:bookmarkEnd w:id="252"/>
    <w:bookmarkStart w:id="253" w:name="review-0233"/>
    <w:p>
      <w:pPr>
        <w:pStyle w:val="Heading3"/>
      </w:pPr>
      <w:r>
        <w:rPr>
          <w:lang w:val="en-US"/>
        </w:rPr>
        <w:t xml:space="preserve">REVIEW-0233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66"/>
        </w:numPr>
      </w:pPr>
      <w:r>
        <w:rPr>
          <w:lang w:val="en-US"/>
        </w:rPr>
        <w:t xml:space="preserve">artifacts/stage3_srs/descriptive_system_overview_audit.csv:data-record:60</w:t>
      </w:r>
    </w:p>
    <w:p>
      <w:pPr>
        <w:pStyle w:val="FirstParagraph"/>
      </w:pPr>
      <w:r>
        <w:rPr>
          <w:b/>
          <w:bCs/>
          <w:lang w:val="en-US"/>
        </w:rPr>
        <w:t xml:space="preserve">Source references:</w:t>
      </w:r>
    </w:p>
    <w:p>
      <w:pPr>
        <w:pStyle w:val="Compact"/>
        <w:numPr>
          <w:ilvl w:val="0"/>
          <w:numId w:val="1467"/>
        </w:numPr>
      </w:pPr>
      <w:r>
        <w:rPr>
          <w:lang w:val="en-US"/>
        </w:rPr>
        <w:t xml:space="preserve">artifacts/stage3_srs/descriptive_system_overview_audit.csv:data-record:60</w:t>
      </w:r>
    </w:p>
    <w:p>
      <w:pPr>
        <w:pStyle w:val="Compact"/>
        <w:numPr>
          <w:ilvl w:val="0"/>
          <w:numId w:val="1467"/>
        </w:numPr>
      </w:pPr>
      <w:r>
        <w:rPr>
          <w:lang w:val="en-US"/>
        </w:rPr>
        <w:t xml:space="preserve">Section 13.2.1.1 ADSP Peculiar Requirements (under Section 13.2.1 ADSP integration), paragraph 036 (page 87)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selected OTP memory has a data bit cut size of 640 bits with an 8-bit word size.</w:t>
      </w:r>
    </w:p>
    <w:bookmarkEnd w:id="253"/>
    <w:bookmarkStart w:id="254" w:name="review-0234"/>
    <w:p>
      <w:pPr>
        <w:pStyle w:val="Heading3"/>
      </w:pPr>
      <w:r>
        <w:rPr>
          <w:lang w:val="en-US"/>
        </w:rPr>
        <w:t xml:space="preserve">REVIEW-0234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68"/>
        </w:numPr>
      </w:pPr>
      <w:r>
        <w:rPr>
          <w:lang w:val="en-US"/>
        </w:rPr>
        <w:t xml:space="preserve">artifacts/stage3_srs/descriptive_system_overview_audit.csv:data-record:61</w:t>
      </w:r>
    </w:p>
    <w:p>
      <w:pPr>
        <w:pStyle w:val="FirstParagraph"/>
      </w:pPr>
      <w:r>
        <w:rPr>
          <w:b/>
          <w:bCs/>
          <w:lang w:val="en-US"/>
        </w:rPr>
        <w:t xml:space="preserve">Source references:</w:t>
      </w:r>
    </w:p>
    <w:p>
      <w:pPr>
        <w:pStyle w:val="Compact"/>
        <w:numPr>
          <w:ilvl w:val="0"/>
          <w:numId w:val="1469"/>
        </w:numPr>
      </w:pPr>
      <w:r>
        <w:rPr>
          <w:lang w:val="en-US"/>
        </w:rPr>
        <w:t xml:space="preserve">artifacts/stage3_srs/descriptive_system_overview_audit.csv:data-record:61</w:t>
      </w:r>
    </w:p>
    <w:p>
      <w:pPr>
        <w:pStyle w:val="Compact"/>
        <w:numPr>
          <w:ilvl w:val="0"/>
          <w:numId w:val="1469"/>
        </w:numPr>
      </w:pPr>
      <w:r>
        <w:rPr>
          <w:lang w:val="en-US"/>
        </w:rPr>
        <w:t xml:space="preserve">Section 13.2.1.1.2 Requirements (under Section 13.2.1.1 ADSP Peculiar Requirements), paragraph 034 (page 89)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same register also contain a SOFT_RESET bit used to trigger the corresponding soft reset routine.</w:t>
      </w:r>
    </w:p>
    <w:bookmarkEnd w:id="254"/>
    <w:bookmarkStart w:id="255" w:name="review-0235"/>
    <w:p>
      <w:pPr>
        <w:pStyle w:val="Heading3"/>
      </w:pPr>
      <w:r>
        <w:rPr>
          <w:lang w:val="en-US"/>
        </w:rPr>
        <w:t xml:space="preserve">REVIEW-0235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70"/>
        </w:numPr>
      </w:pPr>
      <w:r>
        <w:rPr>
          <w:lang w:val="en-US"/>
        </w:rPr>
        <w:t xml:space="preserve">artifacts/stage3_srs/descriptive_system_overview_audit.csv:data-record:62</w:t>
      </w:r>
    </w:p>
    <w:p>
      <w:pPr>
        <w:pStyle w:val="FirstParagraph"/>
      </w:pPr>
      <w:r>
        <w:rPr>
          <w:b/>
          <w:bCs/>
          <w:lang w:val="en-US"/>
        </w:rPr>
        <w:t xml:space="preserve">Source references:</w:t>
      </w:r>
    </w:p>
    <w:p>
      <w:pPr>
        <w:pStyle w:val="Compact"/>
        <w:numPr>
          <w:ilvl w:val="0"/>
          <w:numId w:val="1471"/>
        </w:numPr>
      </w:pPr>
      <w:r>
        <w:rPr>
          <w:lang w:val="en-US"/>
        </w:rPr>
        <w:t xml:space="preserve">artifacts/stage3_srs/descriptive_system_overview_audit.csv:data-record:62</w:t>
      </w:r>
    </w:p>
    <w:p>
      <w:pPr>
        <w:pStyle w:val="Compact"/>
        <w:numPr>
          <w:ilvl w:val="0"/>
          <w:numId w:val="1471"/>
        </w:numPr>
      </w:pPr>
      <w:r>
        <w:rPr>
          <w:lang w:val="en-US"/>
        </w:rPr>
        <w:t xml:space="preserve">Section 13.2.2 I2C_SPI_AHB integration (under Section 13.2 IPs), paragraph 044 (page 99)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Port name Direction Type TOP CONNECTION rst_n input POR i_if_cs input CS for SPI interface o_if_cs_tud output Control for CS PAD.</w:t>
      </w:r>
    </w:p>
    <w:bookmarkEnd w:id="255"/>
    <w:bookmarkStart w:id="256" w:name="review-0236"/>
    <w:p>
      <w:pPr>
        <w:pStyle w:val="Heading3"/>
      </w:pPr>
      <w:r>
        <w:rPr>
          <w:lang w:val="en-US"/>
        </w:rPr>
        <w:t xml:space="preserve">REVIEW-0236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72"/>
        </w:numPr>
      </w:pPr>
      <w:r>
        <w:rPr>
          <w:lang w:val="en-US"/>
        </w:rPr>
        <w:t xml:space="preserve">artifacts/stage3_srs/descriptive_system_overview_audit.csv:data-record:63</w:t>
      </w:r>
    </w:p>
    <w:p>
      <w:pPr>
        <w:pStyle w:val="FirstParagraph"/>
      </w:pPr>
      <w:r>
        <w:rPr>
          <w:b/>
          <w:bCs/>
          <w:lang w:val="en-US"/>
        </w:rPr>
        <w:t xml:space="preserve">Source references:</w:t>
      </w:r>
    </w:p>
    <w:p>
      <w:pPr>
        <w:pStyle w:val="Compact"/>
        <w:numPr>
          <w:ilvl w:val="0"/>
          <w:numId w:val="1473"/>
        </w:numPr>
      </w:pPr>
      <w:r>
        <w:rPr>
          <w:lang w:val="en-US"/>
        </w:rPr>
        <w:t xml:space="preserve">artifacts/stage3_srs/descriptive_system_overview_audit.csv:data-record:63</w:t>
      </w:r>
    </w:p>
    <w:p>
      <w:pPr>
        <w:pStyle w:val="Compact"/>
        <w:numPr>
          <w:ilvl w:val="0"/>
          <w:numId w:val="1473"/>
        </w:numPr>
      </w:pPr>
      <w:r>
        <w:rPr>
          <w:lang w:val="en-US"/>
        </w:rPr>
        <w:t xml:space="preserve">Section 13.2.2 I2C_SPI_AHB integration (under Section 13.2 IPs), paragraph 044 (page 99)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Port name Direction Type TOP CONNECTION rst_n input POR i_if_cs input CS for SPI interface o_if_cs_tud output Control for CS PAD.</w:t>
      </w:r>
    </w:p>
    <w:bookmarkEnd w:id="256"/>
    <w:bookmarkStart w:id="257" w:name="review-0237"/>
    <w:p>
      <w:pPr>
        <w:pStyle w:val="Heading3"/>
      </w:pPr>
      <w:r>
        <w:rPr>
          <w:lang w:val="en-US"/>
        </w:rPr>
        <w:t xml:space="preserve">REVIEW-0237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74"/>
        </w:numPr>
      </w:pPr>
      <w:r>
        <w:rPr>
          <w:lang w:val="en-US"/>
        </w:rPr>
        <w:t xml:space="preserve">artifacts/stage3_srs/descriptive_system_overview_audit.csv:data-record:64</w:t>
      </w:r>
    </w:p>
    <w:p>
      <w:pPr>
        <w:pStyle w:val="FirstParagraph"/>
      </w:pPr>
      <w:r>
        <w:rPr>
          <w:b/>
          <w:bCs/>
          <w:lang w:val="en-US"/>
        </w:rPr>
        <w:t xml:space="preserve">Source references:</w:t>
      </w:r>
    </w:p>
    <w:p>
      <w:pPr>
        <w:pStyle w:val="Compact"/>
        <w:numPr>
          <w:ilvl w:val="0"/>
          <w:numId w:val="1475"/>
        </w:numPr>
      </w:pPr>
      <w:r>
        <w:rPr>
          <w:lang w:val="en-US"/>
        </w:rPr>
        <w:t xml:space="preserve">artifacts/stage3_srs/descriptive_system_overview_audit.csv:data-record:64</w:t>
      </w:r>
    </w:p>
    <w:p>
      <w:pPr>
        <w:pStyle w:val="Compact"/>
        <w:numPr>
          <w:ilvl w:val="0"/>
          <w:numId w:val="1475"/>
        </w:numPr>
      </w:pPr>
      <w:r>
        <w:rPr>
          <w:lang w:val="en-US"/>
        </w:rPr>
        <w:t xml:space="preserve">Section 13.2.2 I2C_SPI_AHB integration (under Section 13.2 IPs), paragraph 026 (page 99)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i2c_hs_mode 1'b0 To activate HS I2C [DDS_STBIO1_8102] i2c_master_code 8'h00 Master code for HS I2C [DDS_STBIO1_8103] ser_mode "i2c_spi" To choose if the interface is SPI only, I2C only or both.</w:t>
      </w:r>
    </w:p>
    <w:bookmarkEnd w:id="257"/>
    <w:bookmarkStart w:id="258" w:name="review-0238"/>
    <w:p>
      <w:pPr>
        <w:pStyle w:val="Heading3"/>
      </w:pPr>
      <w:r>
        <w:rPr>
          <w:lang w:val="en-US"/>
        </w:rPr>
        <w:t xml:space="preserve">REVIEW-0238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76"/>
        </w:numPr>
      </w:pPr>
      <w:r>
        <w:rPr>
          <w:lang w:val="en-US"/>
        </w:rPr>
        <w:t xml:space="preserve">artifacts/stage3_srs/descriptive_system_overview_audit.csv:data-record:65</w:t>
      </w:r>
    </w:p>
    <w:p>
      <w:pPr>
        <w:pStyle w:val="FirstParagraph"/>
      </w:pPr>
      <w:r>
        <w:rPr>
          <w:b/>
          <w:bCs/>
          <w:lang w:val="en-US"/>
        </w:rPr>
        <w:t xml:space="preserve">Source references:</w:t>
      </w:r>
    </w:p>
    <w:p>
      <w:pPr>
        <w:pStyle w:val="Compact"/>
        <w:numPr>
          <w:ilvl w:val="0"/>
          <w:numId w:val="1477"/>
        </w:numPr>
      </w:pPr>
      <w:r>
        <w:rPr>
          <w:lang w:val="en-US"/>
        </w:rPr>
        <w:t xml:space="preserve">artifacts/stage3_srs/descriptive_system_overview_audit.csv:data-record:65</w:t>
      </w:r>
    </w:p>
    <w:p>
      <w:pPr>
        <w:pStyle w:val="Compact"/>
        <w:numPr>
          <w:ilvl w:val="0"/>
          <w:numId w:val="1477"/>
        </w:numPr>
      </w:pPr>
      <w:r>
        <w:rPr>
          <w:lang w:val="en-US"/>
        </w:rPr>
        <w:t xml:space="preserve">Section 13.2.2 I2C_SPI_AHB integration (under Section 13.2 IPs), paragraph 026 (page 99)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i2c_hs_mode 1'b0 To activate HS I2C [DDS_STBIO1_8102] i2c_master_code 8'h00 Master code for HS I2C [DDS_STBIO1_8103] ser_mode "i2c_spi" To choose if the interface is SPI only, I2C only or both.</w:t>
      </w:r>
    </w:p>
    <w:bookmarkEnd w:id="258"/>
    <w:bookmarkStart w:id="259" w:name="review-0239"/>
    <w:p>
      <w:pPr>
        <w:pStyle w:val="Heading3"/>
      </w:pPr>
      <w:r>
        <w:rPr>
          <w:lang w:val="en-US"/>
        </w:rPr>
        <w:t xml:space="preserve">REVIEW-0239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78"/>
        </w:numPr>
      </w:pPr>
      <w:r>
        <w:rPr>
          <w:lang w:val="en-US"/>
        </w:rPr>
        <w:t xml:space="preserve">artifacts/stage3_srs/descriptive_system_overview_audit.csv:data-record:66</w:t>
      </w:r>
    </w:p>
    <w:p>
      <w:pPr>
        <w:pStyle w:val="FirstParagraph"/>
      </w:pPr>
      <w:r>
        <w:rPr>
          <w:b/>
          <w:bCs/>
          <w:lang w:val="en-US"/>
        </w:rPr>
        <w:t xml:space="preserve">Source references:</w:t>
      </w:r>
    </w:p>
    <w:p>
      <w:pPr>
        <w:pStyle w:val="Compact"/>
        <w:numPr>
          <w:ilvl w:val="0"/>
          <w:numId w:val="1479"/>
        </w:numPr>
      </w:pPr>
      <w:r>
        <w:rPr>
          <w:lang w:val="en-US"/>
        </w:rPr>
        <w:t xml:space="preserve">artifacts/stage3_srs/descriptive_system_overview_audit.csv:data-record:66</w:t>
      </w:r>
    </w:p>
    <w:p>
      <w:pPr>
        <w:pStyle w:val="Compact"/>
        <w:numPr>
          <w:ilvl w:val="0"/>
          <w:numId w:val="1479"/>
        </w:numPr>
      </w:pPr>
      <w:r>
        <w:rPr>
          <w:lang w:val="en-US"/>
        </w:rPr>
        <w:t xml:space="preserve">Section 13.2.2 I2C_SPI_AHB integration (under Section 13.2 IPs), paragraph 003 (page 100)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i_if_sda_sdi_in input SDA/SDI from pad o_if_sda_sdi_en_n output SDA/SDI pad enable o_if_sda_sdi_out output SDA/SDI to pad o_ctrl_reg_7 output [7:0] 8 configuration bit set by local register (addr.</w:t>
      </w:r>
    </w:p>
    <w:bookmarkEnd w:id="259"/>
    <w:bookmarkStart w:id="260" w:name="review-0240"/>
    <w:p>
      <w:pPr>
        <w:pStyle w:val="Heading3"/>
      </w:pPr>
      <w:r>
        <w:rPr>
          <w:lang w:val="en-US"/>
        </w:rPr>
        <w:t xml:space="preserve">REVIEW-0240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80"/>
        </w:numPr>
      </w:pPr>
      <w:r>
        <w:rPr>
          <w:lang w:val="en-US"/>
        </w:rPr>
        <w:t xml:space="preserve">artifacts/stage3_srs/descriptive_system_overview_audit.csv:data-record:67</w:t>
      </w:r>
    </w:p>
    <w:p>
      <w:pPr>
        <w:pStyle w:val="FirstParagraph"/>
      </w:pPr>
      <w:r>
        <w:rPr>
          <w:b/>
          <w:bCs/>
          <w:lang w:val="en-US"/>
        </w:rPr>
        <w:t xml:space="preserve">Source references:</w:t>
      </w:r>
    </w:p>
    <w:p>
      <w:pPr>
        <w:pStyle w:val="Compact"/>
        <w:numPr>
          <w:ilvl w:val="0"/>
          <w:numId w:val="1481"/>
        </w:numPr>
      </w:pPr>
      <w:r>
        <w:rPr>
          <w:lang w:val="en-US"/>
        </w:rPr>
        <w:t xml:space="preserve">artifacts/stage3_srs/descriptive_system_overview_audit.csv:data-record:67</w:t>
      </w:r>
    </w:p>
    <w:p>
      <w:pPr>
        <w:pStyle w:val="Compact"/>
        <w:numPr>
          <w:ilvl w:val="0"/>
          <w:numId w:val="1481"/>
        </w:numPr>
      </w:pPr>
      <w:r>
        <w:rPr>
          <w:lang w:val="en-US"/>
        </w:rPr>
        <w:t xml:space="preserve">Section 13.2.2 I2C_SPI_AHB integration (under Section 13.2 IPs), paragraph 003 (page 100)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i_if_sda_sdi_in input SDA/SDI from pad o_if_sda_sdi_en_n output SDA/SDI pad enable o_if_sda_sdi_out output SDA/SDI to pad o_ctrl_reg_7 output [7:0] 8 configuration bit set by local register (addr.</w:t>
      </w:r>
    </w:p>
    <w:bookmarkEnd w:id="260"/>
    <w:bookmarkStart w:id="261" w:name="review-0241"/>
    <w:p>
      <w:pPr>
        <w:pStyle w:val="Heading3"/>
      </w:pPr>
      <w:r>
        <w:rPr>
          <w:lang w:val="en-US"/>
        </w:rPr>
        <w:t xml:space="preserve">REVIEW-0241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82"/>
        </w:numPr>
      </w:pPr>
      <w:r>
        <w:rPr>
          <w:lang w:val="en-US"/>
        </w:rPr>
        <w:t xml:space="preserve">artifacts/stage3_srs/descriptive_system_overview_audit.csv:data-record:68</w:t>
      </w:r>
    </w:p>
    <w:p>
      <w:pPr>
        <w:pStyle w:val="FirstParagraph"/>
      </w:pPr>
      <w:r>
        <w:rPr>
          <w:b/>
          <w:bCs/>
          <w:lang w:val="en-US"/>
        </w:rPr>
        <w:t xml:space="preserve">Source references:</w:t>
      </w:r>
    </w:p>
    <w:p>
      <w:pPr>
        <w:pStyle w:val="Compact"/>
        <w:numPr>
          <w:ilvl w:val="0"/>
          <w:numId w:val="1483"/>
        </w:numPr>
      </w:pPr>
      <w:r>
        <w:rPr>
          <w:lang w:val="en-US"/>
        </w:rPr>
        <w:t xml:space="preserve">artifacts/stage3_srs/descriptive_system_overview_audit.csv:data-record:68</w:t>
      </w:r>
    </w:p>
    <w:p>
      <w:pPr>
        <w:pStyle w:val="Compact"/>
        <w:numPr>
          <w:ilvl w:val="0"/>
          <w:numId w:val="1483"/>
        </w:numPr>
      </w:pPr>
      <w:r>
        <w:rPr>
          <w:lang w:val="en-US"/>
        </w:rPr>
        <w:t xml:space="preserve">Section 13.2.2 I2C_SPI_AHB integration (under Section 13.2 IPs), paragraph 004 (page 101)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Pulse on AHB clock to inform system that AHB clock can be switched off o_ahb_error output Error on AHB side.</w:t>
      </w:r>
    </w:p>
    <w:bookmarkEnd w:id="261"/>
    <w:bookmarkStart w:id="262" w:name="review-0242"/>
    <w:p>
      <w:pPr>
        <w:pStyle w:val="Heading3"/>
      </w:pPr>
      <w:r>
        <w:rPr>
          <w:lang w:val="en-US"/>
        </w:rPr>
        <w:t xml:space="preserve">REVIEW-0242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84"/>
        </w:numPr>
      </w:pPr>
      <w:r>
        <w:rPr>
          <w:lang w:val="en-US"/>
        </w:rPr>
        <w:t xml:space="preserve">artifacts/stage3_srs/descriptive_system_overview_audit.csv:data-record:69</w:t>
      </w:r>
    </w:p>
    <w:p>
      <w:pPr>
        <w:pStyle w:val="FirstParagraph"/>
      </w:pPr>
      <w:r>
        <w:rPr>
          <w:b/>
          <w:bCs/>
          <w:lang w:val="en-US"/>
        </w:rPr>
        <w:t xml:space="preserve">Source references:</w:t>
      </w:r>
    </w:p>
    <w:p>
      <w:pPr>
        <w:pStyle w:val="Compact"/>
        <w:numPr>
          <w:ilvl w:val="0"/>
          <w:numId w:val="1485"/>
        </w:numPr>
      </w:pPr>
      <w:r>
        <w:rPr>
          <w:lang w:val="en-US"/>
        </w:rPr>
        <w:t xml:space="preserve">artifacts/stage3_srs/descriptive_system_overview_audit.csv:data-record:69</w:t>
      </w:r>
    </w:p>
    <w:p>
      <w:pPr>
        <w:pStyle w:val="Compact"/>
        <w:numPr>
          <w:ilvl w:val="0"/>
          <w:numId w:val="1485"/>
        </w:numPr>
      </w:pPr>
      <w:r>
        <w:rPr>
          <w:lang w:val="en-US"/>
        </w:rPr>
        <w:t xml:space="preserve">Section 13.2.2 I2C_SPI_AHB integration (under Section 13.2 IPs), paragraph 004 (page 101)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Pulse on AHB clock to inform system that AHB clock can be switched off o_ahb_error output Error on AHB side.</w:t>
      </w:r>
    </w:p>
    <w:bookmarkEnd w:id="262"/>
    <w:bookmarkStart w:id="263" w:name="review-0243"/>
    <w:p>
      <w:pPr>
        <w:pStyle w:val="Heading3"/>
      </w:pPr>
      <w:r>
        <w:rPr>
          <w:lang w:val="en-US"/>
        </w:rPr>
        <w:t xml:space="preserve">REVIEW-0243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86"/>
        </w:numPr>
      </w:pPr>
      <w:r>
        <w:rPr>
          <w:lang w:val="en-US"/>
        </w:rPr>
        <w:t xml:space="preserve">artifacts/stage3_srs/descriptive_system_overview_audit.csv:data-record:70</w:t>
      </w:r>
    </w:p>
    <w:p>
      <w:pPr>
        <w:pStyle w:val="FirstParagraph"/>
      </w:pPr>
      <w:r>
        <w:rPr>
          <w:b/>
          <w:bCs/>
          <w:lang w:val="en-US"/>
        </w:rPr>
        <w:t xml:space="preserve">Source references:</w:t>
      </w:r>
    </w:p>
    <w:p>
      <w:pPr>
        <w:pStyle w:val="Compact"/>
        <w:numPr>
          <w:ilvl w:val="0"/>
          <w:numId w:val="1487"/>
        </w:numPr>
      </w:pPr>
      <w:r>
        <w:rPr>
          <w:lang w:val="en-US"/>
        </w:rPr>
        <w:t xml:space="preserve">artifacts/stage3_srs/descriptive_system_overview_audit.csv:data-record:70</w:t>
      </w:r>
    </w:p>
    <w:p>
      <w:pPr>
        <w:pStyle w:val="Compact"/>
        <w:numPr>
          <w:ilvl w:val="0"/>
          <w:numId w:val="1487"/>
        </w:numPr>
      </w:pPr>
      <w:r>
        <w:rPr>
          <w:lang w:val="en-US"/>
        </w:rPr>
        <w:t xml:space="preserve">Section 13.2.3.1 SensorHub Peculiar Requirements (under Section 13.2.3 SensorHub integration), paragraph 005 (page 109)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[DDS_STBIO1_9000] Description Sensor hub IP is an IP used to read up-to 4 external I2C devices.</w:t>
      </w:r>
    </w:p>
    <w:bookmarkEnd w:id="263"/>
    <w:bookmarkStart w:id="264" w:name="review-0244"/>
    <w:p>
      <w:pPr>
        <w:pStyle w:val="Heading3"/>
      </w:pPr>
      <w:r>
        <w:rPr>
          <w:lang w:val="en-US"/>
        </w:rPr>
        <w:t xml:space="preserve">REVIEW-0244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88"/>
        </w:numPr>
      </w:pPr>
      <w:r>
        <w:rPr>
          <w:lang w:val="en-US"/>
        </w:rPr>
        <w:t xml:space="preserve">artifacts/stage3_srs/descriptive_system_overview_audit.csv:data-record:71</w:t>
      </w:r>
    </w:p>
    <w:p>
      <w:pPr>
        <w:pStyle w:val="FirstParagraph"/>
      </w:pPr>
      <w:r>
        <w:rPr>
          <w:b/>
          <w:bCs/>
          <w:lang w:val="en-US"/>
        </w:rPr>
        <w:t xml:space="preserve">Source references:</w:t>
      </w:r>
    </w:p>
    <w:p>
      <w:pPr>
        <w:pStyle w:val="Compact"/>
        <w:numPr>
          <w:ilvl w:val="0"/>
          <w:numId w:val="1489"/>
        </w:numPr>
      </w:pPr>
      <w:r>
        <w:rPr>
          <w:lang w:val="en-US"/>
        </w:rPr>
        <w:t xml:space="preserve">artifacts/stage3_srs/descriptive_system_overview_audit.csv:data-record:71</w:t>
      </w:r>
    </w:p>
    <w:p>
      <w:pPr>
        <w:pStyle w:val="Compact"/>
        <w:numPr>
          <w:ilvl w:val="0"/>
          <w:numId w:val="1489"/>
        </w:numPr>
      </w:pPr>
      <w:r>
        <w:rPr>
          <w:lang w:val="en-US"/>
        </w:rPr>
        <w:t xml:space="preserve">Section 13.2.3.1 SensorHub Peculiar Requirements (under Section 13.2.3 SensorHub integration), paragraph 003 (page 110)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Input sys_clk of sensor hub shall be connected to 8MHz clock to generate I2C communications compliant with FM+ I2C standard.</w:t>
      </w:r>
    </w:p>
    <w:bookmarkEnd w:id="264"/>
    <w:bookmarkStart w:id="265" w:name="review-0245"/>
    <w:p>
      <w:pPr>
        <w:pStyle w:val="Heading3"/>
      </w:pPr>
      <w:r>
        <w:rPr>
          <w:lang w:val="en-US"/>
        </w:rPr>
        <w:t xml:space="preserve">REVIEW-0245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90"/>
        </w:numPr>
      </w:pPr>
      <w:r>
        <w:rPr>
          <w:lang w:val="en-US"/>
        </w:rPr>
        <w:t xml:space="preserve">artifacts/stage3_srs/descriptive_system_overview_audit.csv:data-record:72</w:t>
      </w:r>
    </w:p>
    <w:p>
      <w:pPr>
        <w:pStyle w:val="FirstParagraph"/>
      </w:pPr>
      <w:r>
        <w:rPr>
          <w:b/>
          <w:bCs/>
          <w:lang w:val="en-US"/>
        </w:rPr>
        <w:t xml:space="preserve">Source references:</w:t>
      </w:r>
    </w:p>
    <w:p>
      <w:pPr>
        <w:pStyle w:val="Compact"/>
        <w:numPr>
          <w:ilvl w:val="0"/>
          <w:numId w:val="1491"/>
        </w:numPr>
      </w:pPr>
      <w:r>
        <w:rPr>
          <w:lang w:val="en-US"/>
        </w:rPr>
        <w:t xml:space="preserve">artifacts/stage3_srs/descriptive_system_overview_audit.csv:data-record:72</w:t>
      </w:r>
    </w:p>
    <w:p>
      <w:pPr>
        <w:pStyle w:val="Compact"/>
        <w:numPr>
          <w:ilvl w:val="0"/>
          <w:numId w:val="1491"/>
        </w:numPr>
      </w:pPr>
      <w:r>
        <w:rPr>
          <w:lang w:val="en-US"/>
        </w:rPr>
        <w:t xml:space="preserve">Section 13.2.3.1 SensorHub Peculiar Requirements (under Section 13.2.3 SensorHub integration), paragraph 027 (page 110)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the values shall be tested since MasterBlaze supports up-to 4 I2C targets connected to I2C network.</w:t>
      </w:r>
    </w:p>
    <w:bookmarkEnd w:id="265"/>
    <w:bookmarkStart w:id="266" w:name="review-0246"/>
    <w:p>
      <w:pPr>
        <w:pStyle w:val="Heading3"/>
      </w:pPr>
      <w:r>
        <w:rPr>
          <w:lang w:val="en-US"/>
        </w:rPr>
        <w:t xml:space="preserve">REVIEW-0246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92"/>
        </w:numPr>
      </w:pPr>
      <w:r>
        <w:rPr>
          <w:lang w:val="en-US"/>
        </w:rPr>
        <w:t xml:space="preserve">artifacts/stage3_srs/descriptive_system_overview_audit.csv:data-record:73</w:t>
      </w:r>
    </w:p>
    <w:p>
      <w:pPr>
        <w:pStyle w:val="FirstParagraph"/>
      </w:pPr>
      <w:r>
        <w:rPr>
          <w:b/>
          <w:bCs/>
          <w:lang w:val="en-US"/>
        </w:rPr>
        <w:t xml:space="preserve">Source references:</w:t>
      </w:r>
    </w:p>
    <w:p>
      <w:pPr>
        <w:pStyle w:val="Compact"/>
        <w:numPr>
          <w:ilvl w:val="0"/>
          <w:numId w:val="1493"/>
        </w:numPr>
      </w:pPr>
      <w:r>
        <w:rPr>
          <w:lang w:val="en-US"/>
        </w:rPr>
        <w:t xml:space="preserve">artifacts/stage3_srs/descriptive_system_overview_audit.csv:data-record:73</w:t>
      </w:r>
    </w:p>
    <w:p>
      <w:pPr>
        <w:pStyle w:val="Compact"/>
        <w:numPr>
          <w:ilvl w:val="0"/>
          <w:numId w:val="1493"/>
        </w:numPr>
      </w:pPr>
      <w:r>
        <w:rPr>
          <w:lang w:val="en-US"/>
        </w:rPr>
        <w:t xml:space="preserve">Section 13.2.4.1 FIFO_CTRL Peculiar Requirements (under Section 13.2.4 FIFO_CTRL integration), paragraph 030 (page 113)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IPOS_FIFO_CTRL_89455449] [End] [DDS_STBIO1_89455232] Requirement: As default, the FIFO shall work in Unique FIFO Mode.</w:t>
      </w:r>
    </w:p>
    <w:bookmarkEnd w:id="266"/>
    <w:bookmarkStart w:id="267" w:name="review-0247"/>
    <w:p>
      <w:pPr>
        <w:pStyle w:val="Heading3"/>
      </w:pPr>
      <w:r>
        <w:rPr>
          <w:lang w:val="en-US"/>
        </w:rPr>
        <w:t xml:space="preserve">REVIEW-0247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94"/>
        </w:numPr>
      </w:pPr>
      <w:r>
        <w:rPr>
          <w:lang w:val="en-US"/>
        </w:rPr>
        <w:t xml:space="preserve">artifacts/stage3_srs/descriptive_system_overview_audit.csv:data-record:74</w:t>
      </w:r>
    </w:p>
    <w:p>
      <w:pPr>
        <w:pStyle w:val="FirstParagraph"/>
      </w:pPr>
      <w:r>
        <w:rPr>
          <w:b/>
          <w:bCs/>
          <w:lang w:val="en-US"/>
        </w:rPr>
        <w:t xml:space="preserve">Source references:</w:t>
      </w:r>
    </w:p>
    <w:p>
      <w:pPr>
        <w:pStyle w:val="Compact"/>
        <w:numPr>
          <w:ilvl w:val="0"/>
          <w:numId w:val="1495"/>
        </w:numPr>
      </w:pPr>
      <w:r>
        <w:rPr>
          <w:lang w:val="en-US"/>
        </w:rPr>
        <w:t xml:space="preserve">artifacts/stage3_srs/descriptive_system_overview_audit.csv:data-record:74</w:t>
      </w:r>
    </w:p>
    <w:p>
      <w:pPr>
        <w:pStyle w:val="Compact"/>
        <w:numPr>
          <w:ilvl w:val="0"/>
          <w:numId w:val="1495"/>
        </w:numPr>
      </w:pPr>
      <w:r>
        <w:rPr>
          <w:lang w:val="en-US"/>
        </w:rPr>
        <w:t xml:space="preserve">Section 13.2.4.1 FIFO_CTRL Peculiar Requirements (under Section 13.2.4 FIFO_CTRL integration), paragraph 034 (page 113)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IPOS_FIFO_CTRL_89455232] [End] [DDS_STBIO1_89456975] Requirement: The user shall select the Multiple FIFO mode setting to 1 the first bit into the FIFO_CFG_MODE and 0 for the Unique FIFO mode.</w:t>
      </w:r>
    </w:p>
    <w:bookmarkEnd w:id="267"/>
    <w:bookmarkStart w:id="268" w:name="review-0248"/>
    <w:p>
      <w:pPr>
        <w:pStyle w:val="Heading3"/>
      </w:pPr>
      <w:r>
        <w:rPr>
          <w:lang w:val="en-US"/>
        </w:rPr>
        <w:t xml:space="preserve">REVIEW-0248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96"/>
        </w:numPr>
      </w:pPr>
      <w:r>
        <w:rPr>
          <w:lang w:val="en-US"/>
        </w:rPr>
        <w:t xml:space="preserve">artifacts/stage3_srs/descriptive_system_overview_audit.csv:data-record:75</w:t>
      </w:r>
    </w:p>
    <w:p>
      <w:pPr>
        <w:pStyle w:val="FirstParagraph"/>
      </w:pPr>
      <w:r>
        <w:rPr>
          <w:b/>
          <w:bCs/>
          <w:lang w:val="en-US"/>
        </w:rPr>
        <w:t xml:space="preserve">Source references:</w:t>
      </w:r>
    </w:p>
    <w:p>
      <w:pPr>
        <w:pStyle w:val="Compact"/>
        <w:numPr>
          <w:ilvl w:val="0"/>
          <w:numId w:val="1497"/>
        </w:numPr>
      </w:pPr>
      <w:r>
        <w:rPr>
          <w:lang w:val="en-US"/>
        </w:rPr>
        <w:t xml:space="preserve">artifacts/stage3_srs/descriptive_system_overview_audit.csv:data-record:75</w:t>
      </w:r>
    </w:p>
    <w:p>
      <w:pPr>
        <w:pStyle w:val="Compact"/>
        <w:numPr>
          <w:ilvl w:val="0"/>
          <w:numId w:val="1497"/>
        </w:numPr>
      </w:pPr>
      <w:r>
        <w:rPr>
          <w:lang w:val="en-US"/>
        </w:rPr>
        <w:t xml:space="preserve">Section 13.2.4.1 FIFO_CTRL Peculiar Requirements (under Section 13.2.4 FIFO_CTRL integration), paragraph 039 (page 113)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IPOS_FIFO_CTRL_89456975] [End] [DDS_STBIO1_89457435] Requirement: The FIFO Controller shall have a 6 i_depth input of 8 bit to be used in Multiple FIFO Mode to define the depth of each subFIFOs.</w:t>
      </w:r>
    </w:p>
    <w:bookmarkEnd w:id="268"/>
    <w:bookmarkStart w:id="269" w:name="review-0249"/>
    <w:p>
      <w:pPr>
        <w:pStyle w:val="Heading3"/>
      </w:pPr>
      <w:r>
        <w:rPr>
          <w:lang w:val="en-US"/>
        </w:rPr>
        <w:t xml:space="preserve">REVIEW-0249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498"/>
        </w:numPr>
      </w:pPr>
      <w:r>
        <w:rPr>
          <w:lang w:val="en-US"/>
        </w:rPr>
        <w:t xml:space="preserve">artifacts/stage3_srs/descriptive_system_overview_audit.csv:data-record:76</w:t>
      </w:r>
    </w:p>
    <w:p>
      <w:pPr>
        <w:pStyle w:val="FirstParagraph"/>
      </w:pPr>
      <w:r>
        <w:rPr>
          <w:b/>
          <w:bCs/>
          <w:lang w:val="en-US"/>
        </w:rPr>
        <w:t xml:space="preserve">Source references:</w:t>
      </w:r>
    </w:p>
    <w:p>
      <w:pPr>
        <w:pStyle w:val="Compact"/>
        <w:numPr>
          <w:ilvl w:val="0"/>
          <w:numId w:val="1499"/>
        </w:numPr>
      </w:pPr>
      <w:r>
        <w:rPr>
          <w:lang w:val="en-US"/>
        </w:rPr>
        <w:t xml:space="preserve">artifacts/stage3_srs/descriptive_system_overview_audit.csv:data-record:76</w:t>
      </w:r>
    </w:p>
    <w:p>
      <w:pPr>
        <w:pStyle w:val="Compact"/>
        <w:numPr>
          <w:ilvl w:val="0"/>
          <w:numId w:val="1499"/>
        </w:numPr>
      </w:pPr>
      <w:r>
        <w:rPr>
          <w:lang w:val="en-US"/>
        </w:rPr>
        <w:t xml:space="preserve">Section 13.2.4.1 FIFO_CTRL Peculiar Requirements (under Section 13.2.4 FIFO_CTRL integration), paragraph 015 (page 114)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IPOS_FIFO_CTRL_89457790] [End] [DDS_STBIO1_00000008] Requirement: If input signal HMASTER is set to 0 or 1, the FIFO Controller shall enter Memory mode.</w:t>
      </w:r>
    </w:p>
    <w:bookmarkEnd w:id="269"/>
    <w:bookmarkStart w:id="270" w:name="review-0250"/>
    <w:p>
      <w:pPr>
        <w:pStyle w:val="Heading3"/>
      </w:pPr>
      <w:r>
        <w:rPr>
          <w:lang w:val="en-US"/>
        </w:rPr>
        <w:t xml:space="preserve">REVIEW-0250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00"/>
        </w:numPr>
      </w:pPr>
      <w:r>
        <w:rPr>
          <w:lang w:val="en-US"/>
        </w:rPr>
        <w:t xml:space="preserve">artifacts/stage3_srs/descriptive_system_overview_audit.csv:data-record:77</w:t>
      </w:r>
    </w:p>
    <w:p>
      <w:pPr>
        <w:pStyle w:val="FirstParagraph"/>
      </w:pPr>
      <w:r>
        <w:rPr>
          <w:b/>
          <w:bCs/>
          <w:lang w:val="en-US"/>
        </w:rPr>
        <w:t xml:space="preserve">Source references:</w:t>
      </w:r>
    </w:p>
    <w:p>
      <w:pPr>
        <w:pStyle w:val="Compact"/>
        <w:numPr>
          <w:ilvl w:val="0"/>
          <w:numId w:val="1501"/>
        </w:numPr>
      </w:pPr>
      <w:r>
        <w:rPr>
          <w:lang w:val="en-US"/>
        </w:rPr>
        <w:t xml:space="preserve">artifacts/stage3_srs/descriptive_system_overview_audit.csv:data-record:77</w:t>
      </w:r>
    </w:p>
    <w:p>
      <w:pPr>
        <w:pStyle w:val="Compact"/>
        <w:numPr>
          <w:ilvl w:val="0"/>
          <w:numId w:val="1501"/>
        </w:numPr>
      </w:pPr>
      <w:r>
        <w:rPr>
          <w:lang w:val="en-US"/>
        </w:rPr>
        <w:t xml:space="preserve">Section 13.3 ISPU integration (under Section 13 Modules), paragraph 015 (page 121)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ca_stredl_bist_c_sif_reg_e n input BIST Enable for various types of data transfer (Bitmap, memory selection, programma ble algorithms) through serial interface.</w:t>
      </w:r>
    </w:p>
    <w:bookmarkEnd w:id="270"/>
    <w:bookmarkStart w:id="271" w:name="review-0251"/>
    <w:p>
      <w:pPr>
        <w:pStyle w:val="Heading3"/>
      </w:pPr>
      <w:r>
        <w:rPr>
          <w:lang w:val="en-US"/>
        </w:rPr>
        <w:t xml:space="preserve">REVIEW-0251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02"/>
        </w:numPr>
      </w:pPr>
      <w:r>
        <w:rPr>
          <w:lang w:val="en-US"/>
        </w:rPr>
        <w:t xml:space="preserve">artifacts/stage3_srs/descriptive_system_overview_audit.csv:data-record:78</w:t>
      </w:r>
    </w:p>
    <w:p>
      <w:pPr>
        <w:pStyle w:val="FirstParagraph"/>
      </w:pPr>
      <w:r>
        <w:rPr>
          <w:b/>
          <w:bCs/>
          <w:lang w:val="en-US"/>
        </w:rPr>
        <w:t xml:space="preserve">Source references:</w:t>
      </w:r>
    </w:p>
    <w:p>
      <w:pPr>
        <w:pStyle w:val="Compact"/>
        <w:numPr>
          <w:ilvl w:val="0"/>
          <w:numId w:val="1503"/>
        </w:numPr>
      </w:pPr>
      <w:r>
        <w:rPr>
          <w:lang w:val="en-US"/>
        </w:rPr>
        <w:t xml:space="preserve">artifacts/stage3_srs/descriptive_system_overview_audit.csv:data-record:78</w:t>
      </w:r>
    </w:p>
    <w:p>
      <w:pPr>
        <w:pStyle w:val="Compact"/>
        <w:numPr>
          <w:ilvl w:val="0"/>
          <w:numId w:val="1503"/>
        </w:numPr>
      </w:pPr>
      <w:r>
        <w:rPr>
          <w:lang w:val="en-US"/>
        </w:rPr>
        <w:t xml:space="preserve">Section 13.3 ISPU integration (under Section 13 Modules), paragraph 015 (page 121)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ca_stredl_bist_c_sif_reg_e n input BIST Enable for various types of data transfer (Bitmap, memory selection, programma ble algorithms) through serial interface.</w:t>
      </w:r>
    </w:p>
    <w:bookmarkEnd w:id="271"/>
    <w:bookmarkStart w:id="272" w:name="review-0252"/>
    <w:p>
      <w:pPr>
        <w:pStyle w:val="Heading3"/>
      </w:pPr>
      <w:r>
        <w:rPr>
          <w:lang w:val="en-US"/>
        </w:rPr>
        <w:t xml:space="preserve">REVIEW-0252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04"/>
        </w:numPr>
      </w:pPr>
      <w:r>
        <w:rPr>
          <w:lang w:val="en-US"/>
        </w:rPr>
        <w:t xml:space="preserve">artifacts/stage3_srs/descriptive_system_overview_audit.csv:data-record:79</w:t>
      </w:r>
    </w:p>
    <w:p>
      <w:pPr>
        <w:pStyle w:val="FirstParagraph"/>
      </w:pPr>
      <w:r>
        <w:rPr>
          <w:b/>
          <w:bCs/>
          <w:lang w:val="en-US"/>
        </w:rPr>
        <w:t xml:space="preserve">Source references:</w:t>
      </w:r>
    </w:p>
    <w:p>
      <w:pPr>
        <w:pStyle w:val="Compact"/>
        <w:numPr>
          <w:ilvl w:val="0"/>
          <w:numId w:val="1505"/>
        </w:numPr>
      </w:pPr>
      <w:r>
        <w:rPr>
          <w:lang w:val="en-US"/>
        </w:rPr>
        <w:t xml:space="preserve">artifacts/stage3_srs/descriptive_system_overview_audit.csv:data-record:79</w:t>
      </w:r>
    </w:p>
    <w:p>
      <w:pPr>
        <w:pStyle w:val="Compact"/>
        <w:numPr>
          <w:ilvl w:val="0"/>
          <w:numId w:val="1505"/>
        </w:numPr>
      </w:pPr>
      <w:r>
        <w:rPr>
          <w:lang w:val="en-US"/>
        </w:rPr>
        <w:t xml:space="preserve">Section 13.3 ISPU integration (under Section 13 Modules), paragraph 008 (page 127)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ca_stredl_bist_c_tst_gated clock input BIST Clock Gating Signal for the entire BIST.</w:t>
      </w:r>
    </w:p>
    <w:bookmarkEnd w:id="272"/>
    <w:bookmarkStart w:id="273" w:name="review-0253"/>
    <w:p>
      <w:pPr>
        <w:pStyle w:val="Heading3"/>
      </w:pPr>
      <w:r>
        <w:rPr>
          <w:lang w:val="en-US"/>
        </w:rPr>
        <w:t xml:space="preserve">REVIEW-0253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06"/>
        </w:numPr>
      </w:pPr>
      <w:r>
        <w:rPr>
          <w:lang w:val="en-US"/>
        </w:rPr>
        <w:t xml:space="preserve">artifacts/stage3_srs/descriptive_system_overview_audit.csv:data-record:80</w:t>
      </w:r>
    </w:p>
    <w:p>
      <w:pPr>
        <w:pStyle w:val="FirstParagraph"/>
      </w:pPr>
      <w:r>
        <w:rPr>
          <w:b/>
          <w:bCs/>
          <w:lang w:val="en-US"/>
        </w:rPr>
        <w:t xml:space="preserve">Source references:</w:t>
      </w:r>
    </w:p>
    <w:p>
      <w:pPr>
        <w:pStyle w:val="Compact"/>
        <w:numPr>
          <w:ilvl w:val="0"/>
          <w:numId w:val="1507"/>
        </w:numPr>
      </w:pPr>
      <w:r>
        <w:rPr>
          <w:lang w:val="en-US"/>
        </w:rPr>
        <w:t xml:space="preserve">artifacts/stage3_srs/descriptive_system_overview_audit.csv:data-record:80</w:t>
      </w:r>
    </w:p>
    <w:p>
      <w:pPr>
        <w:pStyle w:val="Compact"/>
        <w:numPr>
          <w:ilvl w:val="0"/>
          <w:numId w:val="1507"/>
        </w:numPr>
      </w:pPr>
      <w:r>
        <w:rPr>
          <w:lang w:val="en-US"/>
        </w:rPr>
        <w:t xml:space="preserve">Section 13.3 ISPU integration (under Section 13 Modules), paragraph 008 (page 127)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ca_stredl_bist_c_tst_gated clock input BIST Clock Gating Signal for the entire BIST.</w:t>
      </w:r>
    </w:p>
    <w:bookmarkEnd w:id="273"/>
    <w:bookmarkStart w:id="274" w:name="review-0254"/>
    <w:p>
      <w:pPr>
        <w:pStyle w:val="Heading3"/>
      </w:pPr>
      <w:r>
        <w:rPr>
          <w:lang w:val="en-US"/>
        </w:rPr>
        <w:t xml:space="preserve">REVIEW-0254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08"/>
        </w:numPr>
      </w:pPr>
      <w:r>
        <w:rPr>
          <w:lang w:val="en-US"/>
        </w:rPr>
        <w:t xml:space="preserve">artifacts/stage3_srs/descriptive_system_overview_audit.csv:data-record:81</w:t>
      </w:r>
    </w:p>
    <w:p>
      <w:pPr>
        <w:pStyle w:val="FirstParagraph"/>
      </w:pPr>
      <w:r>
        <w:rPr>
          <w:b/>
          <w:bCs/>
          <w:lang w:val="en-US"/>
        </w:rPr>
        <w:t xml:space="preserve">Source references:</w:t>
      </w:r>
    </w:p>
    <w:p>
      <w:pPr>
        <w:pStyle w:val="Compact"/>
        <w:numPr>
          <w:ilvl w:val="0"/>
          <w:numId w:val="1509"/>
        </w:numPr>
      </w:pPr>
      <w:r>
        <w:rPr>
          <w:lang w:val="en-US"/>
        </w:rPr>
        <w:t xml:space="preserve">artifacts/stage3_srs/descriptive_system_overview_audit.csv:data-record:81</w:t>
      </w:r>
    </w:p>
    <w:p>
      <w:pPr>
        <w:pStyle w:val="Compact"/>
        <w:numPr>
          <w:ilvl w:val="0"/>
          <w:numId w:val="1509"/>
        </w:numPr>
      </w:pPr>
      <w:r>
        <w:rPr>
          <w:lang w:val="en-US"/>
        </w:rPr>
        <w:t xml:space="preserve">Section 13.3 ISPU integration (under Section 13 Modules), paragraph 014 (page 127)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Used to force clock gating cell transparenc y in ATPG mode .</w:t>
      </w:r>
    </w:p>
    <w:bookmarkEnd w:id="274"/>
    <w:bookmarkStart w:id="275" w:name="review-0255"/>
    <w:p>
      <w:pPr>
        <w:pStyle w:val="Heading3"/>
      </w:pPr>
      <w:r>
        <w:rPr>
          <w:lang w:val="en-US"/>
        </w:rPr>
        <w:t xml:space="preserve">REVIEW-0255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10"/>
        </w:numPr>
      </w:pPr>
      <w:r>
        <w:rPr>
          <w:lang w:val="en-US"/>
        </w:rPr>
        <w:t xml:space="preserve">artifacts/stage3_srs/descriptive_system_overview_audit.csv:data-record:82</w:t>
      </w:r>
    </w:p>
    <w:p>
      <w:pPr>
        <w:pStyle w:val="FirstParagraph"/>
      </w:pPr>
      <w:r>
        <w:rPr>
          <w:b/>
          <w:bCs/>
          <w:lang w:val="en-US"/>
        </w:rPr>
        <w:t xml:space="preserve">Source references:</w:t>
      </w:r>
    </w:p>
    <w:p>
      <w:pPr>
        <w:pStyle w:val="Compact"/>
        <w:numPr>
          <w:ilvl w:val="0"/>
          <w:numId w:val="1511"/>
        </w:numPr>
      </w:pPr>
      <w:r>
        <w:rPr>
          <w:lang w:val="en-US"/>
        </w:rPr>
        <w:t xml:space="preserve">artifacts/stage3_srs/descriptive_system_overview_audit.csv:data-record:82</w:t>
      </w:r>
    </w:p>
    <w:p>
      <w:pPr>
        <w:pStyle w:val="Compact"/>
        <w:numPr>
          <w:ilvl w:val="0"/>
          <w:numId w:val="1511"/>
        </w:numPr>
      </w:pPr>
      <w:r>
        <w:rPr>
          <w:lang w:val="en-US"/>
        </w:rPr>
        <w:t xml:space="preserve">Section 13.3 ISPU integration (under Section 13 Modules), paragraph 014 (page 127)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Used to force clock gating cell transparenc y in ATPG mode .</w:t>
      </w:r>
    </w:p>
    <w:bookmarkEnd w:id="275"/>
    <w:bookmarkStart w:id="276" w:name="review-0256"/>
    <w:p>
      <w:pPr>
        <w:pStyle w:val="Heading3"/>
      </w:pPr>
      <w:r>
        <w:rPr>
          <w:lang w:val="en-US"/>
        </w:rPr>
        <w:t xml:space="preserve">REVIEW-0256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12"/>
        </w:numPr>
      </w:pPr>
      <w:r>
        <w:rPr>
          <w:lang w:val="en-US"/>
        </w:rPr>
        <w:t xml:space="preserve">artifacts/stage3_srs/descriptive_system_overview_audit.csv:data-record:83</w:t>
      </w:r>
    </w:p>
    <w:p>
      <w:pPr>
        <w:pStyle w:val="FirstParagraph"/>
      </w:pPr>
      <w:r>
        <w:rPr>
          <w:b/>
          <w:bCs/>
          <w:lang w:val="en-US"/>
        </w:rPr>
        <w:t xml:space="preserve">Source references:</w:t>
      </w:r>
    </w:p>
    <w:p>
      <w:pPr>
        <w:pStyle w:val="Compact"/>
        <w:numPr>
          <w:ilvl w:val="0"/>
          <w:numId w:val="1513"/>
        </w:numPr>
      </w:pPr>
      <w:r>
        <w:rPr>
          <w:lang w:val="en-US"/>
        </w:rPr>
        <w:t xml:space="preserve">artifacts/stage3_srs/descriptive_system_overview_audit.csv:data-record:83</w:t>
      </w:r>
    </w:p>
    <w:p>
      <w:pPr>
        <w:pStyle w:val="Compact"/>
        <w:numPr>
          <w:ilvl w:val="0"/>
          <w:numId w:val="1513"/>
        </w:numPr>
      </w:pPr>
      <w:r>
        <w:rPr>
          <w:lang w:val="en-US"/>
        </w:rPr>
        <w:t xml:space="preserve">Section 13.3 ISPU integration (under Section 13 Modules), paragraph 029 (page 127)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allows to force reset synchronizin g circuit transparenc y in ATPG mode.</w:t>
      </w:r>
    </w:p>
    <w:bookmarkEnd w:id="276"/>
    <w:bookmarkStart w:id="277" w:name="review-0257"/>
    <w:p>
      <w:pPr>
        <w:pStyle w:val="Heading3"/>
      </w:pPr>
      <w:r>
        <w:rPr>
          <w:lang w:val="en-US"/>
        </w:rPr>
        <w:t xml:space="preserve">REVIEW-0257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14"/>
        </w:numPr>
      </w:pPr>
      <w:r>
        <w:rPr>
          <w:lang w:val="en-US"/>
        </w:rPr>
        <w:t xml:space="preserve">artifacts/stage3_srs/descriptive_system_overview_audit.csv:data-record:84</w:t>
      </w:r>
    </w:p>
    <w:p>
      <w:pPr>
        <w:pStyle w:val="FirstParagraph"/>
      </w:pPr>
      <w:r>
        <w:rPr>
          <w:b/>
          <w:bCs/>
          <w:lang w:val="en-US"/>
        </w:rPr>
        <w:t xml:space="preserve">Source references:</w:t>
      </w:r>
    </w:p>
    <w:p>
      <w:pPr>
        <w:pStyle w:val="Compact"/>
        <w:numPr>
          <w:ilvl w:val="0"/>
          <w:numId w:val="1515"/>
        </w:numPr>
      </w:pPr>
      <w:r>
        <w:rPr>
          <w:lang w:val="en-US"/>
        </w:rPr>
        <w:t xml:space="preserve">artifacts/stage3_srs/descriptive_system_overview_audit.csv:data-record:84</w:t>
      </w:r>
    </w:p>
    <w:p>
      <w:pPr>
        <w:pStyle w:val="Compact"/>
        <w:numPr>
          <w:ilvl w:val="0"/>
          <w:numId w:val="1515"/>
        </w:numPr>
      </w:pPr>
      <w:r>
        <w:rPr>
          <w:lang w:val="en-US"/>
        </w:rPr>
        <w:t xml:space="preserve">Section 13.3 ISPU integration (under Section 13 Modules), paragraph 029 (page 127)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allows to force reset synchronizin g circuit transparenc y in ATPG mode.</w:t>
      </w:r>
    </w:p>
    <w:bookmarkEnd w:id="277"/>
    <w:bookmarkStart w:id="278" w:name="review-0258"/>
    <w:p>
      <w:pPr>
        <w:pStyle w:val="Heading3"/>
      </w:pPr>
      <w:r>
        <w:rPr>
          <w:lang w:val="en-US"/>
        </w:rPr>
        <w:t xml:space="preserve">REVIEW-0258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16"/>
        </w:numPr>
      </w:pPr>
      <w:r>
        <w:rPr>
          <w:lang w:val="en-US"/>
        </w:rPr>
        <w:t xml:space="preserve">artifacts/stage3_srs/descriptive_system_overview_audit.csv:data-record:85</w:t>
      </w:r>
    </w:p>
    <w:p>
      <w:pPr>
        <w:pStyle w:val="FirstParagraph"/>
      </w:pPr>
      <w:r>
        <w:rPr>
          <w:b/>
          <w:bCs/>
          <w:lang w:val="en-US"/>
        </w:rPr>
        <w:t xml:space="preserve">Source references:</w:t>
      </w:r>
    </w:p>
    <w:p>
      <w:pPr>
        <w:pStyle w:val="Compact"/>
        <w:numPr>
          <w:ilvl w:val="0"/>
          <w:numId w:val="1517"/>
        </w:numPr>
      </w:pPr>
      <w:r>
        <w:rPr>
          <w:lang w:val="en-US"/>
        </w:rPr>
        <w:t xml:space="preserve">artifacts/stage3_srs/descriptive_system_overview_audit.csv:data-record:85</w:t>
      </w:r>
    </w:p>
    <w:p>
      <w:pPr>
        <w:pStyle w:val="Compact"/>
        <w:numPr>
          <w:ilvl w:val="0"/>
          <w:numId w:val="1517"/>
        </w:numPr>
      </w:pPr>
      <w:r>
        <w:rPr>
          <w:lang w:val="en-US"/>
        </w:rPr>
        <w:t xml:space="preserve">Section 13.4.1 STBIO1 Register Map (under Section 13.4 STBIO1 Register Map), paragraph 059 (page 133)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device is configurable/readable by the I2C/AHB bridge. This IP is in charge of take an I2C/SPI access and (eventually) transform it into an AHB transaction, to allow the configuration/reading of the device using the ISPU.</w:t>
      </w:r>
    </w:p>
    <w:bookmarkEnd w:id="278"/>
    <w:bookmarkStart w:id="279" w:name="review-0259"/>
    <w:p>
      <w:pPr>
        <w:pStyle w:val="Heading3"/>
      </w:pPr>
      <w:r>
        <w:rPr>
          <w:lang w:val="en-US"/>
        </w:rPr>
        <w:t xml:space="preserve">REVIEW-0259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18"/>
        </w:numPr>
      </w:pPr>
      <w:r>
        <w:rPr>
          <w:lang w:val="en-US"/>
        </w:rPr>
        <w:t xml:space="preserve">artifacts/stage3_srs/descriptive_system_overview_audit.csv:data-record:86</w:t>
      </w:r>
    </w:p>
    <w:p>
      <w:pPr>
        <w:pStyle w:val="FirstParagraph"/>
      </w:pPr>
      <w:r>
        <w:rPr>
          <w:b/>
          <w:bCs/>
          <w:lang w:val="en-US"/>
        </w:rPr>
        <w:t xml:space="preserve">Source references:</w:t>
      </w:r>
    </w:p>
    <w:p>
      <w:pPr>
        <w:pStyle w:val="Compact"/>
        <w:numPr>
          <w:ilvl w:val="0"/>
          <w:numId w:val="1519"/>
        </w:numPr>
      </w:pPr>
      <w:r>
        <w:rPr>
          <w:lang w:val="en-US"/>
        </w:rPr>
        <w:t xml:space="preserve">artifacts/stage3_srs/descriptive_system_overview_audit.csv:data-record:86</w:t>
      </w:r>
    </w:p>
    <w:p>
      <w:pPr>
        <w:pStyle w:val="Compact"/>
        <w:numPr>
          <w:ilvl w:val="0"/>
          <w:numId w:val="1519"/>
        </w:numPr>
      </w:pPr>
      <w:r>
        <w:rPr>
          <w:lang w:val="en-US"/>
        </w:rPr>
        <w:t xml:space="preserve">Section 13.4.1 STBIO1 Register Map (under Section 13.4 STBIO1 Register Map), paragraph 009 (page 133)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AFE_BLOCK registers are accessible by I2C/SPI direct access and AHB interface, while the others are only by AHB.</w:t>
      </w:r>
    </w:p>
    <w:bookmarkEnd w:id="279"/>
    <w:bookmarkStart w:id="280" w:name="review-0260"/>
    <w:p>
      <w:pPr>
        <w:pStyle w:val="Heading3"/>
      </w:pPr>
      <w:r>
        <w:rPr>
          <w:lang w:val="en-US"/>
        </w:rPr>
        <w:t xml:space="preserve">REVIEW-0260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20"/>
        </w:numPr>
      </w:pPr>
      <w:r>
        <w:rPr>
          <w:lang w:val="en-US"/>
        </w:rPr>
        <w:t xml:space="preserve">artifacts/stage3_srs/descriptive_system_overview_audit.csv:data-record:87</w:t>
      </w:r>
    </w:p>
    <w:p>
      <w:pPr>
        <w:pStyle w:val="FirstParagraph"/>
      </w:pPr>
      <w:r>
        <w:rPr>
          <w:b/>
          <w:bCs/>
          <w:lang w:val="en-US"/>
        </w:rPr>
        <w:t xml:space="preserve">Source references:</w:t>
      </w:r>
    </w:p>
    <w:p>
      <w:pPr>
        <w:pStyle w:val="Compact"/>
        <w:numPr>
          <w:ilvl w:val="0"/>
          <w:numId w:val="1521"/>
        </w:numPr>
      </w:pPr>
      <w:r>
        <w:rPr>
          <w:lang w:val="en-US"/>
        </w:rPr>
        <w:t xml:space="preserve">artifacts/stage3_srs/descriptive_system_overview_audit.csv:data-record:87</w:t>
      </w:r>
    </w:p>
    <w:p>
      <w:pPr>
        <w:pStyle w:val="Compact"/>
        <w:numPr>
          <w:ilvl w:val="0"/>
          <w:numId w:val="1521"/>
        </w:numPr>
      </w:pPr>
      <w:r>
        <w:rPr>
          <w:lang w:val="en-US"/>
        </w:rPr>
        <w:t xml:space="preserve">Section 13.4.1 STBIO1 Register Map (under Section 13.4 STBIO1 Register Map), paragraph 011 (page 133)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I2C/SPI direct access mode is done by the HOST INTF port (I2C/SPI AHB) and the address of the AFE_BLOCK registers are arranged in 4 pages of 64 registers.</w:t>
      </w:r>
    </w:p>
    <w:bookmarkEnd w:id="280"/>
    <w:bookmarkStart w:id="281" w:name="review-0261"/>
    <w:p>
      <w:pPr>
        <w:pStyle w:val="Heading3"/>
      </w:pPr>
      <w:r>
        <w:rPr>
          <w:lang w:val="en-US"/>
        </w:rPr>
        <w:t xml:space="preserve">REVIEW-0261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22"/>
        </w:numPr>
      </w:pPr>
      <w:r>
        <w:rPr>
          <w:lang w:val="en-US"/>
        </w:rPr>
        <w:t xml:space="preserve">artifacts/stage3_srs/descriptive_system_overview_audit.csv:data-record:88</w:t>
      </w:r>
    </w:p>
    <w:p>
      <w:pPr>
        <w:pStyle w:val="FirstParagraph"/>
      </w:pPr>
      <w:r>
        <w:rPr>
          <w:b/>
          <w:bCs/>
          <w:lang w:val="en-US"/>
        </w:rPr>
        <w:t xml:space="preserve">Source references:</w:t>
      </w:r>
    </w:p>
    <w:p>
      <w:pPr>
        <w:pStyle w:val="Compact"/>
        <w:numPr>
          <w:ilvl w:val="0"/>
          <w:numId w:val="1523"/>
        </w:numPr>
      </w:pPr>
      <w:r>
        <w:rPr>
          <w:lang w:val="en-US"/>
        </w:rPr>
        <w:t xml:space="preserve">artifacts/stage3_srs/descriptive_system_overview_audit.csv:data-record:88</w:t>
      </w:r>
    </w:p>
    <w:p>
      <w:pPr>
        <w:pStyle w:val="Compact"/>
        <w:numPr>
          <w:ilvl w:val="0"/>
          <w:numId w:val="1523"/>
        </w:numPr>
      </w:pPr>
      <w:r>
        <w:rPr>
          <w:lang w:val="en-US"/>
        </w:rPr>
        <w:t xml:space="preserve">Section 2 AFE_BLOCK register R/W -&gt; Read/Write the AFE_BLOCK register with the address (under Section 13.4.1 STBIO1 Register Map), paragraph 025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enable AHB Access, it needs using I2C/SPI direct access mode, for: • First turn-on the LDO1V8 and the Fast-Ring Oscillator (set EN_LDO1V8 and EN_CLKF of VIREF_LDO1V8_CLK16M, see address in the Table 34).</w:t>
      </w:r>
    </w:p>
    <w:bookmarkEnd w:id="281"/>
    <w:bookmarkStart w:id="282" w:name="review-0262"/>
    <w:p>
      <w:pPr>
        <w:pStyle w:val="Heading3"/>
      </w:pPr>
      <w:r>
        <w:rPr>
          <w:lang w:val="en-US"/>
        </w:rPr>
        <w:t xml:space="preserve">REVIEW-0262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24"/>
        </w:numPr>
      </w:pPr>
      <w:r>
        <w:rPr>
          <w:lang w:val="en-US"/>
        </w:rPr>
        <w:t xml:space="preserve">artifacts/stage3_srs/descriptive_system_overview_audit.csv:data-record:89</w:t>
      </w:r>
    </w:p>
    <w:p>
      <w:pPr>
        <w:pStyle w:val="FirstParagraph"/>
      </w:pPr>
      <w:r>
        <w:rPr>
          <w:b/>
          <w:bCs/>
          <w:lang w:val="en-US"/>
        </w:rPr>
        <w:t xml:space="preserve">Source references:</w:t>
      </w:r>
    </w:p>
    <w:p>
      <w:pPr>
        <w:pStyle w:val="Compact"/>
        <w:numPr>
          <w:ilvl w:val="0"/>
          <w:numId w:val="1525"/>
        </w:numPr>
      </w:pPr>
      <w:r>
        <w:rPr>
          <w:lang w:val="en-US"/>
        </w:rPr>
        <w:t xml:space="preserve">artifacts/stage3_srs/descriptive_system_overview_audit.csv:data-record:89</w:t>
      </w:r>
    </w:p>
    <w:p>
      <w:pPr>
        <w:pStyle w:val="Compact"/>
        <w:numPr>
          <w:ilvl w:val="0"/>
          <w:numId w:val="1525"/>
        </w:numPr>
      </w:pPr>
      <w:r>
        <w:rPr>
          <w:lang w:val="en-US"/>
        </w:rPr>
        <w:t xml:space="preserve">Section 2 AFE_BLOCK register R/W -&gt; Read/Write the AFE_BLOCK register with the address (under Section 13.4.1 STBIO1 Register Map), paragraph 031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ow it's possible to configure the registers that are mapped on AHB_Interface as explained in the following example: • Run an I2C/SPI transaction, with the type of AHB access word/byte, at the address 0x59 (one of I2C/SPI Internal Configuration Registers).</w:t>
      </w:r>
    </w:p>
    <w:bookmarkEnd w:id="282"/>
    <w:bookmarkStart w:id="283" w:name="review-0263"/>
    <w:p>
      <w:pPr>
        <w:pStyle w:val="Heading3"/>
      </w:pPr>
      <w:r>
        <w:rPr>
          <w:lang w:val="en-US"/>
        </w:rPr>
        <w:t xml:space="preserve">REVIEW-0263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26"/>
        </w:numPr>
      </w:pPr>
      <w:r>
        <w:rPr>
          <w:lang w:val="en-US"/>
        </w:rPr>
        <w:t xml:space="preserve">artifacts/stage3_srs/descriptive_system_overview_audit.csv:data-record:90</w:t>
      </w:r>
    </w:p>
    <w:p>
      <w:pPr>
        <w:pStyle w:val="FirstParagraph"/>
      </w:pPr>
      <w:r>
        <w:rPr>
          <w:b/>
          <w:bCs/>
          <w:lang w:val="en-US"/>
        </w:rPr>
        <w:t xml:space="preserve">Source references:</w:t>
      </w:r>
    </w:p>
    <w:p>
      <w:pPr>
        <w:pStyle w:val="Compact"/>
        <w:numPr>
          <w:ilvl w:val="0"/>
          <w:numId w:val="1527"/>
        </w:numPr>
      </w:pPr>
      <w:r>
        <w:rPr>
          <w:lang w:val="en-US"/>
        </w:rPr>
        <w:t xml:space="preserve">artifacts/stage3_srs/descriptive_system_overview_audit.csv:data-record:90</w:t>
      </w:r>
    </w:p>
    <w:p>
      <w:pPr>
        <w:pStyle w:val="Compact"/>
        <w:numPr>
          <w:ilvl w:val="0"/>
          <w:numId w:val="1527"/>
        </w:numPr>
      </w:pPr>
      <w:r>
        <w:rPr>
          <w:lang w:val="en-US"/>
        </w:rPr>
        <w:t xml:space="preserve">Section 2 AFE_BLOCK register R/W -&gt; Read/Write the AFE_BLOCK register with the address (under Section 13.4.1 STBIO1 Register Map), paragraph 035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Run an I2C/SPI transaction, with the register address that you want to configure, at the address 0x50 (one of I2C/SPI Internal Configuration Registers), starting from the LSB. In other word, if you need to access at register VIREF_LDO1V8_CLK16M at AHB address</w:t>
      </w:r>
    </w:p>
    <w:bookmarkEnd w:id="283"/>
    <w:bookmarkStart w:id="284" w:name="review-0264"/>
    <w:p>
      <w:pPr>
        <w:pStyle w:val="Heading3"/>
      </w:pPr>
      <w:r>
        <w:rPr>
          <w:lang w:val="en-US"/>
        </w:rPr>
        <w:t xml:space="preserve">REVIEW-0264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28"/>
        </w:numPr>
      </w:pPr>
      <w:r>
        <w:rPr>
          <w:lang w:val="en-US"/>
        </w:rPr>
        <w:t xml:space="preserve">artifacts/stage3_srs/descriptive_system_overview_audit.csv:data-record:91</w:t>
      </w:r>
    </w:p>
    <w:p>
      <w:pPr>
        <w:pStyle w:val="FirstParagraph"/>
      </w:pPr>
      <w:r>
        <w:rPr>
          <w:b/>
          <w:bCs/>
          <w:lang w:val="en-US"/>
        </w:rPr>
        <w:t xml:space="preserve">Source references:</w:t>
      </w:r>
    </w:p>
    <w:p>
      <w:pPr>
        <w:pStyle w:val="Compact"/>
        <w:numPr>
          <w:ilvl w:val="0"/>
          <w:numId w:val="1529"/>
        </w:numPr>
      </w:pPr>
      <w:r>
        <w:rPr>
          <w:lang w:val="en-US"/>
        </w:rPr>
        <w:t xml:space="preserve">artifacts/stage3_srs/descriptive_system_overview_audit.csv:data-record:91</w:t>
      </w:r>
    </w:p>
    <w:p>
      <w:pPr>
        <w:pStyle w:val="Compact"/>
        <w:numPr>
          <w:ilvl w:val="0"/>
          <w:numId w:val="1529"/>
        </w:numPr>
      </w:pPr>
      <w:r>
        <w:rPr>
          <w:lang w:val="en-US"/>
        </w:rPr>
        <w:t xml:space="preserve">Section 2 AFE_BLOCK register R/W -&gt; Read/Write the AFE_BLOCK register with the address (under Section 13.4.1 STBIO1 Register Map), paragraph 036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other word, if you need to access at register VIREF_LDO1V8_CLK16M at AHB address 0x000C_00CF, you have to perform four I2C/SPI accesses to write: o At address 0x50 0xCF o At address 0x51 0x00 o At address 0x52 0x0C o At address 0x53 → 0x00 • Run an I2C/SPI write, of the new data, at address 0x60 (one of I2C/SPI Internal Configuration Registers).</w:t>
      </w:r>
    </w:p>
    <w:bookmarkEnd w:id="284"/>
    <w:bookmarkStart w:id="285" w:name="review-0265"/>
    <w:p>
      <w:pPr>
        <w:pStyle w:val="Heading3"/>
      </w:pPr>
      <w:r>
        <w:rPr>
          <w:lang w:val="en-US"/>
        </w:rPr>
        <w:t xml:space="preserve">REVIEW-0265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30"/>
        </w:numPr>
      </w:pPr>
      <w:r>
        <w:rPr>
          <w:lang w:val="en-US"/>
        </w:rPr>
        <w:t xml:space="preserve">artifacts/stage3_srs/descriptive_system_overview_audit.csv:data-record:92</w:t>
      </w:r>
    </w:p>
    <w:p>
      <w:pPr>
        <w:pStyle w:val="FirstParagraph"/>
      </w:pPr>
      <w:r>
        <w:rPr>
          <w:b/>
          <w:bCs/>
          <w:lang w:val="en-US"/>
        </w:rPr>
        <w:t xml:space="preserve">Source references:</w:t>
      </w:r>
    </w:p>
    <w:p>
      <w:pPr>
        <w:pStyle w:val="Compact"/>
        <w:numPr>
          <w:ilvl w:val="0"/>
          <w:numId w:val="1531"/>
        </w:numPr>
      </w:pPr>
      <w:r>
        <w:rPr>
          <w:lang w:val="en-US"/>
        </w:rPr>
        <w:t xml:space="preserve">artifacts/stage3_srs/descriptive_system_overview_audit.csv:data-record:92</w:t>
      </w:r>
    </w:p>
    <w:p>
      <w:pPr>
        <w:pStyle w:val="Compact"/>
        <w:numPr>
          <w:ilvl w:val="0"/>
          <w:numId w:val="1531"/>
        </w:numPr>
      </w:pPr>
      <w:r>
        <w:rPr>
          <w:lang w:val="en-US"/>
        </w:rPr>
        <w:t xml:space="preserve">Section 2 AFE_BLOCK register R/W -&gt; Read/Write the AFE_BLOCK register with the address (under Section 13.4.1 STBIO1 Register Map), paragraph 046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Run an I2C/SPI read transition, with the number of byte that you read, at address 0x68 (one of I2C/SPI Internal Configuration Registers).</w:t>
      </w:r>
    </w:p>
    <w:bookmarkEnd w:id="285"/>
    <w:bookmarkStart w:id="286" w:name="review-0266"/>
    <w:p>
      <w:pPr>
        <w:pStyle w:val="Heading3"/>
      </w:pPr>
      <w:r>
        <w:rPr>
          <w:lang w:val="en-US"/>
        </w:rPr>
        <w:t xml:space="preserve">REVIEW-0266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32"/>
        </w:numPr>
      </w:pPr>
      <w:r>
        <w:rPr>
          <w:lang w:val="en-US"/>
        </w:rPr>
        <w:t xml:space="preserve">artifacts/stage3_srs/descriptive_system_overview_audit.csv:data-record:93</w:t>
      </w:r>
    </w:p>
    <w:p>
      <w:pPr>
        <w:pStyle w:val="FirstParagraph"/>
      </w:pPr>
      <w:r>
        <w:rPr>
          <w:b/>
          <w:bCs/>
          <w:lang w:val="en-US"/>
        </w:rPr>
        <w:t xml:space="preserve">Source references:</w:t>
      </w:r>
    </w:p>
    <w:p>
      <w:pPr>
        <w:pStyle w:val="Compact"/>
        <w:numPr>
          <w:ilvl w:val="0"/>
          <w:numId w:val="1533"/>
        </w:numPr>
      </w:pPr>
      <w:r>
        <w:rPr>
          <w:lang w:val="en-US"/>
        </w:rPr>
        <w:t xml:space="preserve">artifacts/stage3_srs/descriptive_system_overview_audit.csv:data-record:93</w:t>
      </w:r>
    </w:p>
    <w:p>
      <w:pPr>
        <w:pStyle w:val="Compact"/>
        <w:numPr>
          <w:ilvl w:val="0"/>
          <w:numId w:val="1533"/>
        </w:numPr>
      </w:pPr>
      <w:r>
        <w:rPr>
          <w:lang w:val="en-US"/>
        </w:rPr>
        <w:t xml:space="preserve">Section 13.4.1 STBIO1 Register Map (under Section 13.4 STBIO1 Register Map), paragraph 003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only registers that are accessible also by an I2C/SPI direct access, are the ones of the AFE BLOCK section.</w:t>
      </w:r>
    </w:p>
    <w:bookmarkEnd w:id="286"/>
    <w:bookmarkStart w:id="287" w:name="review-0267"/>
    <w:p>
      <w:pPr>
        <w:pStyle w:val="Heading3"/>
      </w:pPr>
      <w:r>
        <w:rPr>
          <w:lang w:val="en-US"/>
        </w:rPr>
        <w:t xml:space="preserve">REVIEW-0267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34"/>
        </w:numPr>
      </w:pPr>
      <w:r>
        <w:rPr>
          <w:lang w:val="en-US"/>
        </w:rPr>
        <w:t xml:space="preserve">artifacts/stage3_srs/descriptive_system_overview_audit.csv:data-record:94</w:t>
      </w:r>
    </w:p>
    <w:p>
      <w:pPr>
        <w:pStyle w:val="FirstParagraph"/>
      </w:pPr>
      <w:r>
        <w:rPr>
          <w:b/>
          <w:bCs/>
          <w:lang w:val="en-US"/>
        </w:rPr>
        <w:t xml:space="preserve">Source references:</w:t>
      </w:r>
    </w:p>
    <w:p>
      <w:pPr>
        <w:pStyle w:val="Compact"/>
        <w:numPr>
          <w:ilvl w:val="0"/>
          <w:numId w:val="1535"/>
        </w:numPr>
      </w:pPr>
      <w:r>
        <w:rPr>
          <w:lang w:val="en-US"/>
        </w:rPr>
        <w:t xml:space="preserve">artifacts/stage3_srs/descriptive_system_overview_audit.csv:data-record:94</w:t>
      </w:r>
    </w:p>
    <w:p>
      <w:pPr>
        <w:pStyle w:val="Compact"/>
        <w:numPr>
          <w:ilvl w:val="0"/>
          <w:numId w:val="1535"/>
        </w:numPr>
      </w:pPr>
      <w:r>
        <w:rPr>
          <w:lang w:val="en-US"/>
        </w:rPr>
        <w:t xml:space="preserve">Section 13.4.1 STBIO1 Register Map (under Section 13.4 STBIO1 Register Map), paragraph 006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I2C/SPI direct access mode is done by the HOST INTF port (I2C/SPI AHB) and the address of the AFE_BLOCK registers are arranged in 4 pages of 64 registers (Table 24).</w:t>
      </w:r>
    </w:p>
    <w:bookmarkEnd w:id="287"/>
    <w:bookmarkStart w:id="288" w:name="review-0268"/>
    <w:p>
      <w:pPr>
        <w:pStyle w:val="Heading3"/>
      </w:pPr>
      <w:r>
        <w:rPr>
          <w:lang w:val="en-US"/>
        </w:rPr>
        <w:t xml:space="preserve">REVIEW-0268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36"/>
        </w:numPr>
      </w:pPr>
      <w:r>
        <w:rPr>
          <w:lang w:val="en-US"/>
        </w:rPr>
        <w:t xml:space="preserve">artifacts/stage3_srs/descriptive_system_overview_audit.csv:data-record:95</w:t>
      </w:r>
    </w:p>
    <w:p>
      <w:pPr>
        <w:pStyle w:val="FirstParagraph"/>
      </w:pPr>
      <w:r>
        <w:rPr>
          <w:b/>
          <w:bCs/>
          <w:lang w:val="en-US"/>
        </w:rPr>
        <w:t xml:space="preserve">Source references:</w:t>
      </w:r>
    </w:p>
    <w:p>
      <w:pPr>
        <w:pStyle w:val="Compact"/>
        <w:numPr>
          <w:ilvl w:val="0"/>
          <w:numId w:val="1537"/>
        </w:numPr>
      </w:pPr>
      <w:r>
        <w:rPr>
          <w:lang w:val="en-US"/>
        </w:rPr>
        <w:t xml:space="preserve">artifacts/stage3_srs/descriptive_system_overview_audit.csv:data-record:95</w:t>
      </w:r>
    </w:p>
    <w:p>
      <w:pPr>
        <w:pStyle w:val="Compact"/>
        <w:numPr>
          <w:ilvl w:val="0"/>
          <w:numId w:val="1537"/>
        </w:numPr>
      </w:pPr>
      <w:r>
        <w:rPr>
          <w:lang w:val="en-US"/>
        </w:rPr>
        <w:t xml:space="preserve">Section 13.4.1 STBIO1 Register Map (under Section 13.4 STBIO1 Register Map), paragraph 005 (page 134)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To reach a very Low-Power consumption, the AHB interface is disabled as default.</w:t>
      </w:r>
    </w:p>
    <w:bookmarkEnd w:id="288"/>
    <w:bookmarkStart w:id="289" w:name="review-0269"/>
    <w:p>
      <w:pPr>
        <w:pStyle w:val="Heading3"/>
      </w:pPr>
      <w:r>
        <w:rPr>
          <w:lang w:val="en-US"/>
        </w:rPr>
        <w:t xml:space="preserve">REVIEW-0269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38"/>
        </w:numPr>
      </w:pPr>
      <w:r>
        <w:rPr>
          <w:lang w:val="en-US"/>
        </w:rPr>
        <w:t xml:space="preserve">artifacts/stage3_srs/descriptive_system_overview_audit.csv:data-record:96</w:t>
      </w:r>
    </w:p>
    <w:p>
      <w:pPr>
        <w:pStyle w:val="FirstParagraph"/>
      </w:pPr>
      <w:r>
        <w:rPr>
          <w:b/>
          <w:bCs/>
          <w:lang w:val="en-US"/>
        </w:rPr>
        <w:t xml:space="preserve">Source references:</w:t>
      </w:r>
    </w:p>
    <w:p>
      <w:pPr>
        <w:pStyle w:val="Compact"/>
        <w:numPr>
          <w:ilvl w:val="0"/>
          <w:numId w:val="1539"/>
        </w:numPr>
      </w:pPr>
      <w:r>
        <w:rPr>
          <w:lang w:val="en-US"/>
        </w:rPr>
        <w:t xml:space="preserve">artifacts/stage3_srs/descriptive_system_overview_audit.csv:data-record:96</w:t>
      </w:r>
    </w:p>
    <w:p>
      <w:pPr>
        <w:pStyle w:val="Compact"/>
        <w:numPr>
          <w:ilvl w:val="0"/>
          <w:numId w:val="1539"/>
        </w:numPr>
      </w:pPr>
      <w:r>
        <w:rPr>
          <w:lang w:val="en-US"/>
        </w:rPr>
        <w:t xml:space="preserve">Section 2 AFE_BLOCK register R/W -&gt; Read/Write the AFE_BLOCK register with the address, paragraph 003 (page 135)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Run an I2C/SPI transaction with the data that you want to read, at address loaded into the previous step, at the address 0x70 (one of I2C/SPI Internal Configuration Registers).</w:t>
      </w:r>
    </w:p>
    <w:bookmarkEnd w:id="289"/>
    <w:bookmarkStart w:id="290" w:name="review-0270"/>
    <w:p>
      <w:pPr>
        <w:pStyle w:val="Heading3"/>
      </w:pPr>
      <w:r>
        <w:rPr>
          <w:lang w:val="en-US"/>
        </w:rPr>
        <w:t xml:space="preserve">REVIEW-0270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40"/>
        </w:numPr>
      </w:pPr>
      <w:r>
        <w:rPr>
          <w:lang w:val="en-US"/>
        </w:rPr>
        <w:t xml:space="preserve">artifacts/stage3_srs/descriptive_system_overview_audit.csv:data-record:97</w:t>
      </w:r>
    </w:p>
    <w:p>
      <w:pPr>
        <w:pStyle w:val="FirstParagraph"/>
      </w:pPr>
      <w:r>
        <w:rPr>
          <w:b/>
          <w:bCs/>
          <w:lang w:val="en-US"/>
        </w:rPr>
        <w:t xml:space="preserve">Source references:</w:t>
      </w:r>
    </w:p>
    <w:p>
      <w:pPr>
        <w:pStyle w:val="Compact"/>
        <w:numPr>
          <w:ilvl w:val="0"/>
          <w:numId w:val="1541"/>
        </w:numPr>
      </w:pPr>
      <w:r>
        <w:rPr>
          <w:lang w:val="en-US"/>
        </w:rPr>
        <w:t xml:space="preserve">artifacts/stage3_srs/descriptive_system_overview_audit.csv:data-record:97</w:t>
      </w:r>
    </w:p>
    <w:p>
      <w:pPr>
        <w:pStyle w:val="Compact"/>
        <w:numPr>
          <w:ilvl w:val="0"/>
          <w:numId w:val="1541"/>
        </w:numPr>
      </w:pPr>
      <w:r>
        <w:rPr>
          <w:lang w:val="en-US"/>
        </w:rPr>
        <w:t xml:space="preserve">Section 2 AFE_BLOCK register R/W -&gt; Read/Write the AFE_BLOCK register with the address, paragraph 003 (page 135)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Run an I2C/SPI transaction with the data that you want to read, at address loaded into the previous step, at the address 0x70 (one of I2C/SPI Internal Configuration Registers).</w:t>
      </w:r>
    </w:p>
    <w:bookmarkEnd w:id="290"/>
    <w:bookmarkStart w:id="291" w:name="review-0271"/>
    <w:p>
      <w:pPr>
        <w:pStyle w:val="Heading3"/>
      </w:pPr>
      <w:r>
        <w:rPr>
          <w:lang w:val="en-US"/>
        </w:rPr>
        <w:t xml:space="preserve">REVIEW-0271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42"/>
        </w:numPr>
      </w:pPr>
      <w:r>
        <w:rPr>
          <w:lang w:val="en-US"/>
        </w:rPr>
        <w:t xml:space="preserve">artifacts/stage3_srs/descriptive_system_overview_audit.csv:data-record:98</w:t>
      </w:r>
    </w:p>
    <w:p>
      <w:pPr>
        <w:pStyle w:val="FirstParagraph"/>
      </w:pPr>
      <w:r>
        <w:rPr>
          <w:b/>
          <w:bCs/>
          <w:lang w:val="en-US"/>
        </w:rPr>
        <w:t xml:space="preserve">Source references:</w:t>
      </w:r>
    </w:p>
    <w:p>
      <w:pPr>
        <w:pStyle w:val="Compact"/>
        <w:numPr>
          <w:ilvl w:val="0"/>
          <w:numId w:val="1543"/>
        </w:numPr>
      </w:pPr>
      <w:r>
        <w:rPr>
          <w:lang w:val="en-US"/>
        </w:rPr>
        <w:t xml:space="preserve">artifacts/stage3_srs/descriptive_system_overview_audit.csv:data-record:98</w:t>
      </w:r>
    </w:p>
    <w:p>
      <w:pPr>
        <w:pStyle w:val="Compact"/>
        <w:numPr>
          <w:ilvl w:val="0"/>
          <w:numId w:val="1543"/>
        </w:numPr>
      </w:pPr>
      <w:r>
        <w:rPr>
          <w:lang w:val="en-US"/>
        </w:rPr>
        <w:t xml:space="preserve">Section 2 AFE_BLOCK register R/W -&gt; Read/Write the AFE_BLOCK register with the address, paragraph 006 (page 135)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It's possible remap the whole AFE register map with AHB addresses column “AHB Start Address” of Table 34), included the AFE_BLOCK block: in this case each registers is accessible with own AHB address (AHB start address + offset) and the I2C/SPI access to these registers must follow the previous procedure.</w:t>
      </w:r>
    </w:p>
    <w:bookmarkEnd w:id="291"/>
    <w:bookmarkStart w:id="292" w:name="review-0272"/>
    <w:p>
      <w:pPr>
        <w:pStyle w:val="Heading3"/>
      </w:pPr>
      <w:r>
        <w:rPr>
          <w:lang w:val="en-US"/>
        </w:rPr>
        <w:t xml:space="preserve">REVIEW-0272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44"/>
        </w:numPr>
      </w:pPr>
      <w:r>
        <w:rPr>
          <w:lang w:val="en-US"/>
        </w:rPr>
        <w:t xml:space="preserve">artifacts/stage3_srs/descriptive_system_overview_audit.csv:data-record:99</w:t>
      </w:r>
    </w:p>
    <w:p>
      <w:pPr>
        <w:pStyle w:val="FirstParagraph"/>
      </w:pPr>
      <w:r>
        <w:rPr>
          <w:b/>
          <w:bCs/>
          <w:lang w:val="en-US"/>
        </w:rPr>
        <w:t xml:space="preserve">Source references:</w:t>
      </w:r>
    </w:p>
    <w:p>
      <w:pPr>
        <w:pStyle w:val="Compact"/>
        <w:numPr>
          <w:ilvl w:val="0"/>
          <w:numId w:val="1545"/>
        </w:numPr>
      </w:pPr>
      <w:r>
        <w:rPr>
          <w:lang w:val="en-US"/>
        </w:rPr>
        <w:t xml:space="preserve">artifacts/stage3_srs/descriptive_system_overview_audit.csv:data-record:99</w:t>
      </w:r>
    </w:p>
    <w:p>
      <w:pPr>
        <w:pStyle w:val="Compact"/>
        <w:numPr>
          <w:ilvl w:val="0"/>
          <w:numId w:val="1545"/>
        </w:numPr>
      </w:pPr>
      <w:r>
        <w:rPr>
          <w:lang w:val="en-US"/>
        </w:rPr>
        <w:t xml:space="preserve">Section 2 AFE_BLOCK register R/W -&gt; Read/Write the AFE_BLOCK register with the address, paragraph 006 (page 135)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It's possible remap the whole AFE register map with AHB addresses column “AHB Start Address” of Table 34), included the AFE_BLOCK block: in this case each registers is accessible with own AHB address (AHB start address + offset) and the I2C/SPI access to these registers must follow the previous procedure.</w:t>
      </w:r>
    </w:p>
    <w:bookmarkEnd w:id="292"/>
    <w:bookmarkStart w:id="293" w:name="review-0273"/>
    <w:p>
      <w:pPr>
        <w:pStyle w:val="Heading3"/>
      </w:pPr>
      <w:r>
        <w:rPr>
          <w:lang w:val="en-US"/>
        </w:rPr>
        <w:t xml:space="preserve">REVIEW-0273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46"/>
        </w:numPr>
      </w:pPr>
      <w:r>
        <w:rPr>
          <w:lang w:val="en-US"/>
        </w:rPr>
        <w:t xml:space="preserve">artifacts/stage3_srs/descriptive_system_overview_audit.csv:data-record:100</w:t>
      </w:r>
    </w:p>
    <w:p>
      <w:pPr>
        <w:pStyle w:val="FirstParagraph"/>
      </w:pPr>
      <w:r>
        <w:rPr>
          <w:b/>
          <w:bCs/>
          <w:lang w:val="en-US"/>
        </w:rPr>
        <w:t xml:space="preserve">Source references:</w:t>
      </w:r>
    </w:p>
    <w:p>
      <w:pPr>
        <w:pStyle w:val="Compact"/>
        <w:numPr>
          <w:ilvl w:val="0"/>
          <w:numId w:val="1547"/>
        </w:numPr>
      </w:pPr>
      <w:r>
        <w:rPr>
          <w:lang w:val="en-US"/>
        </w:rPr>
        <w:t xml:space="preserve">artifacts/stage3_srs/descriptive_system_overview_audit.csv:data-record:100</w:t>
      </w:r>
    </w:p>
    <w:p>
      <w:pPr>
        <w:pStyle w:val="Compact"/>
        <w:numPr>
          <w:ilvl w:val="0"/>
          <w:numId w:val="1547"/>
        </w:numPr>
      </w:pPr>
      <w:r>
        <w:rPr>
          <w:lang w:val="en-US"/>
        </w:rPr>
        <w:t xml:space="preserve">Section 2 AFE_BLOCK register R/W -&gt; Read/Write the AFE_BLOCK register with the address, paragraph 012 (page 135)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procedure is useful when you are thinking of configuring the STBIO1 by ISPU (with a code previously charged in code memory), leaving to host interface (I2C/SPI) the rule to collect the data from FIFO after AFE sampling and processing phases.</w:t>
      </w:r>
    </w:p>
    <w:bookmarkEnd w:id="293"/>
    <w:bookmarkStart w:id="294" w:name="review-0274"/>
    <w:p>
      <w:pPr>
        <w:pStyle w:val="Heading3"/>
      </w:pPr>
      <w:r>
        <w:rPr>
          <w:lang w:val="en-US"/>
        </w:rPr>
        <w:t xml:space="preserve">REVIEW-0274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named block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48"/>
        </w:numPr>
      </w:pPr>
      <w:r>
        <w:rPr>
          <w:lang w:val="en-US"/>
        </w:rPr>
        <w:t xml:space="preserve">artifacts/stage3_srs/descriptive_system_overview_audit.csv:data-record:101</w:t>
      </w:r>
    </w:p>
    <w:p>
      <w:pPr>
        <w:pStyle w:val="FirstParagraph"/>
      </w:pPr>
      <w:r>
        <w:rPr>
          <w:b/>
          <w:bCs/>
          <w:lang w:val="en-US"/>
        </w:rPr>
        <w:t xml:space="preserve">Source references:</w:t>
      </w:r>
    </w:p>
    <w:p>
      <w:pPr>
        <w:pStyle w:val="Compact"/>
        <w:numPr>
          <w:ilvl w:val="0"/>
          <w:numId w:val="1549"/>
        </w:numPr>
      </w:pPr>
      <w:r>
        <w:rPr>
          <w:lang w:val="en-US"/>
        </w:rPr>
        <w:t xml:space="preserve">artifacts/stage3_srs/descriptive_system_overview_audit.csv:data-record:101</w:t>
      </w:r>
    </w:p>
    <w:p>
      <w:pPr>
        <w:pStyle w:val="Compact"/>
        <w:numPr>
          <w:ilvl w:val="0"/>
          <w:numId w:val="1549"/>
        </w:numPr>
      </w:pPr>
      <w:r>
        <w:rPr>
          <w:lang w:val="en-US"/>
        </w:rPr>
        <w:t xml:space="preserve">Section 2 AFE_BLOCK register R/W -&gt; Read/Write the AFE_BLOCK register with the address, paragraph 012 (page 135)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procedure is useful when you are thinking of configuring the STBIO1 by ISPU (with a code previously charged in code memory), leaving to host interface (I2C/SPI) the rule to collect the data from FIFO after AFE sampling and processing phases.</w:t>
      </w:r>
    </w:p>
    <w:bookmarkEnd w:id="294"/>
    <w:bookmarkStart w:id="295" w:name="review-0275"/>
    <w:p>
      <w:pPr>
        <w:pStyle w:val="Heading3"/>
      </w:pPr>
      <w:r>
        <w:rPr>
          <w:lang w:val="en-US"/>
        </w:rPr>
        <w:t xml:space="preserve">REVIEW-0275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50"/>
        </w:numPr>
      </w:pPr>
      <w:r>
        <w:rPr>
          <w:lang w:val="en-US"/>
        </w:rPr>
        <w:t xml:space="preserve">artifacts/stage3_srs/descriptive_system_overview_audit.csv:data-record:102</w:t>
      </w:r>
    </w:p>
    <w:p>
      <w:pPr>
        <w:pStyle w:val="FirstParagraph"/>
      </w:pPr>
      <w:r>
        <w:rPr>
          <w:b/>
          <w:bCs/>
          <w:lang w:val="en-US"/>
        </w:rPr>
        <w:t xml:space="preserve">Source references:</w:t>
      </w:r>
    </w:p>
    <w:p>
      <w:pPr>
        <w:pStyle w:val="Compact"/>
        <w:numPr>
          <w:ilvl w:val="0"/>
          <w:numId w:val="1551"/>
        </w:numPr>
      </w:pPr>
      <w:r>
        <w:rPr>
          <w:lang w:val="en-US"/>
        </w:rPr>
        <w:t xml:space="preserve">artifacts/stage3_srs/descriptive_system_overview_audit.csv:data-record:102</w:t>
      </w:r>
    </w:p>
    <w:p>
      <w:pPr>
        <w:pStyle w:val="Compact"/>
        <w:numPr>
          <w:ilvl w:val="0"/>
          <w:numId w:val="1551"/>
        </w:numPr>
      </w:pPr>
      <w:r>
        <w:rPr>
          <w:lang w:val="en-US"/>
        </w:rPr>
        <w:t xml:space="preserve">Section 15.2 Configuration Phase (under Section 15 Measurement Cycle Examples), paragraph 005 (page 147)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start and the end of a Measurement Cycle is selected by the writing of the dedicated register as described in following examples.</w:t>
      </w:r>
    </w:p>
    <w:bookmarkEnd w:id="295"/>
    <w:bookmarkStart w:id="296" w:name="review-0276"/>
    <w:p>
      <w:pPr>
        <w:pStyle w:val="Heading3"/>
      </w:pPr>
      <w:r>
        <w:rPr>
          <w:lang w:val="en-US"/>
        </w:rPr>
        <w:t xml:space="preserve">REVIEW-0276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52"/>
        </w:numPr>
      </w:pPr>
      <w:r>
        <w:rPr>
          <w:lang w:val="en-US"/>
        </w:rPr>
        <w:t xml:space="preserve">artifacts/stage3_srs/descriptive_system_overview_audit.csv:data-record:103</w:t>
      </w:r>
    </w:p>
    <w:p>
      <w:pPr>
        <w:pStyle w:val="FirstParagraph"/>
      </w:pPr>
      <w:r>
        <w:rPr>
          <w:b/>
          <w:bCs/>
          <w:lang w:val="en-US"/>
        </w:rPr>
        <w:t xml:space="preserve">Source references:</w:t>
      </w:r>
    </w:p>
    <w:p>
      <w:pPr>
        <w:pStyle w:val="Compact"/>
        <w:numPr>
          <w:ilvl w:val="0"/>
          <w:numId w:val="1553"/>
        </w:numPr>
      </w:pPr>
      <w:r>
        <w:rPr>
          <w:lang w:val="en-US"/>
        </w:rPr>
        <w:t xml:space="preserve">artifacts/stage3_srs/descriptive_system_overview_audit.csv:data-record:103</w:t>
      </w:r>
    </w:p>
    <w:p>
      <w:pPr>
        <w:pStyle w:val="Compact"/>
        <w:numPr>
          <w:ilvl w:val="0"/>
          <w:numId w:val="1553"/>
        </w:numPr>
      </w:pPr>
      <w:r>
        <w:rPr>
          <w:lang w:val="en-US"/>
        </w:rPr>
        <w:t xml:space="preserve">Section 15.2 Configuration Phase (under Section 15 Measurement Cycle Examples), paragraph 005 (page 147)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start and the end of a Measurement Cycle is selected by the writing of the dedicated register as described in following examples.</w:t>
      </w:r>
    </w:p>
    <w:bookmarkEnd w:id="296"/>
    <w:bookmarkStart w:id="297" w:name="review-0277"/>
    <w:p>
      <w:pPr>
        <w:pStyle w:val="Heading3"/>
      </w:pPr>
      <w:r>
        <w:rPr>
          <w:lang w:val="en-US"/>
        </w:rPr>
        <w:t xml:space="preserve">REVIEW-0277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54"/>
        </w:numPr>
      </w:pPr>
      <w:r>
        <w:rPr>
          <w:lang w:val="en-US"/>
        </w:rPr>
        <w:t xml:space="preserve">artifacts/stage3_srs/descriptive_system_overview_audit.csv:data-record:104</w:t>
      </w:r>
    </w:p>
    <w:p>
      <w:pPr>
        <w:pStyle w:val="FirstParagraph"/>
      </w:pPr>
      <w:r>
        <w:rPr>
          <w:b/>
          <w:bCs/>
          <w:lang w:val="en-US"/>
        </w:rPr>
        <w:t xml:space="preserve">Source references:</w:t>
      </w:r>
    </w:p>
    <w:p>
      <w:pPr>
        <w:pStyle w:val="Compact"/>
        <w:numPr>
          <w:ilvl w:val="0"/>
          <w:numId w:val="1555"/>
        </w:numPr>
      </w:pPr>
      <w:r>
        <w:rPr>
          <w:lang w:val="en-US"/>
        </w:rPr>
        <w:t xml:space="preserve">artifacts/stage3_srs/descriptive_system_overview_audit.csv:data-record:104</w:t>
      </w:r>
    </w:p>
    <w:p>
      <w:pPr>
        <w:pStyle w:val="Compact"/>
        <w:numPr>
          <w:ilvl w:val="0"/>
          <w:numId w:val="1555"/>
        </w:numPr>
      </w:pPr>
      <w:r>
        <w:rPr>
          <w:lang w:val="en-US"/>
        </w:rPr>
        <w:t xml:space="preserve">Section 15.3.1 ECG Only (under Section 15.3 Measurement Cycle), paragraph 004 (page 148)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two averaged ECG data, which are ECG AC and ECG DC, respectively.</w:t>
      </w:r>
    </w:p>
    <w:bookmarkEnd w:id="297"/>
    <w:bookmarkStart w:id="298" w:name="review-0278"/>
    <w:p>
      <w:pPr>
        <w:pStyle w:val="Heading3"/>
      </w:pPr>
      <w:r>
        <w:rPr>
          <w:lang w:val="en-US"/>
        </w:rPr>
        <w:t xml:space="preserve">REVIEW-0278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audit_candidate_only</w:t>
      </w:r>
    </w:p>
    <w:p>
      <w:pPr>
        <w:pStyle w:val="BodyText"/>
      </w:pPr>
      <w:r>
        <w:rPr>
          <w:b/>
          <w:bCs/>
          <w:lang w:val="en-US"/>
        </w:rPr>
        <w:t xml:space="preserve">Explanation:</w:t>
      </w:r>
      <w:r>
        <w:rPr>
          <w:lang w:val="en-US"/>
        </w:rPr>
        <w:t xml:space="preserve"> </w:t>
      </w:r>
      <w:r>
        <w:rPr>
          <w:lang w:val="en-US"/>
        </w:rPr>
        <w:t xml:space="preserve">candidate retained; not rendered in this overview</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56"/>
        </w:numPr>
      </w:pPr>
      <w:r>
        <w:rPr>
          <w:lang w:val="en-US"/>
        </w:rPr>
        <w:t xml:space="preserve">artifacts/stage3_srs/descriptive_system_overview_audit.csv:data-record:105</w:t>
      </w:r>
    </w:p>
    <w:p>
      <w:pPr>
        <w:pStyle w:val="FirstParagraph"/>
      </w:pPr>
      <w:r>
        <w:rPr>
          <w:b/>
          <w:bCs/>
          <w:lang w:val="en-US"/>
        </w:rPr>
        <w:t xml:space="preserve">Source references:</w:t>
      </w:r>
    </w:p>
    <w:p>
      <w:pPr>
        <w:pStyle w:val="Compact"/>
        <w:numPr>
          <w:ilvl w:val="0"/>
          <w:numId w:val="1557"/>
        </w:numPr>
      </w:pPr>
      <w:r>
        <w:rPr>
          <w:lang w:val="en-US"/>
        </w:rPr>
        <w:t xml:space="preserve">artifacts/stage3_srs/descriptive_system_overview_audit.csv:data-record:105</w:t>
      </w:r>
    </w:p>
    <w:p>
      <w:pPr>
        <w:pStyle w:val="Compact"/>
        <w:numPr>
          <w:ilvl w:val="0"/>
          <w:numId w:val="1557"/>
        </w:numPr>
      </w:pPr>
      <w:r>
        <w:rPr>
          <w:lang w:val="en-US"/>
        </w:rPr>
        <w:t xml:space="preserve">Section 15.3.1 ECG Only (under Section 15.3 Measurement Cycle), paragraph 004 (page 148)</w:t>
      </w:r>
    </w:p>
    <w:p>
      <w:pPr>
        <w:pStyle w:val="FirstParagraph"/>
      </w:pPr>
      <w:r>
        <w:rPr>
          <w:b/>
          <w:bCs/>
          <w:lang w:val="en-US"/>
        </w:rPr>
        <w:t xml:space="preserve">Audit decision:</w:t>
      </w:r>
      <w:r>
        <w:rPr>
          <w:lang w:val="en-US"/>
        </w:rPr>
        <w:t xml:space="preserve"> </w:t>
      </w:r>
      <w:r>
        <w:rPr>
          <w:lang w:val="en-US"/>
        </w:rPr>
        <w:t xml:space="preserve">candidate_only</w:t>
      </w:r>
    </w:p>
    <w:p>
      <w:pPr>
        <w:pStyle w:val="BodyText"/>
      </w:pPr>
      <w:r>
        <w:rPr>
          <w:b/>
          <w:bCs/>
          <w:lang w:val="en-US"/>
        </w:rPr>
        <w:t xml:space="preserve">Source excerpt:</w:t>
      </w:r>
    </w:p>
    <w:p>
      <w:pPr>
        <w:pStyle w:val="SourceCode"/>
      </w:pPr>
      <w:r>
        <w:rPr>
          <w:rStyle w:val="VerbatimChar"/>
          <w:lang w:val="en-US"/>
        </w:rPr>
        <w:t xml:space="preserve">This configuration generates each time slot, two averaged ECG data, which are ECG AC and ECG DC, respectively.</w:t>
      </w:r>
    </w:p>
    <w:bookmarkEnd w:id="298"/>
    <w:bookmarkStart w:id="299" w:name="review-0279"/>
    <w:p>
      <w:pPr>
        <w:pStyle w:val="Heading3"/>
      </w:pPr>
      <w:r>
        <w:rPr>
          <w:lang w:val="en-US"/>
        </w:rPr>
        <w:t xml:space="preserve">REVIEW-0279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58"/>
        </w:numPr>
      </w:pPr>
      <w:r>
        <w:rPr>
          <w:lang w:val="en-US"/>
        </w:rPr>
        <w:t xml:space="preserve">artifacts/stage3_srs/descriptive_system_overview_audit.csv:data-record:106</w:t>
      </w:r>
    </w:p>
    <w:p>
      <w:pPr>
        <w:pStyle w:val="FirstParagraph"/>
      </w:pPr>
      <w:r>
        <w:rPr>
          <w:b/>
          <w:bCs/>
          <w:lang w:val="en-US"/>
        </w:rPr>
        <w:t xml:space="preserve">Source references:</w:t>
      </w:r>
    </w:p>
    <w:p>
      <w:pPr>
        <w:pStyle w:val="Compact"/>
        <w:numPr>
          <w:ilvl w:val="0"/>
          <w:numId w:val="1559"/>
        </w:numPr>
      </w:pPr>
      <w:r>
        <w:rPr>
          <w:lang w:val="en-US"/>
        </w:rPr>
        <w:t xml:space="preserve">artifacts/stage3_srs/descriptive_system_overview_audit.csv:data-record:106</w:t>
      </w:r>
    </w:p>
    <w:p>
      <w:pPr>
        <w:pStyle w:val="Compact"/>
        <w:numPr>
          <w:ilvl w:val="0"/>
          <w:numId w:val="1559"/>
        </w:numPr>
      </w:pPr>
      <w:r>
        <w:rPr>
          <w:lang w:val="en-US"/>
        </w:rPr>
        <w:t xml:space="preserve">Section 15.3.2 ECG and BIA (under Section 15.3 Measurement Cycle), paragraph 007 (page 150)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two averaged ECG data, which are ECG AC and ECG DC, respectively and four averaged BIA data which are BIA_AC_P, BIA_DC_P, BIA_AC_Q and BIA_DC_Q.</w:t>
      </w:r>
    </w:p>
    <w:bookmarkEnd w:id="299"/>
    <w:bookmarkStart w:id="300" w:name="review-0280"/>
    <w:p>
      <w:pPr>
        <w:pStyle w:val="Heading3"/>
      </w:pPr>
      <w:r>
        <w:rPr>
          <w:lang w:val="en-US"/>
        </w:rPr>
        <w:t xml:space="preserve">REVIEW-0280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60"/>
        </w:numPr>
      </w:pPr>
      <w:r>
        <w:rPr>
          <w:lang w:val="en-US"/>
        </w:rPr>
        <w:t xml:space="preserve">artifacts/stage3_srs/descriptive_system_overview_audit.csv:data-record:107</w:t>
      </w:r>
    </w:p>
    <w:p>
      <w:pPr>
        <w:pStyle w:val="FirstParagraph"/>
      </w:pPr>
      <w:r>
        <w:rPr>
          <w:b/>
          <w:bCs/>
          <w:lang w:val="en-US"/>
        </w:rPr>
        <w:t xml:space="preserve">Source references:</w:t>
      </w:r>
    </w:p>
    <w:p>
      <w:pPr>
        <w:pStyle w:val="Compact"/>
        <w:numPr>
          <w:ilvl w:val="0"/>
          <w:numId w:val="1561"/>
        </w:numPr>
      </w:pPr>
      <w:r>
        <w:rPr>
          <w:lang w:val="en-US"/>
        </w:rPr>
        <w:t xml:space="preserve">artifacts/stage3_srs/descriptive_system_overview_audit.csv:data-record:107</w:t>
      </w:r>
    </w:p>
    <w:p>
      <w:pPr>
        <w:pStyle w:val="Compact"/>
        <w:numPr>
          <w:ilvl w:val="0"/>
          <w:numId w:val="1561"/>
        </w:numPr>
      </w:pPr>
      <w:r>
        <w:rPr>
          <w:lang w:val="en-US"/>
        </w:rPr>
        <w:t xml:space="preserve">Section 15.3.2 ECG and BIA (under Section 15.3 Measurement Cycle), paragraph 007 (page 150)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two averaged ECG data, which are ECG AC and ECG DC, respectively and four averaged BIA data which are BIA_AC_P, BIA_DC_P, BIA_AC_Q and BIA_DC_Q.</w:t>
      </w:r>
    </w:p>
    <w:bookmarkEnd w:id="300"/>
    <w:bookmarkStart w:id="301" w:name="review-0281"/>
    <w:p>
      <w:pPr>
        <w:pStyle w:val="Heading3"/>
      </w:pPr>
      <w:r>
        <w:rPr>
          <w:lang w:val="en-US"/>
        </w:rPr>
        <w:t xml:space="preserve">REVIEW-0281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62"/>
        </w:numPr>
      </w:pPr>
      <w:r>
        <w:rPr>
          <w:lang w:val="en-US"/>
        </w:rPr>
        <w:t xml:space="preserve">artifacts/stage3_srs/descriptive_system_overview_audit.csv:data-record:108</w:t>
      </w:r>
    </w:p>
    <w:p>
      <w:pPr>
        <w:pStyle w:val="FirstParagraph"/>
      </w:pPr>
      <w:r>
        <w:rPr>
          <w:b/>
          <w:bCs/>
          <w:lang w:val="en-US"/>
        </w:rPr>
        <w:t xml:space="preserve">Source references:</w:t>
      </w:r>
    </w:p>
    <w:p>
      <w:pPr>
        <w:pStyle w:val="Compact"/>
        <w:numPr>
          <w:ilvl w:val="0"/>
          <w:numId w:val="1563"/>
        </w:numPr>
      </w:pPr>
      <w:r>
        <w:rPr>
          <w:lang w:val="en-US"/>
        </w:rPr>
        <w:t xml:space="preserve">artifacts/stage3_srs/descriptive_system_overview_audit.csv:data-record:108</w:t>
      </w:r>
    </w:p>
    <w:p>
      <w:pPr>
        <w:pStyle w:val="Compact"/>
        <w:numPr>
          <w:ilvl w:val="0"/>
          <w:numId w:val="1563"/>
        </w:numPr>
      </w:pPr>
      <w:r>
        <w:rPr>
          <w:lang w:val="en-US"/>
        </w:rPr>
        <w:t xml:space="preserve">Section 15.3.3 PPG Only (under Section 15.3 Measurement Cycle), paragraph 006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configuration generates each time slot, a number of PPG DATA according to user configuration.</w:t>
      </w:r>
    </w:p>
    <w:bookmarkEnd w:id="301"/>
    <w:bookmarkStart w:id="302" w:name="review-0282"/>
    <w:p>
      <w:pPr>
        <w:pStyle w:val="Heading3"/>
      </w:pPr>
      <w:r>
        <w:rPr>
          <w:lang w:val="en-US"/>
        </w:rPr>
        <w:t xml:space="preserve">REVIEW-0282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audit_candidate_only</w:t>
      </w:r>
    </w:p>
    <w:p>
      <w:pPr>
        <w:pStyle w:val="BodyText"/>
      </w:pPr>
      <w:r>
        <w:rPr>
          <w:b/>
          <w:bCs/>
          <w:lang w:val="en-US"/>
        </w:rPr>
        <w:t xml:space="preserve">Explanation:</w:t>
      </w:r>
      <w:r>
        <w:rPr>
          <w:lang w:val="en-US"/>
        </w:rPr>
        <w:t xml:space="preserve"> </w:t>
      </w:r>
      <w:r>
        <w:rPr>
          <w:lang w:val="en-US"/>
        </w:rPr>
        <w:t xml:space="preserve">candidate retained; not rendered in this overview</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64"/>
        </w:numPr>
      </w:pPr>
      <w:r>
        <w:rPr>
          <w:lang w:val="en-US"/>
        </w:rPr>
        <w:t xml:space="preserve">artifacts/stage3_srs/descriptive_system_overview_audit.csv:data-record:109</w:t>
      </w:r>
    </w:p>
    <w:p>
      <w:pPr>
        <w:pStyle w:val="FirstParagraph"/>
      </w:pPr>
      <w:r>
        <w:rPr>
          <w:b/>
          <w:bCs/>
          <w:lang w:val="en-US"/>
        </w:rPr>
        <w:t xml:space="preserve">Source references:</w:t>
      </w:r>
    </w:p>
    <w:p>
      <w:pPr>
        <w:pStyle w:val="Compact"/>
        <w:numPr>
          <w:ilvl w:val="0"/>
          <w:numId w:val="1565"/>
        </w:numPr>
      </w:pPr>
      <w:r>
        <w:rPr>
          <w:lang w:val="en-US"/>
        </w:rPr>
        <w:t xml:space="preserve">artifacts/stage3_srs/descriptive_system_overview_audit.csv:data-record:109</w:t>
      </w:r>
    </w:p>
    <w:p>
      <w:pPr>
        <w:pStyle w:val="Compact"/>
        <w:numPr>
          <w:ilvl w:val="0"/>
          <w:numId w:val="1565"/>
        </w:numPr>
      </w:pPr>
      <w:r>
        <w:rPr>
          <w:lang w:val="en-US"/>
        </w:rPr>
        <w:t xml:space="preserve">Section 15.3.3 PPG Only (under Section 15.3 Measurement Cycle), paragraph 006 (page 152)</w:t>
      </w:r>
    </w:p>
    <w:p>
      <w:pPr>
        <w:pStyle w:val="FirstParagraph"/>
      </w:pPr>
      <w:r>
        <w:rPr>
          <w:b/>
          <w:bCs/>
          <w:lang w:val="en-US"/>
        </w:rPr>
        <w:t xml:space="preserve">Audit decision:</w:t>
      </w:r>
      <w:r>
        <w:rPr>
          <w:lang w:val="en-US"/>
        </w:rPr>
        <w:t xml:space="preserve"> </w:t>
      </w:r>
      <w:r>
        <w:rPr>
          <w:lang w:val="en-US"/>
        </w:rPr>
        <w:t xml:space="preserve">candidate_only</w:t>
      </w:r>
    </w:p>
    <w:p>
      <w:pPr>
        <w:pStyle w:val="BodyText"/>
      </w:pPr>
      <w:r>
        <w:rPr>
          <w:b/>
          <w:bCs/>
          <w:lang w:val="en-US"/>
        </w:rPr>
        <w:t xml:space="preserve">Source excerpt:</w:t>
      </w:r>
    </w:p>
    <w:p>
      <w:pPr>
        <w:pStyle w:val="SourceCode"/>
      </w:pPr>
      <w:r>
        <w:rPr>
          <w:rStyle w:val="VerbatimChar"/>
          <w:lang w:val="en-US"/>
        </w:rPr>
        <w:t xml:space="preserve">This configuration generates each time slot, a number of PPG DATA according to user configuration.</w:t>
      </w:r>
    </w:p>
    <w:bookmarkEnd w:id="302"/>
    <w:bookmarkStart w:id="303" w:name="review-0283"/>
    <w:p>
      <w:pPr>
        <w:pStyle w:val="Heading3"/>
      </w:pPr>
      <w:r>
        <w:rPr>
          <w:lang w:val="en-US"/>
        </w:rPr>
        <w:t xml:space="preserve">REVIEW-0283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66"/>
        </w:numPr>
      </w:pPr>
      <w:r>
        <w:rPr>
          <w:lang w:val="en-US"/>
        </w:rPr>
        <w:t xml:space="preserve">artifacts/stage3_srs/descriptive_system_overview_audit.csv:data-record:110</w:t>
      </w:r>
    </w:p>
    <w:p>
      <w:pPr>
        <w:pStyle w:val="FirstParagraph"/>
      </w:pPr>
      <w:r>
        <w:rPr>
          <w:b/>
          <w:bCs/>
          <w:lang w:val="en-US"/>
        </w:rPr>
        <w:t xml:space="preserve">Source references:</w:t>
      </w:r>
    </w:p>
    <w:p>
      <w:pPr>
        <w:pStyle w:val="Compact"/>
        <w:numPr>
          <w:ilvl w:val="0"/>
          <w:numId w:val="1567"/>
        </w:numPr>
      </w:pPr>
      <w:r>
        <w:rPr>
          <w:lang w:val="en-US"/>
        </w:rPr>
        <w:t xml:space="preserve">artifacts/stage3_srs/descriptive_system_overview_audit.csv:data-record:110</w:t>
      </w:r>
    </w:p>
    <w:p>
      <w:pPr>
        <w:pStyle w:val="Compact"/>
        <w:numPr>
          <w:ilvl w:val="0"/>
          <w:numId w:val="1567"/>
        </w:numPr>
      </w:pPr>
      <w:r>
        <w:rPr>
          <w:lang w:val="en-US"/>
        </w:rPr>
        <w:t xml:space="preserve">Section 17.2.2 MBIST Controller (under Section 17.2 Memory BIST Architecture), paragraph 047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user BIST control is done through the controller.</w:t>
      </w:r>
    </w:p>
    <w:bookmarkEnd w:id="303"/>
    <w:bookmarkStart w:id="304" w:name="review-0284"/>
    <w:p>
      <w:pPr>
        <w:pStyle w:val="Heading3"/>
      </w:pPr>
      <w:r>
        <w:rPr>
          <w:lang w:val="en-US"/>
        </w:rPr>
        <w:t xml:space="preserve">REVIEW-0284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68"/>
        </w:numPr>
      </w:pPr>
      <w:r>
        <w:rPr>
          <w:lang w:val="en-US"/>
        </w:rPr>
        <w:t xml:space="preserve">artifacts/stage3_srs/descriptive_system_overview_audit.csv:data-record:111</w:t>
      </w:r>
    </w:p>
    <w:p>
      <w:pPr>
        <w:pStyle w:val="FirstParagraph"/>
      </w:pPr>
      <w:r>
        <w:rPr>
          <w:b/>
          <w:bCs/>
          <w:lang w:val="en-US"/>
        </w:rPr>
        <w:t xml:space="preserve">Source references:</w:t>
      </w:r>
    </w:p>
    <w:p>
      <w:pPr>
        <w:pStyle w:val="Compact"/>
        <w:numPr>
          <w:ilvl w:val="0"/>
          <w:numId w:val="1569"/>
        </w:numPr>
      </w:pPr>
      <w:r>
        <w:rPr>
          <w:lang w:val="en-US"/>
        </w:rPr>
        <w:t xml:space="preserve">artifacts/stage3_srs/descriptive_system_overview_audit.csv:data-record:111</w:t>
      </w:r>
    </w:p>
    <w:p>
      <w:pPr>
        <w:pStyle w:val="Compact"/>
        <w:numPr>
          <w:ilvl w:val="0"/>
          <w:numId w:val="1569"/>
        </w:numPr>
      </w:pPr>
      <w:r>
        <w:rPr>
          <w:lang w:val="en-US"/>
        </w:rPr>
        <w:t xml:space="preserve">Section 17.2.2 MBIST Controller (under Section 17.2 Memory BIST Architecture), paragraph 047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All user BIST control is done through the controller.</w:t>
      </w:r>
    </w:p>
    <w:bookmarkEnd w:id="304"/>
    <w:bookmarkStart w:id="305" w:name="review-0285"/>
    <w:p>
      <w:pPr>
        <w:pStyle w:val="Heading3"/>
      </w:pPr>
      <w:r>
        <w:rPr>
          <w:lang w:val="en-US"/>
        </w:rPr>
        <w:t xml:space="preserve">REVIEW-0285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70"/>
        </w:numPr>
      </w:pPr>
      <w:r>
        <w:rPr>
          <w:lang w:val="en-US"/>
        </w:rPr>
        <w:t xml:space="preserve">artifacts/stage3_srs/descriptive_system_overview_audit.csv:data-record:112</w:t>
      </w:r>
    </w:p>
    <w:p>
      <w:pPr>
        <w:pStyle w:val="FirstParagraph"/>
      </w:pPr>
      <w:r>
        <w:rPr>
          <w:b/>
          <w:bCs/>
          <w:lang w:val="en-US"/>
        </w:rPr>
        <w:t xml:space="preserve">Source references:</w:t>
      </w:r>
    </w:p>
    <w:p>
      <w:pPr>
        <w:pStyle w:val="Compact"/>
        <w:numPr>
          <w:ilvl w:val="0"/>
          <w:numId w:val="1571"/>
        </w:numPr>
      </w:pPr>
      <w:r>
        <w:rPr>
          <w:lang w:val="en-US"/>
        </w:rPr>
        <w:t xml:space="preserve">artifacts/stage3_srs/descriptive_system_overview_audit.csv:data-record:112</w:t>
      </w:r>
    </w:p>
    <w:p>
      <w:pPr>
        <w:pStyle w:val="Compact"/>
        <w:numPr>
          <w:ilvl w:val="0"/>
          <w:numId w:val="1571"/>
        </w:numPr>
      </w:pPr>
      <w:r>
        <w:rPr>
          <w:lang w:val="en-US"/>
        </w:rPr>
        <w:t xml:space="preserve">Section 17.2.2 MBIST Controller (under Section 17.2 Memory BIST Architecture), paragraph 048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through the controller. The controller controls various testing and reporting activities of the memory test. It allows various mode selections and programs the pre-stored synthesized</w:t>
      </w:r>
    </w:p>
    <w:bookmarkEnd w:id="305"/>
    <w:bookmarkStart w:id="306" w:name="review-0286"/>
    <w:p>
      <w:pPr>
        <w:pStyle w:val="Heading3"/>
      </w:pPr>
      <w:r>
        <w:rPr>
          <w:lang w:val="en-US"/>
        </w:rPr>
        <w:t xml:space="preserve">REVIEW-0286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72"/>
        </w:numPr>
      </w:pPr>
      <w:r>
        <w:rPr>
          <w:lang w:val="en-US"/>
        </w:rPr>
        <w:t xml:space="preserve">artifacts/stage3_srs/descriptive_system_overview_audit.csv:data-record:113</w:t>
      </w:r>
    </w:p>
    <w:p>
      <w:pPr>
        <w:pStyle w:val="FirstParagraph"/>
      </w:pPr>
      <w:r>
        <w:rPr>
          <w:b/>
          <w:bCs/>
          <w:lang w:val="en-US"/>
        </w:rPr>
        <w:t xml:space="preserve">Source references:</w:t>
      </w:r>
    </w:p>
    <w:p>
      <w:pPr>
        <w:pStyle w:val="Compact"/>
        <w:numPr>
          <w:ilvl w:val="0"/>
          <w:numId w:val="1573"/>
        </w:numPr>
      </w:pPr>
      <w:r>
        <w:rPr>
          <w:lang w:val="en-US"/>
        </w:rPr>
        <w:t xml:space="preserve">artifacts/stage3_srs/descriptive_system_overview_audit.csv:data-record:113</w:t>
      </w:r>
    </w:p>
    <w:p>
      <w:pPr>
        <w:pStyle w:val="Compact"/>
        <w:numPr>
          <w:ilvl w:val="0"/>
          <w:numId w:val="1573"/>
        </w:numPr>
      </w:pPr>
      <w:r>
        <w:rPr>
          <w:lang w:val="en-US"/>
        </w:rPr>
        <w:t xml:space="preserve">Section 17.2.2 MBIST Controller (under Section 17.2 Memory BIST Architecture), paragraph 049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 allows various mode selections and programs the pre-stored synthesized algorithms instructions into collars attached to it.</w:t>
      </w:r>
    </w:p>
    <w:bookmarkEnd w:id="306"/>
    <w:bookmarkStart w:id="307" w:name="review-0287"/>
    <w:p>
      <w:pPr>
        <w:pStyle w:val="Heading3"/>
      </w:pPr>
      <w:r>
        <w:rPr>
          <w:lang w:val="en-US"/>
        </w:rPr>
        <w:t xml:space="preserve">REVIEW-0287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audit_candidate_only</w:t>
      </w:r>
    </w:p>
    <w:p>
      <w:pPr>
        <w:pStyle w:val="BodyText"/>
      </w:pPr>
      <w:r>
        <w:rPr>
          <w:b/>
          <w:bCs/>
          <w:lang w:val="en-US"/>
        </w:rPr>
        <w:t xml:space="preserve">Explanation:</w:t>
      </w:r>
      <w:r>
        <w:rPr>
          <w:lang w:val="en-US"/>
        </w:rPr>
        <w:t xml:space="preserve"> </w:t>
      </w:r>
      <w:r>
        <w:rPr>
          <w:lang w:val="en-US"/>
        </w:rPr>
        <w:t xml:space="preserve">candidate retained; not rendered in this overview</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74"/>
        </w:numPr>
      </w:pPr>
      <w:r>
        <w:rPr>
          <w:lang w:val="en-US"/>
        </w:rPr>
        <w:t xml:space="preserve">artifacts/stage3_srs/descriptive_system_overview_audit.csv:data-record:114</w:t>
      </w:r>
    </w:p>
    <w:p>
      <w:pPr>
        <w:pStyle w:val="FirstParagraph"/>
      </w:pPr>
      <w:r>
        <w:rPr>
          <w:b/>
          <w:bCs/>
          <w:lang w:val="en-US"/>
        </w:rPr>
        <w:t xml:space="preserve">Source references:</w:t>
      </w:r>
    </w:p>
    <w:p>
      <w:pPr>
        <w:pStyle w:val="Compact"/>
        <w:numPr>
          <w:ilvl w:val="0"/>
          <w:numId w:val="1575"/>
        </w:numPr>
      </w:pPr>
      <w:r>
        <w:rPr>
          <w:lang w:val="en-US"/>
        </w:rPr>
        <w:t xml:space="preserve">artifacts/stage3_srs/descriptive_system_overview_audit.csv:data-record:114</w:t>
      </w:r>
    </w:p>
    <w:p>
      <w:pPr>
        <w:pStyle w:val="Compact"/>
        <w:numPr>
          <w:ilvl w:val="0"/>
          <w:numId w:val="1575"/>
        </w:numPr>
      </w:pPr>
      <w:r>
        <w:rPr>
          <w:lang w:val="en-US"/>
        </w:rPr>
        <w:t xml:space="preserve">Section 17.2.2 MBIST Controller (under Section 17.2 Memory BIST Architecture), paragraph 049 (page 157)</w:t>
      </w:r>
    </w:p>
    <w:p>
      <w:pPr>
        <w:pStyle w:val="FirstParagraph"/>
      </w:pPr>
      <w:r>
        <w:rPr>
          <w:b/>
          <w:bCs/>
          <w:lang w:val="en-US"/>
        </w:rPr>
        <w:t xml:space="preserve">Audit decision:</w:t>
      </w:r>
      <w:r>
        <w:rPr>
          <w:lang w:val="en-US"/>
        </w:rPr>
        <w:t xml:space="preserve"> </w:t>
      </w:r>
      <w:r>
        <w:rPr>
          <w:lang w:val="en-US"/>
        </w:rPr>
        <w:t xml:space="preserve">candidate_only</w:t>
      </w:r>
    </w:p>
    <w:p>
      <w:pPr>
        <w:pStyle w:val="BodyText"/>
      </w:pPr>
      <w:r>
        <w:rPr>
          <w:b/>
          <w:bCs/>
          <w:lang w:val="en-US"/>
        </w:rPr>
        <w:t xml:space="preserve">Source excerpt:</w:t>
      </w:r>
    </w:p>
    <w:p>
      <w:pPr>
        <w:pStyle w:val="SourceCode"/>
      </w:pPr>
      <w:r>
        <w:rPr>
          <w:rStyle w:val="VerbatimChar"/>
          <w:lang w:val="en-US"/>
        </w:rPr>
        <w:t xml:space="preserve">It allows various mode selections and programs the pre-stored synthesized algorithms instructions into collars attached to it.</w:t>
      </w:r>
    </w:p>
    <w:bookmarkEnd w:id="307"/>
    <w:bookmarkStart w:id="308" w:name="review-0288"/>
    <w:p>
      <w:pPr>
        <w:pStyle w:val="Heading3"/>
      </w:pPr>
      <w:r>
        <w:rPr>
          <w:lang w:val="en-US"/>
        </w:rPr>
        <w:t xml:space="preserve">REVIEW-0288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76"/>
        </w:numPr>
      </w:pPr>
      <w:r>
        <w:rPr>
          <w:lang w:val="en-US"/>
        </w:rPr>
        <w:t xml:space="preserve">artifacts/stage3_srs/descriptive_system_overview_audit.csv:data-record:115</w:t>
      </w:r>
    </w:p>
    <w:p>
      <w:pPr>
        <w:pStyle w:val="FirstParagraph"/>
      </w:pPr>
      <w:r>
        <w:rPr>
          <w:b/>
          <w:bCs/>
          <w:lang w:val="en-US"/>
        </w:rPr>
        <w:t xml:space="preserve">Source references:</w:t>
      </w:r>
    </w:p>
    <w:p>
      <w:pPr>
        <w:pStyle w:val="Compact"/>
        <w:numPr>
          <w:ilvl w:val="0"/>
          <w:numId w:val="1577"/>
        </w:numPr>
      </w:pPr>
      <w:r>
        <w:rPr>
          <w:lang w:val="en-US"/>
        </w:rPr>
        <w:t xml:space="preserve">artifacts/stage3_srs/descriptive_system_overview_audit.csv:data-record:115</w:t>
      </w:r>
    </w:p>
    <w:p>
      <w:pPr>
        <w:pStyle w:val="Compact"/>
        <w:numPr>
          <w:ilvl w:val="0"/>
          <w:numId w:val="1577"/>
        </w:numPr>
      </w:pPr>
      <w:r>
        <w:rPr>
          <w:lang w:val="en-US"/>
        </w:rPr>
        <w:t xml:space="preserve">Section 17.2.2 MBIST Controller (under Section 17.2 Memory BIST Architecture), paragraph 059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 includes a TAP controller, a 7-bit instruction register, three test data registers, and the bypass register.</w:t>
      </w:r>
    </w:p>
    <w:bookmarkEnd w:id="308"/>
    <w:bookmarkStart w:id="309" w:name="review-0289"/>
    <w:p>
      <w:pPr>
        <w:pStyle w:val="Heading3"/>
      </w:pPr>
      <w:r>
        <w:rPr>
          <w:lang w:val="en-US"/>
        </w:rPr>
        <w:t xml:space="preserve">REVIEW-0289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78"/>
        </w:numPr>
      </w:pPr>
      <w:r>
        <w:rPr>
          <w:lang w:val="en-US"/>
        </w:rPr>
        <w:t xml:space="preserve">artifacts/stage3_srs/descriptive_system_overview_audit.csv:data-record:116</w:t>
      </w:r>
    </w:p>
    <w:p>
      <w:pPr>
        <w:pStyle w:val="FirstParagraph"/>
      </w:pPr>
      <w:r>
        <w:rPr>
          <w:b/>
          <w:bCs/>
          <w:lang w:val="en-US"/>
        </w:rPr>
        <w:t xml:space="preserve">Source references:</w:t>
      </w:r>
    </w:p>
    <w:p>
      <w:pPr>
        <w:pStyle w:val="Compact"/>
        <w:numPr>
          <w:ilvl w:val="0"/>
          <w:numId w:val="1579"/>
        </w:numPr>
      </w:pPr>
      <w:r>
        <w:rPr>
          <w:lang w:val="en-US"/>
        </w:rPr>
        <w:t xml:space="preserve">artifacts/stage3_srs/descriptive_system_overview_audit.csv:data-record:116</w:t>
      </w:r>
    </w:p>
    <w:p>
      <w:pPr>
        <w:pStyle w:val="Compact"/>
        <w:numPr>
          <w:ilvl w:val="0"/>
          <w:numId w:val="1579"/>
        </w:numPr>
      </w:pPr>
      <w:r>
        <w:rPr>
          <w:lang w:val="en-US"/>
        </w:rPr>
        <w:t xml:space="preserve">Section 17.2.2 MBIST Controller (under Section 17.2 Memory BIST Architecture), paragraph 059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It includes a TAP controller, a 7-bit instruction register, three test data registers, and the bypass register.</w:t>
      </w:r>
    </w:p>
    <w:bookmarkEnd w:id="309"/>
    <w:bookmarkStart w:id="310" w:name="review-0290"/>
    <w:p>
      <w:pPr>
        <w:pStyle w:val="Heading3"/>
      </w:pPr>
      <w:r>
        <w:rPr>
          <w:lang w:val="en-US"/>
        </w:rPr>
        <w:t xml:space="preserve">REVIEW-0290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80"/>
        </w:numPr>
      </w:pPr>
      <w:r>
        <w:rPr>
          <w:lang w:val="en-US"/>
        </w:rPr>
        <w:t xml:space="preserve">artifacts/stage3_srs/descriptive_system_overview_audit.csv:data-record:117</w:t>
      </w:r>
    </w:p>
    <w:p>
      <w:pPr>
        <w:pStyle w:val="FirstParagraph"/>
      </w:pPr>
      <w:r>
        <w:rPr>
          <w:b/>
          <w:bCs/>
          <w:lang w:val="en-US"/>
        </w:rPr>
        <w:t xml:space="preserve">Source references:</w:t>
      </w:r>
    </w:p>
    <w:p>
      <w:pPr>
        <w:pStyle w:val="Compact"/>
        <w:numPr>
          <w:ilvl w:val="0"/>
          <w:numId w:val="1581"/>
        </w:numPr>
      </w:pPr>
      <w:r>
        <w:rPr>
          <w:lang w:val="en-US"/>
        </w:rPr>
        <w:t xml:space="preserve">artifacts/stage3_srs/descriptive_system_overview_audit.csv:data-record:117</w:t>
      </w:r>
    </w:p>
    <w:p>
      <w:pPr>
        <w:pStyle w:val="Compact"/>
        <w:numPr>
          <w:ilvl w:val="0"/>
          <w:numId w:val="1581"/>
        </w:numPr>
      </w:pPr>
      <w:r>
        <w:rPr>
          <w:lang w:val="en-US"/>
        </w:rPr>
        <w:t xml:space="preserve">Section 17.2 Memory BIST Architecture (under Section 17 BIST), paragraph 037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BIST solution consists of memory-wrapper “collar” and common master “controller” and an IEEE 1149.1 compliant Test Access Port (TAP).</w:t>
      </w:r>
    </w:p>
    <w:bookmarkEnd w:id="310"/>
    <w:bookmarkStart w:id="311" w:name="review-0291"/>
    <w:p>
      <w:pPr>
        <w:pStyle w:val="Heading3"/>
      </w:pPr>
      <w:r>
        <w:rPr>
          <w:lang w:val="en-US"/>
        </w:rPr>
        <w:t xml:space="preserve">REVIEW-0291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82"/>
        </w:numPr>
      </w:pPr>
      <w:r>
        <w:rPr>
          <w:lang w:val="en-US"/>
        </w:rPr>
        <w:t xml:space="preserve">artifacts/stage3_srs/descriptive_system_overview_audit.csv:data-record:118</w:t>
      </w:r>
    </w:p>
    <w:p>
      <w:pPr>
        <w:pStyle w:val="FirstParagraph"/>
      </w:pPr>
      <w:r>
        <w:rPr>
          <w:b/>
          <w:bCs/>
          <w:lang w:val="en-US"/>
        </w:rPr>
        <w:t xml:space="preserve">Source references:</w:t>
      </w:r>
    </w:p>
    <w:p>
      <w:pPr>
        <w:pStyle w:val="Compact"/>
        <w:numPr>
          <w:ilvl w:val="0"/>
          <w:numId w:val="1583"/>
        </w:numPr>
      </w:pPr>
      <w:r>
        <w:rPr>
          <w:lang w:val="en-US"/>
        </w:rPr>
        <w:t xml:space="preserve">artifacts/stage3_srs/descriptive_system_overview_audit.csv:data-record:118</w:t>
      </w:r>
    </w:p>
    <w:p>
      <w:pPr>
        <w:pStyle w:val="Compact"/>
        <w:numPr>
          <w:ilvl w:val="0"/>
          <w:numId w:val="1583"/>
        </w:numPr>
      </w:pPr>
      <w:r>
        <w:rPr>
          <w:lang w:val="en-US"/>
        </w:rPr>
        <w:t xml:space="preserve">Section 17.2 Memory BIST Architecture (under Section 17 BIST), paragraph 037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The BIST solution consists of memory-wrapper “collar” and common master “controller” and an IEEE 1149.1 compliant Test Access Port (TAP).</w:t>
      </w:r>
    </w:p>
    <w:bookmarkEnd w:id="311"/>
    <w:bookmarkStart w:id="312" w:name="review-0292"/>
    <w:p>
      <w:pPr>
        <w:pStyle w:val="Heading3"/>
      </w:pPr>
      <w:r>
        <w:rPr>
          <w:lang w:val="en-US"/>
        </w:rPr>
        <w:t xml:space="preserve">REVIEW-0292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84"/>
        </w:numPr>
      </w:pPr>
      <w:r>
        <w:rPr>
          <w:lang w:val="en-US"/>
        </w:rPr>
        <w:t xml:space="preserve">artifacts/stage3_srs/descriptive_system_overview_audit.csv:data-record:119</w:t>
      </w:r>
    </w:p>
    <w:p>
      <w:pPr>
        <w:pStyle w:val="FirstParagraph"/>
      </w:pPr>
      <w:r>
        <w:rPr>
          <w:b/>
          <w:bCs/>
          <w:lang w:val="en-US"/>
        </w:rPr>
        <w:t xml:space="preserve">Source references:</w:t>
      </w:r>
    </w:p>
    <w:p>
      <w:pPr>
        <w:pStyle w:val="Compact"/>
        <w:numPr>
          <w:ilvl w:val="0"/>
          <w:numId w:val="1585"/>
        </w:numPr>
      </w:pPr>
      <w:r>
        <w:rPr>
          <w:lang w:val="en-US"/>
        </w:rPr>
        <w:t xml:space="preserve">artifacts/stage3_srs/descriptive_system_overview_audit.csv:data-record:119</w:t>
      </w:r>
    </w:p>
    <w:p>
      <w:pPr>
        <w:pStyle w:val="Compact"/>
        <w:numPr>
          <w:ilvl w:val="0"/>
          <w:numId w:val="1585"/>
        </w:numPr>
      </w:pPr>
      <w:r>
        <w:rPr>
          <w:lang w:val="en-US"/>
        </w:rPr>
        <w:t xml:space="preserve">Section 17.2.1 MBIST Collar (under Section 17.2 Memory BIST Architecture), paragraph 043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After testing it reports the execution status to the controller and manages all the BIST status, diagnosis, repair information and debug data. The collar also provides support for testing multiple</w:t>
      </w:r>
    </w:p>
    <w:bookmarkEnd w:id="312"/>
    <w:bookmarkStart w:id="313" w:name="review-0293"/>
    <w:p>
      <w:pPr>
        <w:pStyle w:val="Heading3"/>
      </w:pPr>
      <w:r>
        <w:rPr>
          <w:lang w:val="en-US"/>
        </w:rPr>
        <w:t xml:space="preserve">REVIEW-0293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86"/>
        </w:numPr>
      </w:pPr>
      <w:r>
        <w:rPr>
          <w:lang w:val="en-US"/>
        </w:rPr>
        <w:t xml:space="preserve">artifacts/stage3_srs/descriptive_system_overview_audit.csv:data-record:120</w:t>
      </w:r>
    </w:p>
    <w:p>
      <w:pPr>
        <w:pStyle w:val="FirstParagraph"/>
      </w:pPr>
      <w:r>
        <w:rPr>
          <w:b/>
          <w:bCs/>
          <w:lang w:val="en-US"/>
        </w:rPr>
        <w:t xml:space="preserve">Source references:</w:t>
      </w:r>
    </w:p>
    <w:p>
      <w:pPr>
        <w:pStyle w:val="Compact"/>
        <w:numPr>
          <w:ilvl w:val="0"/>
          <w:numId w:val="1587"/>
        </w:numPr>
      </w:pPr>
      <w:r>
        <w:rPr>
          <w:lang w:val="en-US"/>
        </w:rPr>
        <w:t xml:space="preserve">artifacts/stage3_srs/descriptive_system_overview_audit.csv:data-record:120</w:t>
      </w:r>
    </w:p>
    <w:p>
      <w:pPr>
        <w:pStyle w:val="Compact"/>
        <w:numPr>
          <w:ilvl w:val="0"/>
          <w:numId w:val="1587"/>
        </w:numPr>
      </w:pPr>
      <w:r>
        <w:rPr>
          <w:lang w:val="en-US"/>
        </w:rPr>
        <w:t xml:space="preserve">Section 17.2.1 MBIST Collar (under Section 17.2 Memory BIST Architecture), paragraph 043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After testing it reports the execution status to the controller and manages all the BIST status, diagnosis, repair information and debug data. The collar also provides support for testing multiple</w:t>
      </w:r>
    </w:p>
    <w:bookmarkEnd w:id="313"/>
    <w:bookmarkStart w:id="314" w:name="review-0294"/>
    <w:p>
      <w:pPr>
        <w:pStyle w:val="Heading3"/>
      </w:pPr>
      <w:r>
        <w:rPr>
          <w:lang w:val="en-US"/>
        </w:rPr>
        <w:t xml:space="preserve">REVIEW-0294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88"/>
        </w:numPr>
      </w:pPr>
      <w:r>
        <w:rPr>
          <w:lang w:val="en-US"/>
        </w:rPr>
        <w:t xml:space="preserve">artifacts/stage3_srs/descriptive_system_overview_audit.csv:data-record:121</w:t>
      </w:r>
    </w:p>
    <w:p>
      <w:pPr>
        <w:pStyle w:val="FirstParagraph"/>
      </w:pPr>
      <w:r>
        <w:rPr>
          <w:b/>
          <w:bCs/>
          <w:lang w:val="en-US"/>
        </w:rPr>
        <w:t xml:space="preserve">Source references:</w:t>
      </w:r>
    </w:p>
    <w:p>
      <w:pPr>
        <w:pStyle w:val="Compact"/>
        <w:numPr>
          <w:ilvl w:val="0"/>
          <w:numId w:val="1589"/>
        </w:numPr>
      </w:pPr>
      <w:r>
        <w:rPr>
          <w:lang w:val="en-US"/>
        </w:rPr>
        <w:t xml:space="preserve">artifacts/stage3_srs/descriptive_system_overview_audit.csv:data-record:121</w:t>
      </w:r>
    </w:p>
    <w:p>
      <w:pPr>
        <w:pStyle w:val="Compact"/>
        <w:numPr>
          <w:ilvl w:val="0"/>
          <w:numId w:val="1589"/>
        </w:numPr>
      </w:pPr>
      <w:r>
        <w:rPr>
          <w:lang w:val="en-US"/>
        </w:rPr>
        <w:t xml:space="preserve">Section 17.2.2 MBIST Controller (under Section 17.2 Memory BIST Architecture), paragraph 052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Main functionalities of controller are: • Mode management (RunBIST mode, Retention mode etc.)</w:t>
      </w:r>
    </w:p>
    <w:bookmarkEnd w:id="314"/>
    <w:bookmarkStart w:id="315" w:name="review-0295"/>
    <w:p>
      <w:pPr>
        <w:pStyle w:val="Heading3"/>
      </w:pPr>
      <w:r>
        <w:rPr>
          <w:lang w:val="en-US"/>
        </w:rPr>
        <w:t xml:space="preserve">REVIEW-0295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90"/>
        </w:numPr>
      </w:pPr>
      <w:r>
        <w:rPr>
          <w:lang w:val="en-US"/>
        </w:rPr>
        <w:t xml:space="preserve">artifacts/stage3_srs/descriptive_system_overview_audit.csv:data-record:122</w:t>
      </w:r>
    </w:p>
    <w:p>
      <w:pPr>
        <w:pStyle w:val="FirstParagraph"/>
      </w:pPr>
      <w:r>
        <w:rPr>
          <w:b/>
          <w:bCs/>
          <w:lang w:val="en-US"/>
        </w:rPr>
        <w:t xml:space="preserve">Source references:</w:t>
      </w:r>
    </w:p>
    <w:p>
      <w:pPr>
        <w:pStyle w:val="Compact"/>
        <w:numPr>
          <w:ilvl w:val="0"/>
          <w:numId w:val="1591"/>
        </w:numPr>
      </w:pPr>
      <w:r>
        <w:rPr>
          <w:lang w:val="en-US"/>
        </w:rPr>
        <w:t xml:space="preserve">artifacts/stage3_srs/descriptive_system_overview_audit.csv:data-record:122</w:t>
      </w:r>
    </w:p>
    <w:p>
      <w:pPr>
        <w:pStyle w:val="Compact"/>
        <w:numPr>
          <w:ilvl w:val="0"/>
          <w:numId w:val="1591"/>
        </w:numPr>
      </w:pPr>
      <w:r>
        <w:rPr>
          <w:lang w:val="en-US"/>
        </w:rPr>
        <w:t xml:space="preserve">Section 17.2.2 MBIST Controller (under Section 17.2 Memory BIST Architecture), paragraph 052 (page 157)</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Main functionalities of controller are: • Mode management (RunBIST mode, Retention mode etc.)</w:t>
      </w:r>
    </w:p>
    <w:bookmarkEnd w:id="315"/>
    <w:bookmarkStart w:id="316" w:name="review-0296"/>
    <w:p>
      <w:pPr>
        <w:pStyle w:val="Heading3"/>
      </w:pPr>
      <w:r>
        <w:rPr>
          <w:lang w:val="en-US"/>
        </w:rPr>
        <w:t xml:space="preserve">REVIEW-0296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92"/>
        </w:numPr>
      </w:pPr>
      <w:r>
        <w:rPr>
          <w:lang w:val="en-US"/>
        </w:rPr>
        <w:t xml:space="preserve">artifacts/stage3_srs/descriptive_system_overview_audit.csv:data-record:123</w:t>
      </w:r>
    </w:p>
    <w:p>
      <w:pPr>
        <w:pStyle w:val="FirstParagraph"/>
      </w:pPr>
      <w:r>
        <w:rPr>
          <w:b/>
          <w:bCs/>
          <w:lang w:val="en-US"/>
        </w:rPr>
        <w:t xml:space="preserve">Source references:</w:t>
      </w:r>
    </w:p>
    <w:p>
      <w:pPr>
        <w:pStyle w:val="Compact"/>
        <w:numPr>
          <w:ilvl w:val="0"/>
          <w:numId w:val="1593"/>
        </w:numPr>
      </w:pPr>
      <w:r>
        <w:rPr>
          <w:lang w:val="en-US"/>
        </w:rPr>
        <w:t xml:space="preserve">artifacts/stage3_srs/descriptive_system_overview_audit.csv:data-record:123</w:t>
      </w:r>
    </w:p>
    <w:p>
      <w:pPr>
        <w:pStyle w:val="Compact"/>
        <w:numPr>
          <w:ilvl w:val="0"/>
          <w:numId w:val="1593"/>
        </w:numPr>
      </w:pPr>
      <w:r>
        <w:rPr>
          <w:lang w:val="en-US"/>
        </w:rPr>
        <w:t xml:space="preserve">Section 17.2.3 Top Level Approach (under Section 17.2 Memory BIST Architecture), paragraph 005 (page 158)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 this configuration, there is only one controller for the entire chip. All associated collars are</w:t>
      </w:r>
    </w:p>
    <w:bookmarkEnd w:id="316"/>
    <w:bookmarkStart w:id="317" w:name="review-0297"/>
    <w:p>
      <w:pPr>
        <w:pStyle w:val="Heading3"/>
      </w:pPr>
      <w:r>
        <w:rPr>
          <w:lang w:val="en-US"/>
        </w:rPr>
        <w:t xml:space="preserve">REVIEW-0297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94"/>
        </w:numPr>
      </w:pPr>
      <w:r>
        <w:rPr>
          <w:lang w:val="en-US"/>
        </w:rPr>
        <w:t xml:space="preserve">artifacts/stage3_srs/descriptive_system_overview_audit.csv:data-record:124</w:t>
      </w:r>
    </w:p>
    <w:p>
      <w:pPr>
        <w:pStyle w:val="FirstParagraph"/>
      </w:pPr>
      <w:r>
        <w:rPr>
          <w:b/>
          <w:bCs/>
          <w:lang w:val="en-US"/>
        </w:rPr>
        <w:t xml:space="preserve">Source references:</w:t>
      </w:r>
    </w:p>
    <w:p>
      <w:pPr>
        <w:pStyle w:val="Compact"/>
        <w:numPr>
          <w:ilvl w:val="0"/>
          <w:numId w:val="1595"/>
        </w:numPr>
      </w:pPr>
      <w:r>
        <w:rPr>
          <w:lang w:val="en-US"/>
        </w:rPr>
        <w:t xml:space="preserve">artifacts/stage3_srs/descriptive_system_overview_audit.csv:data-record:124</w:t>
      </w:r>
    </w:p>
    <w:p>
      <w:pPr>
        <w:pStyle w:val="Compact"/>
        <w:numPr>
          <w:ilvl w:val="0"/>
          <w:numId w:val="1595"/>
        </w:numPr>
      </w:pPr>
      <w:r>
        <w:rPr>
          <w:lang w:val="en-US"/>
        </w:rPr>
        <w:t xml:space="preserve">Section 17.2.3 Top Level Approach (under Section 17.2 Memory BIST Architecture), paragraph 010 (page 158)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Bend: Indicates that all the activities of the test run of all Memories in the current BIST mode are complete • Bfail: Indicates bfail for a specific memory.</w:t>
      </w:r>
    </w:p>
    <w:bookmarkEnd w:id="317"/>
    <w:bookmarkStart w:id="318" w:name="review-0298"/>
    <w:p>
      <w:pPr>
        <w:pStyle w:val="Heading3"/>
      </w:pPr>
      <w:r>
        <w:rPr>
          <w:lang w:val="en-US"/>
        </w:rPr>
        <w:t xml:space="preserve">REVIEW-0298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96"/>
        </w:numPr>
      </w:pPr>
      <w:r>
        <w:rPr>
          <w:lang w:val="en-US"/>
        </w:rPr>
        <w:t xml:space="preserve">artifacts/stage3_srs/descriptive_system_overview_audit.csv:data-record:125</w:t>
      </w:r>
    </w:p>
    <w:p>
      <w:pPr>
        <w:pStyle w:val="FirstParagraph"/>
      </w:pPr>
      <w:r>
        <w:rPr>
          <w:b/>
          <w:bCs/>
          <w:lang w:val="en-US"/>
        </w:rPr>
        <w:t xml:space="preserve">Source references:</w:t>
      </w:r>
    </w:p>
    <w:p>
      <w:pPr>
        <w:pStyle w:val="Compact"/>
        <w:numPr>
          <w:ilvl w:val="0"/>
          <w:numId w:val="1597"/>
        </w:numPr>
      </w:pPr>
      <w:r>
        <w:rPr>
          <w:lang w:val="en-US"/>
        </w:rPr>
        <w:t xml:space="preserve">artifacts/stage3_srs/descriptive_system_overview_audit.csv:data-record:125</w:t>
      </w:r>
    </w:p>
    <w:p>
      <w:pPr>
        <w:pStyle w:val="Compact"/>
        <w:numPr>
          <w:ilvl w:val="0"/>
          <w:numId w:val="1597"/>
        </w:numPr>
      </w:pPr>
      <w:r>
        <w:rPr>
          <w:lang w:val="en-US"/>
        </w:rPr>
        <w:t xml:space="preserve">Section 17.2.3 Top Level Approach (under Section 17.2 Memory BIST Architecture), paragraph 010 (page 158)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Bend: Indicates that all the activities of the test run of all Memories in the current BIST mode are complete • Bfail: Indicates bfail for a specific memory.</w:t>
      </w:r>
    </w:p>
    <w:bookmarkEnd w:id="318"/>
    <w:bookmarkStart w:id="319" w:name="review-0299"/>
    <w:p>
      <w:pPr>
        <w:pStyle w:val="Heading3"/>
      </w:pPr>
      <w:r>
        <w:rPr>
          <w:lang w:val="en-US"/>
        </w:rPr>
        <w:t xml:space="preserve">REVIEW-0299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no supported functional construction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598"/>
        </w:numPr>
      </w:pPr>
      <w:r>
        <w:rPr>
          <w:lang w:val="en-US"/>
        </w:rPr>
        <w:t xml:space="preserve">artifacts/stage3_srs/descriptive_system_overview_audit.csv:data-record:126</w:t>
      </w:r>
    </w:p>
    <w:p>
      <w:pPr>
        <w:pStyle w:val="FirstParagraph"/>
      </w:pPr>
      <w:r>
        <w:rPr>
          <w:b/>
          <w:bCs/>
          <w:lang w:val="en-US"/>
        </w:rPr>
        <w:t xml:space="preserve">Source references:</w:t>
      </w:r>
    </w:p>
    <w:p>
      <w:pPr>
        <w:pStyle w:val="Compact"/>
        <w:numPr>
          <w:ilvl w:val="0"/>
          <w:numId w:val="1599"/>
        </w:numPr>
      </w:pPr>
      <w:r>
        <w:rPr>
          <w:lang w:val="en-US"/>
        </w:rPr>
        <w:t xml:space="preserve">artifacts/stage3_srs/descriptive_system_overview_audit.csv:data-record:126</w:t>
      </w:r>
    </w:p>
    <w:p>
      <w:pPr>
        <w:pStyle w:val="Compact"/>
        <w:numPr>
          <w:ilvl w:val="0"/>
          <w:numId w:val="1599"/>
        </w:numPr>
      </w:pPr>
      <w:r>
        <w:rPr>
          <w:lang w:val="en-US"/>
        </w:rPr>
        <w:t xml:space="preserve">Section 17.2.3 Top Level Approach (under Section 17.2 Memory BIST Architecture), paragraph 017 (page 158)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Tdo:TAP serial output Updated on falling edge of tck INPUT FROM PAD • Tck: TAP clock • Tdi: TAP serial input Sampled on rising edge of tck • Tms: TAP test mode select Sampled on rising edge of tck • Trstn: TAP reset INPUT FROM REGISTER • Memsafe (ADDRESS=0x3E, BIT=0x05): to globally deactivate the memory by making CSN high internally • Mem_atpg_mode (ADDRESS=0x3E, BIT=0x06): Used to constraint few memory inputs and improve controllability and observability.</w:t>
      </w:r>
    </w:p>
    <w:bookmarkEnd w:id="319"/>
    <w:bookmarkStart w:id="320" w:name="review-0300"/>
    <w:p>
      <w:pPr>
        <w:pStyle w:val="Heading3"/>
      </w:pPr>
      <w:r>
        <w:rPr>
          <w:lang w:val="en-US"/>
        </w:rPr>
        <w:t xml:space="preserve">REVIEW-0300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raw/implementation text not eligible for direct narrative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00"/>
        </w:numPr>
      </w:pPr>
      <w:r>
        <w:rPr>
          <w:lang w:val="en-US"/>
        </w:rPr>
        <w:t xml:space="preserve">artifacts/stage3_srs/descriptive_system_overview_audit.csv:data-record:127</w:t>
      </w:r>
    </w:p>
    <w:p>
      <w:pPr>
        <w:pStyle w:val="FirstParagraph"/>
      </w:pPr>
      <w:r>
        <w:rPr>
          <w:b/>
          <w:bCs/>
          <w:lang w:val="en-US"/>
        </w:rPr>
        <w:t xml:space="preserve">Source references:</w:t>
      </w:r>
    </w:p>
    <w:p>
      <w:pPr>
        <w:pStyle w:val="Compact"/>
        <w:numPr>
          <w:ilvl w:val="0"/>
          <w:numId w:val="1601"/>
        </w:numPr>
      </w:pPr>
      <w:r>
        <w:rPr>
          <w:lang w:val="en-US"/>
        </w:rPr>
        <w:t xml:space="preserve">artifacts/stage3_srs/descriptive_system_overview_audit.csv:data-record:127</w:t>
      </w:r>
    </w:p>
    <w:p>
      <w:pPr>
        <w:pStyle w:val="Compact"/>
        <w:numPr>
          <w:ilvl w:val="0"/>
          <w:numId w:val="1601"/>
        </w:numPr>
      </w:pPr>
      <w:r>
        <w:rPr>
          <w:lang w:val="en-US"/>
        </w:rPr>
        <w:t xml:space="preserve">Section 17.2.3 Top Level Approach (under Section 17.2 Memory BIST Architecture), paragraph 017 (page 158)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Tdo:TAP serial output Updated on falling edge of tck INPUT FROM PAD • Tck: TAP clock • Tdi: TAP serial input Sampled on rising edge of tck • Tms: TAP test mode select Sampled on rising edge of tck • Trstn: TAP reset INPUT FROM REGISTER • Memsafe (ADDRESS=0x3E, BIT=0x05): to globally deactivate the memory by making CSN high internally • Mem_atpg_mode (ADDRESS=0x3E, BIT=0x06): Used to constraint few memory inputs and improve controllability and observability.</w:t>
      </w:r>
    </w:p>
    <w:bookmarkEnd w:id="320"/>
    <w:bookmarkStart w:id="321" w:name="review-0301"/>
    <w:p>
      <w:pPr>
        <w:pStyle w:val="Heading3"/>
      </w:pPr>
      <w:r>
        <w:rPr>
          <w:lang w:val="en-US"/>
        </w:rPr>
        <w:t xml:space="preserve">REVIEW-0301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02"/>
        </w:numPr>
      </w:pPr>
      <w:r>
        <w:rPr>
          <w:lang w:val="en-US"/>
        </w:rPr>
        <w:t xml:space="preserve">artifacts/stage3_srs/descriptive_system_overview_audit.csv:data-record:128</w:t>
      </w:r>
    </w:p>
    <w:p>
      <w:pPr>
        <w:pStyle w:val="FirstParagraph"/>
      </w:pPr>
      <w:r>
        <w:rPr>
          <w:b/>
          <w:bCs/>
          <w:lang w:val="en-US"/>
        </w:rPr>
        <w:t xml:space="preserve">Source references:</w:t>
      </w:r>
    </w:p>
    <w:p>
      <w:pPr>
        <w:pStyle w:val="Compact"/>
        <w:numPr>
          <w:ilvl w:val="0"/>
          <w:numId w:val="1603"/>
        </w:numPr>
      </w:pPr>
      <w:r>
        <w:rPr>
          <w:lang w:val="en-US"/>
        </w:rPr>
        <w:t xml:space="preserve">artifacts/stage3_srs/descriptive_system_overview_audit.csv:data-record:128</w:t>
      </w:r>
    </w:p>
    <w:p>
      <w:pPr>
        <w:pStyle w:val="Compact"/>
        <w:numPr>
          <w:ilvl w:val="0"/>
          <w:numId w:val="1603"/>
        </w:numPr>
      </w:pPr>
      <w:r>
        <w:rPr>
          <w:lang w:val="en-US"/>
        </w:rPr>
        <w:t xml:space="preserve">Section 13.1.2.2 Requirements (under Section 13.1.2 PAD Mux), paragraph 010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[DDS_STBIO1_302] Requirement If MODE_CONFIG register is 0x00 the operative mode shall be functional.</w:t>
      </w:r>
    </w:p>
    <w:bookmarkEnd w:id="321"/>
    <w:bookmarkStart w:id="322" w:name="review-0302"/>
    <w:p>
      <w:pPr>
        <w:pStyle w:val="Heading3"/>
      </w:pPr>
      <w:r>
        <w:rPr>
          <w:lang w:val="en-US"/>
        </w:rPr>
        <w:t xml:space="preserve">REVIEW-0302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04"/>
        </w:numPr>
      </w:pPr>
      <w:r>
        <w:rPr>
          <w:lang w:val="en-US"/>
        </w:rPr>
        <w:t xml:space="preserve">artifacts/stage3_srs/descriptive_system_overview_audit.csv:data-record:129</w:t>
      </w:r>
    </w:p>
    <w:p>
      <w:pPr>
        <w:pStyle w:val="FirstParagraph"/>
      </w:pPr>
      <w:r>
        <w:rPr>
          <w:b/>
          <w:bCs/>
          <w:lang w:val="en-US"/>
        </w:rPr>
        <w:t xml:space="preserve">Source references:</w:t>
      </w:r>
    </w:p>
    <w:p>
      <w:pPr>
        <w:pStyle w:val="Compact"/>
        <w:numPr>
          <w:ilvl w:val="0"/>
          <w:numId w:val="1605"/>
        </w:numPr>
      </w:pPr>
      <w:r>
        <w:rPr>
          <w:lang w:val="en-US"/>
        </w:rPr>
        <w:t xml:space="preserve">artifacts/stage3_srs/descriptive_system_overview_audit.csv:data-record:129</w:t>
      </w:r>
    </w:p>
    <w:p>
      <w:pPr>
        <w:pStyle w:val="Compact"/>
        <w:numPr>
          <w:ilvl w:val="0"/>
          <w:numId w:val="1605"/>
        </w:numPr>
      </w:pPr>
      <w:r>
        <w:rPr>
          <w:lang w:val="en-US"/>
        </w:rPr>
        <w:t xml:space="preserve">Section 13.1.2.2 Requirements (under Section 13.1.2 PAD Mux), paragraph 014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[DDS_STBIO1_303] Requirement If MODE_CONFIG register is 0x01 the operative mode shall be SCAN.</w:t>
      </w:r>
    </w:p>
    <w:bookmarkEnd w:id="322"/>
    <w:bookmarkStart w:id="323" w:name="review-0303"/>
    <w:p>
      <w:pPr>
        <w:pStyle w:val="Heading3"/>
      </w:pPr>
      <w:r>
        <w:rPr>
          <w:lang w:val="en-US"/>
        </w:rPr>
        <w:t xml:space="preserve">REVIEW-0303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06"/>
        </w:numPr>
      </w:pPr>
      <w:r>
        <w:rPr>
          <w:lang w:val="en-US"/>
        </w:rPr>
        <w:t xml:space="preserve">artifacts/stage3_srs/descriptive_system_overview_audit.csv:data-record:130</w:t>
      </w:r>
    </w:p>
    <w:p>
      <w:pPr>
        <w:pStyle w:val="FirstParagraph"/>
      </w:pPr>
      <w:r>
        <w:rPr>
          <w:b/>
          <w:bCs/>
          <w:lang w:val="en-US"/>
        </w:rPr>
        <w:t xml:space="preserve">Source references:</w:t>
      </w:r>
    </w:p>
    <w:p>
      <w:pPr>
        <w:pStyle w:val="Compact"/>
        <w:numPr>
          <w:ilvl w:val="0"/>
          <w:numId w:val="1607"/>
        </w:numPr>
      </w:pPr>
      <w:r>
        <w:rPr>
          <w:lang w:val="en-US"/>
        </w:rPr>
        <w:t xml:space="preserve">artifacts/stage3_srs/descriptive_system_overview_audit.csv:data-record:130</w:t>
      </w:r>
    </w:p>
    <w:p>
      <w:pPr>
        <w:pStyle w:val="Compact"/>
        <w:numPr>
          <w:ilvl w:val="0"/>
          <w:numId w:val="1607"/>
        </w:numPr>
      </w:pPr>
      <w:r>
        <w:rPr>
          <w:lang w:val="en-US"/>
        </w:rPr>
        <w:t xml:space="preserve">Section 13.1.2.2 Requirements (under Section 13.1.2 PAD Mux), paragraph 018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[DDS_STBIO1_304] Requirement If MODE_CONFIG register is 0x04 the operative mode shall be BIST.</w:t>
      </w:r>
    </w:p>
    <w:bookmarkEnd w:id="323"/>
    <w:bookmarkStart w:id="324" w:name="review-0304"/>
    <w:p>
      <w:pPr>
        <w:pStyle w:val="Heading3"/>
      </w:pPr>
      <w:r>
        <w:rPr>
          <w:lang w:val="en-US"/>
        </w:rPr>
        <w:t xml:space="preserve">REVIEW-0304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08"/>
        </w:numPr>
      </w:pPr>
      <w:r>
        <w:rPr>
          <w:lang w:val="en-US"/>
        </w:rPr>
        <w:t xml:space="preserve">artifacts/stage3_srs/descriptive_system_overview_audit.csv:data-record:131</w:t>
      </w:r>
    </w:p>
    <w:p>
      <w:pPr>
        <w:pStyle w:val="FirstParagraph"/>
      </w:pPr>
      <w:r>
        <w:rPr>
          <w:b/>
          <w:bCs/>
          <w:lang w:val="en-US"/>
        </w:rPr>
        <w:t xml:space="preserve">Source references:</w:t>
      </w:r>
    </w:p>
    <w:p>
      <w:pPr>
        <w:pStyle w:val="Compact"/>
        <w:numPr>
          <w:ilvl w:val="0"/>
          <w:numId w:val="1609"/>
        </w:numPr>
      </w:pPr>
      <w:r>
        <w:rPr>
          <w:lang w:val="en-US"/>
        </w:rPr>
        <w:t xml:space="preserve">artifacts/stage3_srs/descriptive_system_overview_audit.csv:data-record:131</w:t>
      </w:r>
    </w:p>
    <w:p>
      <w:pPr>
        <w:pStyle w:val="Compact"/>
        <w:numPr>
          <w:ilvl w:val="0"/>
          <w:numId w:val="1609"/>
        </w:numPr>
      </w:pPr>
      <w:r>
        <w:rPr>
          <w:lang w:val="en-US"/>
        </w:rPr>
        <w:t xml:space="preserve">Section 13.1.2.2 Requirements (under Section 13.1.2 PAD Mux), paragraph 022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[DDS_STBIO1_305] Requirement If MODE_CONFIG register is 0x08 the operative mode shall be DEBUG.</w:t>
      </w:r>
    </w:p>
    <w:bookmarkEnd w:id="324"/>
    <w:bookmarkStart w:id="325" w:name="review-0305"/>
    <w:p>
      <w:pPr>
        <w:pStyle w:val="Heading3"/>
      </w:pPr>
      <w:r>
        <w:rPr>
          <w:lang w:val="en-US"/>
        </w:rPr>
        <w:t xml:space="preserve">REVIEW-0305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10"/>
        </w:numPr>
      </w:pPr>
      <w:r>
        <w:rPr>
          <w:lang w:val="en-US"/>
        </w:rPr>
        <w:t xml:space="preserve">artifacts/stage3_srs/descriptive_system_overview_audit.csv:data-record:132</w:t>
      </w:r>
    </w:p>
    <w:p>
      <w:pPr>
        <w:pStyle w:val="FirstParagraph"/>
      </w:pPr>
      <w:r>
        <w:rPr>
          <w:b/>
          <w:bCs/>
          <w:lang w:val="en-US"/>
        </w:rPr>
        <w:t xml:space="preserve">Source references:</w:t>
      </w:r>
    </w:p>
    <w:p>
      <w:pPr>
        <w:pStyle w:val="Compact"/>
        <w:numPr>
          <w:ilvl w:val="0"/>
          <w:numId w:val="1611"/>
        </w:numPr>
      </w:pPr>
      <w:r>
        <w:rPr>
          <w:lang w:val="en-US"/>
        </w:rPr>
        <w:t xml:space="preserve">artifacts/stage3_srs/descriptive_system_overview_audit.csv:data-record:132</w:t>
      </w:r>
    </w:p>
    <w:p>
      <w:pPr>
        <w:pStyle w:val="Compact"/>
        <w:numPr>
          <w:ilvl w:val="0"/>
          <w:numId w:val="1611"/>
        </w:numPr>
      </w:pPr>
      <w:r>
        <w:rPr>
          <w:lang w:val="en-US"/>
        </w:rPr>
        <w:t xml:space="preserve">Section 13.1.2.2 Requirements (under Section 13.1.2 PAD Mux), paragraph 026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[DDS_STBIO1_306] Requirement If MODE_CONFIG register is 0x10 the operative mode shall be ISPU_DEBUG.</w:t>
      </w:r>
    </w:p>
    <w:bookmarkEnd w:id="325"/>
    <w:bookmarkStart w:id="326" w:name="review-0306"/>
    <w:p>
      <w:pPr>
        <w:pStyle w:val="Heading3"/>
      </w:pPr>
      <w:r>
        <w:rPr>
          <w:lang w:val="en-US"/>
        </w:rPr>
        <w:t xml:space="preserve">REVIEW-0306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12"/>
        </w:numPr>
      </w:pPr>
      <w:r>
        <w:rPr>
          <w:lang w:val="en-US"/>
        </w:rPr>
        <w:t xml:space="preserve">artifacts/stage3_srs/descriptive_system_overview_audit.csv:data-record:133</w:t>
      </w:r>
    </w:p>
    <w:p>
      <w:pPr>
        <w:pStyle w:val="FirstParagraph"/>
      </w:pPr>
      <w:r>
        <w:rPr>
          <w:b/>
          <w:bCs/>
          <w:lang w:val="en-US"/>
        </w:rPr>
        <w:t xml:space="preserve">Source references:</w:t>
      </w:r>
    </w:p>
    <w:p>
      <w:pPr>
        <w:pStyle w:val="Compact"/>
        <w:numPr>
          <w:ilvl w:val="0"/>
          <w:numId w:val="1613"/>
        </w:numPr>
      </w:pPr>
      <w:r>
        <w:rPr>
          <w:lang w:val="en-US"/>
        </w:rPr>
        <w:t xml:space="preserve">artifacts/stage3_srs/descriptive_system_overview_audit.csv:data-record:133</w:t>
      </w:r>
    </w:p>
    <w:p>
      <w:pPr>
        <w:pStyle w:val="Compact"/>
        <w:numPr>
          <w:ilvl w:val="0"/>
          <w:numId w:val="1613"/>
        </w:numPr>
      </w:pPr>
      <w:r>
        <w:rPr>
          <w:lang w:val="en-US"/>
        </w:rPr>
        <w:t xml:space="preserve">Section 13.1.2.2 Requirements (under Section 13.1.2 PAD Mux), paragraph 030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[DDS_STBIO1_307] Requirement If MODE_CONFIG register is 0x20 the operative mode shall be Bist MEMSAFE mode.</w:t>
      </w:r>
    </w:p>
    <w:bookmarkEnd w:id="326"/>
    <w:bookmarkStart w:id="327" w:name="review-0307"/>
    <w:p>
      <w:pPr>
        <w:pStyle w:val="Heading3"/>
      </w:pPr>
      <w:r>
        <w:rPr>
          <w:lang w:val="en-US"/>
        </w:rPr>
        <w:t xml:space="preserve">REVIEW-0307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not a provenanced system/architecture descriptive record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14"/>
        </w:numPr>
      </w:pPr>
      <w:r>
        <w:rPr>
          <w:lang w:val="en-US"/>
        </w:rPr>
        <w:t xml:space="preserve">artifacts/stage3_srs/descriptive_system_overview_audit.csv:data-record:134</w:t>
      </w:r>
    </w:p>
    <w:p>
      <w:pPr>
        <w:pStyle w:val="FirstParagraph"/>
      </w:pPr>
      <w:r>
        <w:rPr>
          <w:b/>
          <w:bCs/>
          <w:lang w:val="en-US"/>
        </w:rPr>
        <w:t xml:space="preserve">Source references:</w:t>
      </w:r>
    </w:p>
    <w:p>
      <w:pPr>
        <w:pStyle w:val="Compact"/>
        <w:numPr>
          <w:ilvl w:val="0"/>
          <w:numId w:val="1615"/>
        </w:numPr>
      </w:pPr>
      <w:r>
        <w:rPr>
          <w:lang w:val="en-US"/>
        </w:rPr>
        <w:t xml:space="preserve">artifacts/stage3_srs/descriptive_system_overview_audit.csv:data-record:134</w:t>
      </w:r>
    </w:p>
    <w:p>
      <w:pPr>
        <w:pStyle w:val="Compact"/>
        <w:numPr>
          <w:ilvl w:val="0"/>
          <w:numId w:val="1615"/>
        </w:numPr>
      </w:pPr>
      <w:r>
        <w:rPr>
          <w:lang w:val="en-US"/>
        </w:rPr>
        <w:t xml:space="preserve">Section 13.1.2.2 Requirements (under Section 13.1.2 PAD Mux), paragraph 034 (page 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[DDS_STBIO1_308] Requirement If MODE_CONFIG register is 0x40 the operative mode shall be Bist Bypass mode.</w:t>
      </w:r>
    </w:p>
    <w:bookmarkEnd w:id="327"/>
    <w:bookmarkStart w:id="328" w:name="review-0308"/>
    <w:p>
      <w:pPr>
        <w:pStyle w:val="Heading3"/>
      </w:pPr>
      <w:r>
        <w:rPr>
          <w:lang w:val="en-US"/>
        </w:rPr>
        <w:t xml:space="preserve">REVIEW-0308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power qualifier requires explicit projection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16"/>
        </w:numPr>
      </w:pPr>
      <w:r>
        <w:rPr>
          <w:lang w:val="en-US"/>
        </w:rPr>
        <w:t xml:space="preserve">artifacts/stage3_srs/descriptive_system_overview_audit.csv:data-record:167</w:t>
      </w:r>
    </w:p>
    <w:p>
      <w:pPr>
        <w:pStyle w:val="FirstParagraph"/>
      </w:pPr>
      <w:r>
        <w:rPr>
          <w:b/>
          <w:bCs/>
          <w:lang w:val="en-US"/>
        </w:rPr>
        <w:t xml:space="preserve">Source references:</w:t>
      </w:r>
    </w:p>
    <w:p>
      <w:pPr>
        <w:pStyle w:val="Compact"/>
        <w:numPr>
          <w:ilvl w:val="0"/>
          <w:numId w:val="1617"/>
        </w:numPr>
      </w:pPr>
      <w:r>
        <w:rPr>
          <w:lang w:val="en-US"/>
        </w:rPr>
        <w:t xml:space="preserve">artifacts/stage3_srs/descriptive_system_overview_audit.csv:data-record:167</w:t>
      </w:r>
    </w:p>
    <w:p>
      <w:pPr>
        <w:pStyle w:val="Compact"/>
        <w:numPr>
          <w:ilvl w:val="0"/>
          <w:numId w:val="1617"/>
        </w:numPr>
      </w:pPr>
      <w:r>
        <w:rPr>
          <w:lang w:val="en-US"/>
        </w:rPr>
        <w:t xml:space="preserve">Stage 1 OCR power-domain table/description (PD_TOP1V2)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PD_TOP1V2: Included block(s): ADSP,, multi_channel_fifo, i2c_spi_slave, main_controller_top, senshub_mst_i2c, pad_mux, pmu, stbio1_regmap, scan_out_mux, xbar_afe. Domain type: Always-On. Control mode: HW. Notes: Always active. • Function: Ensures continuity of critical functions (Data Storage Mode, Sensor-Hub acquisition, FIFO read and write data, Elaboration Mode with ADSP only). • Characteristics: Never powered down. • Control: Managed by hardware.</w:t>
      </w:r>
    </w:p>
    <w:bookmarkEnd w:id="328"/>
    <w:bookmarkStart w:id="329" w:name="review-0309"/>
    <w:p>
      <w:pPr>
        <w:pStyle w:val="Heading3"/>
      </w:pPr>
      <w:r>
        <w:rPr>
          <w:lang w:val="en-US"/>
        </w:rPr>
        <w:t xml:space="preserve">REVIEW-0309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artifacts/stage3_srs/descriptive_system_overview_audit.csv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projection_gap: power qualifier requires explicit projection</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18"/>
        </w:numPr>
      </w:pPr>
      <w:r>
        <w:rPr>
          <w:lang w:val="en-US"/>
        </w:rPr>
        <w:t xml:space="preserve">artifacts/stage3_srs/descriptive_system_overview_audit.csv:data-record:168</w:t>
      </w:r>
    </w:p>
    <w:p>
      <w:pPr>
        <w:pStyle w:val="FirstParagraph"/>
      </w:pPr>
      <w:r>
        <w:rPr>
          <w:b/>
          <w:bCs/>
          <w:lang w:val="en-US"/>
        </w:rPr>
        <w:t xml:space="preserve">Source references:</w:t>
      </w:r>
    </w:p>
    <w:p>
      <w:pPr>
        <w:pStyle w:val="Compact"/>
        <w:numPr>
          <w:ilvl w:val="0"/>
          <w:numId w:val="1619"/>
        </w:numPr>
      </w:pPr>
      <w:r>
        <w:rPr>
          <w:lang w:val="en-US"/>
        </w:rPr>
        <w:t xml:space="preserve">artifacts/stage3_srs/descriptive_system_overview_audit.csv:data-record:168</w:t>
      </w:r>
    </w:p>
    <w:p>
      <w:pPr>
        <w:pStyle w:val="Compact"/>
        <w:numPr>
          <w:ilvl w:val="0"/>
          <w:numId w:val="1619"/>
        </w:numPr>
      </w:pPr>
      <w:r>
        <w:rPr>
          <w:lang w:val="en-US"/>
        </w:rPr>
        <w:t xml:space="preserve">Stage 1 OCR power-domain table/description (PD_TOP1V2)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PD_TOP1V2: Included block(s): ADSP,, multi_channel_fifo, i2c_spi_slave, main_controller_top, senshub_mst_i2c, pad_mux, pmu, stbio1_regmap, scan_out_mux, xbar_afe. Domain type: Always-On. Control mode: HW. Notes: Always active. • Function: Ensures continuity of critical functions (Data Storage Mode, Sensor-Hub acquisition, FIFO read and write data, Elaboration Mode with ADSP only). • Characteristics: Never powered down. • Control: Managed by hardware.</w:t>
      </w:r>
    </w:p>
    <w:bookmarkEnd w:id="329"/>
    <w:bookmarkStart w:id="330" w:name="review-0310"/>
    <w:p>
      <w:pPr>
        <w:pStyle w:val="Heading3"/>
      </w:pPr>
      <w:r>
        <w:rPr>
          <w:lang w:val="en-US"/>
        </w:rPr>
        <w:t xml:space="preserve">REVIEW-0310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0.1 Table of contents {#01-table-of-contents}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20"/>
        </w:numPr>
      </w:pPr>
      <w:r>
        <w:rPr>
          <w:lang w:val="en-US"/>
        </w:rPr>
        <w:t xml:space="preserve">artifacts/stage3_srs/descriptive_publication_audit.json:omissions:1</w:t>
      </w:r>
    </w:p>
    <w:p>
      <w:pPr>
        <w:pStyle w:val="FirstParagraph"/>
      </w:pPr>
      <w:r>
        <w:rPr>
          <w:b/>
          <w:bCs/>
          <w:lang w:val="en-US"/>
        </w:rPr>
        <w:t xml:space="preserve">Source references:</w:t>
      </w:r>
    </w:p>
    <w:p>
      <w:pPr>
        <w:pStyle w:val="Compact"/>
        <w:numPr>
          <w:ilvl w:val="0"/>
          <w:numId w:val="1621"/>
        </w:numPr>
      </w:pPr>
      <w:r>
        <w:rPr>
          <w:lang w:val="en-US"/>
        </w:rPr>
        <w:t xml:space="preserve">artifacts/stage3_srs/descriptive_publication_audit.json</w:t>
      </w:r>
    </w:p>
    <w:p>
      <w:pPr>
        <w:pStyle w:val="Compact"/>
        <w:numPr>
          <w:ilvl w:val="0"/>
          <w:numId w:val="1621"/>
        </w:numPr>
      </w:pPr>
      <w:r>
        <w:rPr>
          <w:lang w:val="en-US"/>
        </w:rPr>
        <w:t xml:space="preserve">system_requirements_specification.md:renderer-input-line:85</w:t>
      </w:r>
    </w:p>
    <w:p>
      <w:pPr>
        <w:pStyle w:val="FirstParagraph"/>
      </w:pPr>
      <w:r>
        <w:rPr>
          <w:b/>
          <w:bCs/>
          <w:lang w:val="en-US"/>
        </w:rPr>
        <w:t xml:space="preserve">Source excerpt:</w:t>
      </w:r>
    </w:p>
    <w:p>
      <w:pPr>
        <w:pStyle w:val="SourceCode"/>
      </w:pPr>
      <w:r>
        <w:rPr>
          <w:rStyle w:val="VerbatimChar"/>
          <w:lang w:val="en-US"/>
        </w:rPr>
        <w:t xml:space="preserve">- [Assumptions and TBD](#assumptions-and-tbd)</w:t>
      </w:r>
    </w:p>
    <w:bookmarkEnd w:id="330"/>
    <w:bookmarkStart w:id="331" w:name="review-0311"/>
    <w:p>
      <w:pPr>
        <w:pStyle w:val="Heading3"/>
      </w:pPr>
      <w:r>
        <w:rPr>
          <w:lang w:val="en-US"/>
        </w:rPr>
        <w:t xml:space="preserve">REVIEW-0311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3.4 External Interfaces and System Boundaries {#34-external-interfaces-and-system-boundaries}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22"/>
        </w:numPr>
      </w:pPr>
      <w:r>
        <w:rPr>
          <w:lang w:val="en-US"/>
        </w:rPr>
        <w:t xml:space="preserve">artifacts/stage3_srs/descriptive_publication_audit.json:omissions:2</w:t>
      </w:r>
    </w:p>
    <w:p>
      <w:pPr>
        <w:pStyle w:val="FirstParagraph"/>
      </w:pPr>
      <w:r>
        <w:rPr>
          <w:b/>
          <w:bCs/>
          <w:lang w:val="en-US"/>
        </w:rPr>
        <w:t xml:space="preserve">Source references:</w:t>
      </w:r>
    </w:p>
    <w:p>
      <w:pPr>
        <w:pStyle w:val="Compact"/>
        <w:numPr>
          <w:ilvl w:val="0"/>
          <w:numId w:val="1623"/>
        </w:numPr>
      </w:pPr>
      <w:r>
        <w:rPr>
          <w:lang w:val="en-US"/>
        </w:rPr>
        <w:t xml:space="preserve">artifacts/stage3_srs/descriptive_publication_audit.json</w:t>
      </w:r>
    </w:p>
    <w:p>
      <w:pPr>
        <w:pStyle w:val="Compact"/>
        <w:numPr>
          <w:ilvl w:val="0"/>
          <w:numId w:val="1623"/>
        </w:numPr>
      </w:pPr>
      <w:r>
        <w:rPr>
          <w:lang w:val="en-US"/>
        </w:rPr>
        <w:t xml:space="preserve">system_requirements_specification.md:renderer-input-line:395</w:t>
      </w:r>
    </w:p>
    <w:p>
      <w:pPr>
        <w:pStyle w:val="FirstParagraph"/>
      </w:pPr>
      <w:r>
        <w:rPr>
          <w:b/>
          <w:bCs/>
          <w:lang w:val="en-US"/>
        </w:rPr>
        <w:t xml:space="preserve">Source excerpt:</w:t>
      </w:r>
    </w:p>
    <w:p>
      <w:pPr>
        <w:pStyle w:val="SourceCode"/>
      </w:pPr>
      <w:r>
        <w:rPr>
          <w:rStyle w:val="VerbatimChar"/>
          <w:lang w:val="en-US"/>
        </w:rPr>
        <w:t xml:space="preserve">The interfaces provide sensing input, measurement data exchange, serial communication, interrupt reporting and power supply roles. External versus internal placement is not specified for every interface.</w:t>
      </w:r>
    </w:p>
    <w:p>
      <w:pPr>
        <w:pStyle w:val="FirstParagraph"/>
      </w:pPr>
      <w:r>
        <w:rPr>
          <w:b/>
          <w:bCs/>
          <w:lang w:val="en-US"/>
        </w:rPr>
        <w:t xml:space="preserve">Retained supported content:</w:t>
      </w:r>
    </w:p>
    <w:p>
      <w:pPr>
        <w:pStyle w:val="SourceCode"/>
      </w:pPr>
      <w:r>
        <w:rPr>
          <w:rStyle w:val="VerbatimChar"/>
          <w:lang w:val="en-US"/>
        </w:rPr>
        <w:t xml:space="preserve">The interfaces provide sensing input, measurement data exchange, serial communication, interrupt reporting and power supply roles.</w:t>
      </w:r>
    </w:p>
    <w:bookmarkEnd w:id="331"/>
    <w:bookmarkStart w:id="332" w:name="review-0312"/>
    <w:p>
      <w:pPr>
        <w:pStyle w:val="Heading3"/>
      </w:pPr>
      <w:r>
        <w:rPr>
          <w:lang w:val="en-US"/>
        </w:rPr>
        <w:t xml:space="preserve">REVIEW-0312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3.6 Power, Clock, and Reset Overview {#36-power-clock-and-reset-overview}</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24"/>
        </w:numPr>
      </w:pPr>
      <w:r>
        <w:rPr>
          <w:lang w:val="en-US"/>
        </w:rPr>
        <w:t xml:space="preserve">artifacts/stage3_srs/descriptive_publication_audit.json:omissions:3</w:t>
      </w:r>
    </w:p>
    <w:p>
      <w:pPr>
        <w:pStyle w:val="FirstParagraph"/>
      </w:pPr>
      <w:r>
        <w:rPr>
          <w:b/>
          <w:bCs/>
          <w:lang w:val="en-US"/>
        </w:rPr>
        <w:t xml:space="preserve">Source references:</w:t>
      </w:r>
    </w:p>
    <w:p>
      <w:pPr>
        <w:pStyle w:val="Compact"/>
        <w:numPr>
          <w:ilvl w:val="0"/>
          <w:numId w:val="1625"/>
        </w:numPr>
      </w:pPr>
      <w:r>
        <w:rPr>
          <w:lang w:val="en-US"/>
        </w:rPr>
        <w:t xml:space="preserve">artifacts/stage3_srs/descriptive_publication_audit.json</w:t>
      </w:r>
    </w:p>
    <w:p>
      <w:pPr>
        <w:pStyle w:val="Compact"/>
        <w:numPr>
          <w:ilvl w:val="0"/>
          <w:numId w:val="1625"/>
        </w:numPr>
      </w:pPr>
      <w:r>
        <w:rPr>
          <w:lang w:val="en-US"/>
        </w:rPr>
        <w:t xml:space="preserve">system_requirements_specification.md:renderer-input-line:427</w:t>
      </w:r>
    </w:p>
    <w:p>
      <w:pPr>
        <w:pStyle w:val="FirstParagraph"/>
      </w:pPr>
      <w:r>
        <w:rPr>
          <w:b/>
          <w:bCs/>
          <w:lang w:val="en-US"/>
        </w:rPr>
        <w:t xml:space="preserve">Source excerpt:</w:t>
      </w:r>
    </w:p>
    <w:p>
      <w:pPr>
        <w:pStyle w:val="SourceCode"/>
      </w:pPr>
      <w:r>
        <w:rPr>
          <w:rStyle w:val="VerbatimChar"/>
          <w:lang w:val="en-US"/>
        </w:rPr>
        <w:t xml:space="preserve">State retention across system power transitions is not specified.</w:t>
      </w:r>
    </w:p>
    <w:bookmarkEnd w:id="332"/>
    <w:bookmarkStart w:id="333" w:name="review-0313"/>
    <w:p>
      <w:pPr>
        <w:pStyle w:val="Heading3"/>
      </w:pPr>
      <w:r>
        <w:rPr>
          <w:lang w:val="en-US"/>
        </w:rPr>
        <w:t xml:space="preserve">REVIEW-0313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3.6 Power, Clock, and Reset Overview {#36-power-clock-and-reset-overview}</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26"/>
        </w:numPr>
      </w:pPr>
      <w:r>
        <w:rPr>
          <w:lang w:val="en-US"/>
        </w:rPr>
        <w:t xml:space="preserve">artifacts/stage3_srs/descriptive_publication_audit.json:omissions:4</w:t>
      </w:r>
    </w:p>
    <w:p>
      <w:pPr>
        <w:pStyle w:val="FirstParagraph"/>
      </w:pPr>
      <w:r>
        <w:rPr>
          <w:b/>
          <w:bCs/>
          <w:lang w:val="en-US"/>
        </w:rPr>
        <w:t xml:space="preserve">Source references:</w:t>
      </w:r>
    </w:p>
    <w:p>
      <w:pPr>
        <w:pStyle w:val="Compact"/>
        <w:numPr>
          <w:ilvl w:val="0"/>
          <w:numId w:val="1627"/>
        </w:numPr>
      </w:pPr>
      <w:r>
        <w:rPr>
          <w:lang w:val="en-US"/>
        </w:rPr>
        <w:t xml:space="preserve">artifacts/stage3_srs/descriptive_publication_audit.json</w:t>
      </w:r>
    </w:p>
    <w:p>
      <w:pPr>
        <w:pStyle w:val="Compact"/>
        <w:numPr>
          <w:ilvl w:val="0"/>
          <w:numId w:val="1627"/>
        </w:numPr>
      </w:pPr>
      <w:r>
        <w:rPr>
          <w:lang w:val="en-US"/>
        </w:rPr>
        <w:t xml:space="preserve">system_requirements_specification.md:renderer-input-line:439</w:t>
      </w:r>
    </w:p>
    <w:p>
      <w:pPr>
        <w:pStyle w:val="FirstParagraph"/>
      </w:pPr>
      <w:r>
        <w:rPr>
          <w:b/>
          <w:bCs/>
          <w:lang w:val="en-US"/>
        </w:rPr>
        <w:t xml:space="preserve">Source excerpt:</w:t>
      </w:r>
    </w:p>
    <w:p>
      <w:pPr>
        <w:pStyle w:val="SourceCode"/>
      </w:pPr>
      <w:r>
        <w:rPr>
          <w:rStyle w:val="VerbatimChar"/>
          <w:lang w:val="en-US"/>
        </w:rPr>
        <w:t xml:space="preserve">  - Top-level clock and reset coordination are not specified.</w:t>
      </w:r>
    </w:p>
    <w:bookmarkEnd w:id="333"/>
    <w:bookmarkStart w:id="334" w:name="review-0314"/>
    <w:p>
      <w:pPr>
        <w:pStyle w:val="Heading3"/>
      </w:pPr>
      <w:r>
        <w:rPr>
          <w:lang w:val="en-US"/>
        </w:rPr>
        <w:t xml:space="preserve">REVIEW-0314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3.7 Assumptions, Scope Limits, and Allocation Boundaries {#37-assumptions-scope-limits-and-allocation-boundaries}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28"/>
        </w:numPr>
      </w:pPr>
      <w:r>
        <w:rPr>
          <w:lang w:val="en-US"/>
        </w:rPr>
        <w:t xml:space="preserve">artifacts/stage3_srs/descriptive_publication_audit.json:omissions:5</w:t>
      </w:r>
    </w:p>
    <w:p>
      <w:pPr>
        <w:pStyle w:val="FirstParagraph"/>
      </w:pPr>
      <w:r>
        <w:rPr>
          <w:b/>
          <w:bCs/>
          <w:lang w:val="en-US"/>
        </w:rPr>
        <w:t xml:space="preserve">Source references:</w:t>
      </w:r>
    </w:p>
    <w:p>
      <w:pPr>
        <w:pStyle w:val="Compact"/>
        <w:numPr>
          <w:ilvl w:val="0"/>
          <w:numId w:val="1629"/>
        </w:numPr>
      </w:pPr>
      <w:r>
        <w:rPr>
          <w:lang w:val="en-US"/>
        </w:rPr>
        <w:t xml:space="preserve">artifacts/stage3_srs/descriptive_publication_audit.json</w:t>
      </w:r>
    </w:p>
    <w:p>
      <w:pPr>
        <w:pStyle w:val="Compact"/>
        <w:numPr>
          <w:ilvl w:val="0"/>
          <w:numId w:val="1629"/>
        </w:numPr>
      </w:pPr>
      <w:r>
        <w:rPr>
          <w:lang w:val="en-US"/>
        </w:rPr>
        <w:t xml:space="preserve">system_requirements_specification.md:renderer-input-line:446</w:t>
      </w:r>
    </w:p>
    <w:p>
      <w:pPr>
        <w:pStyle w:val="FirstParagraph"/>
      </w:pPr>
      <w:r>
        <w:rPr>
          <w:b/>
          <w:bCs/>
          <w:lang w:val="en-US"/>
        </w:rPr>
        <w:t xml:space="preserve">Source excerpt:</w:t>
      </w:r>
    </w:p>
    <w:p>
      <w:pPr>
        <w:pStyle w:val="SourceCode"/>
      </w:pPr>
      <w:r>
        <w:rPr>
          <w:rStyle w:val="VerbatimChar"/>
          <w:lang w:val="en-US"/>
        </w:rPr>
        <w:t xml:space="preserve">  - Additional system-level assumptions are not described in the available descriptions.</w:t>
      </w:r>
    </w:p>
    <w:bookmarkEnd w:id="334"/>
    <w:bookmarkStart w:id="335" w:name="review-0315"/>
    <w:p>
      <w:pPr>
        <w:pStyle w:val="Heading3"/>
      </w:pPr>
      <w:r>
        <w:rPr>
          <w:lang w:val="en-US"/>
        </w:rPr>
        <w:t xml:space="preserve">REVIEW-0315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Assumptions {#assumptions-and-tbd}</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30"/>
        </w:numPr>
      </w:pPr>
      <w:r>
        <w:rPr>
          <w:lang w:val="en-US"/>
        </w:rPr>
        <w:t xml:space="preserve">artifacts/stage3_srs/descriptive_publication_audit.json:omissions:6</w:t>
      </w:r>
    </w:p>
    <w:p>
      <w:pPr>
        <w:pStyle w:val="FirstParagraph"/>
      </w:pPr>
      <w:r>
        <w:rPr>
          <w:b/>
          <w:bCs/>
          <w:lang w:val="en-US"/>
        </w:rPr>
        <w:t xml:space="preserve">Source references:</w:t>
      </w:r>
    </w:p>
    <w:p>
      <w:pPr>
        <w:pStyle w:val="Compact"/>
        <w:numPr>
          <w:ilvl w:val="0"/>
          <w:numId w:val="1631"/>
        </w:numPr>
      </w:pPr>
      <w:r>
        <w:rPr>
          <w:lang w:val="en-US"/>
        </w:rPr>
        <w:t xml:space="preserve">artifacts/stage3_srs/descriptive_publication_audit.json</w:t>
      </w:r>
    </w:p>
    <w:p>
      <w:pPr>
        <w:pStyle w:val="Compact"/>
        <w:numPr>
          <w:ilvl w:val="0"/>
          <w:numId w:val="1631"/>
        </w:numPr>
      </w:pPr>
      <w:r>
        <w:rPr>
          <w:lang w:val="en-US"/>
        </w:rPr>
        <w:t xml:space="preserve">system_requirements_specification.md:renderer-input-line:601</w:t>
      </w:r>
    </w:p>
    <w:p>
      <w:pPr>
        <w:pStyle w:val="FirstParagraph"/>
      </w:pPr>
      <w:r>
        <w:rPr>
          <w:b/>
          <w:bCs/>
          <w:lang w:val="en-US"/>
        </w:rPr>
        <w:t xml:space="preserve">Source excerpt:</w:t>
      </w:r>
    </w:p>
    <w:p>
      <w:pPr>
        <w:pStyle w:val="SourceCode"/>
      </w:pPr>
      <w:r>
        <w:rPr>
          <w:rStyle w:val="VerbatimChar"/>
          <w:lang w:val="en-US"/>
        </w:rPr>
        <w:t xml:space="preserve">## Assumptions and TBD {#assumptions-and-tbd}</w:t>
      </w:r>
    </w:p>
    <w:p>
      <w:pPr>
        <w:pStyle w:val="FirstParagraph"/>
      </w:pPr>
      <w:r>
        <w:rPr>
          <w:b/>
          <w:bCs/>
          <w:lang w:val="en-US"/>
        </w:rPr>
        <w:t xml:space="preserve">Retained supported content:</w:t>
      </w:r>
    </w:p>
    <w:p>
      <w:pPr>
        <w:pStyle w:val="SourceCode"/>
      </w:pPr>
      <w:r>
        <w:rPr>
          <w:rStyle w:val="VerbatimChar"/>
          <w:lang w:val="en-US"/>
        </w:rPr>
        <w:t xml:space="preserve">## Assumptions {#assumptions}</w:t>
      </w:r>
    </w:p>
    <w:bookmarkEnd w:id="335"/>
    <w:bookmarkStart w:id="336" w:name="review-0316"/>
    <w:p>
      <w:pPr>
        <w:pStyle w:val="Heading3"/>
      </w:pPr>
      <w:r>
        <w:rPr>
          <w:lang w:val="en-US"/>
        </w:rPr>
        <w:t xml:space="preserve">REVIEW-0316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Assumptions {#assumptions-and-tbd}</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32"/>
        </w:numPr>
      </w:pPr>
      <w:r>
        <w:rPr>
          <w:lang w:val="en-US"/>
        </w:rPr>
        <w:t xml:space="preserve">artifacts/stage3_srs/descriptive_publication_audit.json:omissions:7</w:t>
      </w:r>
    </w:p>
    <w:p>
      <w:pPr>
        <w:pStyle w:val="FirstParagraph"/>
      </w:pPr>
      <w:r>
        <w:rPr>
          <w:b/>
          <w:bCs/>
          <w:lang w:val="en-US"/>
        </w:rPr>
        <w:t xml:space="preserve">Source references:</w:t>
      </w:r>
    </w:p>
    <w:p>
      <w:pPr>
        <w:pStyle w:val="Compact"/>
        <w:numPr>
          <w:ilvl w:val="0"/>
          <w:numId w:val="1633"/>
        </w:numPr>
      </w:pPr>
      <w:r>
        <w:rPr>
          <w:lang w:val="en-US"/>
        </w:rPr>
        <w:t xml:space="preserve">artifacts/stage3_srs/descriptive_publication_audit.json</w:t>
      </w:r>
    </w:p>
    <w:p>
      <w:pPr>
        <w:pStyle w:val="Compact"/>
        <w:numPr>
          <w:ilvl w:val="0"/>
          <w:numId w:val="1633"/>
        </w:numPr>
      </w:pPr>
      <w:r>
        <w:rPr>
          <w:lang w:val="en-US"/>
        </w:rPr>
        <w:t xml:space="preserve">system_requirements_specification.md:renderer-input-line:604</w:t>
      </w:r>
    </w:p>
    <w:p>
      <w:pPr>
        <w:pStyle w:val="FirstParagraph"/>
      </w:pPr>
      <w:r>
        <w:rPr>
          <w:b/>
          <w:bCs/>
          <w:lang w:val="en-US"/>
        </w:rPr>
        <w:t xml:space="preserve">Source excerpt:</w:t>
      </w:r>
    </w:p>
    <w:p>
      <w:pPr>
        <w:pStyle w:val="SourceCode"/>
      </w:pPr>
      <w:r>
        <w:rPr>
          <w:rStyle w:val="VerbatimChar"/>
          <w:lang w:val="en-US"/>
        </w:rPr>
        <w:t xml:space="preserve">- TBD-001: Unassigned requirements in traceability matrix need architectural owner review.</w:t>
      </w:r>
    </w:p>
    <w:bookmarkEnd w:id="336"/>
    <w:bookmarkStart w:id="337" w:name="review-0317"/>
    <w:p>
      <w:pPr>
        <w:pStyle w:val="Heading3"/>
      </w:pPr>
      <w:r>
        <w:rPr>
          <w:lang w:val="en-US"/>
        </w:rPr>
        <w:t xml:space="preserve">REVIEW-0317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10.1 Descriptive content review findings {#101-descriptive-content-review-findings}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34"/>
        </w:numPr>
      </w:pPr>
      <w:r>
        <w:rPr>
          <w:lang w:val="en-US"/>
        </w:rPr>
        <w:t xml:space="preserve">artifacts/stage3_srs/descriptive_publication_audit.json:omissions:8</w:t>
      </w:r>
    </w:p>
    <w:p>
      <w:pPr>
        <w:pStyle w:val="FirstParagraph"/>
      </w:pPr>
      <w:r>
        <w:rPr>
          <w:b/>
          <w:bCs/>
          <w:lang w:val="en-US"/>
        </w:rPr>
        <w:t xml:space="preserve">Source references:</w:t>
      </w:r>
    </w:p>
    <w:p>
      <w:pPr>
        <w:pStyle w:val="Compact"/>
        <w:numPr>
          <w:ilvl w:val="0"/>
          <w:numId w:val="1635"/>
        </w:numPr>
      </w:pPr>
      <w:r>
        <w:rPr>
          <w:lang w:val="en-US"/>
        </w:rPr>
        <w:t xml:space="preserve">artifacts/stage3_srs/descriptive_publication_audit.json</w:t>
      </w:r>
    </w:p>
    <w:p>
      <w:pPr>
        <w:pStyle w:val="Compact"/>
        <w:numPr>
          <w:ilvl w:val="0"/>
          <w:numId w:val="1635"/>
        </w:numPr>
      </w:pPr>
      <w:r>
        <w:rPr>
          <w:lang w:val="en-US"/>
        </w:rPr>
        <w:t xml:space="preserve">system_requirements_specification.md:renderer-input-line:612</w:t>
      </w:r>
    </w:p>
    <w:p>
      <w:pPr>
        <w:pStyle w:val="FirstParagraph"/>
      </w:pPr>
      <w:r>
        <w:rPr>
          <w:b/>
          <w:bCs/>
          <w:lang w:val="en-US"/>
        </w:rPr>
        <w:t xml:space="preserve">Source excerpt:</w:t>
      </w:r>
    </w:p>
    <w:p>
      <w:pPr>
        <w:pStyle w:val="SourceCode"/>
      </w:pPr>
      <w:r>
        <w:rPr>
          <w:rStyle w:val="VerbatimChar"/>
          <w:lang w:val="en-US"/>
        </w:rPr>
        <w:t xml:space="preserve">- SRS_CATALOG_CLASSIFICATION_MISSING: IRQ logic</w:t>
      </w:r>
    </w:p>
    <w:bookmarkEnd w:id="337"/>
    <w:bookmarkStart w:id="338" w:name="review-0318"/>
    <w:p>
      <w:pPr>
        <w:pStyle w:val="Heading3"/>
      </w:pPr>
      <w:r>
        <w:rPr>
          <w:lang w:val="en-US"/>
        </w:rPr>
        <w:t xml:space="preserve">REVIEW-0318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10.1 Descriptive content review findings {#101-descriptive-content-review-findings}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36"/>
        </w:numPr>
      </w:pPr>
      <w:r>
        <w:rPr>
          <w:lang w:val="en-US"/>
        </w:rPr>
        <w:t xml:space="preserve">artifacts/stage3_srs/descriptive_publication_audit.json:omissions:9</w:t>
      </w:r>
    </w:p>
    <w:p>
      <w:pPr>
        <w:pStyle w:val="FirstParagraph"/>
      </w:pPr>
      <w:r>
        <w:rPr>
          <w:b/>
          <w:bCs/>
          <w:lang w:val="en-US"/>
        </w:rPr>
        <w:t xml:space="preserve">Source references:</w:t>
      </w:r>
    </w:p>
    <w:p>
      <w:pPr>
        <w:pStyle w:val="Compact"/>
        <w:numPr>
          <w:ilvl w:val="0"/>
          <w:numId w:val="1637"/>
        </w:numPr>
      </w:pPr>
      <w:r>
        <w:rPr>
          <w:lang w:val="en-US"/>
        </w:rPr>
        <w:t xml:space="preserve">artifacts/stage3_srs/descriptive_publication_audit.json</w:t>
      </w:r>
    </w:p>
    <w:p>
      <w:pPr>
        <w:pStyle w:val="Compact"/>
        <w:numPr>
          <w:ilvl w:val="0"/>
          <w:numId w:val="1637"/>
        </w:numPr>
      </w:pPr>
      <w:r>
        <w:rPr>
          <w:lang w:val="en-US"/>
        </w:rPr>
        <w:t xml:space="preserve">system_requirements_specification.md:renderer-input-line:613</w:t>
      </w:r>
    </w:p>
    <w:p>
      <w:pPr>
        <w:pStyle w:val="FirstParagraph"/>
      </w:pPr>
      <w:r>
        <w:rPr>
          <w:b/>
          <w:bCs/>
          <w:lang w:val="en-US"/>
        </w:rPr>
        <w:t xml:space="preserve">Source excerpt:</w:t>
      </w:r>
    </w:p>
    <w:p>
      <w:pPr>
        <w:pStyle w:val="SourceCode"/>
      </w:pPr>
      <w:r>
        <w:rPr>
          <w:rStyle w:val="VerbatimChar"/>
          <w:lang w:val="en-US"/>
        </w:rPr>
        <w:t xml:space="preserve">- SRS_CATALOG_CLASSIFICATION_MISSING: BIST Controller</w:t>
      </w:r>
    </w:p>
    <w:bookmarkEnd w:id="338"/>
    <w:bookmarkStart w:id="339" w:name="review-0319"/>
    <w:p>
      <w:pPr>
        <w:pStyle w:val="Heading3"/>
      </w:pPr>
      <w:r>
        <w:rPr>
          <w:lang w:val="en-US"/>
        </w:rPr>
        <w:t xml:space="preserve">REVIEW-0319</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10.1 Descriptive content review findings {#101-descriptive-content-review-findings}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38"/>
        </w:numPr>
      </w:pPr>
      <w:r>
        <w:rPr>
          <w:lang w:val="en-US"/>
        </w:rPr>
        <w:t xml:space="preserve">artifacts/stage3_srs/descriptive_publication_audit.json:omissions:10</w:t>
      </w:r>
    </w:p>
    <w:p>
      <w:pPr>
        <w:pStyle w:val="FirstParagraph"/>
      </w:pPr>
      <w:r>
        <w:rPr>
          <w:b/>
          <w:bCs/>
          <w:lang w:val="en-US"/>
        </w:rPr>
        <w:t xml:space="preserve">Source references:</w:t>
      </w:r>
    </w:p>
    <w:p>
      <w:pPr>
        <w:pStyle w:val="Compact"/>
        <w:numPr>
          <w:ilvl w:val="0"/>
          <w:numId w:val="1639"/>
        </w:numPr>
      </w:pPr>
      <w:r>
        <w:rPr>
          <w:lang w:val="en-US"/>
        </w:rPr>
        <w:t xml:space="preserve">artifacts/stage3_srs/descriptive_publication_audit.json</w:t>
      </w:r>
    </w:p>
    <w:p>
      <w:pPr>
        <w:pStyle w:val="Compact"/>
        <w:numPr>
          <w:ilvl w:val="0"/>
          <w:numId w:val="1639"/>
        </w:numPr>
      </w:pPr>
      <w:r>
        <w:rPr>
          <w:lang w:val="en-US"/>
        </w:rPr>
        <w:t xml:space="preserve">system_requirements_specification.md:renderer-input-line:614</w:t>
      </w:r>
    </w:p>
    <w:p>
      <w:pPr>
        <w:pStyle w:val="FirstParagraph"/>
      </w:pPr>
      <w:r>
        <w:rPr>
          <w:b/>
          <w:bCs/>
          <w:lang w:val="en-US"/>
        </w:rPr>
        <w:t xml:space="preserve">Source excerpt:</w:t>
      </w:r>
    </w:p>
    <w:p>
      <w:pPr>
        <w:pStyle w:val="SourceCode"/>
      </w:pPr>
      <w:r>
        <w:rPr>
          <w:rStyle w:val="VerbatimChar"/>
          <w:lang w:val="en-US"/>
        </w:rPr>
        <w:t xml:space="preserve">- SRS_CATALOG_CLASSIFICATION_CONFLICT: PAD MUX</w:t>
      </w:r>
    </w:p>
    <w:bookmarkEnd w:id="339"/>
    <w:bookmarkStart w:id="340" w:name="review-0320"/>
    <w:p>
      <w:pPr>
        <w:pStyle w:val="Heading3"/>
      </w:pPr>
      <w:r>
        <w:rPr>
          <w:lang w:val="en-US"/>
        </w:rPr>
        <w:t xml:space="preserve">REVIEW-0320</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10.1 Descriptive content review findings {#101-descriptive-content-review-findings}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40"/>
        </w:numPr>
      </w:pPr>
      <w:r>
        <w:rPr>
          <w:lang w:val="en-US"/>
        </w:rPr>
        <w:t xml:space="preserve">artifacts/stage3_srs/descriptive_publication_audit.json:omissions:11</w:t>
      </w:r>
    </w:p>
    <w:p>
      <w:pPr>
        <w:pStyle w:val="FirstParagraph"/>
      </w:pPr>
      <w:r>
        <w:rPr>
          <w:b/>
          <w:bCs/>
          <w:lang w:val="en-US"/>
        </w:rPr>
        <w:t xml:space="preserve">Source references:</w:t>
      </w:r>
    </w:p>
    <w:p>
      <w:pPr>
        <w:pStyle w:val="Compact"/>
        <w:numPr>
          <w:ilvl w:val="0"/>
          <w:numId w:val="1641"/>
        </w:numPr>
      </w:pPr>
      <w:r>
        <w:rPr>
          <w:lang w:val="en-US"/>
        </w:rPr>
        <w:t xml:space="preserve">artifacts/stage3_srs/descriptive_publication_audit.json</w:t>
      </w:r>
    </w:p>
    <w:p>
      <w:pPr>
        <w:pStyle w:val="Compact"/>
        <w:numPr>
          <w:ilvl w:val="0"/>
          <w:numId w:val="1641"/>
        </w:numPr>
      </w:pPr>
      <w:r>
        <w:rPr>
          <w:lang w:val="en-US"/>
        </w:rPr>
        <w:t xml:space="preserve">system_requirements_specification.md:renderer-input-line:615</w:t>
      </w:r>
    </w:p>
    <w:p>
      <w:pPr>
        <w:pStyle w:val="FirstParagraph"/>
      </w:pPr>
      <w:r>
        <w:rPr>
          <w:b/>
          <w:bCs/>
          <w:lang w:val="en-US"/>
        </w:rPr>
        <w:t xml:space="preserve">Source excerpt:</w:t>
      </w:r>
    </w:p>
    <w:p>
      <w:pPr>
        <w:pStyle w:val="SourceCode"/>
      </w:pPr>
      <w:r>
        <w:rPr>
          <w:rStyle w:val="VerbatimChar"/>
          <w:lang w:val="en-US"/>
        </w:rPr>
        <w:t xml:space="preserve">- SRS_CATALOG_APPROVAL_MISSING: ISPU</w:t>
      </w:r>
    </w:p>
    <w:bookmarkEnd w:id="340"/>
    <w:bookmarkStart w:id="341" w:name="review-0321"/>
    <w:p>
      <w:pPr>
        <w:pStyle w:val="Heading3"/>
      </w:pPr>
      <w:r>
        <w:rPr>
          <w:lang w:val="en-US"/>
        </w:rPr>
        <w:t xml:space="preserve">REVIEW-0321</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10.1 Descriptive content review findings {#101-descriptive-content-review-findings}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42"/>
        </w:numPr>
      </w:pPr>
      <w:r>
        <w:rPr>
          <w:lang w:val="en-US"/>
        </w:rPr>
        <w:t xml:space="preserve">artifacts/stage3_srs/descriptive_publication_audit.json:omissions:12</w:t>
      </w:r>
    </w:p>
    <w:p>
      <w:pPr>
        <w:pStyle w:val="FirstParagraph"/>
      </w:pPr>
      <w:r>
        <w:rPr>
          <w:b/>
          <w:bCs/>
          <w:lang w:val="en-US"/>
        </w:rPr>
        <w:t xml:space="preserve">Source references:</w:t>
      </w:r>
    </w:p>
    <w:p>
      <w:pPr>
        <w:pStyle w:val="Compact"/>
        <w:numPr>
          <w:ilvl w:val="0"/>
          <w:numId w:val="1643"/>
        </w:numPr>
      </w:pPr>
      <w:r>
        <w:rPr>
          <w:lang w:val="en-US"/>
        </w:rPr>
        <w:t xml:space="preserve">artifacts/stage3_srs/descriptive_publication_audit.json</w:t>
      </w:r>
    </w:p>
    <w:p>
      <w:pPr>
        <w:pStyle w:val="Compact"/>
        <w:numPr>
          <w:ilvl w:val="0"/>
          <w:numId w:val="1643"/>
        </w:numPr>
      </w:pPr>
      <w:r>
        <w:rPr>
          <w:lang w:val="en-US"/>
        </w:rPr>
        <w:t xml:space="preserve">system_requirements_specification.md:renderer-input-line:616</w:t>
      </w:r>
    </w:p>
    <w:p>
      <w:pPr>
        <w:pStyle w:val="FirstParagraph"/>
      </w:pPr>
      <w:r>
        <w:rPr>
          <w:b/>
          <w:bCs/>
          <w:lang w:val="en-US"/>
        </w:rPr>
        <w:t xml:space="preserve">Source excerpt:</w:t>
      </w:r>
    </w:p>
    <w:p>
      <w:pPr>
        <w:pStyle w:val="SourceCode"/>
      </w:pPr>
      <w:r>
        <w:rPr>
          <w:rStyle w:val="VerbatimChar"/>
          <w:lang w:val="en-US"/>
        </w:rPr>
        <w:t xml:space="preserve">- SRS_POWER_VOLTAGE_UNRELIABLE: Stage 1 OCR power-domain table/description (PD_TOP3V3): 3A</w:t>
      </w:r>
    </w:p>
    <w:bookmarkEnd w:id="341"/>
    <w:bookmarkStart w:id="342" w:name="review-0322"/>
    <w:p>
      <w:pPr>
        <w:pStyle w:val="Heading3"/>
      </w:pPr>
      <w:r>
        <w:rPr>
          <w:lang w:val="en-US"/>
        </w:rPr>
        <w:t xml:space="preserve">REVIEW-0322</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10.1 Descriptive content review findings {#101-descriptive-content-review-findings}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44"/>
        </w:numPr>
      </w:pPr>
      <w:r>
        <w:rPr>
          <w:lang w:val="en-US"/>
        </w:rPr>
        <w:t xml:space="preserve">artifacts/stage3_srs/descriptive_publication_audit.json:omissions:13</w:t>
      </w:r>
    </w:p>
    <w:p>
      <w:pPr>
        <w:pStyle w:val="FirstParagraph"/>
      </w:pPr>
      <w:r>
        <w:rPr>
          <w:b/>
          <w:bCs/>
          <w:lang w:val="en-US"/>
        </w:rPr>
        <w:t xml:space="preserve">Source references:</w:t>
      </w:r>
    </w:p>
    <w:p>
      <w:pPr>
        <w:pStyle w:val="Compact"/>
        <w:numPr>
          <w:ilvl w:val="0"/>
          <w:numId w:val="1645"/>
        </w:numPr>
      </w:pPr>
      <w:r>
        <w:rPr>
          <w:lang w:val="en-US"/>
        </w:rPr>
        <w:t xml:space="preserve">artifacts/stage3_srs/descriptive_publication_audit.json</w:t>
      </w:r>
    </w:p>
    <w:p>
      <w:pPr>
        <w:pStyle w:val="Compact"/>
        <w:numPr>
          <w:ilvl w:val="0"/>
          <w:numId w:val="1645"/>
        </w:numPr>
      </w:pPr>
      <w:r>
        <w:rPr>
          <w:lang w:val="en-US"/>
        </w:rPr>
        <w:t xml:space="preserve">system_requirements_specification.md:renderer-input-line:617</w:t>
      </w:r>
    </w:p>
    <w:p>
      <w:pPr>
        <w:pStyle w:val="FirstParagraph"/>
      </w:pPr>
      <w:r>
        <w:rPr>
          <w:b/>
          <w:bCs/>
          <w:lang w:val="en-US"/>
        </w:rPr>
        <w:t xml:space="preserve">Source excerpt:</w:t>
      </w:r>
    </w:p>
    <w:p>
      <w:pPr>
        <w:pStyle w:val="SourceCode"/>
      </w:pPr>
      <w:r>
        <w:rPr>
          <w:rStyle w:val="VerbatimChar"/>
          <w:lang w:val="en-US"/>
        </w:rPr>
        <w:t xml:space="preserve">- SRS_POWER_NOTE_UNREADABLE: Stage 1 OCR power-domain table/description (PD_TOPIO): Always active 32 10.4</w:t>
      </w:r>
    </w:p>
    <w:bookmarkEnd w:id="342"/>
    <w:bookmarkStart w:id="343" w:name="review-0323"/>
    <w:p>
      <w:pPr>
        <w:pStyle w:val="Heading3"/>
      </w:pPr>
      <w:r>
        <w:rPr>
          <w:lang w:val="en-US"/>
        </w:rPr>
        <w:t xml:space="preserve">REVIEW-0323</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artifacts/stage3_srs/descriptive_srs_content_audit.json</w:t>
      </w:r>
    </w:p>
    <w:p>
      <w:pPr>
        <w:pStyle w:val="BodyText"/>
      </w:pPr>
      <w:r>
        <w:rPr>
          <w:b/>
          <w:bCs/>
          <w:lang w:val="en-US"/>
        </w:rPr>
        <w:t xml:space="preserve">Blocker class:</w:t>
      </w:r>
      <w:r>
        <w:rPr>
          <w:lang w:val="en-US"/>
        </w:rPr>
        <w:t xml:space="preserve"> </w:t>
      </w:r>
      <w:r>
        <w:rPr>
          <w:lang w:val="en-US"/>
        </w:rPr>
        <w:t xml:space="preserve">descriptive_review_finding</w:t>
      </w:r>
    </w:p>
    <w:p>
      <w:pPr>
        <w:pStyle w:val="BodyText"/>
      </w:pPr>
      <w:r>
        <w:rPr>
          <w:b/>
          <w:bCs/>
          <w:lang w:val="en-US"/>
        </w:rPr>
        <w:t xml:space="preserve">Explanation:</w:t>
      </w:r>
      <w:r>
        <w:rPr>
          <w:lang w:val="en-US"/>
        </w:rPr>
        <w:t xml:space="preserve"> </w:t>
      </w:r>
      <w:r>
        <w:rPr>
          <w:lang w:val="en-US"/>
        </w:rPr>
        <w:t xml:space="preserve">SRS_CATALOG_CLASSIFICATION_MISSING: IRQ logic</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46"/>
        </w:numPr>
      </w:pPr>
      <w:r>
        <w:rPr>
          <w:lang w:val="en-US"/>
        </w:rPr>
        <w:t xml:space="preserve">review_findings:1</w:t>
      </w:r>
    </w:p>
    <w:p>
      <w:pPr>
        <w:pStyle w:val="FirstParagraph"/>
      </w:pPr>
      <w:r>
        <w:rPr>
          <w:b/>
          <w:bCs/>
          <w:lang w:val="en-US"/>
        </w:rPr>
        <w:t xml:space="preserve">Source references:</w:t>
      </w:r>
    </w:p>
    <w:p>
      <w:pPr>
        <w:pStyle w:val="Compact"/>
        <w:numPr>
          <w:ilvl w:val="0"/>
          <w:numId w:val="1647"/>
        </w:numPr>
      </w:pPr>
      <w:r>
        <w:rPr>
          <w:lang w:val="en-US"/>
        </w:rPr>
        <w:t xml:space="preserve">artifacts/stage3_srs/descriptive_srs_content_audit.json</w:t>
      </w:r>
    </w:p>
    <w:bookmarkEnd w:id="343"/>
    <w:bookmarkStart w:id="344" w:name="review-0324"/>
    <w:p>
      <w:pPr>
        <w:pStyle w:val="Heading3"/>
      </w:pPr>
      <w:r>
        <w:rPr>
          <w:lang w:val="en-US"/>
        </w:rPr>
        <w:t xml:space="preserve">REVIEW-0324</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artifacts/stage3_srs/descriptive_srs_content_audit.json</w:t>
      </w:r>
    </w:p>
    <w:p>
      <w:pPr>
        <w:pStyle w:val="BodyText"/>
      </w:pPr>
      <w:r>
        <w:rPr>
          <w:b/>
          <w:bCs/>
          <w:lang w:val="en-US"/>
        </w:rPr>
        <w:t xml:space="preserve">Blocker class:</w:t>
      </w:r>
      <w:r>
        <w:rPr>
          <w:lang w:val="en-US"/>
        </w:rPr>
        <w:t xml:space="preserve"> </w:t>
      </w:r>
      <w:r>
        <w:rPr>
          <w:lang w:val="en-US"/>
        </w:rPr>
        <w:t xml:space="preserve">descriptive_review_finding</w:t>
      </w:r>
    </w:p>
    <w:p>
      <w:pPr>
        <w:pStyle w:val="BodyText"/>
      </w:pPr>
      <w:r>
        <w:rPr>
          <w:b/>
          <w:bCs/>
          <w:lang w:val="en-US"/>
        </w:rPr>
        <w:t xml:space="preserve">Explanation:</w:t>
      </w:r>
      <w:r>
        <w:rPr>
          <w:lang w:val="en-US"/>
        </w:rPr>
        <w:t xml:space="preserve"> </w:t>
      </w:r>
      <w:r>
        <w:rPr>
          <w:lang w:val="en-US"/>
        </w:rPr>
        <w:t xml:space="preserve">SRS_CATALOG_CLASSIFICATION_MISSING: BIST Controller</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48"/>
        </w:numPr>
      </w:pPr>
      <w:r>
        <w:rPr>
          <w:lang w:val="en-US"/>
        </w:rPr>
        <w:t xml:space="preserve">review_findings:2</w:t>
      </w:r>
    </w:p>
    <w:p>
      <w:pPr>
        <w:pStyle w:val="FirstParagraph"/>
      </w:pPr>
      <w:r>
        <w:rPr>
          <w:b/>
          <w:bCs/>
          <w:lang w:val="en-US"/>
        </w:rPr>
        <w:t xml:space="preserve">Source references:</w:t>
      </w:r>
    </w:p>
    <w:p>
      <w:pPr>
        <w:pStyle w:val="Compact"/>
        <w:numPr>
          <w:ilvl w:val="0"/>
          <w:numId w:val="1649"/>
        </w:numPr>
      </w:pPr>
      <w:r>
        <w:rPr>
          <w:lang w:val="en-US"/>
        </w:rPr>
        <w:t xml:space="preserve">artifacts/stage3_srs/descriptive_srs_content_audit.json</w:t>
      </w:r>
    </w:p>
    <w:bookmarkEnd w:id="344"/>
    <w:bookmarkStart w:id="345" w:name="review-0325"/>
    <w:p>
      <w:pPr>
        <w:pStyle w:val="Heading3"/>
      </w:pPr>
      <w:r>
        <w:rPr>
          <w:lang w:val="en-US"/>
        </w:rPr>
        <w:t xml:space="preserve">REVIEW-0325</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artifacts/stage3_srs/descriptive_srs_content_audit.json</w:t>
      </w:r>
    </w:p>
    <w:p>
      <w:pPr>
        <w:pStyle w:val="BodyText"/>
      </w:pPr>
      <w:r>
        <w:rPr>
          <w:b/>
          <w:bCs/>
          <w:lang w:val="en-US"/>
        </w:rPr>
        <w:t xml:space="preserve">Blocker class:</w:t>
      </w:r>
      <w:r>
        <w:rPr>
          <w:lang w:val="en-US"/>
        </w:rPr>
        <w:t xml:space="preserve"> </w:t>
      </w:r>
      <w:r>
        <w:rPr>
          <w:lang w:val="en-US"/>
        </w:rPr>
        <w:t xml:space="preserve">descriptive_review_finding</w:t>
      </w:r>
    </w:p>
    <w:p>
      <w:pPr>
        <w:pStyle w:val="BodyText"/>
      </w:pPr>
      <w:r>
        <w:rPr>
          <w:b/>
          <w:bCs/>
          <w:lang w:val="en-US"/>
        </w:rPr>
        <w:t xml:space="preserve">Explanation:</w:t>
      </w:r>
      <w:r>
        <w:rPr>
          <w:lang w:val="en-US"/>
        </w:rPr>
        <w:t xml:space="preserve"> </w:t>
      </w:r>
      <w:r>
        <w:rPr>
          <w:lang w:val="en-US"/>
        </w:rPr>
        <w:t xml:space="preserve">SRS_CATALOG_CLASSIFICATION_CONFLICT: PAD MUX</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50"/>
        </w:numPr>
      </w:pPr>
      <w:r>
        <w:rPr>
          <w:lang w:val="en-US"/>
        </w:rPr>
        <w:t xml:space="preserve">review_findings:3</w:t>
      </w:r>
    </w:p>
    <w:p>
      <w:pPr>
        <w:pStyle w:val="FirstParagraph"/>
      </w:pPr>
      <w:r>
        <w:rPr>
          <w:b/>
          <w:bCs/>
          <w:lang w:val="en-US"/>
        </w:rPr>
        <w:t xml:space="preserve">Source references:</w:t>
      </w:r>
    </w:p>
    <w:p>
      <w:pPr>
        <w:pStyle w:val="Compact"/>
        <w:numPr>
          <w:ilvl w:val="0"/>
          <w:numId w:val="1651"/>
        </w:numPr>
      </w:pPr>
      <w:r>
        <w:rPr>
          <w:lang w:val="en-US"/>
        </w:rPr>
        <w:t xml:space="preserve">artifacts/stage3_srs/descriptive_srs_content_audit.json</w:t>
      </w:r>
    </w:p>
    <w:bookmarkEnd w:id="345"/>
    <w:bookmarkStart w:id="346" w:name="review-0326"/>
    <w:p>
      <w:pPr>
        <w:pStyle w:val="Heading3"/>
      </w:pPr>
      <w:r>
        <w:rPr>
          <w:lang w:val="en-US"/>
        </w:rPr>
        <w:t xml:space="preserve">REVIEW-0326</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artifacts/stage3_srs/descriptive_srs_content_audit.json</w:t>
      </w:r>
    </w:p>
    <w:p>
      <w:pPr>
        <w:pStyle w:val="BodyText"/>
      </w:pPr>
      <w:r>
        <w:rPr>
          <w:b/>
          <w:bCs/>
          <w:lang w:val="en-US"/>
        </w:rPr>
        <w:t xml:space="preserve">Blocker class:</w:t>
      </w:r>
      <w:r>
        <w:rPr>
          <w:lang w:val="en-US"/>
        </w:rPr>
        <w:t xml:space="preserve"> </w:t>
      </w:r>
      <w:r>
        <w:rPr>
          <w:lang w:val="en-US"/>
        </w:rPr>
        <w:t xml:space="preserve">descriptive_review_finding</w:t>
      </w:r>
    </w:p>
    <w:p>
      <w:pPr>
        <w:pStyle w:val="BodyText"/>
      </w:pPr>
      <w:r>
        <w:rPr>
          <w:b/>
          <w:bCs/>
          <w:lang w:val="en-US"/>
        </w:rPr>
        <w:t xml:space="preserve">Explanation:</w:t>
      </w:r>
      <w:r>
        <w:rPr>
          <w:lang w:val="en-US"/>
        </w:rPr>
        <w:t xml:space="preserve"> </w:t>
      </w:r>
      <w:r>
        <w:rPr>
          <w:lang w:val="en-US"/>
        </w:rPr>
        <w:t xml:space="preserve">SRS_CATALOG_APPROVAL_MISSING: ISPU</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52"/>
        </w:numPr>
      </w:pPr>
      <w:r>
        <w:rPr>
          <w:lang w:val="en-US"/>
        </w:rPr>
        <w:t xml:space="preserve">review_findings:4</w:t>
      </w:r>
    </w:p>
    <w:p>
      <w:pPr>
        <w:pStyle w:val="FirstParagraph"/>
      </w:pPr>
      <w:r>
        <w:rPr>
          <w:b/>
          <w:bCs/>
          <w:lang w:val="en-US"/>
        </w:rPr>
        <w:t xml:space="preserve">Source references:</w:t>
      </w:r>
    </w:p>
    <w:p>
      <w:pPr>
        <w:pStyle w:val="Compact"/>
        <w:numPr>
          <w:ilvl w:val="0"/>
          <w:numId w:val="1653"/>
        </w:numPr>
      </w:pPr>
      <w:r>
        <w:rPr>
          <w:lang w:val="en-US"/>
        </w:rPr>
        <w:t xml:space="preserve">artifacts/stage3_srs/descriptive_srs_content_audit.json</w:t>
      </w:r>
    </w:p>
    <w:bookmarkEnd w:id="346"/>
    <w:bookmarkStart w:id="347" w:name="review-0327"/>
    <w:p>
      <w:pPr>
        <w:pStyle w:val="Heading3"/>
      </w:pPr>
      <w:r>
        <w:rPr>
          <w:lang w:val="en-US"/>
        </w:rPr>
        <w:t xml:space="preserve">REVIEW-0327</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artifacts/stage3_srs/descriptive_srs_content_audit.json</w:t>
      </w:r>
    </w:p>
    <w:p>
      <w:pPr>
        <w:pStyle w:val="BodyText"/>
      </w:pPr>
      <w:r>
        <w:rPr>
          <w:b/>
          <w:bCs/>
          <w:lang w:val="en-US"/>
        </w:rPr>
        <w:t xml:space="preserve">Blocker class:</w:t>
      </w:r>
      <w:r>
        <w:rPr>
          <w:lang w:val="en-US"/>
        </w:rPr>
        <w:t xml:space="preserve"> </w:t>
      </w:r>
      <w:r>
        <w:rPr>
          <w:lang w:val="en-US"/>
        </w:rPr>
        <w:t xml:space="preserve">descriptive_review_finding</w:t>
      </w:r>
    </w:p>
    <w:p>
      <w:pPr>
        <w:pStyle w:val="BodyText"/>
      </w:pPr>
      <w:r>
        <w:rPr>
          <w:b/>
          <w:bCs/>
          <w:lang w:val="en-US"/>
        </w:rPr>
        <w:t xml:space="preserve">Explanation:</w:t>
      </w:r>
      <w:r>
        <w:rPr>
          <w:lang w:val="en-US"/>
        </w:rPr>
        <w:t xml:space="preserve"> </w:t>
      </w:r>
      <w:r>
        <w:rPr>
          <w:lang w:val="en-US"/>
        </w:rPr>
        <w:t xml:space="preserve">SRS_POWER_VOLTAGE_UNRELIABLE: Stage 1 OCR power-domain table/description (PD_TOP3V3): 3A</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54"/>
        </w:numPr>
      </w:pPr>
      <w:r>
        <w:rPr>
          <w:lang w:val="en-US"/>
        </w:rPr>
        <w:t xml:space="preserve">review_findings:5</w:t>
      </w:r>
    </w:p>
    <w:p>
      <w:pPr>
        <w:pStyle w:val="FirstParagraph"/>
      </w:pPr>
      <w:r>
        <w:rPr>
          <w:b/>
          <w:bCs/>
          <w:lang w:val="en-US"/>
        </w:rPr>
        <w:t xml:space="preserve">Source references:</w:t>
      </w:r>
    </w:p>
    <w:p>
      <w:pPr>
        <w:pStyle w:val="Compact"/>
        <w:numPr>
          <w:ilvl w:val="0"/>
          <w:numId w:val="1655"/>
        </w:numPr>
      </w:pPr>
      <w:r>
        <w:rPr>
          <w:lang w:val="en-US"/>
        </w:rPr>
        <w:t xml:space="preserve">artifacts/stage3_srs/descriptive_srs_content_audit.json</w:t>
      </w:r>
    </w:p>
    <w:bookmarkEnd w:id="347"/>
    <w:bookmarkStart w:id="348" w:name="review-0328"/>
    <w:p>
      <w:pPr>
        <w:pStyle w:val="Heading3"/>
      </w:pPr>
      <w:r>
        <w:rPr>
          <w:lang w:val="en-US"/>
        </w:rPr>
        <w:t xml:space="preserve">REVIEW-0328</w:t>
      </w:r>
    </w:p>
    <w:p>
      <w:pPr>
        <w:pStyle w:val="FirstParagraph"/>
      </w:pPr>
      <w:r>
        <w:rPr>
          <w:b/>
          <w:bCs/>
          <w:lang w:val="en-US"/>
        </w:rPr>
        <w:t xml:space="preserve">Document:</w:t>
      </w:r>
      <w:r>
        <w:rPr>
          <w:lang w:val="en-US"/>
        </w:rPr>
        <w:t xml:space="preserve"> </w:t>
      </w:r>
      <w:r>
        <w:rPr>
          <w:lang w:val="en-US"/>
        </w:rPr>
        <w:t xml:space="preserve">SRS</w:t>
      </w:r>
    </w:p>
    <w:p>
      <w:pPr>
        <w:pStyle w:val="BodyText"/>
      </w:pPr>
      <w:r>
        <w:rPr>
          <w:b/>
          <w:bCs/>
          <w:lang w:val="en-US"/>
        </w:rPr>
        <w:t xml:space="preserve">Location:</w:t>
      </w:r>
      <w:r>
        <w:rPr>
          <w:lang w:val="en-US"/>
        </w:rPr>
        <w:t xml:space="preserve"> </w:t>
      </w:r>
      <w:r>
        <w:rPr>
          <w:lang w:val="en-US"/>
        </w:rPr>
        <w:t xml:space="preserve">artifacts/stage3_srs/descriptive_srs_content_audit.json</w:t>
      </w:r>
    </w:p>
    <w:p>
      <w:pPr>
        <w:pStyle w:val="BodyText"/>
      </w:pPr>
      <w:r>
        <w:rPr>
          <w:b/>
          <w:bCs/>
          <w:lang w:val="en-US"/>
        </w:rPr>
        <w:t xml:space="preserve">Blocker class:</w:t>
      </w:r>
      <w:r>
        <w:rPr>
          <w:lang w:val="en-US"/>
        </w:rPr>
        <w:t xml:space="preserve"> </w:t>
      </w:r>
      <w:r>
        <w:rPr>
          <w:lang w:val="en-US"/>
        </w:rPr>
        <w:t xml:space="preserve">descriptive_review_finding</w:t>
      </w:r>
    </w:p>
    <w:p>
      <w:pPr>
        <w:pStyle w:val="BodyText"/>
      </w:pPr>
      <w:r>
        <w:rPr>
          <w:b/>
          <w:bCs/>
          <w:lang w:val="en-US"/>
        </w:rPr>
        <w:t xml:space="preserve">Explanation:</w:t>
      </w:r>
      <w:r>
        <w:rPr>
          <w:lang w:val="en-US"/>
        </w:rPr>
        <w:t xml:space="preserve"> </w:t>
      </w:r>
      <w:r>
        <w:rPr>
          <w:lang w:val="en-US"/>
        </w:rPr>
        <w:t xml:space="preserve">SRS_POWER_NOTE_UNREADABLE: Stage 1 OCR power-domain table/description (PD_TOPIO): Always active 32 10.4</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56"/>
        </w:numPr>
      </w:pPr>
      <w:r>
        <w:rPr>
          <w:lang w:val="en-US"/>
        </w:rPr>
        <w:t xml:space="preserve">review_findings:6</w:t>
      </w:r>
    </w:p>
    <w:p>
      <w:pPr>
        <w:pStyle w:val="FirstParagraph"/>
      </w:pPr>
      <w:r>
        <w:rPr>
          <w:b/>
          <w:bCs/>
          <w:lang w:val="en-US"/>
        </w:rPr>
        <w:t xml:space="preserve">Source references:</w:t>
      </w:r>
    </w:p>
    <w:p>
      <w:pPr>
        <w:pStyle w:val="Compact"/>
        <w:numPr>
          <w:ilvl w:val="0"/>
          <w:numId w:val="1657"/>
        </w:numPr>
      </w:pPr>
      <w:r>
        <w:rPr>
          <w:lang w:val="en-US"/>
        </w:rPr>
        <w:t xml:space="preserve">artifacts/stage3_srs/descriptive_srs_content_audit.json</w:t>
      </w:r>
    </w:p>
    <w:bookmarkEnd w:id="348"/>
    <w:bookmarkEnd w:id="349"/>
    <w:bookmarkStart w:id="423" w:name="ars"/>
    <w:p>
      <w:pPr>
        <w:pStyle w:val="Heading2"/>
      </w:pPr>
      <w:r>
        <w:rPr>
          <w:lang w:val="en-US"/>
        </w:rPr>
        <w:t xml:space="preserve">ARS</w:t>
      </w:r>
    </w:p>
    <w:bookmarkStart w:id="350" w:name="review-0329"/>
    <w:p>
      <w:pPr>
        <w:pStyle w:val="Heading3"/>
      </w:pPr>
      <w:r>
        <w:rPr>
          <w:lang w:val="en-US"/>
        </w:rPr>
        <w:t xml:space="preserve">REVIEW-0329</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58"/>
        </w:numPr>
      </w:pPr>
      <w:r>
        <w:rPr>
          <w:lang w:val="en-US"/>
        </w:rPr>
        <w:t xml:space="preserve">artifacts/stage4_ars/descriptive_low_power_audit.csv:data-record:1</w:t>
      </w:r>
    </w:p>
    <w:p>
      <w:pPr>
        <w:pStyle w:val="FirstParagraph"/>
      </w:pPr>
      <w:r>
        <w:rPr>
          <w:b/>
          <w:bCs/>
          <w:lang w:val="en-US"/>
        </w:rPr>
        <w:t xml:space="preserve">Source references:</w:t>
      </w:r>
    </w:p>
    <w:p>
      <w:pPr>
        <w:pStyle w:val="Compact"/>
        <w:numPr>
          <w:ilvl w:val="0"/>
          <w:numId w:val="1659"/>
        </w:numPr>
      </w:pPr>
      <w:r>
        <w:rPr>
          <w:lang w:val="en-US"/>
        </w:rPr>
        <w:t xml:space="preserve">artifacts/stage4_ars/descriptive_low_power_audit.csv:data-record:1</w:t>
      </w:r>
    </w:p>
    <w:p>
      <w:pPr>
        <w:pStyle w:val="Compact"/>
        <w:numPr>
          <w:ilvl w:val="0"/>
          <w:numId w:val="1659"/>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350"/>
    <w:bookmarkStart w:id="351" w:name="review-0330"/>
    <w:p>
      <w:pPr>
        <w:pStyle w:val="Heading3"/>
      </w:pPr>
      <w:r>
        <w:rPr>
          <w:lang w:val="en-US"/>
        </w:rPr>
        <w:t xml:space="preserve">REVIEW-0330</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60"/>
        </w:numPr>
      </w:pPr>
      <w:r>
        <w:rPr>
          <w:lang w:val="en-US"/>
        </w:rPr>
        <w:t xml:space="preserve">artifacts/stage4_ars/descriptive_low_power_audit.csv:data-record:2</w:t>
      </w:r>
    </w:p>
    <w:p>
      <w:pPr>
        <w:pStyle w:val="FirstParagraph"/>
      </w:pPr>
      <w:r>
        <w:rPr>
          <w:b/>
          <w:bCs/>
          <w:lang w:val="en-US"/>
        </w:rPr>
        <w:t xml:space="preserve">Source references:</w:t>
      </w:r>
    </w:p>
    <w:p>
      <w:pPr>
        <w:pStyle w:val="Compact"/>
        <w:numPr>
          <w:ilvl w:val="0"/>
          <w:numId w:val="1661"/>
        </w:numPr>
      </w:pPr>
      <w:r>
        <w:rPr>
          <w:lang w:val="en-US"/>
        </w:rPr>
        <w:t xml:space="preserve">artifacts/stage4_ars/descriptive_low_power_audit.csv:data-record:2</w:t>
      </w:r>
    </w:p>
    <w:p>
      <w:pPr>
        <w:pStyle w:val="Compact"/>
        <w:numPr>
          <w:ilvl w:val="0"/>
          <w:numId w:val="1661"/>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351"/>
    <w:bookmarkStart w:id="352" w:name="review-0331"/>
    <w:p>
      <w:pPr>
        <w:pStyle w:val="Heading3"/>
      </w:pPr>
      <w:r>
        <w:rPr>
          <w:lang w:val="en-US"/>
        </w:rPr>
        <w:t xml:space="preserve">REVIEW-0331</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62"/>
        </w:numPr>
      </w:pPr>
      <w:r>
        <w:rPr>
          <w:lang w:val="en-US"/>
        </w:rPr>
        <w:t xml:space="preserve">artifacts/stage4_ars/descriptive_low_power_audit.csv:data-record:3</w:t>
      </w:r>
    </w:p>
    <w:p>
      <w:pPr>
        <w:pStyle w:val="FirstParagraph"/>
      </w:pPr>
      <w:r>
        <w:rPr>
          <w:b/>
          <w:bCs/>
          <w:lang w:val="en-US"/>
        </w:rPr>
        <w:t xml:space="preserve">Source references:</w:t>
      </w:r>
    </w:p>
    <w:p>
      <w:pPr>
        <w:pStyle w:val="Compact"/>
        <w:numPr>
          <w:ilvl w:val="0"/>
          <w:numId w:val="1663"/>
        </w:numPr>
      </w:pPr>
      <w:r>
        <w:rPr>
          <w:lang w:val="en-US"/>
        </w:rPr>
        <w:t xml:space="preserve">artifacts/stage4_ars/descriptive_low_power_audit.csv:data-record:3</w:t>
      </w:r>
    </w:p>
    <w:p>
      <w:pPr>
        <w:pStyle w:val="Compact"/>
        <w:numPr>
          <w:ilvl w:val="0"/>
          <w:numId w:val="1663"/>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352"/>
    <w:bookmarkStart w:id="353" w:name="review-0332"/>
    <w:p>
      <w:pPr>
        <w:pStyle w:val="Heading3"/>
      </w:pPr>
      <w:r>
        <w:rPr>
          <w:lang w:val="en-US"/>
        </w:rPr>
        <w:t xml:space="preserve">REVIEW-0332</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64"/>
        </w:numPr>
      </w:pPr>
      <w:r>
        <w:rPr>
          <w:lang w:val="en-US"/>
        </w:rPr>
        <w:t xml:space="preserve">artifacts/stage4_ars/descriptive_low_power_audit.csv:data-record:4</w:t>
      </w:r>
    </w:p>
    <w:p>
      <w:pPr>
        <w:pStyle w:val="FirstParagraph"/>
      </w:pPr>
      <w:r>
        <w:rPr>
          <w:b/>
          <w:bCs/>
          <w:lang w:val="en-US"/>
        </w:rPr>
        <w:t xml:space="preserve">Source references:</w:t>
      </w:r>
    </w:p>
    <w:p>
      <w:pPr>
        <w:pStyle w:val="Compact"/>
        <w:numPr>
          <w:ilvl w:val="0"/>
          <w:numId w:val="1665"/>
        </w:numPr>
      </w:pPr>
      <w:r>
        <w:rPr>
          <w:lang w:val="en-US"/>
        </w:rPr>
        <w:t xml:space="preserve">artifacts/stage4_ars/descriptive_low_power_audit.csv:data-record:4</w:t>
      </w:r>
    </w:p>
    <w:p>
      <w:pPr>
        <w:pStyle w:val="Compact"/>
        <w:numPr>
          <w:ilvl w:val="0"/>
          <w:numId w:val="1665"/>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353"/>
    <w:bookmarkStart w:id="354" w:name="review-0333"/>
    <w:p>
      <w:pPr>
        <w:pStyle w:val="Heading3"/>
      </w:pPr>
      <w:r>
        <w:rPr>
          <w:lang w:val="en-US"/>
        </w:rPr>
        <w:t xml:space="preserve">REVIEW-0333</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66"/>
        </w:numPr>
      </w:pPr>
      <w:r>
        <w:rPr>
          <w:lang w:val="en-US"/>
        </w:rPr>
        <w:t xml:space="preserve">artifacts/stage4_ars/descriptive_low_power_audit.csv:data-record:5</w:t>
      </w:r>
    </w:p>
    <w:p>
      <w:pPr>
        <w:pStyle w:val="FirstParagraph"/>
      </w:pPr>
      <w:r>
        <w:rPr>
          <w:b/>
          <w:bCs/>
          <w:lang w:val="en-US"/>
        </w:rPr>
        <w:t xml:space="preserve">Source references:</w:t>
      </w:r>
    </w:p>
    <w:p>
      <w:pPr>
        <w:pStyle w:val="Compact"/>
        <w:numPr>
          <w:ilvl w:val="0"/>
          <w:numId w:val="1667"/>
        </w:numPr>
      </w:pPr>
      <w:r>
        <w:rPr>
          <w:lang w:val="en-US"/>
        </w:rPr>
        <w:t xml:space="preserve">artifacts/stage4_ars/descriptive_low_power_audit.csv:data-record:5</w:t>
      </w:r>
    </w:p>
    <w:p>
      <w:pPr>
        <w:pStyle w:val="Compact"/>
        <w:numPr>
          <w:ilvl w:val="0"/>
          <w:numId w:val="1667"/>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354"/>
    <w:bookmarkStart w:id="355" w:name="review-0334"/>
    <w:p>
      <w:pPr>
        <w:pStyle w:val="Heading3"/>
      </w:pPr>
      <w:r>
        <w:rPr>
          <w:lang w:val="en-US"/>
        </w:rPr>
        <w:t xml:space="preserve">REVIEW-0334</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68"/>
        </w:numPr>
      </w:pPr>
      <w:r>
        <w:rPr>
          <w:lang w:val="en-US"/>
        </w:rPr>
        <w:t xml:space="preserve">artifacts/stage4_ars/descriptive_low_power_audit.csv:data-record:6</w:t>
      </w:r>
    </w:p>
    <w:p>
      <w:pPr>
        <w:pStyle w:val="FirstParagraph"/>
      </w:pPr>
      <w:r>
        <w:rPr>
          <w:b/>
          <w:bCs/>
          <w:lang w:val="en-US"/>
        </w:rPr>
        <w:t xml:space="preserve">Source references:</w:t>
      </w:r>
    </w:p>
    <w:p>
      <w:pPr>
        <w:pStyle w:val="Compact"/>
        <w:numPr>
          <w:ilvl w:val="0"/>
          <w:numId w:val="1669"/>
        </w:numPr>
      </w:pPr>
      <w:r>
        <w:rPr>
          <w:lang w:val="en-US"/>
        </w:rPr>
        <w:t xml:space="preserve">artifacts/stage4_ars/descriptive_low_power_audit.csv:data-record:6</w:t>
      </w:r>
    </w:p>
    <w:p>
      <w:pPr>
        <w:pStyle w:val="Compact"/>
        <w:numPr>
          <w:ilvl w:val="0"/>
          <w:numId w:val="1669"/>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355"/>
    <w:bookmarkStart w:id="356" w:name="review-0335"/>
    <w:p>
      <w:pPr>
        <w:pStyle w:val="Heading3"/>
      </w:pPr>
      <w:r>
        <w:rPr>
          <w:lang w:val="en-US"/>
        </w:rPr>
        <w:t xml:space="preserve">REVIEW-0335</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70"/>
        </w:numPr>
      </w:pPr>
      <w:r>
        <w:rPr>
          <w:lang w:val="en-US"/>
        </w:rPr>
        <w:t xml:space="preserve">artifacts/stage4_ars/descriptive_low_power_audit.csv:data-record:7</w:t>
      </w:r>
    </w:p>
    <w:p>
      <w:pPr>
        <w:pStyle w:val="FirstParagraph"/>
      </w:pPr>
      <w:r>
        <w:rPr>
          <w:b/>
          <w:bCs/>
          <w:lang w:val="en-US"/>
        </w:rPr>
        <w:t xml:space="preserve">Source references:</w:t>
      </w:r>
    </w:p>
    <w:p>
      <w:pPr>
        <w:pStyle w:val="Compact"/>
        <w:numPr>
          <w:ilvl w:val="0"/>
          <w:numId w:val="1671"/>
        </w:numPr>
      </w:pPr>
      <w:r>
        <w:rPr>
          <w:lang w:val="en-US"/>
        </w:rPr>
        <w:t xml:space="preserve">artifacts/stage4_ars/descriptive_low_power_audit.csv:data-record:7</w:t>
      </w:r>
    </w:p>
    <w:p>
      <w:pPr>
        <w:pStyle w:val="Compact"/>
        <w:numPr>
          <w:ilvl w:val="0"/>
          <w:numId w:val="1671"/>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356"/>
    <w:bookmarkStart w:id="357" w:name="review-0336"/>
    <w:p>
      <w:pPr>
        <w:pStyle w:val="Heading3"/>
      </w:pPr>
      <w:r>
        <w:rPr>
          <w:lang w:val="en-US"/>
        </w:rPr>
        <w:t xml:space="preserve">REVIEW-0336</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72"/>
        </w:numPr>
      </w:pPr>
      <w:r>
        <w:rPr>
          <w:lang w:val="en-US"/>
        </w:rPr>
        <w:t xml:space="preserve">artifacts/stage4_ars/descriptive_low_power_audit.csv:data-record:8</w:t>
      </w:r>
    </w:p>
    <w:p>
      <w:pPr>
        <w:pStyle w:val="FirstParagraph"/>
      </w:pPr>
      <w:r>
        <w:rPr>
          <w:b/>
          <w:bCs/>
          <w:lang w:val="en-US"/>
        </w:rPr>
        <w:t xml:space="preserve">Source references:</w:t>
      </w:r>
    </w:p>
    <w:p>
      <w:pPr>
        <w:pStyle w:val="Compact"/>
        <w:numPr>
          <w:ilvl w:val="0"/>
          <w:numId w:val="1673"/>
        </w:numPr>
      </w:pPr>
      <w:r>
        <w:rPr>
          <w:lang w:val="en-US"/>
        </w:rPr>
        <w:t xml:space="preserve">artifacts/stage4_ars/descriptive_low_power_audit.csv:data-record:8</w:t>
      </w:r>
    </w:p>
    <w:p>
      <w:pPr>
        <w:pStyle w:val="Compact"/>
        <w:numPr>
          <w:ilvl w:val="0"/>
          <w:numId w:val="1673"/>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357"/>
    <w:bookmarkStart w:id="358" w:name="review-0337"/>
    <w:p>
      <w:pPr>
        <w:pStyle w:val="Heading3"/>
      </w:pPr>
      <w:r>
        <w:rPr>
          <w:lang w:val="en-US"/>
        </w:rPr>
        <w:t xml:space="preserve">REVIEW-0337</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74"/>
        </w:numPr>
      </w:pPr>
      <w:r>
        <w:rPr>
          <w:lang w:val="en-US"/>
        </w:rPr>
        <w:t xml:space="preserve">artifacts/stage4_ars/descriptive_low_power_audit.csv:data-record:9</w:t>
      </w:r>
    </w:p>
    <w:p>
      <w:pPr>
        <w:pStyle w:val="FirstParagraph"/>
      </w:pPr>
      <w:r>
        <w:rPr>
          <w:b/>
          <w:bCs/>
          <w:lang w:val="en-US"/>
        </w:rPr>
        <w:t xml:space="preserve">Source references:</w:t>
      </w:r>
    </w:p>
    <w:p>
      <w:pPr>
        <w:pStyle w:val="Compact"/>
        <w:numPr>
          <w:ilvl w:val="0"/>
          <w:numId w:val="1675"/>
        </w:numPr>
      </w:pPr>
      <w:r>
        <w:rPr>
          <w:lang w:val="en-US"/>
        </w:rPr>
        <w:t xml:space="preserve">artifacts/stage4_ars/descriptive_low_power_audit.csv:data-record:9</w:t>
      </w:r>
    </w:p>
    <w:p>
      <w:pPr>
        <w:pStyle w:val="Compact"/>
        <w:numPr>
          <w:ilvl w:val="0"/>
          <w:numId w:val="1675"/>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358"/>
    <w:bookmarkStart w:id="359" w:name="review-0338"/>
    <w:p>
      <w:pPr>
        <w:pStyle w:val="Heading3"/>
      </w:pPr>
      <w:r>
        <w:rPr>
          <w:lang w:val="en-US"/>
        </w:rPr>
        <w:t xml:space="preserve">REVIEW-0338</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76"/>
        </w:numPr>
      </w:pPr>
      <w:r>
        <w:rPr>
          <w:lang w:val="en-US"/>
        </w:rPr>
        <w:t xml:space="preserve">artifacts/stage4_ars/descriptive_low_power_audit.csv:data-record:10</w:t>
      </w:r>
    </w:p>
    <w:p>
      <w:pPr>
        <w:pStyle w:val="FirstParagraph"/>
      </w:pPr>
      <w:r>
        <w:rPr>
          <w:b/>
          <w:bCs/>
          <w:lang w:val="en-US"/>
        </w:rPr>
        <w:t xml:space="preserve">Source references:</w:t>
      </w:r>
    </w:p>
    <w:p>
      <w:pPr>
        <w:pStyle w:val="Compact"/>
        <w:numPr>
          <w:ilvl w:val="0"/>
          <w:numId w:val="1677"/>
        </w:numPr>
      </w:pPr>
      <w:r>
        <w:rPr>
          <w:lang w:val="en-US"/>
        </w:rPr>
        <w:t xml:space="preserve">artifacts/stage4_ars/descriptive_low_power_audit.csv:data-record:10</w:t>
      </w:r>
    </w:p>
    <w:p>
      <w:pPr>
        <w:pStyle w:val="Compact"/>
        <w:numPr>
          <w:ilvl w:val="0"/>
          <w:numId w:val="1677"/>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359"/>
    <w:bookmarkStart w:id="360" w:name="review-0339"/>
    <w:p>
      <w:pPr>
        <w:pStyle w:val="Heading3"/>
      </w:pPr>
      <w:r>
        <w:rPr>
          <w:lang w:val="en-US"/>
        </w:rPr>
        <w:t xml:space="preserve">REVIEW-0339</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78"/>
        </w:numPr>
      </w:pPr>
      <w:r>
        <w:rPr>
          <w:lang w:val="en-US"/>
        </w:rPr>
        <w:t xml:space="preserve">artifacts/stage4_ars/descriptive_low_power_audit.csv:data-record:11</w:t>
      </w:r>
    </w:p>
    <w:p>
      <w:pPr>
        <w:pStyle w:val="FirstParagraph"/>
      </w:pPr>
      <w:r>
        <w:rPr>
          <w:b/>
          <w:bCs/>
          <w:lang w:val="en-US"/>
        </w:rPr>
        <w:t xml:space="preserve">Source references:</w:t>
      </w:r>
    </w:p>
    <w:p>
      <w:pPr>
        <w:pStyle w:val="Compact"/>
        <w:numPr>
          <w:ilvl w:val="0"/>
          <w:numId w:val="1679"/>
        </w:numPr>
      </w:pPr>
      <w:r>
        <w:rPr>
          <w:lang w:val="en-US"/>
        </w:rPr>
        <w:t xml:space="preserve">artifacts/stage4_ars/descriptive_low_power_audit.csv:data-record:11</w:t>
      </w:r>
    </w:p>
    <w:p>
      <w:pPr>
        <w:pStyle w:val="Compact"/>
        <w:numPr>
          <w:ilvl w:val="0"/>
          <w:numId w:val="1679"/>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360"/>
    <w:bookmarkStart w:id="361" w:name="review-0340"/>
    <w:p>
      <w:pPr>
        <w:pStyle w:val="Heading3"/>
      </w:pPr>
      <w:r>
        <w:rPr>
          <w:lang w:val="en-US"/>
        </w:rPr>
        <w:t xml:space="preserve">REVIEW-0340</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80"/>
        </w:numPr>
      </w:pPr>
      <w:r>
        <w:rPr>
          <w:lang w:val="en-US"/>
        </w:rPr>
        <w:t xml:space="preserve">artifacts/stage4_ars/descriptive_low_power_audit.csv:data-record:12</w:t>
      </w:r>
    </w:p>
    <w:p>
      <w:pPr>
        <w:pStyle w:val="FirstParagraph"/>
      </w:pPr>
      <w:r>
        <w:rPr>
          <w:b/>
          <w:bCs/>
          <w:lang w:val="en-US"/>
        </w:rPr>
        <w:t xml:space="preserve">Source references:</w:t>
      </w:r>
    </w:p>
    <w:p>
      <w:pPr>
        <w:pStyle w:val="Compact"/>
        <w:numPr>
          <w:ilvl w:val="0"/>
          <w:numId w:val="1681"/>
        </w:numPr>
      </w:pPr>
      <w:r>
        <w:rPr>
          <w:lang w:val="en-US"/>
        </w:rPr>
        <w:t xml:space="preserve">artifacts/stage4_ars/descriptive_low_power_audit.csv:data-record:12</w:t>
      </w:r>
    </w:p>
    <w:p>
      <w:pPr>
        <w:pStyle w:val="Compact"/>
        <w:numPr>
          <w:ilvl w:val="0"/>
          <w:numId w:val="1681"/>
        </w:numPr>
      </w:pPr>
      <w:r>
        <w:rPr>
          <w:lang w:val="en-US"/>
        </w:rPr>
        <w:t xml:space="preserve">Section 11.1 XBAR Connection Matrix (under Section 11 Interconnect), paragraph 020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020 (page 34)</w:t>
      </w:r>
    </w:p>
    <w:bookmarkEnd w:id="361"/>
    <w:bookmarkStart w:id="362" w:name="review-0341"/>
    <w:p>
      <w:pPr>
        <w:pStyle w:val="Heading3"/>
      </w:pPr>
      <w:r>
        <w:rPr>
          <w:lang w:val="en-US"/>
        </w:rPr>
        <w:t xml:space="preserve">REVIEW-0341</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82"/>
        </w:numPr>
      </w:pPr>
      <w:r>
        <w:rPr>
          <w:lang w:val="en-US"/>
        </w:rPr>
        <w:t xml:space="preserve">artifacts/stage4_ars/descriptive_low_power_audit.csv:data-record:13</w:t>
      </w:r>
    </w:p>
    <w:p>
      <w:pPr>
        <w:pStyle w:val="FirstParagraph"/>
      </w:pPr>
      <w:r>
        <w:rPr>
          <w:b/>
          <w:bCs/>
          <w:lang w:val="en-US"/>
        </w:rPr>
        <w:t xml:space="preserve">Source references:</w:t>
      </w:r>
    </w:p>
    <w:p>
      <w:pPr>
        <w:pStyle w:val="Compact"/>
        <w:numPr>
          <w:ilvl w:val="0"/>
          <w:numId w:val="1683"/>
        </w:numPr>
      </w:pPr>
      <w:r>
        <w:rPr>
          <w:lang w:val="en-US"/>
        </w:rPr>
        <w:t xml:space="preserve">artifacts/stage4_ars/descriptive_low_power_audit.csv:data-record:13</w:t>
      </w:r>
    </w:p>
    <w:p>
      <w:pPr>
        <w:pStyle w:val="Compact"/>
        <w:numPr>
          <w:ilvl w:val="0"/>
          <w:numId w:val="1683"/>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362"/>
    <w:bookmarkStart w:id="363" w:name="review-0342"/>
    <w:p>
      <w:pPr>
        <w:pStyle w:val="Heading3"/>
      </w:pPr>
      <w:r>
        <w:rPr>
          <w:lang w:val="en-US"/>
        </w:rPr>
        <w:t xml:space="preserve">REVIEW-0342</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84"/>
        </w:numPr>
      </w:pPr>
      <w:r>
        <w:rPr>
          <w:lang w:val="en-US"/>
        </w:rPr>
        <w:t xml:space="preserve">artifacts/stage4_ars/descriptive_low_power_audit.csv:data-record:14</w:t>
      </w:r>
    </w:p>
    <w:p>
      <w:pPr>
        <w:pStyle w:val="FirstParagraph"/>
      </w:pPr>
      <w:r>
        <w:rPr>
          <w:b/>
          <w:bCs/>
          <w:lang w:val="en-US"/>
        </w:rPr>
        <w:t xml:space="preserve">Source references:</w:t>
      </w:r>
    </w:p>
    <w:p>
      <w:pPr>
        <w:pStyle w:val="Compact"/>
        <w:numPr>
          <w:ilvl w:val="0"/>
          <w:numId w:val="1685"/>
        </w:numPr>
      </w:pPr>
      <w:r>
        <w:rPr>
          <w:lang w:val="en-US"/>
        </w:rPr>
        <w:t xml:space="preserve">artifacts/stage4_ars/descriptive_low_power_audit.csv:data-record:14</w:t>
      </w:r>
    </w:p>
    <w:p>
      <w:pPr>
        <w:pStyle w:val="Compact"/>
        <w:numPr>
          <w:ilvl w:val="0"/>
          <w:numId w:val="1685"/>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363"/>
    <w:bookmarkStart w:id="364" w:name="review-0343"/>
    <w:p>
      <w:pPr>
        <w:pStyle w:val="Heading3"/>
      </w:pPr>
      <w:r>
        <w:rPr>
          <w:lang w:val="en-US"/>
        </w:rPr>
        <w:t xml:space="preserve">REVIEW-0343</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86"/>
        </w:numPr>
      </w:pPr>
      <w:r>
        <w:rPr>
          <w:lang w:val="en-US"/>
        </w:rPr>
        <w:t xml:space="preserve">artifacts/stage4_ars/descriptive_low_power_audit.csv:data-record:15</w:t>
      </w:r>
    </w:p>
    <w:p>
      <w:pPr>
        <w:pStyle w:val="FirstParagraph"/>
      </w:pPr>
      <w:r>
        <w:rPr>
          <w:b/>
          <w:bCs/>
          <w:lang w:val="en-US"/>
        </w:rPr>
        <w:t xml:space="preserve">Source references:</w:t>
      </w:r>
    </w:p>
    <w:p>
      <w:pPr>
        <w:pStyle w:val="Compact"/>
        <w:numPr>
          <w:ilvl w:val="0"/>
          <w:numId w:val="1687"/>
        </w:numPr>
      </w:pPr>
      <w:r>
        <w:rPr>
          <w:lang w:val="en-US"/>
        </w:rPr>
        <w:t xml:space="preserve">artifacts/stage4_ars/descriptive_low_power_audit.csv:data-record:15</w:t>
      </w:r>
    </w:p>
    <w:p>
      <w:pPr>
        <w:pStyle w:val="Compact"/>
        <w:numPr>
          <w:ilvl w:val="0"/>
          <w:numId w:val="1687"/>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364"/>
    <w:bookmarkStart w:id="365" w:name="review-0344"/>
    <w:p>
      <w:pPr>
        <w:pStyle w:val="Heading3"/>
      </w:pPr>
      <w:r>
        <w:rPr>
          <w:lang w:val="en-US"/>
        </w:rPr>
        <w:t xml:space="preserve">REVIEW-0344</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88"/>
        </w:numPr>
      </w:pPr>
      <w:r>
        <w:rPr>
          <w:lang w:val="en-US"/>
        </w:rPr>
        <w:t xml:space="preserve">artifacts/stage4_ars/descriptive_low_power_audit.csv:data-record:16</w:t>
      </w:r>
    </w:p>
    <w:p>
      <w:pPr>
        <w:pStyle w:val="FirstParagraph"/>
      </w:pPr>
      <w:r>
        <w:rPr>
          <w:b/>
          <w:bCs/>
          <w:lang w:val="en-US"/>
        </w:rPr>
        <w:t xml:space="preserve">Source references:</w:t>
      </w:r>
    </w:p>
    <w:p>
      <w:pPr>
        <w:pStyle w:val="Compact"/>
        <w:numPr>
          <w:ilvl w:val="0"/>
          <w:numId w:val="1689"/>
        </w:numPr>
      </w:pPr>
      <w:r>
        <w:rPr>
          <w:lang w:val="en-US"/>
        </w:rPr>
        <w:t xml:space="preserve">artifacts/stage4_ars/descriptive_low_power_audit.csv:data-record:16</w:t>
      </w:r>
    </w:p>
    <w:p>
      <w:pPr>
        <w:pStyle w:val="Compact"/>
        <w:numPr>
          <w:ilvl w:val="0"/>
          <w:numId w:val="1689"/>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365"/>
    <w:bookmarkStart w:id="366" w:name="review-0345"/>
    <w:p>
      <w:pPr>
        <w:pStyle w:val="Heading3"/>
      </w:pPr>
      <w:r>
        <w:rPr>
          <w:lang w:val="en-US"/>
        </w:rPr>
        <w:t xml:space="preserve">REVIEW-0345</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90"/>
        </w:numPr>
      </w:pPr>
      <w:r>
        <w:rPr>
          <w:lang w:val="en-US"/>
        </w:rPr>
        <w:t xml:space="preserve">artifacts/stage4_ars/descriptive_low_power_audit.csv:data-record:17</w:t>
      </w:r>
    </w:p>
    <w:p>
      <w:pPr>
        <w:pStyle w:val="FirstParagraph"/>
      </w:pPr>
      <w:r>
        <w:rPr>
          <w:b/>
          <w:bCs/>
          <w:lang w:val="en-US"/>
        </w:rPr>
        <w:t xml:space="preserve">Source references:</w:t>
      </w:r>
    </w:p>
    <w:p>
      <w:pPr>
        <w:pStyle w:val="Compact"/>
        <w:numPr>
          <w:ilvl w:val="0"/>
          <w:numId w:val="1691"/>
        </w:numPr>
      </w:pPr>
      <w:r>
        <w:rPr>
          <w:lang w:val="en-US"/>
        </w:rPr>
        <w:t xml:space="preserve">artifacts/stage4_ars/descriptive_low_power_audit.csv:data-record:17</w:t>
      </w:r>
    </w:p>
    <w:p>
      <w:pPr>
        <w:pStyle w:val="Compact"/>
        <w:numPr>
          <w:ilvl w:val="0"/>
          <w:numId w:val="1691"/>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366"/>
    <w:bookmarkStart w:id="367" w:name="review-0346"/>
    <w:p>
      <w:pPr>
        <w:pStyle w:val="Heading3"/>
      </w:pPr>
      <w:r>
        <w:rPr>
          <w:lang w:val="en-US"/>
        </w:rPr>
        <w:t xml:space="preserve">REVIEW-0346</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92"/>
        </w:numPr>
      </w:pPr>
      <w:r>
        <w:rPr>
          <w:lang w:val="en-US"/>
        </w:rPr>
        <w:t xml:space="preserve">artifacts/stage4_ars/descriptive_low_power_audit.csv:data-record:18</w:t>
      </w:r>
    </w:p>
    <w:p>
      <w:pPr>
        <w:pStyle w:val="FirstParagraph"/>
      </w:pPr>
      <w:r>
        <w:rPr>
          <w:b/>
          <w:bCs/>
          <w:lang w:val="en-US"/>
        </w:rPr>
        <w:t xml:space="preserve">Source references:</w:t>
      </w:r>
    </w:p>
    <w:p>
      <w:pPr>
        <w:pStyle w:val="Compact"/>
        <w:numPr>
          <w:ilvl w:val="0"/>
          <w:numId w:val="1693"/>
        </w:numPr>
      </w:pPr>
      <w:r>
        <w:rPr>
          <w:lang w:val="en-US"/>
        </w:rPr>
        <w:t xml:space="preserve">artifacts/stage4_ars/descriptive_low_power_audit.csv:data-record:18</w:t>
      </w:r>
    </w:p>
    <w:p>
      <w:pPr>
        <w:pStyle w:val="Compact"/>
        <w:numPr>
          <w:ilvl w:val="0"/>
          <w:numId w:val="1693"/>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367"/>
    <w:bookmarkStart w:id="368" w:name="review-0347"/>
    <w:p>
      <w:pPr>
        <w:pStyle w:val="Heading3"/>
      </w:pPr>
      <w:r>
        <w:rPr>
          <w:lang w:val="en-US"/>
        </w:rPr>
        <w:t xml:space="preserve">REVIEW-0347</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94"/>
        </w:numPr>
      </w:pPr>
      <w:r>
        <w:rPr>
          <w:lang w:val="en-US"/>
        </w:rPr>
        <w:t xml:space="preserve">artifacts/stage4_ars/descriptive_low_power_audit.csv:data-record:19</w:t>
      </w:r>
    </w:p>
    <w:p>
      <w:pPr>
        <w:pStyle w:val="FirstParagraph"/>
      </w:pPr>
      <w:r>
        <w:rPr>
          <w:b/>
          <w:bCs/>
          <w:lang w:val="en-US"/>
        </w:rPr>
        <w:t xml:space="preserve">Source references:</w:t>
      </w:r>
    </w:p>
    <w:p>
      <w:pPr>
        <w:pStyle w:val="Compact"/>
        <w:numPr>
          <w:ilvl w:val="0"/>
          <w:numId w:val="1695"/>
        </w:numPr>
      </w:pPr>
      <w:r>
        <w:rPr>
          <w:lang w:val="en-US"/>
        </w:rPr>
        <w:t xml:space="preserve">artifacts/stage4_ars/descriptive_low_power_audit.csv:data-record:19</w:t>
      </w:r>
    </w:p>
    <w:p>
      <w:pPr>
        <w:pStyle w:val="Compact"/>
        <w:numPr>
          <w:ilvl w:val="0"/>
          <w:numId w:val="1695"/>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368"/>
    <w:bookmarkStart w:id="369" w:name="review-0348"/>
    <w:p>
      <w:pPr>
        <w:pStyle w:val="Heading3"/>
      </w:pPr>
      <w:r>
        <w:rPr>
          <w:lang w:val="en-US"/>
        </w:rPr>
        <w:t xml:space="preserve">REVIEW-0348</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96"/>
        </w:numPr>
      </w:pPr>
      <w:r>
        <w:rPr>
          <w:lang w:val="en-US"/>
        </w:rPr>
        <w:t xml:space="preserve">artifacts/stage4_ars/descriptive_low_power_audit.csv:data-record:20</w:t>
      </w:r>
    </w:p>
    <w:p>
      <w:pPr>
        <w:pStyle w:val="FirstParagraph"/>
      </w:pPr>
      <w:r>
        <w:rPr>
          <w:b/>
          <w:bCs/>
          <w:lang w:val="en-US"/>
        </w:rPr>
        <w:t xml:space="preserve">Source references:</w:t>
      </w:r>
    </w:p>
    <w:p>
      <w:pPr>
        <w:pStyle w:val="Compact"/>
        <w:numPr>
          <w:ilvl w:val="0"/>
          <w:numId w:val="1697"/>
        </w:numPr>
      </w:pPr>
      <w:r>
        <w:rPr>
          <w:lang w:val="en-US"/>
        </w:rPr>
        <w:t xml:space="preserve">artifacts/stage4_ars/descriptive_low_power_audit.csv:data-record:20</w:t>
      </w:r>
    </w:p>
    <w:p>
      <w:pPr>
        <w:pStyle w:val="Compact"/>
        <w:numPr>
          <w:ilvl w:val="0"/>
          <w:numId w:val="1697"/>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369"/>
    <w:bookmarkStart w:id="370" w:name="review-0349"/>
    <w:p>
      <w:pPr>
        <w:pStyle w:val="Heading3"/>
      </w:pPr>
      <w:r>
        <w:rPr>
          <w:lang w:val="en-US"/>
        </w:rPr>
        <w:t xml:space="preserve">REVIEW-0349</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698"/>
        </w:numPr>
      </w:pPr>
      <w:r>
        <w:rPr>
          <w:lang w:val="en-US"/>
        </w:rPr>
        <w:t xml:space="preserve">artifacts/stage4_ars/descriptive_low_power_audit.csv:data-record:21</w:t>
      </w:r>
    </w:p>
    <w:p>
      <w:pPr>
        <w:pStyle w:val="FirstParagraph"/>
      </w:pPr>
      <w:r>
        <w:rPr>
          <w:b/>
          <w:bCs/>
          <w:lang w:val="en-US"/>
        </w:rPr>
        <w:t xml:space="preserve">Source references:</w:t>
      </w:r>
    </w:p>
    <w:p>
      <w:pPr>
        <w:pStyle w:val="Compact"/>
        <w:numPr>
          <w:ilvl w:val="0"/>
          <w:numId w:val="1699"/>
        </w:numPr>
      </w:pPr>
      <w:r>
        <w:rPr>
          <w:lang w:val="en-US"/>
        </w:rPr>
        <w:t xml:space="preserve">artifacts/stage4_ars/descriptive_low_power_audit.csv:data-record:21</w:t>
      </w:r>
    </w:p>
    <w:p>
      <w:pPr>
        <w:pStyle w:val="Compact"/>
        <w:numPr>
          <w:ilvl w:val="0"/>
          <w:numId w:val="1699"/>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370"/>
    <w:bookmarkStart w:id="371" w:name="review-0350"/>
    <w:p>
      <w:pPr>
        <w:pStyle w:val="Heading3"/>
      </w:pPr>
      <w:r>
        <w:rPr>
          <w:lang w:val="en-US"/>
        </w:rPr>
        <w:t xml:space="preserve">REVIEW-0350</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00"/>
        </w:numPr>
      </w:pPr>
      <w:r>
        <w:rPr>
          <w:lang w:val="en-US"/>
        </w:rPr>
        <w:t xml:space="preserve">artifacts/stage4_ars/descriptive_low_power_audit.csv:data-record:22</w:t>
      </w:r>
    </w:p>
    <w:p>
      <w:pPr>
        <w:pStyle w:val="FirstParagraph"/>
      </w:pPr>
      <w:r>
        <w:rPr>
          <w:b/>
          <w:bCs/>
          <w:lang w:val="en-US"/>
        </w:rPr>
        <w:t xml:space="preserve">Source references:</w:t>
      </w:r>
    </w:p>
    <w:p>
      <w:pPr>
        <w:pStyle w:val="Compact"/>
        <w:numPr>
          <w:ilvl w:val="0"/>
          <w:numId w:val="1701"/>
        </w:numPr>
      </w:pPr>
      <w:r>
        <w:rPr>
          <w:lang w:val="en-US"/>
        </w:rPr>
        <w:t xml:space="preserve">artifacts/stage4_ars/descriptive_low_power_audit.csv:data-record:22</w:t>
      </w:r>
    </w:p>
    <w:p>
      <w:pPr>
        <w:pStyle w:val="Compact"/>
        <w:numPr>
          <w:ilvl w:val="0"/>
          <w:numId w:val="1701"/>
        </w:numPr>
      </w:pPr>
      <w:r>
        <w:rPr>
          <w:lang w:val="en-US"/>
        </w:rPr>
        <w:t xml:space="preserve">Section 13.3.1 Requirements (under Section 13.3 ISPU integration), paragraph 007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007 (page 130)</w:t>
      </w:r>
    </w:p>
    <w:bookmarkEnd w:id="371"/>
    <w:bookmarkStart w:id="372" w:name="review-0351"/>
    <w:p>
      <w:pPr>
        <w:pStyle w:val="Heading3"/>
      </w:pPr>
      <w:r>
        <w:rPr>
          <w:lang w:val="en-US"/>
        </w:rPr>
        <w:t xml:space="preserve">REVIEW-0351</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02"/>
        </w:numPr>
      </w:pPr>
      <w:r>
        <w:rPr>
          <w:lang w:val="en-US"/>
        </w:rPr>
        <w:t xml:space="preserve">artifacts/stage4_ars/descriptive_low_power_audit.csv:data-record:23</w:t>
      </w:r>
    </w:p>
    <w:p>
      <w:pPr>
        <w:pStyle w:val="FirstParagraph"/>
      </w:pPr>
      <w:r>
        <w:rPr>
          <w:b/>
          <w:bCs/>
          <w:lang w:val="en-US"/>
        </w:rPr>
        <w:t xml:space="preserve">Source references:</w:t>
      </w:r>
    </w:p>
    <w:p>
      <w:pPr>
        <w:pStyle w:val="Compact"/>
        <w:numPr>
          <w:ilvl w:val="0"/>
          <w:numId w:val="1703"/>
        </w:numPr>
      </w:pPr>
      <w:r>
        <w:rPr>
          <w:lang w:val="en-US"/>
        </w:rPr>
        <w:t xml:space="preserve">artifacts/stage4_ars/descriptive_low_power_audit.csv:data-record:23</w:t>
      </w:r>
    </w:p>
    <w:p>
      <w:pPr>
        <w:pStyle w:val="Compact"/>
        <w:numPr>
          <w:ilvl w:val="0"/>
          <w:numId w:val="1703"/>
        </w:numPr>
      </w:pPr>
      <w:r>
        <w:rPr>
          <w:lang w:val="en-US"/>
        </w:rPr>
        <w:t xml:space="preserve">Section 13.3.1 Requirements (under Section 13.3 ISPU integration), paragraph 008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008 (page 130)</w:t>
      </w:r>
    </w:p>
    <w:bookmarkEnd w:id="372"/>
    <w:bookmarkStart w:id="373" w:name="review-0352"/>
    <w:p>
      <w:pPr>
        <w:pStyle w:val="Heading3"/>
      </w:pPr>
      <w:r>
        <w:rPr>
          <w:lang w:val="en-US"/>
        </w:rPr>
        <w:t xml:space="preserve">REVIEW-0352</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04"/>
        </w:numPr>
      </w:pPr>
      <w:r>
        <w:rPr>
          <w:lang w:val="en-US"/>
        </w:rPr>
        <w:t xml:space="preserve">artifacts/stage4_ars/descriptive_low_power_audit.csv:data-record:24</w:t>
      </w:r>
    </w:p>
    <w:p>
      <w:pPr>
        <w:pStyle w:val="FirstParagraph"/>
      </w:pPr>
      <w:r>
        <w:rPr>
          <w:b/>
          <w:bCs/>
          <w:lang w:val="en-US"/>
        </w:rPr>
        <w:t xml:space="preserve">Source references:</w:t>
      </w:r>
    </w:p>
    <w:p>
      <w:pPr>
        <w:pStyle w:val="Compact"/>
        <w:numPr>
          <w:ilvl w:val="0"/>
          <w:numId w:val="1705"/>
        </w:numPr>
      </w:pPr>
      <w:r>
        <w:rPr>
          <w:lang w:val="en-US"/>
        </w:rPr>
        <w:t xml:space="preserve">artifacts/stage4_ars/descriptive_low_power_audit.csv:data-record:24</w:t>
      </w:r>
    </w:p>
    <w:p>
      <w:pPr>
        <w:pStyle w:val="Compact"/>
        <w:numPr>
          <w:ilvl w:val="0"/>
          <w:numId w:val="1705"/>
        </w:numPr>
      </w:pPr>
      <w:r>
        <w:rPr>
          <w:lang w:val="en-US"/>
        </w:rPr>
        <w:t xml:space="preserve">Section 13.3.1 Requirements (under Section 13.3 ISPU integration), paragraph 009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009 (page 130)</w:t>
      </w:r>
    </w:p>
    <w:bookmarkEnd w:id="373"/>
    <w:bookmarkStart w:id="374" w:name="review-0353"/>
    <w:p>
      <w:pPr>
        <w:pStyle w:val="Heading3"/>
      </w:pPr>
      <w:r>
        <w:rPr>
          <w:lang w:val="en-US"/>
        </w:rPr>
        <w:t xml:space="preserve">REVIEW-0353</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06"/>
        </w:numPr>
      </w:pPr>
      <w:r>
        <w:rPr>
          <w:lang w:val="en-US"/>
        </w:rPr>
        <w:t xml:space="preserve">artifacts/stage4_ars/descriptive_low_power_audit.csv:data-record:25</w:t>
      </w:r>
    </w:p>
    <w:p>
      <w:pPr>
        <w:pStyle w:val="FirstParagraph"/>
      </w:pPr>
      <w:r>
        <w:rPr>
          <w:b/>
          <w:bCs/>
          <w:lang w:val="en-US"/>
        </w:rPr>
        <w:t xml:space="preserve">Source references:</w:t>
      </w:r>
    </w:p>
    <w:p>
      <w:pPr>
        <w:pStyle w:val="Compact"/>
        <w:numPr>
          <w:ilvl w:val="0"/>
          <w:numId w:val="1707"/>
        </w:numPr>
      </w:pPr>
      <w:r>
        <w:rPr>
          <w:lang w:val="en-US"/>
        </w:rPr>
        <w:t xml:space="preserve">artifacts/stage4_ars/descriptive_low_power_audit.csv:data-record:25</w:t>
      </w:r>
    </w:p>
    <w:p>
      <w:pPr>
        <w:pStyle w:val="Compact"/>
        <w:numPr>
          <w:ilvl w:val="0"/>
          <w:numId w:val="1707"/>
        </w:numPr>
      </w:pPr>
      <w:r>
        <w:rPr>
          <w:lang w:val="en-US"/>
        </w:rPr>
        <w:t xml:space="preserve">Section 13.3.1 Requirements (under Section 13.3 ISPU integration), paragraph 011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011 (page 130)</w:t>
      </w:r>
    </w:p>
    <w:bookmarkEnd w:id="374"/>
    <w:bookmarkStart w:id="375" w:name="review-0354"/>
    <w:p>
      <w:pPr>
        <w:pStyle w:val="Heading3"/>
      </w:pPr>
      <w:r>
        <w:rPr>
          <w:lang w:val="en-US"/>
        </w:rPr>
        <w:t xml:space="preserve">REVIEW-0354</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08"/>
        </w:numPr>
      </w:pPr>
      <w:r>
        <w:rPr>
          <w:lang w:val="en-US"/>
        </w:rPr>
        <w:t xml:space="preserve">artifacts/stage4_ars/descriptive_low_power_audit.csv:data-record:26</w:t>
      </w:r>
    </w:p>
    <w:p>
      <w:pPr>
        <w:pStyle w:val="FirstParagraph"/>
      </w:pPr>
      <w:r>
        <w:rPr>
          <w:b/>
          <w:bCs/>
          <w:lang w:val="en-US"/>
        </w:rPr>
        <w:t xml:space="preserve">Source references:</w:t>
      </w:r>
    </w:p>
    <w:p>
      <w:pPr>
        <w:pStyle w:val="Compact"/>
        <w:numPr>
          <w:ilvl w:val="0"/>
          <w:numId w:val="1709"/>
        </w:numPr>
      </w:pPr>
      <w:r>
        <w:rPr>
          <w:lang w:val="en-US"/>
        </w:rPr>
        <w:t xml:space="preserve">artifacts/stage4_ars/descriptive_low_power_audit.csv:data-record:26</w:t>
      </w:r>
    </w:p>
    <w:p>
      <w:pPr>
        <w:pStyle w:val="Compact"/>
        <w:numPr>
          <w:ilvl w:val="0"/>
          <w:numId w:val="1709"/>
        </w:numPr>
      </w:pPr>
      <w:r>
        <w:rPr>
          <w:lang w:val="en-US"/>
        </w:rPr>
        <w:t xml:space="preserve">Section 13.3.1 Requirements (under Section 13.3 ISPU integration), paragraph 013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013 (page 130)</w:t>
      </w:r>
    </w:p>
    <w:bookmarkEnd w:id="375"/>
    <w:bookmarkStart w:id="376" w:name="review-0355"/>
    <w:p>
      <w:pPr>
        <w:pStyle w:val="Heading3"/>
      </w:pPr>
      <w:r>
        <w:rPr>
          <w:lang w:val="en-US"/>
        </w:rPr>
        <w:t xml:space="preserve">REVIEW-0355</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10"/>
        </w:numPr>
      </w:pPr>
      <w:r>
        <w:rPr>
          <w:lang w:val="en-US"/>
        </w:rPr>
        <w:t xml:space="preserve">artifacts/stage4_ars/descriptive_low_power_audit.csv:data-record:27</w:t>
      </w:r>
    </w:p>
    <w:p>
      <w:pPr>
        <w:pStyle w:val="FirstParagraph"/>
      </w:pPr>
      <w:r>
        <w:rPr>
          <w:b/>
          <w:bCs/>
          <w:lang w:val="en-US"/>
        </w:rPr>
        <w:t xml:space="preserve">Source references:</w:t>
      </w:r>
    </w:p>
    <w:p>
      <w:pPr>
        <w:pStyle w:val="Compact"/>
        <w:numPr>
          <w:ilvl w:val="0"/>
          <w:numId w:val="1711"/>
        </w:numPr>
      </w:pPr>
      <w:r>
        <w:rPr>
          <w:lang w:val="en-US"/>
        </w:rPr>
        <w:t xml:space="preserve">artifacts/stage4_ars/descriptive_low_power_audit.csv:data-record:27</w:t>
      </w:r>
    </w:p>
    <w:p>
      <w:pPr>
        <w:pStyle w:val="Compact"/>
        <w:numPr>
          <w:ilvl w:val="0"/>
          <w:numId w:val="1711"/>
        </w:numPr>
      </w:pPr>
      <w:r>
        <w:rPr>
          <w:lang w:val="en-US"/>
        </w:rPr>
        <w:t xml:space="preserve">Section 13.3.1 Requirements (under Section 13.3 ISPU integration), paragraph 023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023 (page 131)</w:t>
      </w:r>
    </w:p>
    <w:bookmarkEnd w:id="376"/>
    <w:bookmarkStart w:id="377" w:name="review-0356"/>
    <w:p>
      <w:pPr>
        <w:pStyle w:val="Heading3"/>
      </w:pPr>
      <w:r>
        <w:rPr>
          <w:lang w:val="en-US"/>
        </w:rPr>
        <w:t xml:space="preserve">REVIEW-0356</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12"/>
        </w:numPr>
      </w:pPr>
      <w:r>
        <w:rPr>
          <w:lang w:val="en-US"/>
        </w:rPr>
        <w:t xml:space="preserve">artifacts/stage4_ars/descriptive_low_power_audit.csv:data-record:28</w:t>
      </w:r>
    </w:p>
    <w:p>
      <w:pPr>
        <w:pStyle w:val="FirstParagraph"/>
      </w:pPr>
      <w:r>
        <w:rPr>
          <w:b/>
          <w:bCs/>
          <w:lang w:val="en-US"/>
        </w:rPr>
        <w:t xml:space="preserve">Source references:</w:t>
      </w:r>
    </w:p>
    <w:p>
      <w:pPr>
        <w:pStyle w:val="Compact"/>
        <w:numPr>
          <w:ilvl w:val="0"/>
          <w:numId w:val="1713"/>
        </w:numPr>
      </w:pPr>
      <w:r>
        <w:rPr>
          <w:lang w:val="en-US"/>
        </w:rPr>
        <w:t xml:space="preserve">artifacts/stage4_ars/descriptive_low_power_audit.csv:data-record:28</w:t>
      </w:r>
    </w:p>
    <w:p>
      <w:pPr>
        <w:pStyle w:val="Compact"/>
        <w:numPr>
          <w:ilvl w:val="0"/>
          <w:numId w:val="1713"/>
        </w:numPr>
      </w:pPr>
      <w:r>
        <w:rPr>
          <w:lang w:val="en-US"/>
        </w:rPr>
        <w:t xml:space="preserve">Section 13.3.1 Requirements (under Section 13.3 ISPU integration), paragraph 027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027 (page 131)</w:t>
      </w:r>
    </w:p>
    <w:bookmarkEnd w:id="377"/>
    <w:bookmarkStart w:id="378" w:name="review-0357"/>
    <w:p>
      <w:pPr>
        <w:pStyle w:val="Heading3"/>
      </w:pPr>
      <w:r>
        <w:rPr>
          <w:lang w:val="en-US"/>
        </w:rPr>
        <w:t xml:space="preserve">REVIEW-0357</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14"/>
        </w:numPr>
      </w:pPr>
      <w:r>
        <w:rPr>
          <w:lang w:val="en-US"/>
        </w:rPr>
        <w:t xml:space="preserve">artifacts/stage4_ars/descriptive_low_power_audit.csv:data-record:29</w:t>
      </w:r>
    </w:p>
    <w:p>
      <w:pPr>
        <w:pStyle w:val="FirstParagraph"/>
      </w:pPr>
      <w:r>
        <w:rPr>
          <w:b/>
          <w:bCs/>
          <w:lang w:val="en-US"/>
        </w:rPr>
        <w:t xml:space="preserve">Source references:</w:t>
      </w:r>
    </w:p>
    <w:p>
      <w:pPr>
        <w:pStyle w:val="Compact"/>
        <w:numPr>
          <w:ilvl w:val="0"/>
          <w:numId w:val="1715"/>
        </w:numPr>
      </w:pPr>
      <w:r>
        <w:rPr>
          <w:lang w:val="en-US"/>
        </w:rPr>
        <w:t xml:space="preserve">artifacts/stage4_ars/descriptive_low_power_audit.csv:data-record:29</w:t>
      </w:r>
    </w:p>
    <w:p>
      <w:pPr>
        <w:pStyle w:val="Compact"/>
        <w:numPr>
          <w:ilvl w:val="0"/>
          <w:numId w:val="1715"/>
        </w:numPr>
      </w:pPr>
      <w:r>
        <w:rPr>
          <w:lang w:val="en-US"/>
        </w:rPr>
        <w:t xml:space="preserve">Section 13.3.1 Requirements (under Section 13.3 ISPU integration), paragraph 031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031 (page 131)</w:t>
      </w:r>
    </w:p>
    <w:bookmarkEnd w:id="378"/>
    <w:bookmarkStart w:id="379" w:name="review-0358"/>
    <w:p>
      <w:pPr>
        <w:pStyle w:val="Heading3"/>
      </w:pPr>
      <w:r>
        <w:rPr>
          <w:lang w:val="en-US"/>
        </w:rPr>
        <w:t xml:space="preserve">REVIEW-0358</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16"/>
        </w:numPr>
      </w:pPr>
      <w:r>
        <w:rPr>
          <w:lang w:val="en-US"/>
        </w:rPr>
        <w:t xml:space="preserve">artifacts/stage4_ars/descriptive_low_power_audit.csv:data-record:30</w:t>
      </w:r>
    </w:p>
    <w:p>
      <w:pPr>
        <w:pStyle w:val="FirstParagraph"/>
      </w:pPr>
      <w:r>
        <w:rPr>
          <w:b/>
          <w:bCs/>
          <w:lang w:val="en-US"/>
        </w:rPr>
        <w:t xml:space="preserve">Source references:</w:t>
      </w:r>
    </w:p>
    <w:p>
      <w:pPr>
        <w:pStyle w:val="Compact"/>
        <w:numPr>
          <w:ilvl w:val="0"/>
          <w:numId w:val="1717"/>
        </w:numPr>
      </w:pPr>
      <w:r>
        <w:rPr>
          <w:lang w:val="en-US"/>
        </w:rPr>
        <w:t xml:space="preserve">artifacts/stage4_ars/descriptive_low_power_audit.csv:data-record:30</w:t>
      </w:r>
    </w:p>
    <w:p>
      <w:pPr>
        <w:pStyle w:val="Compact"/>
        <w:numPr>
          <w:ilvl w:val="0"/>
          <w:numId w:val="1717"/>
        </w:numPr>
      </w:pPr>
      <w:r>
        <w:rPr>
          <w:lang w:val="en-US"/>
        </w:rPr>
        <w:t xml:space="preserve">Section 1 TIME SLOT LENGTH: (under Section 15.3.3 PPG Only), paragraph 010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 TIME SLOT LENGTH: (under Section 15.3.3 PPG Only), paragraph 010 (page 152)</w:t>
      </w:r>
    </w:p>
    <w:bookmarkEnd w:id="379"/>
    <w:bookmarkStart w:id="380" w:name="review-0359"/>
    <w:p>
      <w:pPr>
        <w:pStyle w:val="Heading3"/>
      </w:pPr>
      <w:r>
        <w:rPr>
          <w:lang w:val="en-US"/>
        </w:rPr>
        <w:t xml:space="preserve">REVIEW-0359</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18"/>
        </w:numPr>
      </w:pPr>
      <w:r>
        <w:rPr>
          <w:lang w:val="en-US"/>
        </w:rPr>
        <w:t xml:space="preserve">artifacts/stage4_ars/descriptive_low_power_audit.csv:data-record:31</w:t>
      </w:r>
    </w:p>
    <w:p>
      <w:pPr>
        <w:pStyle w:val="FirstParagraph"/>
      </w:pPr>
      <w:r>
        <w:rPr>
          <w:b/>
          <w:bCs/>
          <w:lang w:val="en-US"/>
        </w:rPr>
        <w:t xml:space="preserve">Source references:</w:t>
      </w:r>
    </w:p>
    <w:p>
      <w:pPr>
        <w:pStyle w:val="Compact"/>
        <w:numPr>
          <w:ilvl w:val="0"/>
          <w:numId w:val="1719"/>
        </w:numPr>
      </w:pPr>
      <w:r>
        <w:rPr>
          <w:lang w:val="en-US"/>
        </w:rPr>
        <w:t xml:space="preserve">artifacts/stage4_ars/descriptive_low_power_audit.csv:data-record:31</w:t>
      </w:r>
    </w:p>
    <w:p>
      <w:pPr>
        <w:pStyle w:val="Compact"/>
        <w:numPr>
          <w:ilvl w:val="0"/>
          <w:numId w:val="1719"/>
        </w:numPr>
      </w:pPr>
      <w:r>
        <w:rPr>
          <w:lang w:val="en-US"/>
        </w:rPr>
        <w:t xml:space="preserve">Section 3 SELECT DIVISION INDEX FOR CONFIGURED CHANNELS: (under Section 15.3.3 PPG Only), paragraph 018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3 SELECT DIVISION INDEX FOR CONFIGURED CHANNELS: (under Section 15.3.3 PPG Only), paragraph 018 (page 152)</w:t>
      </w:r>
    </w:p>
    <w:bookmarkEnd w:id="380"/>
    <w:bookmarkStart w:id="381" w:name="review-0360"/>
    <w:p>
      <w:pPr>
        <w:pStyle w:val="Heading3"/>
      </w:pPr>
      <w:r>
        <w:rPr>
          <w:lang w:val="en-US"/>
        </w:rPr>
        <w:t xml:space="preserve">REVIEW-0360</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20"/>
        </w:numPr>
      </w:pPr>
      <w:r>
        <w:rPr>
          <w:lang w:val="en-US"/>
        </w:rPr>
        <w:t xml:space="preserve">artifacts/stage4_ars/descriptive_low_power_audit.csv:data-record:32</w:t>
      </w:r>
    </w:p>
    <w:p>
      <w:pPr>
        <w:pStyle w:val="FirstParagraph"/>
      </w:pPr>
      <w:r>
        <w:rPr>
          <w:b/>
          <w:bCs/>
          <w:lang w:val="en-US"/>
        </w:rPr>
        <w:t xml:space="preserve">Source references:</w:t>
      </w:r>
    </w:p>
    <w:p>
      <w:pPr>
        <w:pStyle w:val="Compact"/>
        <w:numPr>
          <w:ilvl w:val="0"/>
          <w:numId w:val="1721"/>
        </w:numPr>
      </w:pPr>
      <w:r>
        <w:rPr>
          <w:lang w:val="en-US"/>
        </w:rPr>
        <w:t xml:space="preserve">artifacts/stage4_ars/descriptive_low_power_audit.csv:data-record:32</w:t>
      </w:r>
    </w:p>
    <w:p>
      <w:pPr>
        <w:pStyle w:val="Compact"/>
        <w:numPr>
          <w:ilvl w:val="0"/>
          <w:numId w:val="1721"/>
        </w:numPr>
      </w:pPr>
      <w:r>
        <w:rPr>
          <w:lang w:val="en-US"/>
        </w:rPr>
        <w:t xml:space="preserve">Section 4 CONFIGURE ADC SAMPLING PERIOD: (under Section 15.3.3 PPG Only), paragraph 022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4 CONFIGURE ADC SAMPLING PERIOD: (under Section 15.3.3 PPG Only), paragraph 022 (page 152)</w:t>
      </w:r>
    </w:p>
    <w:bookmarkEnd w:id="381"/>
    <w:bookmarkStart w:id="382" w:name="review-0361"/>
    <w:p>
      <w:pPr>
        <w:pStyle w:val="Heading3"/>
      </w:pPr>
      <w:r>
        <w:rPr>
          <w:lang w:val="en-US"/>
        </w:rPr>
        <w:t xml:space="preserve">REVIEW-0361</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22"/>
        </w:numPr>
      </w:pPr>
      <w:r>
        <w:rPr>
          <w:lang w:val="en-US"/>
        </w:rPr>
        <w:t xml:space="preserve">artifacts/stage4_ars/descriptive_low_power_audit.csv:data-record:33</w:t>
      </w:r>
    </w:p>
    <w:p>
      <w:pPr>
        <w:pStyle w:val="FirstParagraph"/>
      </w:pPr>
      <w:r>
        <w:rPr>
          <w:b/>
          <w:bCs/>
          <w:lang w:val="en-US"/>
        </w:rPr>
        <w:t xml:space="preserve">Source references:</w:t>
      </w:r>
    </w:p>
    <w:p>
      <w:pPr>
        <w:pStyle w:val="Compact"/>
        <w:numPr>
          <w:ilvl w:val="0"/>
          <w:numId w:val="1723"/>
        </w:numPr>
      </w:pPr>
      <w:r>
        <w:rPr>
          <w:lang w:val="en-US"/>
        </w:rPr>
        <w:t xml:space="preserve">artifacts/stage4_ars/descriptive_low_power_audit.csv:data-record:33</w:t>
      </w:r>
    </w:p>
    <w:p>
      <w:pPr>
        <w:pStyle w:val="Compact"/>
        <w:numPr>
          <w:ilvl w:val="0"/>
          <w:numId w:val="1723"/>
        </w:numPr>
      </w:pPr>
      <w:r>
        <w:rPr>
          <w:lang w:val="en-US"/>
        </w:rPr>
        <w:t xml:space="preserve">Section 2 SELECT CHANNEL: (under Section 15.3.3 PPG Only), paragraph 014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2 SELECT CHANNEL: (under Section 15.3.3 PPG Only), paragraph 014 (page 152)</w:t>
      </w:r>
    </w:p>
    <w:bookmarkEnd w:id="382"/>
    <w:bookmarkStart w:id="383" w:name="review-0362"/>
    <w:p>
      <w:pPr>
        <w:pStyle w:val="Heading3"/>
      </w:pPr>
      <w:r>
        <w:rPr>
          <w:lang w:val="en-US"/>
        </w:rPr>
        <w:t xml:space="preserve">REVIEW-0362</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24"/>
        </w:numPr>
      </w:pPr>
      <w:r>
        <w:rPr>
          <w:lang w:val="en-US"/>
        </w:rPr>
        <w:t xml:space="preserve">artifacts/stage4_ars/descriptive_low_power_audit.csv:data-record:34</w:t>
      </w:r>
    </w:p>
    <w:p>
      <w:pPr>
        <w:pStyle w:val="FirstParagraph"/>
      </w:pPr>
      <w:r>
        <w:rPr>
          <w:b/>
          <w:bCs/>
          <w:lang w:val="en-US"/>
        </w:rPr>
        <w:t xml:space="preserve">Source references:</w:t>
      </w:r>
    </w:p>
    <w:p>
      <w:pPr>
        <w:pStyle w:val="Compact"/>
        <w:numPr>
          <w:ilvl w:val="0"/>
          <w:numId w:val="1725"/>
        </w:numPr>
      </w:pPr>
      <w:r>
        <w:rPr>
          <w:lang w:val="en-US"/>
        </w:rPr>
        <w:t xml:space="preserve">artifacts/stage4_ars/descriptive_low_power_audit.csv:data-record:34</w:t>
      </w:r>
    </w:p>
    <w:p>
      <w:pPr>
        <w:pStyle w:val="Compact"/>
        <w:numPr>
          <w:ilvl w:val="0"/>
          <w:numId w:val="1725"/>
        </w:numPr>
      </w:pPr>
      <w:r>
        <w:rPr>
          <w:lang w:val="en-US"/>
        </w:rPr>
        <w:t xml:space="preserve">Section 5 PPG FRAMES CONFIG: (under Section 15.3.3 PPG Only), paragraph 026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5 PPG FRAMES CONFIG: (under Section 15.3.3 PPG Only), paragraph 026 (page 152)</w:t>
      </w:r>
    </w:p>
    <w:bookmarkEnd w:id="383"/>
    <w:bookmarkStart w:id="384" w:name="review-0363"/>
    <w:p>
      <w:pPr>
        <w:pStyle w:val="Heading3"/>
      </w:pPr>
      <w:r>
        <w:rPr>
          <w:lang w:val="en-US"/>
        </w:rPr>
        <w:t xml:space="preserve">REVIEW-0363</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26"/>
        </w:numPr>
      </w:pPr>
      <w:r>
        <w:rPr>
          <w:lang w:val="en-US"/>
        </w:rPr>
        <w:t xml:space="preserve">artifacts/stage4_ars/descriptive_low_power_audit.csv:data-record:35</w:t>
      </w:r>
    </w:p>
    <w:p>
      <w:pPr>
        <w:pStyle w:val="FirstParagraph"/>
      </w:pPr>
      <w:r>
        <w:rPr>
          <w:b/>
          <w:bCs/>
          <w:lang w:val="en-US"/>
        </w:rPr>
        <w:t xml:space="preserve">Source references:</w:t>
      </w:r>
    </w:p>
    <w:p>
      <w:pPr>
        <w:pStyle w:val="Compact"/>
        <w:numPr>
          <w:ilvl w:val="0"/>
          <w:numId w:val="1727"/>
        </w:numPr>
      </w:pPr>
      <w:r>
        <w:rPr>
          <w:lang w:val="en-US"/>
        </w:rPr>
        <w:t xml:space="preserve">artifacts/stage4_ars/descriptive_low_power_audit.csv:data-record:35</w:t>
      </w:r>
    </w:p>
    <w:p>
      <w:pPr>
        <w:pStyle w:val="Compact"/>
        <w:numPr>
          <w:ilvl w:val="0"/>
          <w:numId w:val="1727"/>
        </w:numPr>
      </w:pPr>
      <w:r>
        <w:rPr>
          <w:lang w:val="en-US"/>
        </w:rPr>
        <w:t xml:space="preserve">Section 6 SELECT OPERATIVE MODE: (under Section 15.3.3 PPG Only), paragraph 008 (page 153)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6 SELECT OPERATIVE MODE: (under Section 15.3.3 PPG Only), paragraph 008 (page 153)</w:t>
      </w:r>
    </w:p>
    <w:bookmarkEnd w:id="384"/>
    <w:bookmarkStart w:id="385" w:name="review-0364"/>
    <w:p>
      <w:pPr>
        <w:pStyle w:val="Heading3"/>
      </w:pPr>
      <w:r>
        <w:rPr>
          <w:lang w:val="en-US"/>
        </w:rPr>
        <w:t xml:space="preserve">REVIEW-0364</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28"/>
        </w:numPr>
      </w:pPr>
      <w:r>
        <w:rPr>
          <w:lang w:val="en-US"/>
        </w:rPr>
        <w:t xml:space="preserve">artifacts/stage4_ars/descriptive_low_power_audit.csv:data-record:36</w:t>
      </w:r>
    </w:p>
    <w:p>
      <w:pPr>
        <w:pStyle w:val="FirstParagraph"/>
      </w:pPr>
      <w:r>
        <w:rPr>
          <w:b/>
          <w:bCs/>
          <w:lang w:val="en-US"/>
        </w:rPr>
        <w:t xml:space="preserve">Source references:</w:t>
      </w:r>
    </w:p>
    <w:p>
      <w:pPr>
        <w:pStyle w:val="Compact"/>
        <w:numPr>
          <w:ilvl w:val="0"/>
          <w:numId w:val="1729"/>
        </w:numPr>
      </w:pPr>
      <w:r>
        <w:rPr>
          <w:lang w:val="en-US"/>
        </w:rPr>
        <w:t xml:space="preserve">artifacts/stage4_ars/descriptive_low_power_audit.csv:data-record:36</w:t>
      </w:r>
    </w:p>
    <w:p>
      <w:pPr>
        <w:pStyle w:val="Compact"/>
        <w:numPr>
          <w:ilvl w:val="0"/>
          <w:numId w:val="1729"/>
        </w:numPr>
      </w:pPr>
      <w:r>
        <w:rPr>
          <w:lang w:val="en-US"/>
        </w:rPr>
        <w:t xml:space="preserve">Section 7 CHECK DATA: (under Section 15.3.3 PPG Only), paragraph 011 (page 153)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7 CHECK DATA: (under Section 15.3.3 PPG Only), paragraph 011 (page 153)</w:t>
      </w:r>
    </w:p>
    <w:bookmarkEnd w:id="385"/>
    <w:bookmarkStart w:id="386" w:name="review-0365"/>
    <w:p>
      <w:pPr>
        <w:pStyle w:val="Heading3"/>
      </w:pPr>
      <w:r>
        <w:rPr>
          <w:lang w:val="en-US"/>
        </w:rPr>
        <w:t xml:space="preserve">REVIEW-0365</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30"/>
        </w:numPr>
      </w:pPr>
      <w:r>
        <w:rPr>
          <w:lang w:val="en-US"/>
        </w:rPr>
        <w:t xml:space="preserve">artifacts/stage4_ars/descriptive_low_power_audit.csv:data-record:37</w:t>
      </w:r>
    </w:p>
    <w:p>
      <w:pPr>
        <w:pStyle w:val="FirstParagraph"/>
      </w:pPr>
      <w:r>
        <w:rPr>
          <w:b/>
          <w:bCs/>
          <w:lang w:val="en-US"/>
        </w:rPr>
        <w:t xml:space="preserve">Source references:</w:t>
      </w:r>
    </w:p>
    <w:p>
      <w:pPr>
        <w:pStyle w:val="Compact"/>
        <w:numPr>
          <w:ilvl w:val="0"/>
          <w:numId w:val="1731"/>
        </w:numPr>
      </w:pPr>
      <w:r>
        <w:rPr>
          <w:lang w:val="en-US"/>
        </w:rPr>
        <w:t xml:space="preserve">artifacts/stage4_ars/descriptive_low_power_audit.csv:data-record:37</w:t>
      </w:r>
    </w:p>
    <w:p>
      <w:pPr>
        <w:pStyle w:val="Compact"/>
        <w:numPr>
          <w:ilvl w:val="0"/>
          <w:numId w:val="1731"/>
        </w:numPr>
      </w:pPr>
      <w:r>
        <w:rPr>
          <w:lang w:val="en-US"/>
        </w:rPr>
        <w:t xml:space="preserve">Section 18.1 Scan mode (under Section 18 Digital DFT), paragraph 011 (page 159)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18.1 Scan mode (under Section 18 Digital DFT), paragraph 011 (page 159)</w:t>
      </w:r>
    </w:p>
    <w:bookmarkEnd w:id="386"/>
    <w:bookmarkStart w:id="387" w:name="review-0366"/>
    <w:p>
      <w:pPr>
        <w:pStyle w:val="Heading3"/>
      </w:pPr>
      <w:r>
        <w:rPr>
          <w:lang w:val="en-US"/>
        </w:rPr>
        <w:t xml:space="preserve">REVIEW-0366</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32"/>
        </w:numPr>
      </w:pPr>
      <w:r>
        <w:rPr>
          <w:lang w:val="en-US"/>
        </w:rPr>
        <w:t xml:space="preserve">artifacts/stage4_ars/descriptive_low_power_audit.csv:data-record:38</w:t>
      </w:r>
    </w:p>
    <w:p>
      <w:pPr>
        <w:pStyle w:val="FirstParagraph"/>
      </w:pPr>
      <w:r>
        <w:rPr>
          <w:b/>
          <w:bCs/>
          <w:lang w:val="en-US"/>
        </w:rPr>
        <w:t xml:space="preserve">Source references:</w:t>
      </w:r>
    </w:p>
    <w:p>
      <w:pPr>
        <w:pStyle w:val="Compact"/>
        <w:numPr>
          <w:ilvl w:val="0"/>
          <w:numId w:val="1733"/>
        </w:numPr>
      </w:pPr>
      <w:r>
        <w:rPr>
          <w:lang w:val="en-US"/>
        </w:rPr>
        <w:t xml:space="preserve">artifacts/stage4_ars/descriptive_low_power_audit.csv:data-record:38</w:t>
      </w:r>
    </w:p>
    <w:p>
      <w:pPr>
        <w:pStyle w:val="Compact"/>
        <w:numPr>
          <w:ilvl w:val="0"/>
          <w:numId w:val="1733"/>
        </w:numPr>
      </w:pPr>
      <w:r>
        <w:rPr>
          <w:lang w:val="en-US"/>
        </w:rPr>
        <w:t xml:space="preserve">Section 18.2 Debug mode (under Section 18 Digital DFT), paragraph 024 (page 159)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18.2 Debug mode (under Section 18 Digital DFT), paragraph 024 (page 159)</w:t>
      </w:r>
    </w:p>
    <w:bookmarkEnd w:id="387"/>
    <w:bookmarkStart w:id="388" w:name="review-0367"/>
    <w:p>
      <w:pPr>
        <w:pStyle w:val="Heading3"/>
      </w:pPr>
      <w:r>
        <w:rPr>
          <w:lang w:val="en-US"/>
        </w:rPr>
        <w:t xml:space="preserve">REVIEW-0367</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34"/>
        </w:numPr>
      </w:pPr>
      <w:r>
        <w:rPr>
          <w:lang w:val="en-US"/>
        </w:rPr>
        <w:t xml:space="preserve">artifacts/stage4_ars/descriptive_low_power_audit.csv:data-record:39</w:t>
      </w:r>
    </w:p>
    <w:p>
      <w:pPr>
        <w:pStyle w:val="FirstParagraph"/>
      </w:pPr>
      <w:r>
        <w:rPr>
          <w:b/>
          <w:bCs/>
          <w:lang w:val="en-US"/>
        </w:rPr>
        <w:t xml:space="preserve">Source references:</w:t>
      </w:r>
    </w:p>
    <w:p>
      <w:pPr>
        <w:pStyle w:val="Compact"/>
        <w:numPr>
          <w:ilvl w:val="0"/>
          <w:numId w:val="1735"/>
        </w:numPr>
      </w:pPr>
      <w:r>
        <w:rPr>
          <w:lang w:val="en-US"/>
        </w:rPr>
        <w:t xml:space="preserve">artifacts/stage4_ars/descriptive_low_power_audit.csv:data-record:39</w:t>
      </w:r>
    </w:p>
    <w:p>
      <w:pPr>
        <w:pStyle w:val="Compact"/>
        <w:numPr>
          <w:ilvl w:val="0"/>
          <w:numId w:val="1735"/>
        </w:numPr>
      </w:pPr>
      <w:r>
        <w:rPr>
          <w:lang w:val="en-US"/>
        </w:rPr>
        <w:t xml:space="preserve">Section 18.3 ADC TEST LOW NOISE (under Section 18 Digital DFT), paragraph 006 (page 160)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18.3 ADC TEST LOW NOISE (under Section 18 Digital DFT), paragraph 006 (page 160)</w:t>
      </w:r>
    </w:p>
    <w:bookmarkEnd w:id="388"/>
    <w:bookmarkStart w:id="389" w:name="review-0368"/>
    <w:p>
      <w:pPr>
        <w:pStyle w:val="Heading3"/>
      </w:pPr>
      <w:r>
        <w:rPr>
          <w:lang w:val="en-US"/>
        </w:rPr>
        <w:t xml:space="preserve">REVIEW-0368</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36"/>
        </w:numPr>
      </w:pPr>
      <w:r>
        <w:rPr>
          <w:lang w:val="en-US"/>
        </w:rPr>
        <w:t xml:space="preserve">artifacts/stage4_ars/descriptive_low_power_audit.csv:data-record:40</w:t>
      </w:r>
    </w:p>
    <w:p>
      <w:pPr>
        <w:pStyle w:val="FirstParagraph"/>
      </w:pPr>
      <w:r>
        <w:rPr>
          <w:b/>
          <w:bCs/>
          <w:lang w:val="en-US"/>
        </w:rPr>
        <w:t xml:space="preserve">Source references:</w:t>
      </w:r>
    </w:p>
    <w:p>
      <w:pPr>
        <w:pStyle w:val="Compact"/>
        <w:numPr>
          <w:ilvl w:val="0"/>
          <w:numId w:val="1737"/>
        </w:numPr>
      </w:pPr>
      <w:r>
        <w:rPr>
          <w:lang w:val="en-US"/>
        </w:rPr>
        <w:t xml:space="preserve">artifacts/stage4_ars/descriptive_low_power_audit.csv:data-record:40</w:t>
      </w:r>
    </w:p>
    <w:p>
      <w:pPr>
        <w:pStyle w:val="Compact"/>
        <w:numPr>
          <w:ilvl w:val="0"/>
          <w:numId w:val="1737"/>
        </w:numPr>
      </w:pPr>
      <w:r>
        <w:rPr>
          <w:lang w:val="en-US"/>
        </w:rPr>
        <w:t xml:space="preserve">Section 18.3 ADC TEST LOW NOISE (under Section 18 Digital DFT), paragraph 023 (page 160)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18.3 ADC TEST LOW NOISE (under Section 18 Digital DFT), paragraph 023 (page 160)</w:t>
      </w:r>
    </w:p>
    <w:bookmarkEnd w:id="389"/>
    <w:bookmarkStart w:id="390" w:name="review-0369"/>
    <w:p>
      <w:pPr>
        <w:pStyle w:val="Heading3"/>
      </w:pPr>
      <w:r>
        <w:rPr>
          <w:lang w:val="en-US"/>
        </w:rPr>
        <w:t xml:space="preserve">REVIEW-0369</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38"/>
        </w:numPr>
      </w:pPr>
      <w:r>
        <w:rPr>
          <w:lang w:val="en-US"/>
        </w:rPr>
        <w:t xml:space="preserve">artifacts/stage4_ars/descriptive_low_power_audit.csv:data-record:41</w:t>
      </w:r>
    </w:p>
    <w:p>
      <w:pPr>
        <w:pStyle w:val="FirstParagraph"/>
      </w:pPr>
      <w:r>
        <w:rPr>
          <w:b/>
          <w:bCs/>
          <w:lang w:val="en-US"/>
        </w:rPr>
        <w:t xml:space="preserve">Source references:</w:t>
      </w:r>
    </w:p>
    <w:p>
      <w:pPr>
        <w:pStyle w:val="Compact"/>
        <w:numPr>
          <w:ilvl w:val="0"/>
          <w:numId w:val="1739"/>
        </w:numPr>
      </w:pPr>
      <w:r>
        <w:rPr>
          <w:lang w:val="en-US"/>
        </w:rPr>
        <w:t xml:space="preserve">artifacts/stage4_ars/descriptive_low_power_audit.csv:data-record:41</w:t>
      </w:r>
    </w:p>
    <w:p>
      <w:pPr>
        <w:pStyle w:val="Compact"/>
        <w:numPr>
          <w:ilvl w:val="0"/>
          <w:numId w:val="1739"/>
        </w:numPr>
      </w:pPr>
      <w:r>
        <w:rPr>
          <w:lang w:val="en-US"/>
        </w:rPr>
        <w:t xml:space="preserve">Section 18.4 ADC TEST FAST (under Section 18 Digital DFT), paragraph 010 (page 161)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18.4 ADC TEST FAST (under Section 18 Digital DFT), paragraph 010 (page 161)</w:t>
      </w:r>
    </w:p>
    <w:bookmarkEnd w:id="390"/>
    <w:bookmarkStart w:id="391" w:name="review-0370"/>
    <w:p>
      <w:pPr>
        <w:pStyle w:val="Heading3"/>
      </w:pPr>
      <w:r>
        <w:rPr>
          <w:lang w:val="en-US"/>
        </w:rPr>
        <w:t xml:space="preserve">REVIEW-0370</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artifacts/stage4_ars/descriptive_low_power_audit.csv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40"/>
        </w:numPr>
      </w:pPr>
      <w:r>
        <w:rPr>
          <w:lang w:val="en-US"/>
        </w:rPr>
        <w:t xml:space="preserve">artifacts/stage4_ars/descriptive_low_power_audit.csv:data-record:42</w:t>
      </w:r>
    </w:p>
    <w:p>
      <w:pPr>
        <w:pStyle w:val="FirstParagraph"/>
      </w:pPr>
      <w:r>
        <w:rPr>
          <w:b/>
          <w:bCs/>
          <w:lang w:val="en-US"/>
        </w:rPr>
        <w:t xml:space="preserve">Source references:</w:t>
      </w:r>
    </w:p>
    <w:p>
      <w:pPr>
        <w:pStyle w:val="Compact"/>
        <w:numPr>
          <w:ilvl w:val="0"/>
          <w:numId w:val="1741"/>
        </w:numPr>
      </w:pPr>
      <w:r>
        <w:rPr>
          <w:lang w:val="en-US"/>
        </w:rPr>
        <w:t xml:space="preserve">artifacts/stage4_ars/descriptive_low_power_audit.csv:data-record:42</w:t>
      </w:r>
    </w:p>
    <w:p>
      <w:pPr>
        <w:pStyle w:val="Compact"/>
        <w:numPr>
          <w:ilvl w:val="0"/>
          <w:numId w:val="1741"/>
        </w:numPr>
      </w:pPr>
      <w:r>
        <w:rPr>
          <w:lang w:val="en-US"/>
        </w:rPr>
        <w:t xml:space="preserve">Section 18.5 BIST MODE (under Section 18 Digital DFT), paragraph 030 (page 161)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18.5 BIST MODE (under Section 18 Digital DFT), paragraph 030 (page 161)</w:t>
      </w:r>
    </w:p>
    <w:bookmarkEnd w:id="391"/>
    <w:bookmarkStart w:id="392" w:name="review-0371"/>
    <w:p>
      <w:pPr>
        <w:pStyle w:val="Heading3"/>
      </w:pPr>
      <w:r>
        <w:rPr>
          <w:lang w:val="en-US"/>
        </w:rPr>
        <w:t xml:space="preserve">REVIEW-0371</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42"/>
        </w:numPr>
      </w:pPr>
      <w:r>
        <w:rPr>
          <w:lang w:val="en-US"/>
        </w:rPr>
        <w:t xml:space="preserve">artifacts/stage4_ars/descriptive_summary_audit.csv:data-record:2</w:t>
      </w:r>
    </w:p>
    <w:p>
      <w:pPr>
        <w:pStyle w:val="FirstParagraph"/>
      </w:pPr>
      <w:r>
        <w:rPr>
          <w:b/>
          <w:bCs/>
          <w:lang w:val="en-US"/>
        </w:rPr>
        <w:t xml:space="preserve">Source references:</w:t>
      </w:r>
    </w:p>
    <w:p>
      <w:pPr>
        <w:pStyle w:val="Compact"/>
        <w:numPr>
          <w:ilvl w:val="0"/>
          <w:numId w:val="1743"/>
        </w:numPr>
      </w:pPr>
      <w:r>
        <w:rPr>
          <w:lang w:val="en-US"/>
        </w:rPr>
        <w:t xml:space="preserve">artifacts/stage4_ars/descriptive_summary_audit.csv:data-record:2</w:t>
      </w:r>
    </w:p>
    <w:p>
      <w:pPr>
        <w:pStyle w:val="Compact"/>
        <w:numPr>
          <w:ilvl w:val="0"/>
          <w:numId w:val="1743"/>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392"/>
    <w:bookmarkStart w:id="393" w:name="review-0372"/>
    <w:p>
      <w:pPr>
        <w:pStyle w:val="Heading3"/>
      </w:pPr>
      <w:r>
        <w:rPr>
          <w:lang w:val="en-US"/>
        </w:rPr>
        <w:t xml:space="preserve">REVIEW-0372</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44"/>
        </w:numPr>
      </w:pPr>
      <w:r>
        <w:rPr>
          <w:lang w:val="en-US"/>
        </w:rPr>
        <w:t xml:space="preserve">artifacts/stage4_ars/descriptive_summary_audit.csv:data-record:3</w:t>
      </w:r>
    </w:p>
    <w:p>
      <w:pPr>
        <w:pStyle w:val="FirstParagraph"/>
      </w:pPr>
      <w:r>
        <w:rPr>
          <w:b/>
          <w:bCs/>
          <w:lang w:val="en-US"/>
        </w:rPr>
        <w:t xml:space="preserve">Source references:</w:t>
      </w:r>
    </w:p>
    <w:p>
      <w:pPr>
        <w:pStyle w:val="Compact"/>
        <w:numPr>
          <w:ilvl w:val="0"/>
          <w:numId w:val="1745"/>
        </w:numPr>
      </w:pPr>
      <w:r>
        <w:rPr>
          <w:lang w:val="en-US"/>
        </w:rPr>
        <w:t xml:space="preserve">artifacts/stage4_ars/descriptive_summary_audit.csv:data-record:3</w:t>
      </w:r>
    </w:p>
    <w:p>
      <w:pPr>
        <w:pStyle w:val="Compact"/>
        <w:numPr>
          <w:ilvl w:val="0"/>
          <w:numId w:val="1745"/>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393"/>
    <w:bookmarkStart w:id="394" w:name="review-0373"/>
    <w:p>
      <w:pPr>
        <w:pStyle w:val="Heading3"/>
      </w:pPr>
      <w:r>
        <w:rPr>
          <w:lang w:val="en-US"/>
        </w:rPr>
        <w:t xml:space="preserve">REVIEW-0373</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46"/>
        </w:numPr>
      </w:pPr>
      <w:r>
        <w:rPr>
          <w:lang w:val="en-US"/>
        </w:rPr>
        <w:t xml:space="preserve">artifacts/stage4_ars/descriptive_summary_audit.csv:data-record:5</w:t>
      </w:r>
    </w:p>
    <w:p>
      <w:pPr>
        <w:pStyle w:val="FirstParagraph"/>
      </w:pPr>
      <w:r>
        <w:rPr>
          <w:b/>
          <w:bCs/>
          <w:lang w:val="en-US"/>
        </w:rPr>
        <w:t xml:space="preserve">Source references:</w:t>
      </w:r>
    </w:p>
    <w:p>
      <w:pPr>
        <w:pStyle w:val="Compact"/>
        <w:numPr>
          <w:ilvl w:val="0"/>
          <w:numId w:val="1747"/>
        </w:numPr>
      </w:pPr>
      <w:r>
        <w:rPr>
          <w:lang w:val="en-US"/>
        </w:rPr>
        <w:t xml:space="preserve">artifacts/stage4_ars/descriptive_summary_audit.csv:data-record:5</w:t>
      </w:r>
    </w:p>
    <w:p>
      <w:pPr>
        <w:pStyle w:val="Compact"/>
        <w:numPr>
          <w:ilvl w:val="0"/>
          <w:numId w:val="1747"/>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394"/>
    <w:bookmarkStart w:id="395" w:name="review-0374"/>
    <w:p>
      <w:pPr>
        <w:pStyle w:val="Heading3"/>
      </w:pPr>
      <w:r>
        <w:rPr>
          <w:lang w:val="en-US"/>
        </w:rPr>
        <w:t xml:space="preserve">REVIEW-0374</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48"/>
        </w:numPr>
      </w:pPr>
      <w:r>
        <w:rPr>
          <w:lang w:val="en-US"/>
        </w:rPr>
        <w:t xml:space="preserve">artifacts/stage4_ars/descriptive_summary_audit.csv:data-record:6</w:t>
      </w:r>
    </w:p>
    <w:p>
      <w:pPr>
        <w:pStyle w:val="FirstParagraph"/>
      </w:pPr>
      <w:r>
        <w:rPr>
          <w:b/>
          <w:bCs/>
          <w:lang w:val="en-US"/>
        </w:rPr>
        <w:t xml:space="preserve">Source references:</w:t>
      </w:r>
    </w:p>
    <w:p>
      <w:pPr>
        <w:pStyle w:val="Compact"/>
        <w:numPr>
          <w:ilvl w:val="0"/>
          <w:numId w:val="1749"/>
        </w:numPr>
      </w:pPr>
      <w:r>
        <w:rPr>
          <w:lang w:val="en-US"/>
        </w:rPr>
        <w:t xml:space="preserve">artifacts/stage4_ars/descriptive_summary_audit.csv:data-record:6</w:t>
      </w:r>
    </w:p>
    <w:p>
      <w:pPr>
        <w:pStyle w:val="Compact"/>
        <w:numPr>
          <w:ilvl w:val="0"/>
          <w:numId w:val="1749"/>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395"/>
    <w:bookmarkStart w:id="396" w:name="review-0375"/>
    <w:p>
      <w:pPr>
        <w:pStyle w:val="Heading3"/>
      </w:pPr>
      <w:r>
        <w:rPr>
          <w:lang w:val="en-US"/>
        </w:rPr>
        <w:t xml:space="preserve">REVIEW-0375</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50"/>
        </w:numPr>
      </w:pPr>
      <w:r>
        <w:rPr>
          <w:lang w:val="en-US"/>
        </w:rPr>
        <w:t xml:space="preserve">artifacts/stage4_ars/descriptive_summary_audit.csv:data-record:8</w:t>
      </w:r>
    </w:p>
    <w:p>
      <w:pPr>
        <w:pStyle w:val="FirstParagraph"/>
      </w:pPr>
      <w:r>
        <w:rPr>
          <w:b/>
          <w:bCs/>
          <w:lang w:val="en-US"/>
        </w:rPr>
        <w:t xml:space="preserve">Source references:</w:t>
      </w:r>
    </w:p>
    <w:p>
      <w:pPr>
        <w:pStyle w:val="Compact"/>
        <w:numPr>
          <w:ilvl w:val="0"/>
          <w:numId w:val="1751"/>
        </w:numPr>
      </w:pPr>
      <w:r>
        <w:rPr>
          <w:lang w:val="en-US"/>
        </w:rPr>
        <w:t xml:space="preserve">artifacts/stage4_ars/descriptive_summary_audit.csv:data-record:8</w:t>
      </w:r>
    </w:p>
    <w:p>
      <w:pPr>
        <w:pStyle w:val="Compact"/>
        <w:numPr>
          <w:ilvl w:val="0"/>
          <w:numId w:val="1751"/>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396"/>
    <w:bookmarkStart w:id="397" w:name="review-0376"/>
    <w:p>
      <w:pPr>
        <w:pStyle w:val="Heading3"/>
      </w:pPr>
      <w:r>
        <w:rPr>
          <w:lang w:val="en-US"/>
        </w:rPr>
        <w:t xml:space="preserve">REVIEW-0376</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52"/>
        </w:numPr>
      </w:pPr>
      <w:r>
        <w:rPr>
          <w:lang w:val="en-US"/>
        </w:rPr>
        <w:t xml:space="preserve">artifacts/stage4_ars/descriptive_summary_audit.csv:data-record:9</w:t>
      </w:r>
    </w:p>
    <w:p>
      <w:pPr>
        <w:pStyle w:val="FirstParagraph"/>
      </w:pPr>
      <w:r>
        <w:rPr>
          <w:b/>
          <w:bCs/>
          <w:lang w:val="en-US"/>
        </w:rPr>
        <w:t xml:space="preserve">Source references:</w:t>
      </w:r>
    </w:p>
    <w:p>
      <w:pPr>
        <w:pStyle w:val="Compact"/>
        <w:numPr>
          <w:ilvl w:val="0"/>
          <w:numId w:val="1753"/>
        </w:numPr>
      </w:pPr>
      <w:r>
        <w:rPr>
          <w:lang w:val="en-US"/>
        </w:rPr>
        <w:t xml:space="preserve">artifacts/stage4_ars/descriptive_summary_audit.csv:data-record:9</w:t>
      </w:r>
    </w:p>
    <w:p>
      <w:pPr>
        <w:pStyle w:val="Compact"/>
        <w:numPr>
          <w:ilvl w:val="0"/>
          <w:numId w:val="1753"/>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397"/>
    <w:bookmarkStart w:id="398" w:name="review-0377"/>
    <w:p>
      <w:pPr>
        <w:pStyle w:val="Heading3"/>
      </w:pPr>
      <w:r>
        <w:rPr>
          <w:lang w:val="en-US"/>
        </w:rPr>
        <w:t xml:space="preserve">REVIEW-0377</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54"/>
        </w:numPr>
      </w:pPr>
      <w:r>
        <w:rPr>
          <w:lang w:val="en-US"/>
        </w:rPr>
        <w:t xml:space="preserve">artifacts/stage4_ars/descriptive_summary_audit.csv:data-record:10</w:t>
      </w:r>
    </w:p>
    <w:p>
      <w:pPr>
        <w:pStyle w:val="FirstParagraph"/>
      </w:pPr>
      <w:r>
        <w:rPr>
          <w:b/>
          <w:bCs/>
          <w:lang w:val="en-US"/>
        </w:rPr>
        <w:t xml:space="preserve">Source references:</w:t>
      </w:r>
    </w:p>
    <w:p>
      <w:pPr>
        <w:pStyle w:val="Compact"/>
        <w:numPr>
          <w:ilvl w:val="0"/>
          <w:numId w:val="1755"/>
        </w:numPr>
      </w:pPr>
      <w:r>
        <w:rPr>
          <w:lang w:val="en-US"/>
        </w:rPr>
        <w:t xml:space="preserve">artifacts/stage4_ars/descriptive_summary_audit.csv:data-record:10</w:t>
      </w:r>
    </w:p>
    <w:p>
      <w:pPr>
        <w:pStyle w:val="Compact"/>
        <w:numPr>
          <w:ilvl w:val="0"/>
          <w:numId w:val="1755"/>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398"/>
    <w:bookmarkStart w:id="399" w:name="review-0378"/>
    <w:p>
      <w:pPr>
        <w:pStyle w:val="Heading3"/>
      </w:pPr>
      <w:r>
        <w:rPr>
          <w:lang w:val="en-US"/>
        </w:rPr>
        <w:t xml:space="preserve">REVIEW-0378</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56"/>
        </w:numPr>
      </w:pPr>
      <w:r>
        <w:rPr>
          <w:lang w:val="en-US"/>
        </w:rPr>
        <w:t xml:space="preserve">artifacts/stage4_ars/descriptive_summary_audit.csv:data-record:11</w:t>
      </w:r>
    </w:p>
    <w:p>
      <w:pPr>
        <w:pStyle w:val="FirstParagraph"/>
      </w:pPr>
      <w:r>
        <w:rPr>
          <w:b/>
          <w:bCs/>
          <w:lang w:val="en-US"/>
        </w:rPr>
        <w:t xml:space="preserve">Source references:</w:t>
      </w:r>
    </w:p>
    <w:p>
      <w:pPr>
        <w:pStyle w:val="Compact"/>
        <w:numPr>
          <w:ilvl w:val="0"/>
          <w:numId w:val="1757"/>
        </w:numPr>
      </w:pPr>
      <w:r>
        <w:rPr>
          <w:lang w:val="en-US"/>
        </w:rPr>
        <w:t xml:space="preserve">artifacts/stage4_ars/descriptive_summary_audit.csv:data-record:11</w:t>
      </w:r>
    </w:p>
    <w:p>
      <w:pPr>
        <w:pStyle w:val="Compact"/>
        <w:numPr>
          <w:ilvl w:val="0"/>
          <w:numId w:val="1757"/>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399"/>
    <w:bookmarkStart w:id="400" w:name="review-0379"/>
    <w:p>
      <w:pPr>
        <w:pStyle w:val="Heading3"/>
      </w:pPr>
      <w:r>
        <w:rPr>
          <w:lang w:val="en-US"/>
        </w:rPr>
        <w:t xml:space="preserve">REVIEW-0379</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58"/>
        </w:numPr>
      </w:pPr>
      <w:r>
        <w:rPr>
          <w:lang w:val="en-US"/>
        </w:rPr>
        <w:t xml:space="preserve">artifacts/stage4_ars/descriptive_summary_audit.csv:data-record:14</w:t>
      </w:r>
    </w:p>
    <w:p>
      <w:pPr>
        <w:pStyle w:val="FirstParagraph"/>
      </w:pPr>
      <w:r>
        <w:rPr>
          <w:b/>
          <w:bCs/>
          <w:lang w:val="en-US"/>
        </w:rPr>
        <w:t xml:space="preserve">Source references:</w:t>
      </w:r>
    </w:p>
    <w:p>
      <w:pPr>
        <w:pStyle w:val="Compact"/>
        <w:numPr>
          <w:ilvl w:val="0"/>
          <w:numId w:val="1759"/>
        </w:numPr>
      </w:pPr>
      <w:r>
        <w:rPr>
          <w:lang w:val="en-US"/>
        </w:rPr>
        <w:t xml:space="preserve">artifacts/stage4_ars/descriptive_summary_audit.csv:data-record:14</w:t>
      </w:r>
    </w:p>
    <w:p>
      <w:pPr>
        <w:pStyle w:val="Compact"/>
        <w:numPr>
          <w:ilvl w:val="0"/>
          <w:numId w:val="1759"/>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400"/>
    <w:bookmarkStart w:id="401" w:name="review-0380"/>
    <w:p>
      <w:pPr>
        <w:pStyle w:val="Heading3"/>
      </w:pPr>
      <w:r>
        <w:rPr>
          <w:lang w:val="en-US"/>
        </w:rPr>
        <w:t xml:space="preserve">REVIEW-0380</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60"/>
        </w:numPr>
      </w:pPr>
      <w:r>
        <w:rPr>
          <w:lang w:val="en-US"/>
        </w:rPr>
        <w:t xml:space="preserve">artifacts/stage4_ars/descriptive_summary_audit.csv:data-record:15</w:t>
      </w:r>
    </w:p>
    <w:p>
      <w:pPr>
        <w:pStyle w:val="FirstParagraph"/>
      </w:pPr>
      <w:r>
        <w:rPr>
          <w:b/>
          <w:bCs/>
          <w:lang w:val="en-US"/>
        </w:rPr>
        <w:t xml:space="preserve">Source references:</w:t>
      </w:r>
    </w:p>
    <w:p>
      <w:pPr>
        <w:pStyle w:val="Compact"/>
        <w:numPr>
          <w:ilvl w:val="0"/>
          <w:numId w:val="1761"/>
        </w:numPr>
      </w:pPr>
      <w:r>
        <w:rPr>
          <w:lang w:val="en-US"/>
        </w:rPr>
        <w:t xml:space="preserve">artifacts/stage4_ars/descriptive_summary_audit.csv:data-record:15</w:t>
      </w:r>
    </w:p>
    <w:p>
      <w:pPr>
        <w:pStyle w:val="Compact"/>
        <w:numPr>
          <w:ilvl w:val="0"/>
          <w:numId w:val="1761"/>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401"/>
    <w:bookmarkStart w:id="402" w:name="review-0381"/>
    <w:p>
      <w:pPr>
        <w:pStyle w:val="Heading3"/>
      </w:pPr>
      <w:r>
        <w:rPr>
          <w:lang w:val="en-US"/>
        </w:rPr>
        <w:t xml:space="preserve">REVIEW-0381</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62"/>
        </w:numPr>
      </w:pPr>
      <w:r>
        <w:rPr>
          <w:lang w:val="en-US"/>
        </w:rPr>
        <w:t xml:space="preserve">artifacts/stage4_ars/descriptive_summary_audit.csv:data-record:16</w:t>
      </w:r>
    </w:p>
    <w:p>
      <w:pPr>
        <w:pStyle w:val="FirstParagraph"/>
      </w:pPr>
      <w:r>
        <w:rPr>
          <w:b/>
          <w:bCs/>
          <w:lang w:val="en-US"/>
        </w:rPr>
        <w:t xml:space="preserve">Source references:</w:t>
      </w:r>
    </w:p>
    <w:p>
      <w:pPr>
        <w:pStyle w:val="Compact"/>
        <w:numPr>
          <w:ilvl w:val="0"/>
          <w:numId w:val="1763"/>
        </w:numPr>
      </w:pPr>
      <w:r>
        <w:rPr>
          <w:lang w:val="en-US"/>
        </w:rPr>
        <w:t xml:space="preserve">artifacts/stage4_ars/descriptive_summary_audit.csv:data-record:16</w:t>
      </w:r>
    </w:p>
    <w:p>
      <w:pPr>
        <w:pStyle w:val="Compact"/>
        <w:numPr>
          <w:ilvl w:val="0"/>
          <w:numId w:val="1763"/>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402"/>
    <w:bookmarkStart w:id="403" w:name="review-0382"/>
    <w:p>
      <w:pPr>
        <w:pStyle w:val="Heading3"/>
      </w:pPr>
      <w:r>
        <w:rPr>
          <w:lang w:val="en-US"/>
        </w:rPr>
        <w:t xml:space="preserve">REVIEW-0382</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64"/>
        </w:numPr>
      </w:pPr>
      <w:r>
        <w:rPr>
          <w:lang w:val="en-US"/>
        </w:rPr>
        <w:t xml:space="preserve">artifacts/stage4_ars/descriptive_summary_audit.csv:data-record:18</w:t>
      </w:r>
    </w:p>
    <w:p>
      <w:pPr>
        <w:pStyle w:val="FirstParagraph"/>
      </w:pPr>
      <w:r>
        <w:rPr>
          <w:b/>
          <w:bCs/>
          <w:lang w:val="en-US"/>
        </w:rPr>
        <w:t xml:space="preserve">Source references:</w:t>
      </w:r>
    </w:p>
    <w:p>
      <w:pPr>
        <w:pStyle w:val="Compact"/>
        <w:numPr>
          <w:ilvl w:val="0"/>
          <w:numId w:val="1765"/>
        </w:numPr>
      </w:pPr>
      <w:r>
        <w:rPr>
          <w:lang w:val="en-US"/>
        </w:rPr>
        <w:t xml:space="preserve">artifacts/stage4_ars/descriptive_summary_audit.csv:data-record:18</w:t>
      </w:r>
    </w:p>
    <w:p>
      <w:pPr>
        <w:pStyle w:val="Compact"/>
        <w:numPr>
          <w:ilvl w:val="0"/>
          <w:numId w:val="1765"/>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403"/>
    <w:bookmarkStart w:id="404" w:name="review-0383"/>
    <w:p>
      <w:pPr>
        <w:pStyle w:val="Heading3"/>
      </w:pPr>
      <w:r>
        <w:rPr>
          <w:lang w:val="en-US"/>
        </w:rPr>
        <w:t xml:space="preserve">REVIEW-0383</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66"/>
        </w:numPr>
      </w:pPr>
      <w:r>
        <w:rPr>
          <w:lang w:val="en-US"/>
        </w:rPr>
        <w:t xml:space="preserve">artifacts/stage4_ars/descriptive_summary_audit.csv:data-record:19</w:t>
      </w:r>
    </w:p>
    <w:p>
      <w:pPr>
        <w:pStyle w:val="FirstParagraph"/>
      </w:pPr>
      <w:r>
        <w:rPr>
          <w:b/>
          <w:bCs/>
          <w:lang w:val="en-US"/>
        </w:rPr>
        <w:t xml:space="preserve">Source references:</w:t>
      </w:r>
    </w:p>
    <w:p>
      <w:pPr>
        <w:pStyle w:val="Compact"/>
        <w:numPr>
          <w:ilvl w:val="0"/>
          <w:numId w:val="1767"/>
        </w:numPr>
      </w:pPr>
      <w:r>
        <w:rPr>
          <w:lang w:val="en-US"/>
        </w:rPr>
        <w:t xml:space="preserve">artifacts/stage4_ars/descriptive_summary_audit.csv:data-record:19</w:t>
      </w:r>
    </w:p>
    <w:p>
      <w:pPr>
        <w:pStyle w:val="Compact"/>
        <w:numPr>
          <w:ilvl w:val="0"/>
          <w:numId w:val="1767"/>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404"/>
    <w:bookmarkStart w:id="405" w:name="review-0384"/>
    <w:p>
      <w:pPr>
        <w:pStyle w:val="Heading3"/>
      </w:pPr>
      <w:r>
        <w:rPr>
          <w:lang w:val="en-US"/>
        </w:rPr>
        <w:t xml:space="preserve">REVIEW-0384</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68"/>
        </w:numPr>
      </w:pPr>
      <w:r>
        <w:rPr>
          <w:lang w:val="en-US"/>
        </w:rPr>
        <w:t xml:space="preserve">artifacts/stage4_ars/descriptive_summary_audit.csv:data-record:20</w:t>
      </w:r>
    </w:p>
    <w:p>
      <w:pPr>
        <w:pStyle w:val="FirstParagraph"/>
      </w:pPr>
      <w:r>
        <w:rPr>
          <w:b/>
          <w:bCs/>
          <w:lang w:val="en-US"/>
        </w:rPr>
        <w:t xml:space="preserve">Source references:</w:t>
      </w:r>
    </w:p>
    <w:p>
      <w:pPr>
        <w:pStyle w:val="Compact"/>
        <w:numPr>
          <w:ilvl w:val="0"/>
          <w:numId w:val="1769"/>
        </w:numPr>
      </w:pPr>
      <w:r>
        <w:rPr>
          <w:lang w:val="en-US"/>
        </w:rPr>
        <w:t xml:space="preserve">artifacts/stage4_ars/descriptive_summary_audit.csv:data-record:20</w:t>
      </w:r>
    </w:p>
    <w:p>
      <w:pPr>
        <w:pStyle w:val="Compact"/>
        <w:numPr>
          <w:ilvl w:val="0"/>
          <w:numId w:val="1769"/>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405"/>
    <w:bookmarkStart w:id="406" w:name="review-0385"/>
    <w:p>
      <w:pPr>
        <w:pStyle w:val="Heading3"/>
      </w:pPr>
      <w:r>
        <w:rPr>
          <w:lang w:val="en-US"/>
        </w:rPr>
        <w:t xml:space="preserve">REVIEW-0385</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70"/>
        </w:numPr>
      </w:pPr>
      <w:r>
        <w:rPr>
          <w:lang w:val="en-US"/>
        </w:rPr>
        <w:t xml:space="preserve">artifacts/stage4_ars/descriptive_summary_audit.csv:data-record:21</w:t>
      </w:r>
    </w:p>
    <w:p>
      <w:pPr>
        <w:pStyle w:val="FirstParagraph"/>
      </w:pPr>
      <w:r>
        <w:rPr>
          <w:b/>
          <w:bCs/>
          <w:lang w:val="en-US"/>
        </w:rPr>
        <w:t xml:space="preserve">Source references:</w:t>
      </w:r>
    </w:p>
    <w:p>
      <w:pPr>
        <w:pStyle w:val="Compact"/>
        <w:numPr>
          <w:ilvl w:val="0"/>
          <w:numId w:val="1771"/>
        </w:numPr>
      </w:pPr>
      <w:r>
        <w:rPr>
          <w:lang w:val="en-US"/>
        </w:rPr>
        <w:t xml:space="preserve">artifacts/stage4_ars/descriptive_summary_audit.csv:data-record:21</w:t>
      </w:r>
    </w:p>
    <w:p>
      <w:pPr>
        <w:pStyle w:val="Compact"/>
        <w:numPr>
          <w:ilvl w:val="0"/>
          <w:numId w:val="1771"/>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406"/>
    <w:bookmarkStart w:id="407" w:name="review-0386"/>
    <w:p>
      <w:pPr>
        <w:pStyle w:val="Heading3"/>
      </w:pPr>
      <w:r>
        <w:rPr>
          <w:lang w:val="en-US"/>
        </w:rPr>
        <w:t xml:space="preserve">REVIEW-0386</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72"/>
        </w:numPr>
      </w:pPr>
      <w:r>
        <w:rPr>
          <w:lang w:val="en-US"/>
        </w:rPr>
        <w:t xml:space="preserve">artifacts/stage4_ars/descriptive_summary_audit.csv:data-record:22</w:t>
      </w:r>
    </w:p>
    <w:p>
      <w:pPr>
        <w:pStyle w:val="FirstParagraph"/>
      </w:pPr>
      <w:r>
        <w:rPr>
          <w:b/>
          <w:bCs/>
          <w:lang w:val="en-US"/>
        </w:rPr>
        <w:t xml:space="preserve">Source references:</w:t>
      </w:r>
    </w:p>
    <w:p>
      <w:pPr>
        <w:pStyle w:val="Compact"/>
        <w:numPr>
          <w:ilvl w:val="0"/>
          <w:numId w:val="1773"/>
        </w:numPr>
      </w:pPr>
      <w:r>
        <w:rPr>
          <w:lang w:val="en-US"/>
        </w:rPr>
        <w:t xml:space="preserve">artifacts/stage4_ars/descriptive_summary_audit.csv:data-record:22</w:t>
      </w:r>
    </w:p>
    <w:p>
      <w:pPr>
        <w:pStyle w:val="Compact"/>
        <w:numPr>
          <w:ilvl w:val="0"/>
          <w:numId w:val="1773"/>
        </w:numPr>
      </w:pPr>
      <w:r>
        <w:rPr>
          <w:lang w:val="en-US"/>
        </w:rPr>
        <w:t xml:space="preserve">Section 13.3.1 Requirements (under Section 13.3 ISPU integration), paragraph 007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007 (page 130)</w:t>
      </w:r>
    </w:p>
    <w:bookmarkEnd w:id="407"/>
    <w:bookmarkStart w:id="408" w:name="review-0387"/>
    <w:p>
      <w:pPr>
        <w:pStyle w:val="Heading3"/>
      </w:pPr>
      <w:r>
        <w:rPr>
          <w:lang w:val="en-US"/>
        </w:rPr>
        <w:t xml:space="preserve">REVIEW-0387</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74"/>
        </w:numPr>
      </w:pPr>
      <w:r>
        <w:rPr>
          <w:lang w:val="en-US"/>
        </w:rPr>
        <w:t xml:space="preserve">artifacts/stage4_ars/descriptive_summary_audit.csv:data-record:23</w:t>
      </w:r>
    </w:p>
    <w:p>
      <w:pPr>
        <w:pStyle w:val="FirstParagraph"/>
      </w:pPr>
      <w:r>
        <w:rPr>
          <w:b/>
          <w:bCs/>
          <w:lang w:val="en-US"/>
        </w:rPr>
        <w:t xml:space="preserve">Source references:</w:t>
      </w:r>
    </w:p>
    <w:p>
      <w:pPr>
        <w:pStyle w:val="Compact"/>
        <w:numPr>
          <w:ilvl w:val="0"/>
          <w:numId w:val="1775"/>
        </w:numPr>
      </w:pPr>
      <w:r>
        <w:rPr>
          <w:lang w:val="en-US"/>
        </w:rPr>
        <w:t xml:space="preserve">artifacts/stage4_ars/descriptive_summary_audit.csv:data-record:23</w:t>
      </w:r>
    </w:p>
    <w:p>
      <w:pPr>
        <w:pStyle w:val="Compact"/>
        <w:numPr>
          <w:ilvl w:val="0"/>
          <w:numId w:val="1775"/>
        </w:numPr>
      </w:pPr>
      <w:r>
        <w:rPr>
          <w:lang w:val="en-US"/>
        </w:rPr>
        <w:t xml:space="preserve">Section 13.3.1 Requirements (under Section 13.3 ISPU integration), paragraph 008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008 (page 130)</w:t>
      </w:r>
    </w:p>
    <w:bookmarkEnd w:id="408"/>
    <w:bookmarkStart w:id="409" w:name="review-0388"/>
    <w:p>
      <w:pPr>
        <w:pStyle w:val="Heading3"/>
      </w:pPr>
      <w:r>
        <w:rPr>
          <w:lang w:val="en-US"/>
        </w:rPr>
        <w:t xml:space="preserve">REVIEW-0388</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76"/>
        </w:numPr>
      </w:pPr>
      <w:r>
        <w:rPr>
          <w:lang w:val="en-US"/>
        </w:rPr>
        <w:t xml:space="preserve">artifacts/stage4_ars/descriptive_summary_audit.csv:data-record:24</w:t>
      </w:r>
    </w:p>
    <w:p>
      <w:pPr>
        <w:pStyle w:val="FirstParagraph"/>
      </w:pPr>
      <w:r>
        <w:rPr>
          <w:b/>
          <w:bCs/>
          <w:lang w:val="en-US"/>
        </w:rPr>
        <w:t xml:space="preserve">Source references:</w:t>
      </w:r>
    </w:p>
    <w:p>
      <w:pPr>
        <w:pStyle w:val="Compact"/>
        <w:numPr>
          <w:ilvl w:val="0"/>
          <w:numId w:val="1777"/>
        </w:numPr>
      </w:pPr>
      <w:r>
        <w:rPr>
          <w:lang w:val="en-US"/>
        </w:rPr>
        <w:t xml:space="preserve">artifacts/stage4_ars/descriptive_summary_audit.csv:data-record:24</w:t>
      </w:r>
    </w:p>
    <w:p>
      <w:pPr>
        <w:pStyle w:val="Compact"/>
        <w:numPr>
          <w:ilvl w:val="0"/>
          <w:numId w:val="1777"/>
        </w:numPr>
      </w:pPr>
      <w:r>
        <w:rPr>
          <w:lang w:val="en-US"/>
        </w:rPr>
        <w:t xml:space="preserve">Section 13.3.1 Requirements (under Section 13.3 ISPU integration), paragraph 009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009 (page 130)</w:t>
      </w:r>
    </w:p>
    <w:bookmarkEnd w:id="409"/>
    <w:bookmarkStart w:id="410" w:name="review-0389"/>
    <w:p>
      <w:pPr>
        <w:pStyle w:val="Heading3"/>
      </w:pPr>
      <w:r>
        <w:rPr>
          <w:lang w:val="en-US"/>
        </w:rPr>
        <w:t xml:space="preserve">REVIEW-0389</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78"/>
        </w:numPr>
      </w:pPr>
      <w:r>
        <w:rPr>
          <w:lang w:val="en-US"/>
        </w:rPr>
        <w:t xml:space="preserve">artifacts/stage4_ars/descriptive_summary_audit.csv:data-record:25</w:t>
      </w:r>
    </w:p>
    <w:p>
      <w:pPr>
        <w:pStyle w:val="FirstParagraph"/>
      </w:pPr>
      <w:r>
        <w:rPr>
          <w:b/>
          <w:bCs/>
          <w:lang w:val="en-US"/>
        </w:rPr>
        <w:t xml:space="preserve">Source references:</w:t>
      </w:r>
    </w:p>
    <w:p>
      <w:pPr>
        <w:pStyle w:val="Compact"/>
        <w:numPr>
          <w:ilvl w:val="0"/>
          <w:numId w:val="1779"/>
        </w:numPr>
      </w:pPr>
      <w:r>
        <w:rPr>
          <w:lang w:val="en-US"/>
        </w:rPr>
        <w:t xml:space="preserve">artifacts/stage4_ars/descriptive_summary_audit.csv:data-record:25</w:t>
      </w:r>
    </w:p>
    <w:p>
      <w:pPr>
        <w:pStyle w:val="Compact"/>
        <w:numPr>
          <w:ilvl w:val="0"/>
          <w:numId w:val="1779"/>
        </w:numPr>
      </w:pPr>
      <w:r>
        <w:rPr>
          <w:lang w:val="en-US"/>
        </w:rPr>
        <w:t xml:space="preserve">Section 13.3.1 Requirements (under Section 13.3 ISPU integration), paragraph 011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011 (page 130)</w:t>
      </w:r>
    </w:p>
    <w:bookmarkEnd w:id="410"/>
    <w:bookmarkStart w:id="411" w:name="review-0390"/>
    <w:p>
      <w:pPr>
        <w:pStyle w:val="Heading3"/>
      </w:pPr>
      <w:r>
        <w:rPr>
          <w:lang w:val="en-US"/>
        </w:rPr>
        <w:t xml:space="preserve">REVIEW-0390</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80"/>
        </w:numPr>
      </w:pPr>
      <w:r>
        <w:rPr>
          <w:lang w:val="en-US"/>
        </w:rPr>
        <w:t xml:space="preserve">artifacts/stage4_ars/descriptive_summary_audit.csv:data-record:26</w:t>
      </w:r>
    </w:p>
    <w:p>
      <w:pPr>
        <w:pStyle w:val="FirstParagraph"/>
      </w:pPr>
      <w:r>
        <w:rPr>
          <w:b/>
          <w:bCs/>
          <w:lang w:val="en-US"/>
        </w:rPr>
        <w:t xml:space="preserve">Source references:</w:t>
      </w:r>
    </w:p>
    <w:p>
      <w:pPr>
        <w:pStyle w:val="Compact"/>
        <w:numPr>
          <w:ilvl w:val="0"/>
          <w:numId w:val="1781"/>
        </w:numPr>
      </w:pPr>
      <w:r>
        <w:rPr>
          <w:lang w:val="en-US"/>
        </w:rPr>
        <w:t xml:space="preserve">artifacts/stage4_ars/descriptive_summary_audit.csv:data-record:26</w:t>
      </w:r>
    </w:p>
    <w:p>
      <w:pPr>
        <w:pStyle w:val="Compact"/>
        <w:numPr>
          <w:ilvl w:val="0"/>
          <w:numId w:val="1781"/>
        </w:numPr>
      </w:pPr>
      <w:r>
        <w:rPr>
          <w:lang w:val="en-US"/>
        </w:rPr>
        <w:t xml:space="preserve">Section 13.3.1 Requirements (under Section 13.3 ISPU integration), paragraph 013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013 (page 130)</w:t>
      </w:r>
    </w:p>
    <w:bookmarkEnd w:id="411"/>
    <w:bookmarkStart w:id="412" w:name="review-0391"/>
    <w:p>
      <w:pPr>
        <w:pStyle w:val="Heading3"/>
      </w:pPr>
      <w:r>
        <w:rPr>
          <w:lang w:val="en-US"/>
        </w:rPr>
        <w:t xml:space="preserve">REVIEW-0391</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82"/>
        </w:numPr>
      </w:pPr>
      <w:r>
        <w:rPr>
          <w:lang w:val="en-US"/>
        </w:rPr>
        <w:t xml:space="preserve">artifacts/stage4_ars/descriptive_summary_audit.csv:data-record:27</w:t>
      </w:r>
    </w:p>
    <w:p>
      <w:pPr>
        <w:pStyle w:val="FirstParagraph"/>
      </w:pPr>
      <w:r>
        <w:rPr>
          <w:b/>
          <w:bCs/>
          <w:lang w:val="en-US"/>
        </w:rPr>
        <w:t xml:space="preserve">Source references:</w:t>
      </w:r>
    </w:p>
    <w:p>
      <w:pPr>
        <w:pStyle w:val="Compact"/>
        <w:numPr>
          <w:ilvl w:val="0"/>
          <w:numId w:val="1783"/>
        </w:numPr>
      </w:pPr>
      <w:r>
        <w:rPr>
          <w:lang w:val="en-US"/>
        </w:rPr>
        <w:t xml:space="preserve">artifacts/stage4_ars/descriptive_summary_audit.csv:data-record:27</w:t>
      </w:r>
    </w:p>
    <w:p>
      <w:pPr>
        <w:pStyle w:val="Compact"/>
        <w:numPr>
          <w:ilvl w:val="0"/>
          <w:numId w:val="1783"/>
        </w:numPr>
      </w:pPr>
      <w:r>
        <w:rPr>
          <w:lang w:val="en-US"/>
        </w:rPr>
        <w:t xml:space="preserve">Section 13.3.1 Requirements (under Section 13.3 ISPU integration), paragraph 023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023 (page 131)</w:t>
      </w:r>
    </w:p>
    <w:bookmarkEnd w:id="412"/>
    <w:bookmarkStart w:id="413" w:name="review-0392"/>
    <w:p>
      <w:pPr>
        <w:pStyle w:val="Heading3"/>
      </w:pPr>
      <w:r>
        <w:rPr>
          <w:lang w:val="en-US"/>
        </w:rPr>
        <w:t xml:space="preserve">REVIEW-0392</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84"/>
        </w:numPr>
      </w:pPr>
      <w:r>
        <w:rPr>
          <w:lang w:val="en-US"/>
        </w:rPr>
        <w:t xml:space="preserve">artifacts/stage4_ars/descriptive_summary_audit.csv:data-record:28</w:t>
      </w:r>
    </w:p>
    <w:p>
      <w:pPr>
        <w:pStyle w:val="FirstParagraph"/>
      </w:pPr>
      <w:r>
        <w:rPr>
          <w:b/>
          <w:bCs/>
          <w:lang w:val="en-US"/>
        </w:rPr>
        <w:t xml:space="preserve">Source references:</w:t>
      </w:r>
    </w:p>
    <w:p>
      <w:pPr>
        <w:pStyle w:val="Compact"/>
        <w:numPr>
          <w:ilvl w:val="0"/>
          <w:numId w:val="1785"/>
        </w:numPr>
      </w:pPr>
      <w:r>
        <w:rPr>
          <w:lang w:val="en-US"/>
        </w:rPr>
        <w:t xml:space="preserve">artifacts/stage4_ars/descriptive_summary_audit.csv:data-record:28</w:t>
      </w:r>
    </w:p>
    <w:p>
      <w:pPr>
        <w:pStyle w:val="Compact"/>
        <w:numPr>
          <w:ilvl w:val="0"/>
          <w:numId w:val="1785"/>
        </w:numPr>
      </w:pPr>
      <w:r>
        <w:rPr>
          <w:lang w:val="en-US"/>
        </w:rPr>
        <w:t xml:space="preserve">Section 13.3.1 Requirements (under Section 13.3 ISPU integration), paragraph 027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027 (page 131)</w:t>
      </w:r>
    </w:p>
    <w:bookmarkEnd w:id="413"/>
    <w:bookmarkStart w:id="414" w:name="review-0393"/>
    <w:p>
      <w:pPr>
        <w:pStyle w:val="Heading3"/>
      </w:pPr>
      <w:r>
        <w:rPr>
          <w:lang w:val="en-US"/>
        </w:rPr>
        <w:t xml:space="preserve">REVIEW-0393</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86"/>
        </w:numPr>
      </w:pPr>
      <w:r>
        <w:rPr>
          <w:lang w:val="en-US"/>
        </w:rPr>
        <w:t xml:space="preserve">artifacts/stage4_ars/descriptive_summary_audit.csv:data-record:29</w:t>
      </w:r>
    </w:p>
    <w:p>
      <w:pPr>
        <w:pStyle w:val="FirstParagraph"/>
      </w:pPr>
      <w:r>
        <w:rPr>
          <w:b/>
          <w:bCs/>
          <w:lang w:val="en-US"/>
        </w:rPr>
        <w:t xml:space="preserve">Source references:</w:t>
      </w:r>
    </w:p>
    <w:p>
      <w:pPr>
        <w:pStyle w:val="Compact"/>
        <w:numPr>
          <w:ilvl w:val="0"/>
          <w:numId w:val="1787"/>
        </w:numPr>
      </w:pPr>
      <w:r>
        <w:rPr>
          <w:lang w:val="en-US"/>
        </w:rPr>
        <w:t xml:space="preserve">artifacts/stage4_ars/descriptive_summary_audit.csv:data-record:29</w:t>
      </w:r>
    </w:p>
    <w:p>
      <w:pPr>
        <w:pStyle w:val="Compact"/>
        <w:numPr>
          <w:ilvl w:val="0"/>
          <w:numId w:val="1787"/>
        </w:numPr>
      </w:pPr>
      <w:r>
        <w:rPr>
          <w:lang w:val="en-US"/>
        </w:rPr>
        <w:t xml:space="preserve">Section 13.3.1 Requirements (under Section 13.3 ISPU integration), paragraph 031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031 (page 131)</w:t>
      </w:r>
    </w:p>
    <w:bookmarkEnd w:id="414"/>
    <w:bookmarkStart w:id="415" w:name="review-0394"/>
    <w:p>
      <w:pPr>
        <w:pStyle w:val="Heading3"/>
      </w:pPr>
      <w:r>
        <w:rPr>
          <w:lang w:val="en-US"/>
        </w:rPr>
        <w:t xml:space="preserve">REVIEW-0394</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88"/>
        </w:numPr>
      </w:pPr>
      <w:r>
        <w:rPr>
          <w:lang w:val="en-US"/>
        </w:rPr>
        <w:t xml:space="preserve">artifacts/stage4_ars/descriptive_summary_audit.csv:data-record:36</w:t>
      </w:r>
    </w:p>
    <w:p>
      <w:pPr>
        <w:pStyle w:val="FirstParagraph"/>
      </w:pPr>
      <w:r>
        <w:rPr>
          <w:b/>
          <w:bCs/>
          <w:lang w:val="en-US"/>
        </w:rPr>
        <w:t xml:space="preserve">Source references:</w:t>
      </w:r>
    </w:p>
    <w:p>
      <w:pPr>
        <w:pStyle w:val="Compact"/>
        <w:numPr>
          <w:ilvl w:val="0"/>
          <w:numId w:val="1789"/>
        </w:numPr>
      </w:pPr>
      <w:r>
        <w:rPr>
          <w:lang w:val="en-US"/>
        </w:rPr>
        <w:t xml:space="preserve">artifacts/stage4_ars/descriptive_summary_audit.csv:data-record:36</w:t>
      </w:r>
    </w:p>
    <w:p>
      <w:pPr>
        <w:pStyle w:val="Compact"/>
        <w:numPr>
          <w:ilvl w:val="0"/>
          <w:numId w:val="1789"/>
        </w:numPr>
      </w:pPr>
      <w:r>
        <w:rPr>
          <w:lang w:val="en-US"/>
        </w:rPr>
        <w:t xml:space="preserve">Section 7 CHECK DATA: (under Section 15.3.3 PPG Only), paragraph 011 (page 153)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7 CHECK DATA: (under Section 15.3.3 PPG Only), paragraph 011 (page 153)</w:t>
      </w:r>
    </w:p>
    <w:bookmarkEnd w:id="415"/>
    <w:bookmarkStart w:id="416" w:name="review-0395"/>
    <w:p>
      <w:pPr>
        <w:pStyle w:val="Heading3"/>
      </w:pPr>
      <w:r>
        <w:rPr>
          <w:lang w:val="en-US"/>
        </w:rPr>
        <w:t xml:space="preserve">REVIEW-0395</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90"/>
        </w:numPr>
      </w:pPr>
      <w:r>
        <w:rPr>
          <w:lang w:val="en-US"/>
        </w:rPr>
        <w:t xml:space="preserve">artifacts/stage4_ars/descriptive_summary_audit.csv:data-record:37</w:t>
      </w:r>
    </w:p>
    <w:p>
      <w:pPr>
        <w:pStyle w:val="FirstParagraph"/>
      </w:pPr>
      <w:r>
        <w:rPr>
          <w:b/>
          <w:bCs/>
          <w:lang w:val="en-US"/>
        </w:rPr>
        <w:t xml:space="preserve">Source references:</w:t>
      </w:r>
    </w:p>
    <w:p>
      <w:pPr>
        <w:pStyle w:val="Compact"/>
        <w:numPr>
          <w:ilvl w:val="0"/>
          <w:numId w:val="1791"/>
        </w:numPr>
      </w:pPr>
      <w:r>
        <w:rPr>
          <w:lang w:val="en-US"/>
        </w:rPr>
        <w:t xml:space="preserve">artifacts/stage4_ars/descriptive_summary_audit.csv:data-record:37</w:t>
      </w:r>
    </w:p>
    <w:p>
      <w:pPr>
        <w:pStyle w:val="Compact"/>
        <w:numPr>
          <w:ilvl w:val="0"/>
          <w:numId w:val="1791"/>
        </w:numPr>
      </w:pPr>
      <w:r>
        <w:rPr>
          <w:lang w:val="en-US"/>
        </w:rPr>
        <w:t xml:space="preserve">Section 18.1 Scan mode (under Section 18 Digital DFT), paragraph 011 (page 159)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18.1 Scan mode (under Section 18 Digital DFT), paragraph 011 (page 159)</w:t>
      </w:r>
    </w:p>
    <w:bookmarkEnd w:id="416"/>
    <w:bookmarkStart w:id="417" w:name="review-0396"/>
    <w:p>
      <w:pPr>
        <w:pStyle w:val="Heading3"/>
      </w:pPr>
      <w:r>
        <w:rPr>
          <w:lang w:val="en-US"/>
        </w:rPr>
        <w:t xml:space="preserve">REVIEW-0396</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92"/>
        </w:numPr>
      </w:pPr>
      <w:r>
        <w:rPr>
          <w:lang w:val="en-US"/>
        </w:rPr>
        <w:t xml:space="preserve">artifacts/stage4_ars/descriptive_summary_audit.csv:data-record:38</w:t>
      </w:r>
    </w:p>
    <w:p>
      <w:pPr>
        <w:pStyle w:val="FirstParagraph"/>
      </w:pPr>
      <w:r>
        <w:rPr>
          <w:b/>
          <w:bCs/>
          <w:lang w:val="en-US"/>
        </w:rPr>
        <w:t xml:space="preserve">Source references:</w:t>
      </w:r>
    </w:p>
    <w:p>
      <w:pPr>
        <w:pStyle w:val="Compact"/>
        <w:numPr>
          <w:ilvl w:val="0"/>
          <w:numId w:val="1793"/>
        </w:numPr>
      </w:pPr>
      <w:r>
        <w:rPr>
          <w:lang w:val="en-US"/>
        </w:rPr>
        <w:t xml:space="preserve">artifacts/stage4_ars/descriptive_summary_audit.csv:data-record:38</w:t>
      </w:r>
    </w:p>
    <w:p>
      <w:pPr>
        <w:pStyle w:val="Compact"/>
        <w:numPr>
          <w:ilvl w:val="0"/>
          <w:numId w:val="1793"/>
        </w:numPr>
      </w:pPr>
      <w:r>
        <w:rPr>
          <w:lang w:val="en-US"/>
        </w:rPr>
        <w:t xml:space="preserve">Section 18.2 Debug mode (under Section 18 Digital DFT), paragraph 024 (page 159)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18.2 Debug mode (under Section 18 Digital DFT), paragraph 024 (page 159)</w:t>
      </w:r>
    </w:p>
    <w:bookmarkEnd w:id="417"/>
    <w:bookmarkStart w:id="418" w:name="review-0397"/>
    <w:p>
      <w:pPr>
        <w:pStyle w:val="Heading3"/>
      </w:pPr>
      <w:r>
        <w:rPr>
          <w:lang w:val="en-US"/>
        </w:rPr>
        <w:t xml:space="preserve">REVIEW-0397</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Analog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94"/>
        </w:numPr>
      </w:pPr>
      <w:r>
        <w:rPr>
          <w:lang w:val="en-US"/>
        </w:rPr>
        <w:t xml:space="preserve">artifacts/stage4_ars/descriptive_summary_audit.csv:data-record:42</w:t>
      </w:r>
    </w:p>
    <w:p>
      <w:pPr>
        <w:pStyle w:val="FirstParagraph"/>
      </w:pPr>
      <w:r>
        <w:rPr>
          <w:b/>
          <w:bCs/>
          <w:lang w:val="en-US"/>
        </w:rPr>
        <w:t xml:space="preserve">Source references:</w:t>
      </w:r>
    </w:p>
    <w:p>
      <w:pPr>
        <w:pStyle w:val="Compact"/>
        <w:numPr>
          <w:ilvl w:val="0"/>
          <w:numId w:val="1795"/>
        </w:numPr>
      </w:pPr>
      <w:r>
        <w:rPr>
          <w:lang w:val="en-US"/>
        </w:rPr>
        <w:t xml:space="preserve">artifacts/stage4_ars/descriptive_summary_audit.csv:data-record:42</w:t>
      </w:r>
    </w:p>
    <w:p>
      <w:pPr>
        <w:pStyle w:val="Compact"/>
        <w:numPr>
          <w:ilvl w:val="0"/>
          <w:numId w:val="1795"/>
        </w:numPr>
      </w:pPr>
      <w:r>
        <w:rPr>
          <w:lang w:val="en-US"/>
        </w:rPr>
        <w:t xml:space="preserve">Section 18.5 BIST MODE (under Section 18 Digital DFT), paragraph 030 (page 161)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18.5 BIST MODE (under Section 18 Digital DFT), paragraph 030 (page 161)</w:t>
      </w:r>
    </w:p>
    <w:bookmarkEnd w:id="418"/>
    <w:bookmarkStart w:id="419" w:name="review-0398"/>
    <w:p>
      <w:pPr>
        <w:pStyle w:val="Heading3"/>
      </w:pPr>
      <w:r>
        <w:rPr>
          <w:lang w:val="en-US"/>
        </w:rPr>
        <w:t xml:space="preserve">REVIEW-0398</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0.1 Table of contents {#01-table-of-contents}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96"/>
        </w:numPr>
      </w:pPr>
      <w:r>
        <w:rPr>
          <w:lang w:val="en-US"/>
        </w:rPr>
        <w:t xml:space="preserve">artifacts/stage4_ars/descriptive_publication_audit.json:omissions:1</w:t>
      </w:r>
    </w:p>
    <w:p>
      <w:pPr>
        <w:pStyle w:val="FirstParagraph"/>
      </w:pPr>
      <w:r>
        <w:rPr>
          <w:b/>
          <w:bCs/>
          <w:lang w:val="en-US"/>
        </w:rPr>
        <w:t xml:space="preserve">Source references:</w:t>
      </w:r>
    </w:p>
    <w:p>
      <w:pPr>
        <w:pStyle w:val="Compact"/>
        <w:numPr>
          <w:ilvl w:val="0"/>
          <w:numId w:val="1797"/>
        </w:numPr>
      </w:pPr>
      <w:r>
        <w:rPr>
          <w:lang w:val="en-US"/>
        </w:rPr>
        <w:t xml:space="preserve">artifacts/stage4_ars/descriptive_publication_audit.json</w:t>
      </w:r>
    </w:p>
    <w:p>
      <w:pPr>
        <w:pStyle w:val="Compact"/>
        <w:numPr>
          <w:ilvl w:val="0"/>
          <w:numId w:val="1797"/>
        </w:numPr>
      </w:pPr>
      <w:r>
        <w:rPr>
          <w:lang w:val="en-US"/>
        </w:rPr>
        <w:t xml:space="preserve">analog_requirements_specification.md:renderer-input-line:76</w:t>
      </w:r>
    </w:p>
    <w:p>
      <w:pPr>
        <w:pStyle w:val="FirstParagraph"/>
      </w:pPr>
      <w:r>
        <w:rPr>
          <w:b/>
          <w:bCs/>
          <w:lang w:val="en-US"/>
        </w:rPr>
        <w:t xml:space="preserve">Source excerpt:</w:t>
      </w:r>
    </w:p>
    <w:p>
      <w:pPr>
        <w:pStyle w:val="SourceCode"/>
      </w:pPr>
      <w:r>
        <w:rPr>
          <w:rStyle w:val="VerbatimChar"/>
          <w:lang w:val="en-US"/>
        </w:rPr>
        <w:t xml:space="preserve">- [8. Assumptions and TBD](#8-assumptions-and-tbd)</w:t>
      </w:r>
    </w:p>
    <w:p>
      <w:pPr>
        <w:pStyle w:val="FirstParagraph"/>
      </w:pPr>
      <w:r>
        <w:rPr>
          <w:b/>
          <w:bCs/>
          <w:lang w:val="en-US"/>
        </w:rPr>
        <w:t xml:space="preserve">Retained supported content:</w:t>
      </w:r>
    </w:p>
    <w:p>
      <w:pPr>
        <w:pStyle w:val="SourceCode"/>
      </w:pPr>
      <w:r>
        <w:rPr>
          <w:rStyle w:val="VerbatimChar"/>
          <w:lang w:val="en-US"/>
        </w:rPr>
        <w:t xml:space="preserve">- [8.</w:t>
      </w:r>
    </w:p>
    <w:bookmarkEnd w:id="419"/>
    <w:bookmarkStart w:id="420" w:name="review-0399"/>
    <w:p>
      <w:pPr>
        <w:pStyle w:val="Heading3"/>
      </w:pPr>
      <w:r>
        <w:rPr>
          <w:lang w:val="en-US"/>
        </w:rPr>
        <w:t xml:space="preserve">REVIEW-0399</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Table 3. Section navigation index {#table-3-section-navigation-index}</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798"/>
        </w:numPr>
      </w:pPr>
      <w:r>
        <w:rPr>
          <w:lang w:val="en-US"/>
        </w:rPr>
        <w:t xml:space="preserve">artifacts/stage4_ars/descriptive_publication_audit.json:omissions:2</w:t>
      </w:r>
    </w:p>
    <w:p>
      <w:pPr>
        <w:pStyle w:val="FirstParagraph"/>
      </w:pPr>
      <w:r>
        <w:rPr>
          <w:b/>
          <w:bCs/>
          <w:lang w:val="en-US"/>
        </w:rPr>
        <w:t xml:space="preserve">Source references:</w:t>
      </w:r>
    </w:p>
    <w:p>
      <w:pPr>
        <w:pStyle w:val="Compact"/>
        <w:numPr>
          <w:ilvl w:val="0"/>
          <w:numId w:val="1799"/>
        </w:numPr>
      </w:pPr>
      <w:r>
        <w:rPr>
          <w:lang w:val="en-US"/>
        </w:rPr>
        <w:t xml:space="preserve">artifacts/stage4_ars/descriptive_publication_audit.json</w:t>
      </w:r>
    </w:p>
    <w:p>
      <w:pPr>
        <w:pStyle w:val="Compact"/>
        <w:numPr>
          <w:ilvl w:val="0"/>
          <w:numId w:val="1799"/>
        </w:numPr>
      </w:pPr>
      <w:r>
        <w:rPr>
          <w:lang w:val="en-US"/>
        </w:rPr>
        <w:t xml:space="preserve">analog_requirements_specification.md:renderer-input-line:136</w:t>
      </w:r>
    </w:p>
    <w:p>
      <w:pPr>
        <w:pStyle w:val="FirstParagraph"/>
      </w:pPr>
      <w:r>
        <w:rPr>
          <w:b/>
          <w:bCs/>
          <w:lang w:val="en-US"/>
        </w:rPr>
        <w:t xml:space="preserve">Source excerpt:</w:t>
      </w:r>
    </w:p>
    <w:p>
      <w:pPr>
        <w:pStyle w:val="SourceCode"/>
      </w:pPr>
      <w:r>
        <w:rPr>
          <w:rStyle w:val="VerbatimChar"/>
          <w:lang w:val="en-US"/>
        </w:rPr>
        <w:t xml:space="preserve">| 8. Assumptions and TBD | 8 | [Jump](#8-assumptions-and-tbd) | Auto |</w:t>
      </w:r>
    </w:p>
    <w:p>
      <w:pPr>
        <w:pStyle w:val="FirstParagraph"/>
      </w:pPr>
      <w:r>
        <w:rPr>
          <w:b/>
          <w:bCs/>
          <w:lang w:val="en-US"/>
        </w:rPr>
        <w:t xml:space="preserve">Retained supported content:</w:t>
      </w:r>
    </w:p>
    <w:p>
      <w:pPr>
        <w:pStyle w:val="SourceCode"/>
      </w:pPr>
      <w:r>
        <w:rPr>
          <w:rStyle w:val="VerbatimChar"/>
          <w:lang w:val="en-US"/>
        </w:rPr>
        <w:t xml:space="preserve">| 8. Assumptions | 8 |  | Auto |</w:t>
      </w:r>
    </w:p>
    <w:bookmarkEnd w:id="420"/>
    <w:bookmarkStart w:id="421" w:name="review-0400"/>
    <w:p>
      <w:pPr>
        <w:pStyle w:val="Heading3"/>
      </w:pPr>
      <w:r>
        <w:rPr>
          <w:lang w:val="en-US"/>
        </w:rPr>
        <w:t xml:space="preserve">REVIEW-0400</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8. Assumptions {#8-assumptions-and-tbd}</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00"/>
        </w:numPr>
      </w:pPr>
      <w:r>
        <w:rPr>
          <w:lang w:val="en-US"/>
        </w:rPr>
        <w:t xml:space="preserve">artifacts/stage4_ars/descriptive_publication_audit.json:omissions:3</w:t>
      </w:r>
    </w:p>
    <w:p>
      <w:pPr>
        <w:pStyle w:val="FirstParagraph"/>
      </w:pPr>
      <w:r>
        <w:rPr>
          <w:b/>
          <w:bCs/>
          <w:lang w:val="en-US"/>
        </w:rPr>
        <w:t xml:space="preserve">Source references:</w:t>
      </w:r>
    </w:p>
    <w:p>
      <w:pPr>
        <w:pStyle w:val="Compact"/>
        <w:numPr>
          <w:ilvl w:val="0"/>
          <w:numId w:val="1801"/>
        </w:numPr>
      </w:pPr>
      <w:r>
        <w:rPr>
          <w:lang w:val="en-US"/>
        </w:rPr>
        <w:t xml:space="preserve">artifacts/stage4_ars/descriptive_publication_audit.json</w:t>
      </w:r>
    </w:p>
    <w:p>
      <w:pPr>
        <w:pStyle w:val="Compact"/>
        <w:numPr>
          <w:ilvl w:val="0"/>
          <w:numId w:val="1801"/>
        </w:numPr>
      </w:pPr>
      <w:r>
        <w:rPr>
          <w:lang w:val="en-US"/>
        </w:rPr>
        <w:t xml:space="preserve">analog_requirements_specification.md:renderer-input-line:402</w:t>
      </w:r>
    </w:p>
    <w:p>
      <w:pPr>
        <w:pStyle w:val="FirstParagraph"/>
      </w:pPr>
      <w:r>
        <w:rPr>
          <w:b/>
          <w:bCs/>
          <w:lang w:val="en-US"/>
        </w:rPr>
        <w:t xml:space="preserve">Source excerpt:</w:t>
      </w:r>
    </w:p>
    <w:p>
      <w:pPr>
        <w:pStyle w:val="SourceCode"/>
      </w:pPr>
      <w:r>
        <w:rPr>
          <w:rStyle w:val="VerbatimChar"/>
          <w:lang w:val="en-US"/>
        </w:rPr>
        <w:t xml:space="preserve">## 8. Assumptions and TBD {#8-assumptions-and-tbd}</w:t>
      </w:r>
    </w:p>
    <w:p>
      <w:pPr>
        <w:pStyle w:val="FirstParagraph"/>
      </w:pPr>
      <w:r>
        <w:rPr>
          <w:b/>
          <w:bCs/>
          <w:lang w:val="en-US"/>
        </w:rPr>
        <w:t xml:space="preserve">Retained supported content:</w:t>
      </w:r>
    </w:p>
    <w:p>
      <w:pPr>
        <w:pStyle w:val="SourceCode"/>
      </w:pPr>
      <w:r>
        <w:rPr>
          <w:rStyle w:val="VerbatimChar"/>
          <w:lang w:val="en-US"/>
        </w:rPr>
        <w:t xml:space="preserve">## 8. Assumptions {#8-assumptions}</w:t>
      </w:r>
    </w:p>
    <w:bookmarkEnd w:id="421"/>
    <w:bookmarkStart w:id="422" w:name="review-0401"/>
    <w:p>
      <w:pPr>
        <w:pStyle w:val="Heading3"/>
      </w:pPr>
      <w:r>
        <w:rPr>
          <w:lang w:val="en-US"/>
        </w:rPr>
        <w:t xml:space="preserve">REVIEW-0401</w:t>
      </w:r>
    </w:p>
    <w:p>
      <w:pPr>
        <w:pStyle w:val="FirstParagraph"/>
      </w:pPr>
      <w:r>
        <w:rPr>
          <w:b/>
          <w:bCs/>
          <w:lang w:val="en-US"/>
        </w:rPr>
        <w:t xml:space="preserve">Document:</w:t>
      </w:r>
      <w:r>
        <w:rPr>
          <w:lang w:val="en-US"/>
        </w:rPr>
        <w:t xml:space="preserve"> </w:t>
      </w:r>
      <w:r>
        <w:rPr>
          <w:lang w:val="en-US"/>
        </w:rPr>
        <w:t xml:space="preserve">ARS</w:t>
      </w:r>
    </w:p>
    <w:p>
      <w:pPr>
        <w:pStyle w:val="BodyText"/>
      </w:pPr>
      <w:r>
        <w:rPr>
          <w:b/>
          <w:bCs/>
          <w:lang w:val="en-US"/>
        </w:rPr>
        <w:t xml:space="preserve">Location:</w:t>
      </w:r>
      <w:r>
        <w:rPr>
          <w:lang w:val="en-US"/>
        </w:rPr>
        <w:t xml:space="preserve"> </w:t>
      </w:r>
      <w:r>
        <w:rPr>
          <w:lang w:val="en-US"/>
        </w:rPr>
        <w:t xml:space="preserve">8. Assumptions {#8-assumptions-and-tbd}</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02"/>
        </w:numPr>
      </w:pPr>
      <w:r>
        <w:rPr>
          <w:lang w:val="en-US"/>
        </w:rPr>
        <w:t xml:space="preserve">artifacts/stage4_ars/descriptive_publication_audit.json:omissions:4</w:t>
      </w:r>
    </w:p>
    <w:p>
      <w:pPr>
        <w:pStyle w:val="FirstParagraph"/>
      </w:pPr>
      <w:r>
        <w:rPr>
          <w:b/>
          <w:bCs/>
          <w:lang w:val="en-US"/>
        </w:rPr>
        <w:t xml:space="preserve">Source references:</w:t>
      </w:r>
    </w:p>
    <w:p>
      <w:pPr>
        <w:pStyle w:val="Compact"/>
        <w:numPr>
          <w:ilvl w:val="0"/>
          <w:numId w:val="1803"/>
        </w:numPr>
      </w:pPr>
      <w:r>
        <w:rPr>
          <w:lang w:val="en-US"/>
        </w:rPr>
        <w:t xml:space="preserve">artifacts/stage4_ars/descriptive_publication_audit.json</w:t>
      </w:r>
    </w:p>
    <w:p>
      <w:pPr>
        <w:pStyle w:val="Compact"/>
        <w:numPr>
          <w:ilvl w:val="0"/>
          <w:numId w:val="1803"/>
        </w:numPr>
      </w:pPr>
      <w:r>
        <w:rPr>
          <w:lang w:val="en-US"/>
        </w:rPr>
        <w:t xml:space="preserve">analog_requirements_specification.md:renderer-input-line:405</w:t>
      </w:r>
    </w:p>
    <w:p>
      <w:pPr>
        <w:pStyle w:val="FirstParagraph"/>
      </w:pPr>
      <w:r>
        <w:rPr>
          <w:b/>
          <w:bCs/>
          <w:lang w:val="en-US"/>
        </w:rPr>
        <w:t xml:space="preserve">Source excerpt:</w:t>
      </w:r>
    </w:p>
    <w:p>
      <w:pPr>
        <w:pStyle w:val="SourceCode"/>
      </w:pPr>
      <w:r>
        <w:rPr>
          <w:rStyle w:val="VerbatimChar"/>
          <w:lang w:val="en-US"/>
        </w:rPr>
        <w:t xml:space="preserve">- TBD-001: Unassigned requirements in ARS traceability matrix require architectural owner review.</w:t>
      </w:r>
    </w:p>
    <w:bookmarkEnd w:id="422"/>
    <w:bookmarkEnd w:id="423"/>
    <w:bookmarkStart w:id="614" w:name="drs"/>
    <w:p>
      <w:pPr>
        <w:pStyle w:val="Heading2"/>
      </w:pPr>
      <w:r>
        <w:rPr>
          <w:lang w:val="en-US"/>
        </w:rPr>
        <w:t xml:space="preserve">DRS</w:t>
      </w:r>
    </w:p>
    <w:bookmarkStart w:id="424" w:name="review-0402"/>
    <w:p>
      <w:pPr>
        <w:pStyle w:val="Heading3"/>
      </w:pPr>
      <w:r>
        <w:rPr>
          <w:lang w:val="en-US"/>
        </w:rPr>
        <w:t xml:space="preserve">REVIEW-0402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04"/>
        </w:numPr>
      </w:pPr>
      <w:r>
        <w:rPr>
          <w:lang w:val="en-US"/>
        </w:rPr>
        <w:t xml:space="preserve">artifacts/stage5_drs/descriptive_low_power_audit.csv:data-record:5</w:t>
      </w:r>
    </w:p>
    <w:p>
      <w:pPr>
        <w:pStyle w:val="FirstParagraph"/>
      </w:pPr>
      <w:r>
        <w:rPr>
          <w:b/>
          <w:bCs/>
          <w:lang w:val="en-US"/>
        </w:rPr>
        <w:t xml:space="preserve">Source references:</w:t>
      </w:r>
    </w:p>
    <w:p>
      <w:pPr>
        <w:pStyle w:val="Compact"/>
        <w:numPr>
          <w:ilvl w:val="0"/>
          <w:numId w:val="1805"/>
        </w:numPr>
      </w:pPr>
      <w:r>
        <w:rPr>
          <w:lang w:val="en-US"/>
        </w:rPr>
        <w:t xml:space="preserve">artifacts/stage5_drs/descriptive_low_power_audit.csv:data-record:5</w:t>
      </w:r>
    </w:p>
    <w:p>
      <w:pPr>
        <w:pStyle w:val="Compact"/>
        <w:numPr>
          <w:ilvl w:val="0"/>
          <w:numId w:val="1805"/>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ADC -&gt; Main Controller (digital samples; sample cycle; digital pipeline input)</w:t>
      </w:r>
    </w:p>
    <w:bookmarkEnd w:id="424"/>
    <w:bookmarkStart w:id="425" w:name="review-0403"/>
    <w:p>
      <w:pPr>
        <w:pStyle w:val="Heading3"/>
      </w:pPr>
      <w:r>
        <w:rPr>
          <w:lang w:val="en-US"/>
        </w:rPr>
        <w:t xml:space="preserve">REVIEW-0403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06"/>
        </w:numPr>
      </w:pPr>
      <w:r>
        <w:rPr>
          <w:lang w:val="en-US"/>
        </w:rPr>
        <w:t xml:space="preserve">artifacts/stage5_drs/descriptive_low_power_audit.csv:data-record:6</w:t>
      </w:r>
    </w:p>
    <w:p>
      <w:pPr>
        <w:pStyle w:val="FirstParagraph"/>
      </w:pPr>
      <w:r>
        <w:rPr>
          <w:b/>
          <w:bCs/>
          <w:lang w:val="en-US"/>
        </w:rPr>
        <w:t xml:space="preserve">Source references:</w:t>
      </w:r>
    </w:p>
    <w:p>
      <w:pPr>
        <w:pStyle w:val="Compact"/>
        <w:numPr>
          <w:ilvl w:val="0"/>
          <w:numId w:val="1807"/>
        </w:numPr>
      </w:pPr>
      <w:r>
        <w:rPr>
          <w:lang w:val="en-US"/>
        </w:rPr>
        <w:t xml:space="preserve">artifacts/stage5_drs/descriptive_low_power_audit.csv:data-record:6</w:t>
      </w:r>
    </w:p>
    <w:p>
      <w:pPr>
        <w:pStyle w:val="Compact"/>
        <w:numPr>
          <w:ilvl w:val="0"/>
          <w:numId w:val="1807"/>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Main Controller -&gt; Smart FIFO (sample stream and FIFO mode control; FIFO enabled; stream/bypass/fifo mode routing)</w:t>
      </w:r>
    </w:p>
    <w:bookmarkEnd w:id="425"/>
    <w:bookmarkStart w:id="426" w:name="review-0404"/>
    <w:p>
      <w:pPr>
        <w:pStyle w:val="Heading3"/>
      </w:pPr>
      <w:r>
        <w:rPr>
          <w:lang w:val="en-US"/>
        </w:rPr>
        <w:t xml:space="preserve">REVIEW-0404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08"/>
        </w:numPr>
      </w:pPr>
      <w:r>
        <w:rPr>
          <w:lang w:val="en-US"/>
        </w:rPr>
        <w:t xml:space="preserve">artifacts/stage5_drs/descriptive_low_power_audit.csv:data-record:7</w:t>
      </w:r>
    </w:p>
    <w:p>
      <w:pPr>
        <w:pStyle w:val="FirstParagraph"/>
      </w:pPr>
      <w:r>
        <w:rPr>
          <w:b/>
          <w:bCs/>
          <w:lang w:val="en-US"/>
        </w:rPr>
        <w:t xml:space="preserve">Source references:</w:t>
      </w:r>
    </w:p>
    <w:p>
      <w:pPr>
        <w:pStyle w:val="Compact"/>
        <w:numPr>
          <w:ilvl w:val="0"/>
          <w:numId w:val="1809"/>
        </w:numPr>
      </w:pPr>
      <w:r>
        <w:rPr>
          <w:lang w:val="en-US"/>
        </w:rPr>
        <w:t xml:space="preserve">artifacts/stage5_drs/descriptive_low_power_audit.csv:data-record:7</w:t>
      </w:r>
    </w:p>
    <w:p>
      <w:pPr>
        <w:pStyle w:val="Compact"/>
        <w:numPr>
          <w:ilvl w:val="0"/>
          <w:numId w:val="1809"/>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Smart FIFO -&gt; IRQ logic (watermark/overrun/empty flags; FIFO status change; interrupt condition generation)</w:t>
      </w:r>
    </w:p>
    <w:bookmarkEnd w:id="426"/>
    <w:bookmarkStart w:id="427" w:name="review-0405"/>
    <w:p>
      <w:pPr>
        <w:pStyle w:val="Heading3"/>
      </w:pPr>
      <w:r>
        <w:rPr>
          <w:lang w:val="en-US"/>
        </w:rPr>
        <w:t xml:space="preserve">REVIEW-0405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10"/>
        </w:numPr>
      </w:pPr>
      <w:r>
        <w:rPr>
          <w:lang w:val="en-US"/>
        </w:rPr>
        <w:t xml:space="preserve">artifacts/stage5_drs/descriptive_low_power_audit.csv:data-record:8</w:t>
      </w:r>
    </w:p>
    <w:p>
      <w:pPr>
        <w:pStyle w:val="FirstParagraph"/>
      </w:pPr>
      <w:r>
        <w:rPr>
          <w:b/>
          <w:bCs/>
          <w:lang w:val="en-US"/>
        </w:rPr>
        <w:t xml:space="preserve">Source references:</w:t>
      </w:r>
    </w:p>
    <w:p>
      <w:pPr>
        <w:pStyle w:val="Compact"/>
        <w:numPr>
          <w:ilvl w:val="0"/>
          <w:numId w:val="1811"/>
        </w:numPr>
      </w:pPr>
      <w:r>
        <w:rPr>
          <w:lang w:val="en-US"/>
        </w:rPr>
        <w:t xml:space="preserve">artifacts/stage5_drs/descriptive_low_power_audit.csv:data-record:8</w:t>
      </w:r>
    </w:p>
    <w:p>
      <w:pPr>
        <w:pStyle w:val="Compact"/>
        <w:numPr>
          <w:ilvl w:val="0"/>
          <w:numId w:val="1811"/>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Regmap -&gt; Main Controller (configuration writes; register update; sample-rate/filter/mode setup)</w:t>
      </w:r>
    </w:p>
    <w:bookmarkEnd w:id="427"/>
    <w:bookmarkStart w:id="428" w:name="review-0406"/>
    <w:p>
      <w:pPr>
        <w:pStyle w:val="Heading3"/>
      </w:pPr>
      <w:r>
        <w:rPr>
          <w:lang w:val="en-US"/>
        </w:rPr>
        <w:t xml:space="preserve">REVIEW-0406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12"/>
        </w:numPr>
      </w:pPr>
      <w:r>
        <w:rPr>
          <w:lang w:val="en-US"/>
        </w:rPr>
        <w:t xml:space="preserve">artifacts/stage5_drs/descriptive_low_power_audit.csv:data-record:9</w:t>
      </w:r>
    </w:p>
    <w:p>
      <w:pPr>
        <w:pStyle w:val="FirstParagraph"/>
      </w:pPr>
      <w:r>
        <w:rPr>
          <w:b/>
          <w:bCs/>
          <w:lang w:val="en-US"/>
        </w:rPr>
        <w:t xml:space="preserve">Source references:</w:t>
      </w:r>
    </w:p>
    <w:p>
      <w:pPr>
        <w:pStyle w:val="Compact"/>
        <w:numPr>
          <w:ilvl w:val="0"/>
          <w:numId w:val="1813"/>
        </w:numPr>
      </w:pPr>
      <w:r>
        <w:rPr>
          <w:lang w:val="en-US"/>
        </w:rPr>
        <w:t xml:space="preserve">artifacts/stage5_drs/descriptive_low_power_audit.csv:data-record:9</w:t>
      </w:r>
    </w:p>
    <w:p>
      <w:pPr>
        <w:pStyle w:val="Compact"/>
        <w:numPr>
          <w:ilvl w:val="0"/>
          <w:numId w:val="1813"/>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SPI interface -&gt; Regmap (SPI register transactions; host SPI access; SPI path to register map)</w:t>
      </w:r>
    </w:p>
    <w:bookmarkEnd w:id="428"/>
    <w:bookmarkStart w:id="429" w:name="review-0407"/>
    <w:p>
      <w:pPr>
        <w:pStyle w:val="Heading3"/>
      </w:pPr>
      <w:r>
        <w:rPr>
          <w:lang w:val="en-US"/>
        </w:rPr>
        <w:t xml:space="preserve">REVIEW-0407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14"/>
        </w:numPr>
      </w:pPr>
      <w:r>
        <w:rPr>
          <w:lang w:val="en-US"/>
        </w:rPr>
        <w:t xml:space="preserve">artifacts/stage5_drs/descriptive_low_power_audit.csv:data-record:10</w:t>
      </w:r>
    </w:p>
    <w:p>
      <w:pPr>
        <w:pStyle w:val="FirstParagraph"/>
      </w:pPr>
      <w:r>
        <w:rPr>
          <w:b/>
          <w:bCs/>
          <w:lang w:val="en-US"/>
        </w:rPr>
        <w:t xml:space="preserve">Source references:</w:t>
      </w:r>
    </w:p>
    <w:p>
      <w:pPr>
        <w:pStyle w:val="Compact"/>
        <w:numPr>
          <w:ilvl w:val="0"/>
          <w:numId w:val="1815"/>
        </w:numPr>
      </w:pPr>
      <w:r>
        <w:rPr>
          <w:lang w:val="en-US"/>
        </w:rPr>
        <w:t xml:space="preserve">artifacts/stage5_drs/descriptive_low_power_audit.csv:data-record:10</w:t>
      </w:r>
    </w:p>
    <w:p>
      <w:pPr>
        <w:pStyle w:val="Compact"/>
        <w:numPr>
          <w:ilvl w:val="0"/>
          <w:numId w:val="1815"/>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 interface -&gt; Regmap (I2C register transactions; host I2C access; I2C path to register map)</w:t>
      </w:r>
    </w:p>
    <w:bookmarkEnd w:id="429"/>
    <w:bookmarkStart w:id="430" w:name="review-0408"/>
    <w:p>
      <w:pPr>
        <w:pStyle w:val="Heading3"/>
      </w:pPr>
      <w:r>
        <w:rPr>
          <w:lang w:val="en-US"/>
        </w:rPr>
        <w:t xml:space="preserve">REVIEW-0408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16"/>
        </w:numPr>
      </w:pPr>
      <w:r>
        <w:rPr>
          <w:lang w:val="en-US"/>
        </w:rPr>
        <w:t xml:space="preserve">artifacts/stage5_drs/descriptive_low_power_audit.csv:data-record:11</w:t>
      </w:r>
    </w:p>
    <w:p>
      <w:pPr>
        <w:pStyle w:val="FirstParagraph"/>
      </w:pPr>
      <w:r>
        <w:rPr>
          <w:b/>
          <w:bCs/>
          <w:lang w:val="en-US"/>
        </w:rPr>
        <w:t xml:space="preserve">Source references:</w:t>
      </w:r>
    </w:p>
    <w:p>
      <w:pPr>
        <w:pStyle w:val="Compact"/>
        <w:numPr>
          <w:ilvl w:val="0"/>
          <w:numId w:val="1817"/>
        </w:numPr>
      </w:pPr>
      <w:r>
        <w:rPr>
          <w:lang w:val="en-US"/>
        </w:rPr>
        <w:t xml:space="preserve">artifacts/stage5_drs/descriptive_low_power_audit.csv:data-record:11</w:t>
      </w:r>
    </w:p>
    <w:p>
      <w:pPr>
        <w:pStyle w:val="Compact"/>
        <w:numPr>
          <w:ilvl w:val="0"/>
          <w:numId w:val="1817"/>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Regmap -&gt; SPI interface (register read response; SPI read; response serialization on SPI)</w:t>
      </w:r>
    </w:p>
    <w:bookmarkEnd w:id="430"/>
    <w:bookmarkStart w:id="431" w:name="review-0409"/>
    <w:p>
      <w:pPr>
        <w:pStyle w:val="Heading3"/>
      </w:pPr>
      <w:r>
        <w:rPr>
          <w:lang w:val="en-US"/>
        </w:rPr>
        <w:t xml:space="preserve">REVIEW-0409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18"/>
        </w:numPr>
      </w:pPr>
      <w:r>
        <w:rPr>
          <w:lang w:val="en-US"/>
        </w:rPr>
        <w:t xml:space="preserve">artifacts/stage5_drs/descriptive_low_power_audit.csv:data-record:12</w:t>
      </w:r>
    </w:p>
    <w:p>
      <w:pPr>
        <w:pStyle w:val="FirstParagraph"/>
      </w:pPr>
      <w:r>
        <w:rPr>
          <w:b/>
          <w:bCs/>
          <w:lang w:val="en-US"/>
        </w:rPr>
        <w:t xml:space="preserve">Source references:</w:t>
      </w:r>
    </w:p>
    <w:p>
      <w:pPr>
        <w:pStyle w:val="Compact"/>
        <w:numPr>
          <w:ilvl w:val="0"/>
          <w:numId w:val="1819"/>
        </w:numPr>
      </w:pPr>
      <w:r>
        <w:rPr>
          <w:lang w:val="en-US"/>
        </w:rPr>
        <w:t xml:space="preserve">artifacts/stage5_drs/descriptive_low_power_audit.csv:data-record:12</w:t>
      </w:r>
    </w:p>
    <w:p>
      <w:pPr>
        <w:pStyle w:val="Compact"/>
        <w:numPr>
          <w:ilvl w:val="0"/>
          <w:numId w:val="1819"/>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Regmap -&gt; I2C interface (register read response; I2C read; response serialization on I2C)</w:t>
      </w:r>
    </w:p>
    <w:bookmarkEnd w:id="431"/>
    <w:bookmarkStart w:id="432" w:name="review-0410"/>
    <w:p>
      <w:pPr>
        <w:pStyle w:val="Heading3"/>
      </w:pPr>
      <w:r>
        <w:rPr>
          <w:lang w:val="en-US"/>
        </w:rPr>
        <w:t xml:space="preserve">REVIEW-0410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20"/>
        </w:numPr>
      </w:pPr>
      <w:r>
        <w:rPr>
          <w:lang w:val="en-US"/>
        </w:rPr>
        <w:t xml:space="preserve">artifacts/stage5_drs/descriptive_low_power_audit.csv:data-record:14</w:t>
      </w:r>
    </w:p>
    <w:p>
      <w:pPr>
        <w:pStyle w:val="FirstParagraph"/>
      </w:pPr>
      <w:r>
        <w:rPr>
          <w:b/>
          <w:bCs/>
          <w:lang w:val="en-US"/>
        </w:rPr>
        <w:t xml:space="preserve">Source references:</w:t>
      </w:r>
    </w:p>
    <w:p>
      <w:pPr>
        <w:pStyle w:val="Compact"/>
        <w:numPr>
          <w:ilvl w:val="0"/>
          <w:numId w:val="1821"/>
        </w:numPr>
      </w:pPr>
      <w:r>
        <w:rPr>
          <w:lang w:val="en-US"/>
        </w:rPr>
        <w:t xml:space="preserve">artifacts/stage5_drs/descriptive_low_power_audit.csv:data-record:14</w:t>
      </w:r>
    </w:p>
    <w:p>
      <w:pPr>
        <w:pStyle w:val="Compact"/>
        <w:numPr>
          <w:ilvl w:val="0"/>
          <w:numId w:val="1821"/>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BIST Controller -&gt; Regmap (self-test/calibration status; self-test command; status publication through registers)</w:t>
      </w:r>
    </w:p>
    <w:bookmarkEnd w:id="432"/>
    <w:bookmarkStart w:id="433" w:name="review-0411"/>
    <w:p>
      <w:pPr>
        <w:pStyle w:val="Heading3"/>
      </w:pPr>
      <w:r>
        <w:rPr>
          <w:lang w:val="en-US"/>
        </w:rPr>
        <w:t xml:space="preserve">REVIEW-0411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22"/>
        </w:numPr>
      </w:pPr>
      <w:r>
        <w:rPr>
          <w:lang w:val="en-US"/>
        </w:rPr>
        <w:t xml:space="preserve">artifacts/stage5_drs/descriptive_low_power_audit.csv:data-record:15</w:t>
      </w:r>
    </w:p>
    <w:p>
      <w:pPr>
        <w:pStyle w:val="FirstParagraph"/>
      </w:pPr>
      <w:r>
        <w:rPr>
          <w:b/>
          <w:bCs/>
          <w:lang w:val="en-US"/>
        </w:rPr>
        <w:t xml:space="preserve">Source references:</w:t>
      </w:r>
    </w:p>
    <w:p>
      <w:pPr>
        <w:pStyle w:val="Compact"/>
        <w:numPr>
          <w:ilvl w:val="0"/>
          <w:numId w:val="1823"/>
        </w:numPr>
      </w:pPr>
      <w:r>
        <w:rPr>
          <w:lang w:val="en-US"/>
        </w:rPr>
        <w:t xml:space="preserve">artifacts/stage5_drs/descriptive_low_power_audit.csv:data-record:15</w:t>
      </w:r>
    </w:p>
    <w:p>
      <w:pPr>
        <w:pStyle w:val="Compact"/>
        <w:numPr>
          <w:ilvl w:val="0"/>
          <w:numId w:val="1823"/>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SPI interface (SPI host transactions; SPI bus session; host boundary ingress)</w:t>
      </w:r>
    </w:p>
    <w:bookmarkEnd w:id="433"/>
    <w:bookmarkStart w:id="434" w:name="review-0412"/>
    <w:p>
      <w:pPr>
        <w:pStyle w:val="Heading3"/>
      </w:pPr>
      <w:r>
        <w:rPr>
          <w:lang w:val="en-US"/>
        </w:rPr>
        <w:t xml:space="preserve">REVIEW-0412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24"/>
        </w:numPr>
      </w:pPr>
      <w:r>
        <w:rPr>
          <w:lang w:val="en-US"/>
        </w:rPr>
        <w:t xml:space="preserve">artifacts/stage5_drs/descriptive_low_power_audit.csv:data-record:16</w:t>
      </w:r>
    </w:p>
    <w:p>
      <w:pPr>
        <w:pStyle w:val="FirstParagraph"/>
      </w:pPr>
      <w:r>
        <w:rPr>
          <w:b/>
          <w:bCs/>
          <w:lang w:val="en-US"/>
        </w:rPr>
        <w:t xml:space="preserve">Source references:</w:t>
      </w:r>
    </w:p>
    <w:p>
      <w:pPr>
        <w:pStyle w:val="Compact"/>
        <w:numPr>
          <w:ilvl w:val="0"/>
          <w:numId w:val="1825"/>
        </w:numPr>
      </w:pPr>
      <w:r>
        <w:rPr>
          <w:lang w:val="en-US"/>
        </w:rPr>
        <w:t xml:space="preserve">artifacts/stage5_drs/descriptive_low_power_audit.csv:data-record:16</w:t>
      </w:r>
    </w:p>
    <w:p>
      <w:pPr>
        <w:pStyle w:val="Compact"/>
        <w:numPr>
          <w:ilvl w:val="0"/>
          <w:numId w:val="1825"/>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I2C interface (I2C host transactions; I2C bus session; host boundary ingress)</w:t>
      </w:r>
    </w:p>
    <w:bookmarkEnd w:id="434"/>
    <w:bookmarkStart w:id="435" w:name="review-0413"/>
    <w:p>
      <w:pPr>
        <w:pStyle w:val="Heading3"/>
      </w:pPr>
      <w:r>
        <w:rPr>
          <w:lang w:val="en-US"/>
        </w:rPr>
        <w:t xml:space="preserve">REVIEW-0413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26"/>
        </w:numPr>
      </w:pPr>
      <w:r>
        <w:rPr>
          <w:lang w:val="en-US"/>
        </w:rPr>
        <w:t xml:space="preserve">artifacts/stage5_drs/descriptive_low_power_audit.csv:data-record:17</w:t>
      </w:r>
    </w:p>
    <w:p>
      <w:pPr>
        <w:pStyle w:val="FirstParagraph"/>
      </w:pPr>
      <w:r>
        <w:rPr>
          <w:b/>
          <w:bCs/>
          <w:lang w:val="en-US"/>
        </w:rPr>
        <w:t xml:space="preserve">Source references:</w:t>
      </w:r>
    </w:p>
    <w:p>
      <w:pPr>
        <w:pStyle w:val="Compact"/>
        <w:numPr>
          <w:ilvl w:val="0"/>
          <w:numId w:val="1827"/>
        </w:numPr>
      </w:pPr>
      <w:r>
        <w:rPr>
          <w:lang w:val="en-US"/>
        </w:rPr>
        <w:t xml:space="preserve">artifacts/stage5_drs/descriptive_low_power_audit.csv:data-record:17</w:t>
      </w:r>
    </w:p>
    <w:p>
      <w:pPr>
        <w:pStyle w:val="Compact"/>
        <w:numPr>
          <w:ilvl w:val="0"/>
          <w:numId w:val="1827"/>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Main Controller -&gt; Regmap (XBAR connection; XBAR matrix cell; XBAR Connection Matrix; source-derived cell)</w:t>
      </w:r>
    </w:p>
    <w:bookmarkEnd w:id="435"/>
    <w:bookmarkStart w:id="436" w:name="review-0414"/>
    <w:p>
      <w:pPr>
        <w:pStyle w:val="Heading3"/>
      </w:pPr>
      <w:r>
        <w:rPr>
          <w:lang w:val="en-US"/>
        </w:rPr>
        <w:t xml:space="preserve">REVIEW-0414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28"/>
        </w:numPr>
      </w:pPr>
      <w:r>
        <w:rPr>
          <w:lang w:val="en-US"/>
        </w:rPr>
        <w:t xml:space="preserve">artifacts/stage5_drs/descriptive_low_power_audit.csv:data-record:18</w:t>
      </w:r>
    </w:p>
    <w:p>
      <w:pPr>
        <w:pStyle w:val="FirstParagraph"/>
      </w:pPr>
      <w:r>
        <w:rPr>
          <w:b/>
          <w:bCs/>
          <w:lang w:val="en-US"/>
        </w:rPr>
        <w:t xml:space="preserve">Source references:</w:t>
      </w:r>
    </w:p>
    <w:p>
      <w:pPr>
        <w:pStyle w:val="Compact"/>
        <w:numPr>
          <w:ilvl w:val="0"/>
          <w:numId w:val="1829"/>
        </w:numPr>
      </w:pPr>
      <w:r>
        <w:rPr>
          <w:lang w:val="en-US"/>
        </w:rPr>
        <w:t xml:space="preserve">artifacts/stage5_drs/descriptive_low_power_audit.csv:data-record:18</w:t>
      </w:r>
    </w:p>
    <w:p>
      <w:pPr>
        <w:pStyle w:val="Compact"/>
        <w:numPr>
          <w:ilvl w:val="0"/>
          <w:numId w:val="1829"/>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Main Controller -&gt; FIFO (XBAR connection; XBAR matrix cell; XBAR Connection Matrix; source-derived cell)</w:t>
      </w:r>
    </w:p>
    <w:bookmarkEnd w:id="436"/>
    <w:bookmarkStart w:id="437" w:name="review-0415"/>
    <w:p>
      <w:pPr>
        <w:pStyle w:val="Heading3"/>
      </w:pPr>
      <w:r>
        <w:rPr>
          <w:lang w:val="en-US"/>
        </w:rPr>
        <w:t xml:space="preserve">REVIEW-0415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30"/>
        </w:numPr>
      </w:pPr>
      <w:r>
        <w:rPr>
          <w:lang w:val="en-US"/>
        </w:rPr>
        <w:t xml:space="preserve">artifacts/stage5_drs/descriptive_low_power_audit.csv:data-record:19</w:t>
      </w:r>
    </w:p>
    <w:p>
      <w:pPr>
        <w:pStyle w:val="FirstParagraph"/>
      </w:pPr>
      <w:r>
        <w:rPr>
          <w:b/>
          <w:bCs/>
          <w:lang w:val="en-US"/>
        </w:rPr>
        <w:t xml:space="preserve">Source references:</w:t>
      </w:r>
    </w:p>
    <w:p>
      <w:pPr>
        <w:pStyle w:val="Compact"/>
        <w:numPr>
          <w:ilvl w:val="0"/>
          <w:numId w:val="1831"/>
        </w:numPr>
      </w:pPr>
      <w:r>
        <w:rPr>
          <w:lang w:val="en-US"/>
        </w:rPr>
        <w:t xml:space="preserve">artifacts/stage5_drs/descriptive_low_power_audit.csv:data-record:19</w:t>
      </w:r>
    </w:p>
    <w:p>
      <w:pPr>
        <w:pStyle w:val="Compact"/>
        <w:numPr>
          <w:ilvl w:val="0"/>
          <w:numId w:val="1831"/>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Main Controller -&gt; ADSP (XBAR connection; XBAR matrix cell; XBAR Connection Matrix; source-derived cell)</w:t>
      </w:r>
    </w:p>
    <w:bookmarkEnd w:id="437"/>
    <w:bookmarkStart w:id="438" w:name="review-0416"/>
    <w:p>
      <w:pPr>
        <w:pStyle w:val="Heading3"/>
      </w:pPr>
      <w:r>
        <w:rPr>
          <w:lang w:val="en-US"/>
        </w:rPr>
        <w:t xml:space="preserve">REVIEW-0416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32"/>
        </w:numPr>
      </w:pPr>
      <w:r>
        <w:rPr>
          <w:lang w:val="en-US"/>
        </w:rPr>
        <w:t xml:space="preserve">artifacts/stage5_drs/descriptive_low_power_audit.csv:data-record:20</w:t>
      </w:r>
    </w:p>
    <w:p>
      <w:pPr>
        <w:pStyle w:val="FirstParagraph"/>
      </w:pPr>
      <w:r>
        <w:rPr>
          <w:b/>
          <w:bCs/>
          <w:lang w:val="en-US"/>
        </w:rPr>
        <w:t xml:space="preserve">Source references:</w:t>
      </w:r>
    </w:p>
    <w:p>
      <w:pPr>
        <w:pStyle w:val="Compact"/>
        <w:numPr>
          <w:ilvl w:val="0"/>
          <w:numId w:val="1833"/>
        </w:numPr>
      </w:pPr>
      <w:r>
        <w:rPr>
          <w:lang w:val="en-US"/>
        </w:rPr>
        <w:t xml:space="preserve">artifacts/stage5_drs/descriptive_low_power_audit.csv:data-record:20</w:t>
      </w:r>
    </w:p>
    <w:p>
      <w:pPr>
        <w:pStyle w:val="Compact"/>
        <w:numPr>
          <w:ilvl w:val="0"/>
          <w:numId w:val="1833"/>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ADSP -&gt; Regmap (XBAR connection; XBAR matrix cell; XBAR Connection Matrix; source-derived cell)</w:t>
      </w:r>
    </w:p>
    <w:bookmarkEnd w:id="438"/>
    <w:bookmarkStart w:id="439" w:name="review-0417"/>
    <w:p>
      <w:pPr>
        <w:pStyle w:val="Heading3"/>
      </w:pPr>
      <w:r>
        <w:rPr>
          <w:lang w:val="en-US"/>
        </w:rPr>
        <w:t xml:space="preserve">REVIEW-0417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34"/>
        </w:numPr>
      </w:pPr>
      <w:r>
        <w:rPr>
          <w:lang w:val="en-US"/>
        </w:rPr>
        <w:t xml:space="preserve">artifacts/stage5_drs/descriptive_low_power_audit.csv:data-record:21</w:t>
      </w:r>
    </w:p>
    <w:p>
      <w:pPr>
        <w:pStyle w:val="FirstParagraph"/>
      </w:pPr>
      <w:r>
        <w:rPr>
          <w:b/>
          <w:bCs/>
          <w:lang w:val="en-US"/>
        </w:rPr>
        <w:t xml:space="preserve">Source references:</w:t>
      </w:r>
    </w:p>
    <w:p>
      <w:pPr>
        <w:pStyle w:val="Compact"/>
        <w:numPr>
          <w:ilvl w:val="0"/>
          <w:numId w:val="1835"/>
        </w:numPr>
      </w:pPr>
      <w:r>
        <w:rPr>
          <w:lang w:val="en-US"/>
        </w:rPr>
        <w:t xml:space="preserve">artifacts/stage5_drs/descriptive_low_power_audit.csv:data-record:21</w:t>
      </w:r>
    </w:p>
    <w:p>
      <w:pPr>
        <w:pStyle w:val="Compact"/>
        <w:numPr>
          <w:ilvl w:val="0"/>
          <w:numId w:val="1835"/>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ADSP -&gt; SENSOR HUB (XBAR connection; XBAR matrix cell; XBAR Connection Matrix; source-derived cell)</w:t>
      </w:r>
    </w:p>
    <w:bookmarkEnd w:id="439"/>
    <w:bookmarkStart w:id="440" w:name="review-0418"/>
    <w:p>
      <w:pPr>
        <w:pStyle w:val="Heading3"/>
      </w:pPr>
      <w:r>
        <w:rPr>
          <w:lang w:val="en-US"/>
        </w:rPr>
        <w:t xml:space="preserve">REVIEW-0418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36"/>
        </w:numPr>
      </w:pPr>
      <w:r>
        <w:rPr>
          <w:lang w:val="en-US"/>
        </w:rPr>
        <w:t xml:space="preserve">artifacts/stage5_drs/descriptive_low_power_audit.csv:data-record:22</w:t>
      </w:r>
    </w:p>
    <w:p>
      <w:pPr>
        <w:pStyle w:val="FirstParagraph"/>
      </w:pPr>
      <w:r>
        <w:rPr>
          <w:b/>
          <w:bCs/>
          <w:lang w:val="en-US"/>
        </w:rPr>
        <w:t xml:space="preserve">Source references:</w:t>
      </w:r>
    </w:p>
    <w:p>
      <w:pPr>
        <w:pStyle w:val="Compact"/>
        <w:numPr>
          <w:ilvl w:val="0"/>
          <w:numId w:val="1837"/>
        </w:numPr>
      </w:pPr>
      <w:r>
        <w:rPr>
          <w:lang w:val="en-US"/>
        </w:rPr>
        <w:t xml:space="preserve">artifacts/stage5_drs/descriptive_low_power_audit.csv:data-record:22</w:t>
      </w:r>
    </w:p>
    <w:p>
      <w:pPr>
        <w:pStyle w:val="Compact"/>
        <w:numPr>
          <w:ilvl w:val="0"/>
          <w:numId w:val="1837"/>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ADSP -&gt; FIFO (XBAR connection; XBAR matrix cell; XBAR Connection Matrix; source-derived cell)</w:t>
      </w:r>
    </w:p>
    <w:bookmarkEnd w:id="440"/>
    <w:bookmarkStart w:id="441" w:name="review-0419"/>
    <w:p>
      <w:pPr>
        <w:pStyle w:val="Heading3"/>
      </w:pPr>
      <w:r>
        <w:rPr>
          <w:lang w:val="en-US"/>
        </w:rPr>
        <w:t xml:space="preserve">REVIEW-0419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38"/>
        </w:numPr>
      </w:pPr>
      <w:r>
        <w:rPr>
          <w:lang w:val="en-US"/>
        </w:rPr>
        <w:t xml:space="preserve">artifacts/stage5_drs/descriptive_low_power_audit.csv:data-record:23</w:t>
      </w:r>
    </w:p>
    <w:p>
      <w:pPr>
        <w:pStyle w:val="FirstParagraph"/>
      </w:pPr>
      <w:r>
        <w:rPr>
          <w:b/>
          <w:bCs/>
          <w:lang w:val="en-US"/>
        </w:rPr>
        <w:t xml:space="preserve">Source references:</w:t>
      </w:r>
    </w:p>
    <w:p>
      <w:pPr>
        <w:pStyle w:val="Compact"/>
        <w:numPr>
          <w:ilvl w:val="0"/>
          <w:numId w:val="1839"/>
        </w:numPr>
      </w:pPr>
      <w:r>
        <w:rPr>
          <w:lang w:val="en-US"/>
        </w:rPr>
        <w:t xml:space="preserve">artifacts/stage5_drs/descriptive_low_power_audit.csv:data-record:23</w:t>
      </w:r>
    </w:p>
    <w:p>
      <w:pPr>
        <w:pStyle w:val="Compact"/>
        <w:numPr>
          <w:ilvl w:val="0"/>
          <w:numId w:val="1839"/>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Regmap (XBAR connection; XBAR matrix cell; XBAR Connection Matrix; source-derived cell)</w:t>
      </w:r>
    </w:p>
    <w:bookmarkEnd w:id="441"/>
    <w:bookmarkStart w:id="442" w:name="review-0420"/>
    <w:p>
      <w:pPr>
        <w:pStyle w:val="Heading3"/>
      </w:pPr>
      <w:r>
        <w:rPr>
          <w:lang w:val="en-US"/>
        </w:rPr>
        <w:t xml:space="preserve">REVIEW-0420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40"/>
        </w:numPr>
      </w:pPr>
      <w:r>
        <w:rPr>
          <w:lang w:val="en-US"/>
        </w:rPr>
        <w:t xml:space="preserve">artifacts/stage5_drs/descriptive_low_power_audit.csv:data-record:24</w:t>
      </w:r>
    </w:p>
    <w:p>
      <w:pPr>
        <w:pStyle w:val="FirstParagraph"/>
      </w:pPr>
      <w:r>
        <w:rPr>
          <w:b/>
          <w:bCs/>
          <w:lang w:val="en-US"/>
        </w:rPr>
        <w:t xml:space="preserve">Source references:</w:t>
      </w:r>
    </w:p>
    <w:p>
      <w:pPr>
        <w:pStyle w:val="Compact"/>
        <w:numPr>
          <w:ilvl w:val="0"/>
          <w:numId w:val="1841"/>
        </w:numPr>
      </w:pPr>
      <w:r>
        <w:rPr>
          <w:lang w:val="en-US"/>
        </w:rPr>
        <w:t xml:space="preserve">artifacts/stage5_drs/descriptive_low_power_audit.csv:data-record:24</w:t>
      </w:r>
    </w:p>
    <w:p>
      <w:pPr>
        <w:pStyle w:val="Compact"/>
        <w:numPr>
          <w:ilvl w:val="0"/>
          <w:numId w:val="1841"/>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SENSOR HUB (XBAR connection; XBAR matrix cell; XBAR Connection Matrix; source-derived cell)</w:t>
      </w:r>
    </w:p>
    <w:bookmarkEnd w:id="442"/>
    <w:bookmarkStart w:id="443" w:name="review-0421"/>
    <w:p>
      <w:pPr>
        <w:pStyle w:val="Heading3"/>
      </w:pPr>
      <w:r>
        <w:rPr>
          <w:lang w:val="en-US"/>
        </w:rPr>
        <w:t xml:space="preserve">REVIEW-0421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42"/>
        </w:numPr>
      </w:pPr>
      <w:r>
        <w:rPr>
          <w:lang w:val="en-US"/>
        </w:rPr>
        <w:t xml:space="preserve">artifacts/stage5_drs/descriptive_low_power_audit.csv:data-record:25</w:t>
      </w:r>
    </w:p>
    <w:p>
      <w:pPr>
        <w:pStyle w:val="FirstParagraph"/>
      </w:pPr>
      <w:r>
        <w:rPr>
          <w:b/>
          <w:bCs/>
          <w:lang w:val="en-US"/>
        </w:rPr>
        <w:t xml:space="preserve">Source references:</w:t>
      </w:r>
    </w:p>
    <w:p>
      <w:pPr>
        <w:pStyle w:val="Compact"/>
        <w:numPr>
          <w:ilvl w:val="0"/>
          <w:numId w:val="1843"/>
        </w:numPr>
      </w:pPr>
      <w:r>
        <w:rPr>
          <w:lang w:val="en-US"/>
        </w:rPr>
        <w:t xml:space="preserve">artifacts/stage5_drs/descriptive_low_power_audit.csv:data-record:25</w:t>
      </w:r>
    </w:p>
    <w:p>
      <w:pPr>
        <w:pStyle w:val="Compact"/>
        <w:numPr>
          <w:ilvl w:val="0"/>
          <w:numId w:val="1843"/>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ISPU (XBAR connection; XBAR matrix cell; XBAR Connection Matrix; source-derived cell)</w:t>
      </w:r>
    </w:p>
    <w:bookmarkEnd w:id="443"/>
    <w:bookmarkStart w:id="444" w:name="review-0422"/>
    <w:p>
      <w:pPr>
        <w:pStyle w:val="Heading3"/>
      </w:pPr>
      <w:r>
        <w:rPr>
          <w:lang w:val="en-US"/>
        </w:rPr>
        <w:t xml:space="preserve">REVIEW-0422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44"/>
        </w:numPr>
      </w:pPr>
      <w:r>
        <w:rPr>
          <w:lang w:val="en-US"/>
        </w:rPr>
        <w:t xml:space="preserve">artifacts/stage5_drs/descriptive_low_power_audit.csv:data-record:26</w:t>
      </w:r>
    </w:p>
    <w:p>
      <w:pPr>
        <w:pStyle w:val="FirstParagraph"/>
      </w:pPr>
      <w:r>
        <w:rPr>
          <w:b/>
          <w:bCs/>
          <w:lang w:val="en-US"/>
        </w:rPr>
        <w:t xml:space="preserve">Source references:</w:t>
      </w:r>
    </w:p>
    <w:p>
      <w:pPr>
        <w:pStyle w:val="Compact"/>
        <w:numPr>
          <w:ilvl w:val="0"/>
          <w:numId w:val="1845"/>
        </w:numPr>
      </w:pPr>
      <w:r>
        <w:rPr>
          <w:lang w:val="en-US"/>
        </w:rPr>
        <w:t xml:space="preserve">artifacts/stage5_drs/descriptive_low_power_audit.csv:data-record:26</w:t>
      </w:r>
    </w:p>
    <w:p>
      <w:pPr>
        <w:pStyle w:val="Compact"/>
        <w:numPr>
          <w:ilvl w:val="0"/>
          <w:numId w:val="1845"/>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FIFO (XBAR connection; XBAR matrix cell; XBAR Connection Matrix; source-derived cell)</w:t>
      </w:r>
    </w:p>
    <w:bookmarkEnd w:id="444"/>
    <w:bookmarkStart w:id="445" w:name="review-0423"/>
    <w:p>
      <w:pPr>
        <w:pStyle w:val="Heading3"/>
      </w:pPr>
      <w:r>
        <w:rPr>
          <w:lang w:val="en-US"/>
        </w:rPr>
        <w:t xml:space="preserve">REVIEW-0423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46"/>
        </w:numPr>
      </w:pPr>
      <w:r>
        <w:rPr>
          <w:lang w:val="en-US"/>
        </w:rPr>
        <w:t xml:space="preserve">artifacts/stage5_drs/descriptive_low_power_audit.csv:data-record:27</w:t>
      </w:r>
    </w:p>
    <w:p>
      <w:pPr>
        <w:pStyle w:val="FirstParagraph"/>
      </w:pPr>
      <w:r>
        <w:rPr>
          <w:b/>
          <w:bCs/>
          <w:lang w:val="en-US"/>
        </w:rPr>
        <w:t xml:space="preserve">Source references:</w:t>
      </w:r>
    </w:p>
    <w:p>
      <w:pPr>
        <w:pStyle w:val="Compact"/>
        <w:numPr>
          <w:ilvl w:val="0"/>
          <w:numId w:val="1847"/>
        </w:numPr>
      </w:pPr>
      <w:r>
        <w:rPr>
          <w:lang w:val="en-US"/>
        </w:rPr>
        <w:t xml:space="preserve">artifacts/stage5_drs/descriptive_low_power_audit.csv:data-record:27</w:t>
      </w:r>
    </w:p>
    <w:p>
      <w:pPr>
        <w:pStyle w:val="Compact"/>
        <w:numPr>
          <w:ilvl w:val="0"/>
          <w:numId w:val="1847"/>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ADSP (XBAR connection; XBAR matrix cell; XBAR Connection Matrix; source-derived cell)</w:t>
      </w:r>
    </w:p>
    <w:bookmarkEnd w:id="445"/>
    <w:bookmarkStart w:id="446" w:name="review-0424"/>
    <w:p>
      <w:pPr>
        <w:pStyle w:val="Heading3"/>
      </w:pPr>
      <w:r>
        <w:rPr>
          <w:lang w:val="en-US"/>
        </w:rPr>
        <w:t xml:space="preserve">REVIEW-0424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48"/>
        </w:numPr>
      </w:pPr>
      <w:r>
        <w:rPr>
          <w:lang w:val="en-US"/>
        </w:rPr>
        <w:t xml:space="preserve">artifacts/stage5_drs/descriptive_low_power_audit.csv:data-record:28</w:t>
      </w:r>
    </w:p>
    <w:p>
      <w:pPr>
        <w:pStyle w:val="FirstParagraph"/>
      </w:pPr>
      <w:r>
        <w:rPr>
          <w:b/>
          <w:bCs/>
          <w:lang w:val="en-US"/>
        </w:rPr>
        <w:t xml:space="preserve">Source references:</w:t>
      </w:r>
    </w:p>
    <w:p>
      <w:pPr>
        <w:pStyle w:val="Compact"/>
        <w:numPr>
          <w:ilvl w:val="0"/>
          <w:numId w:val="1849"/>
        </w:numPr>
      </w:pPr>
      <w:r>
        <w:rPr>
          <w:lang w:val="en-US"/>
        </w:rPr>
        <w:t xml:space="preserve">artifacts/stage5_drs/descriptive_low_power_audit.csv:data-record:28</w:t>
      </w:r>
    </w:p>
    <w:p>
      <w:pPr>
        <w:pStyle w:val="Compact"/>
        <w:numPr>
          <w:ilvl w:val="0"/>
          <w:numId w:val="1849"/>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SENSOR HUB -&gt; FIFO (XBAR connection; XBAR matrix cell; XBAR Connection Matrix; source-derived cell)</w:t>
      </w:r>
    </w:p>
    <w:bookmarkEnd w:id="446"/>
    <w:bookmarkStart w:id="447" w:name="review-0425"/>
    <w:p>
      <w:pPr>
        <w:pStyle w:val="Heading3"/>
      </w:pPr>
      <w:r>
        <w:rPr>
          <w:lang w:val="en-US"/>
        </w:rPr>
        <w:t xml:space="preserve">REVIEW-0425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50"/>
        </w:numPr>
      </w:pPr>
      <w:r>
        <w:rPr>
          <w:lang w:val="en-US"/>
        </w:rPr>
        <w:t xml:space="preserve">artifacts/stage5_drs/descriptive_low_power_audit.csv:data-record:29</w:t>
      </w:r>
    </w:p>
    <w:p>
      <w:pPr>
        <w:pStyle w:val="FirstParagraph"/>
      </w:pPr>
      <w:r>
        <w:rPr>
          <w:b/>
          <w:bCs/>
          <w:lang w:val="en-US"/>
        </w:rPr>
        <w:t xml:space="preserve">Source references:</w:t>
      </w:r>
    </w:p>
    <w:p>
      <w:pPr>
        <w:pStyle w:val="Compact"/>
        <w:numPr>
          <w:ilvl w:val="0"/>
          <w:numId w:val="1851"/>
        </w:numPr>
      </w:pPr>
      <w:r>
        <w:rPr>
          <w:lang w:val="en-US"/>
        </w:rPr>
        <w:t xml:space="preserve">artifacts/stage5_drs/descriptive_low_power_audit.csv:data-record:29</w:t>
      </w:r>
    </w:p>
    <w:p>
      <w:pPr>
        <w:pStyle w:val="Compact"/>
        <w:numPr>
          <w:ilvl w:val="0"/>
          <w:numId w:val="1851"/>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ISPU -&gt; Regmap (XBAR connection; XBAR matrix cell; XBAR Connection Matrix; source-derived cell)</w:t>
      </w:r>
    </w:p>
    <w:bookmarkEnd w:id="447"/>
    <w:bookmarkStart w:id="448" w:name="review-0426"/>
    <w:p>
      <w:pPr>
        <w:pStyle w:val="Heading3"/>
      </w:pPr>
      <w:r>
        <w:rPr>
          <w:lang w:val="en-US"/>
        </w:rPr>
        <w:t xml:space="preserve">REVIEW-0426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52"/>
        </w:numPr>
      </w:pPr>
      <w:r>
        <w:rPr>
          <w:lang w:val="en-US"/>
        </w:rPr>
        <w:t xml:space="preserve">artifacts/stage5_drs/descriptive_low_power_audit.csv:data-record:30</w:t>
      </w:r>
    </w:p>
    <w:p>
      <w:pPr>
        <w:pStyle w:val="FirstParagraph"/>
      </w:pPr>
      <w:r>
        <w:rPr>
          <w:b/>
          <w:bCs/>
          <w:lang w:val="en-US"/>
        </w:rPr>
        <w:t xml:space="preserve">Source references:</w:t>
      </w:r>
    </w:p>
    <w:p>
      <w:pPr>
        <w:pStyle w:val="Compact"/>
        <w:numPr>
          <w:ilvl w:val="0"/>
          <w:numId w:val="1853"/>
        </w:numPr>
      </w:pPr>
      <w:r>
        <w:rPr>
          <w:lang w:val="en-US"/>
        </w:rPr>
        <w:t xml:space="preserve">artifacts/stage5_drs/descriptive_low_power_audit.csv:data-record:30</w:t>
      </w:r>
    </w:p>
    <w:p>
      <w:pPr>
        <w:pStyle w:val="Compact"/>
        <w:numPr>
          <w:ilvl w:val="0"/>
          <w:numId w:val="1853"/>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ISPU -&gt; SENSOR HUB (XBAR connection; XBAR matrix cell; XBAR Connection Matrix; source-derived cell)</w:t>
      </w:r>
    </w:p>
    <w:bookmarkEnd w:id="448"/>
    <w:bookmarkStart w:id="449" w:name="review-0427"/>
    <w:p>
      <w:pPr>
        <w:pStyle w:val="Heading3"/>
      </w:pPr>
      <w:r>
        <w:rPr>
          <w:lang w:val="en-US"/>
        </w:rPr>
        <w:t xml:space="preserve">REVIEW-0427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54"/>
        </w:numPr>
      </w:pPr>
      <w:r>
        <w:rPr>
          <w:lang w:val="en-US"/>
        </w:rPr>
        <w:t xml:space="preserve">artifacts/stage5_drs/descriptive_low_power_audit.csv:data-record:31</w:t>
      </w:r>
    </w:p>
    <w:p>
      <w:pPr>
        <w:pStyle w:val="FirstParagraph"/>
      </w:pPr>
      <w:r>
        <w:rPr>
          <w:b/>
          <w:bCs/>
          <w:lang w:val="en-US"/>
        </w:rPr>
        <w:t xml:space="preserve">Source references:</w:t>
      </w:r>
    </w:p>
    <w:p>
      <w:pPr>
        <w:pStyle w:val="Compact"/>
        <w:numPr>
          <w:ilvl w:val="0"/>
          <w:numId w:val="1855"/>
        </w:numPr>
      </w:pPr>
      <w:r>
        <w:rPr>
          <w:lang w:val="en-US"/>
        </w:rPr>
        <w:t xml:space="preserve">artifacts/stage5_drs/descriptive_low_power_audit.csv:data-record:31</w:t>
      </w:r>
    </w:p>
    <w:p>
      <w:pPr>
        <w:pStyle w:val="Compact"/>
        <w:numPr>
          <w:ilvl w:val="0"/>
          <w:numId w:val="1855"/>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ISPU -&gt; FIFO (XBAR connection; XBAR matrix cell; XBAR Connection Matrix; source-derived cell)</w:t>
      </w:r>
    </w:p>
    <w:bookmarkEnd w:id="449"/>
    <w:bookmarkStart w:id="450" w:name="review-0428"/>
    <w:p>
      <w:pPr>
        <w:pStyle w:val="Heading3"/>
      </w:pPr>
      <w:r>
        <w:rPr>
          <w:lang w:val="en-US"/>
        </w:rPr>
        <w:t xml:space="preserve">REVIEW-0428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56"/>
        </w:numPr>
      </w:pPr>
      <w:r>
        <w:rPr>
          <w:lang w:val="en-US"/>
        </w:rPr>
        <w:t xml:space="preserve">artifacts/stage5_drs/descriptive_low_power_audit.csv:data-record:32</w:t>
      </w:r>
    </w:p>
    <w:p>
      <w:pPr>
        <w:pStyle w:val="FirstParagraph"/>
      </w:pPr>
      <w:r>
        <w:rPr>
          <w:b/>
          <w:bCs/>
          <w:lang w:val="en-US"/>
        </w:rPr>
        <w:t xml:space="preserve">Source references:</w:t>
      </w:r>
    </w:p>
    <w:p>
      <w:pPr>
        <w:pStyle w:val="Compact"/>
        <w:numPr>
          <w:ilvl w:val="0"/>
          <w:numId w:val="1857"/>
        </w:numPr>
      </w:pPr>
      <w:r>
        <w:rPr>
          <w:lang w:val="en-US"/>
        </w:rPr>
        <w:t xml:space="preserve">artifacts/stage5_drs/descriptive_low_power_audit.csv:data-record:32</w:t>
      </w:r>
    </w:p>
    <w:p>
      <w:pPr>
        <w:pStyle w:val="Compact"/>
        <w:numPr>
          <w:ilvl w:val="0"/>
          <w:numId w:val="1857"/>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ISPU -&gt; ADSP (XBAR connection; XBAR matrix cell; XBAR Connection Matrix; source-derived cell)</w:t>
      </w:r>
    </w:p>
    <w:bookmarkEnd w:id="450"/>
    <w:bookmarkStart w:id="451" w:name="review-0429"/>
    <w:p>
      <w:pPr>
        <w:pStyle w:val="Heading3"/>
      </w:pPr>
      <w:r>
        <w:rPr>
          <w:lang w:val="en-US"/>
        </w:rPr>
        <w:t xml:space="preserve">REVIEW-0429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58"/>
        </w:numPr>
      </w:pPr>
      <w:r>
        <w:rPr>
          <w:lang w:val="en-US"/>
        </w:rPr>
        <w:t xml:space="preserve">artifacts/stage5_drs/descriptive_low_power_audit.csv:data-record:33</w:t>
      </w:r>
    </w:p>
    <w:p>
      <w:pPr>
        <w:pStyle w:val="FirstParagraph"/>
      </w:pPr>
      <w:r>
        <w:rPr>
          <w:b/>
          <w:bCs/>
          <w:lang w:val="en-US"/>
        </w:rPr>
        <w:t xml:space="preserve">Source references:</w:t>
      </w:r>
    </w:p>
    <w:p>
      <w:pPr>
        <w:pStyle w:val="Compact"/>
        <w:numPr>
          <w:ilvl w:val="0"/>
          <w:numId w:val="1859"/>
        </w:numPr>
      </w:pPr>
      <w:r>
        <w:rPr>
          <w:lang w:val="en-US"/>
        </w:rPr>
        <w:t xml:space="preserve">artifacts/stage5_drs/descriptive_low_power_audit.csv:data-record:33</w:t>
      </w:r>
    </w:p>
    <w:p>
      <w:pPr>
        <w:pStyle w:val="Compact"/>
        <w:numPr>
          <w:ilvl w:val="0"/>
          <w:numId w:val="1859"/>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ISPU debug -&gt; Regmap (XBAR connection; XBAR matrix cell; XBAR Connection Matrix; source-derived cell)</w:t>
      </w:r>
    </w:p>
    <w:bookmarkEnd w:id="451"/>
    <w:bookmarkStart w:id="452" w:name="review-0430"/>
    <w:p>
      <w:pPr>
        <w:pStyle w:val="Heading3"/>
      </w:pPr>
      <w:r>
        <w:rPr>
          <w:lang w:val="en-US"/>
        </w:rPr>
        <w:t xml:space="preserve">REVIEW-0430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60"/>
        </w:numPr>
      </w:pPr>
      <w:r>
        <w:rPr>
          <w:lang w:val="en-US"/>
        </w:rPr>
        <w:t xml:space="preserve">artifacts/stage5_drs/descriptive_low_power_audit.csv:data-record:34</w:t>
      </w:r>
    </w:p>
    <w:p>
      <w:pPr>
        <w:pStyle w:val="FirstParagraph"/>
      </w:pPr>
      <w:r>
        <w:rPr>
          <w:b/>
          <w:bCs/>
          <w:lang w:val="en-US"/>
        </w:rPr>
        <w:t xml:space="preserve">Source references:</w:t>
      </w:r>
    </w:p>
    <w:p>
      <w:pPr>
        <w:pStyle w:val="Compact"/>
        <w:numPr>
          <w:ilvl w:val="0"/>
          <w:numId w:val="1861"/>
        </w:numPr>
      </w:pPr>
      <w:r>
        <w:rPr>
          <w:lang w:val="en-US"/>
        </w:rPr>
        <w:t xml:space="preserve">artifacts/stage5_drs/descriptive_low_power_audit.csv:data-record:34</w:t>
      </w:r>
    </w:p>
    <w:p>
      <w:pPr>
        <w:pStyle w:val="Compact"/>
        <w:numPr>
          <w:ilvl w:val="0"/>
          <w:numId w:val="1861"/>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ISPU debug -&gt; SENSOR HUB (XBAR connection; XBAR matrix cell; XBAR Connection Matrix; source-derived cell)</w:t>
      </w:r>
    </w:p>
    <w:bookmarkEnd w:id="452"/>
    <w:bookmarkStart w:id="453" w:name="review-0431"/>
    <w:p>
      <w:pPr>
        <w:pStyle w:val="Heading3"/>
      </w:pPr>
      <w:r>
        <w:rPr>
          <w:lang w:val="en-US"/>
        </w:rPr>
        <w:t xml:space="preserve">REVIEW-0431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62"/>
        </w:numPr>
      </w:pPr>
      <w:r>
        <w:rPr>
          <w:lang w:val="en-US"/>
        </w:rPr>
        <w:t xml:space="preserve">artifacts/stage5_drs/descriptive_low_power_audit.csv:data-record:35</w:t>
      </w:r>
    </w:p>
    <w:p>
      <w:pPr>
        <w:pStyle w:val="FirstParagraph"/>
      </w:pPr>
      <w:r>
        <w:rPr>
          <w:b/>
          <w:bCs/>
          <w:lang w:val="en-US"/>
        </w:rPr>
        <w:t xml:space="preserve">Source references:</w:t>
      </w:r>
    </w:p>
    <w:p>
      <w:pPr>
        <w:pStyle w:val="Compact"/>
        <w:numPr>
          <w:ilvl w:val="0"/>
          <w:numId w:val="1863"/>
        </w:numPr>
      </w:pPr>
      <w:r>
        <w:rPr>
          <w:lang w:val="en-US"/>
        </w:rPr>
        <w:t xml:space="preserve">artifacts/stage5_drs/descriptive_low_power_audit.csv:data-record:35</w:t>
      </w:r>
    </w:p>
    <w:p>
      <w:pPr>
        <w:pStyle w:val="Compact"/>
        <w:numPr>
          <w:ilvl w:val="0"/>
          <w:numId w:val="1863"/>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ISPU debug -&gt; ISPU (XBAR connection; XBAR matrix cell; XBAR Connection Matrix; source-derived cell)</w:t>
      </w:r>
    </w:p>
    <w:bookmarkEnd w:id="453"/>
    <w:bookmarkStart w:id="454" w:name="review-0432"/>
    <w:p>
      <w:pPr>
        <w:pStyle w:val="Heading3"/>
      </w:pPr>
      <w:r>
        <w:rPr>
          <w:lang w:val="en-US"/>
        </w:rPr>
        <w:t xml:space="preserve">REVIEW-0432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64"/>
        </w:numPr>
      </w:pPr>
      <w:r>
        <w:rPr>
          <w:lang w:val="en-US"/>
        </w:rPr>
        <w:t xml:space="preserve">artifacts/stage5_drs/descriptive_low_power_audit.csv:data-record:36</w:t>
      </w:r>
    </w:p>
    <w:p>
      <w:pPr>
        <w:pStyle w:val="FirstParagraph"/>
      </w:pPr>
      <w:r>
        <w:rPr>
          <w:b/>
          <w:bCs/>
          <w:lang w:val="en-US"/>
        </w:rPr>
        <w:t xml:space="preserve">Source references:</w:t>
      </w:r>
    </w:p>
    <w:p>
      <w:pPr>
        <w:pStyle w:val="Compact"/>
        <w:numPr>
          <w:ilvl w:val="0"/>
          <w:numId w:val="1865"/>
        </w:numPr>
      </w:pPr>
      <w:r>
        <w:rPr>
          <w:lang w:val="en-US"/>
        </w:rPr>
        <w:t xml:space="preserve">artifacts/stage5_drs/descriptive_low_power_audit.csv:data-record:36</w:t>
      </w:r>
    </w:p>
    <w:p>
      <w:pPr>
        <w:pStyle w:val="Compact"/>
        <w:numPr>
          <w:ilvl w:val="0"/>
          <w:numId w:val="1865"/>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ISPU debug -&gt; FIFO (XBAR connection; XBAR matrix cell; XBAR Connection Matrix; source-derived cell)</w:t>
      </w:r>
    </w:p>
    <w:bookmarkEnd w:id="454"/>
    <w:bookmarkStart w:id="455" w:name="review-0433"/>
    <w:p>
      <w:pPr>
        <w:pStyle w:val="Heading3"/>
      </w:pPr>
      <w:r>
        <w:rPr>
          <w:lang w:val="en-US"/>
        </w:rPr>
        <w:t xml:space="preserve">REVIEW-0433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66"/>
        </w:numPr>
      </w:pPr>
      <w:r>
        <w:rPr>
          <w:lang w:val="en-US"/>
        </w:rPr>
        <w:t xml:space="preserve">artifacts/stage5_drs/descriptive_low_power_audit.csv:data-record:37</w:t>
      </w:r>
    </w:p>
    <w:p>
      <w:pPr>
        <w:pStyle w:val="FirstParagraph"/>
      </w:pPr>
      <w:r>
        <w:rPr>
          <w:b/>
          <w:bCs/>
          <w:lang w:val="en-US"/>
        </w:rPr>
        <w:t xml:space="preserve">Source references:</w:t>
      </w:r>
    </w:p>
    <w:p>
      <w:pPr>
        <w:pStyle w:val="Compact"/>
        <w:numPr>
          <w:ilvl w:val="0"/>
          <w:numId w:val="1867"/>
        </w:numPr>
      </w:pPr>
      <w:r>
        <w:rPr>
          <w:lang w:val="en-US"/>
        </w:rPr>
        <w:t xml:space="preserve">artifacts/stage5_drs/descriptive_low_power_audit.csv:data-record:37</w:t>
      </w:r>
    </w:p>
    <w:p>
      <w:pPr>
        <w:pStyle w:val="Compact"/>
        <w:numPr>
          <w:ilvl w:val="0"/>
          <w:numId w:val="1867"/>
        </w:numPr>
      </w:pPr>
      <w:r>
        <w:rPr>
          <w:lang w:val="en-US"/>
        </w:rPr>
        <w:t xml:space="preserve">artifacts/stage2_mirco_arc/interaction_matrix.csv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ISPU debug -&gt; ADSP (XBAR connection; XBAR matrix cell; XBAR Connection Matrix; source-derived cell)</w:t>
      </w:r>
    </w:p>
    <w:bookmarkEnd w:id="455"/>
    <w:bookmarkStart w:id="456" w:name="review-0434"/>
    <w:p>
      <w:pPr>
        <w:pStyle w:val="Heading3"/>
      </w:pPr>
      <w:r>
        <w:rPr>
          <w:lang w:val="en-US"/>
        </w:rPr>
        <w:t xml:space="preserve">REVIEW-0434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68"/>
        </w:numPr>
      </w:pPr>
      <w:r>
        <w:rPr>
          <w:lang w:val="en-US"/>
        </w:rPr>
        <w:t xml:space="preserve">artifacts/stage5_drs/descriptive_low_power_audit.csv:data-record:38</w:t>
      </w:r>
    </w:p>
    <w:p>
      <w:pPr>
        <w:pStyle w:val="FirstParagraph"/>
      </w:pPr>
      <w:r>
        <w:rPr>
          <w:b/>
          <w:bCs/>
          <w:lang w:val="en-US"/>
        </w:rPr>
        <w:t xml:space="preserve">Source references:</w:t>
      </w:r>
    </w:p>
    <w:p>
      <w:pPr>
        <w:pStyle w:val="Compact"/>
        <w:numPr>
          <w:ilvl w:val="0"/>
          <w:numId w:val="1869"/>
        </w:numPr>
      </w:pPr>
      <w:r>
        <w:rPr>
          <w:lang w:val="en-US"/>
        </w:rPr>
        <w:t xml:space="preserve">artifacts/stage5_drs/descriptive_low_power_audit.csv:data-record:38</w:t>
      </w:r>
    </w:p>
    <w:p>
      <w:pPr>
        <w:pStyle w:val="Compact"/>
        <w:numPr>
          <w:ilvl w:val="0"/>
          <w:numId w:val="1869"/>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SENSOR_ANALOG_INPUT owned by Sensor-Hub: Raw sensor-domain analog input</w:t>
      </w:r>
    </w:p>
    <w:bookmarkEnd w:id="456"/>
    <w:bookmarkStart w:id="457" w:name="review-0435"/>
    <w:p>
      <w:pPr>
        <w:pStyle w:val="Heading3"/>
      </w:pPr>
      <w:r>
        <w:rPr>
          <w:lang w:val="en-US"/>
        </w:rPr>
        <w:t xml:space="preserve">REVIEW-0435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70"/>
        </w:numPr>
      </w:pPr>
      <w:r>
        <w:rPr>
          <w:lang w:val="en-US"/>
        </w:rPr>
        <w:t xml:space="preserve">artifacts/stage5_drs/descriptive_low_power_audit.csv:data-record:39</w:t>
      </w:r>
    </w:p>
    <w:p>
      <w:pPr>
        <w:pStyle w:val="FirstParagraph"/>
      </w:pPr>
      <w:r>
        <w:rPr>
          <w:b/>
          <w:bCs/>
          <w:lang w:val="en-US"/>
        </w:rPr>
        <w:t xml:space="preserve">Source references:</w:t>
      </w:r>
    </w:p>
    <w:p>
      <w:pPr>
        <w:pStyle w:val="Compact"/>
        <w:numPr>
          <w:ilvl w:val="0"/>
          <w:numId w:val="1871"/>
        </w:numPr>
      </w:pPr>
      <w:r>
        <w:rPr>
          <w:lang w:val="en-US"/>
        </w:rPr>
        <w:t xml:space="preserve">artifacts/stage5_drs/descriptive_low_power_audit.csv:data-record:39</w:t>
      </w:r>
    </w:p>
    <w:p>
      <w:pPr>
        <w:pStyle w:val="Compact"/>
        <w:numPr>
          <w:ilvl w:val="0"/>
          <w:numId w:val="1871"/>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ADC_DATA owned by ADC: Digitized samples</w:t>
      </w:r>
    </w:p>
    <w:bookmarkEnd w:id="457"/>
    <w:bookmarkStart w:id="458" w:name="review-0436"/>
    <w:p>
      <w:pPr>
        <w:pStyle w:val="Heading3"/>
      </w:pPr>
      <w:r>
        <w:rPr>
          <w:lang w:val="en-US"/>
        </w:rPr>
        <w:t xml:space="preserve">REVIEW-0436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72"/>
        </w:numPr>
      </w:pPr>
      <w:r>
        <w:rPr>
          <w:lang w:val="en-US"/>
        </w:rPr>
        <w:t xml:space="preserve">artifacts/stage5_drs/descriptive_low_power_audit.csv:data-record:40</w:t>
      </w:r>
    </w:p>
    <w:p>
      <w:pPr>
        <w:pStyle w:val="FirstParagraph"/>
      </w:pPr>
      <w:r>
        <w:rPr>
          <w:b/>
          <w:bCs/>
          <w:lang w:val="en-US"/>
        </w:rPr>
        <w:t xml:space="preserve">Source references:</w:t>
      </w:r>
    </w:p>
    <w:p>
      <w:pPr>
        <w:pStyle w:val="Compact"/>
        <w:numPr>
          <w:ilvl w:val="0"/>
          <w:numId w:val="1873"/>
        </w:numPr>
      </w:pPr>
      <w:r>
        <w:rPr>
          <w:lang w:val="en-US"/>
        </w:rPr>
        <w:t xml:space="preserve">artifacts/stage5_drs/descriptive_low_power_audit.csv:data-record:40</w:t>
      </w:r>
    </w:p>
    <w:p>
      <w:pPr>
        <w:pStyle w:val="Compact"/>
        <w:numPr>
          <w:ilvl w:val="0"/>
          <w:numId w:val="1873"/>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FIFO_DATA owned by Smart FIFO: Buffered output samples</w:t>
      </w:r>
    </w:p>
    <w:bookmarkEnd w:id="458"/>
    <w:bookmarkStart w:id="459" w:name="review-0437"/>
    <w:p>
      <w:pPr>
        <w:pStyle w:val="Heading3"/>
      </w:pPr>
      <w:r>
        <w:rPr>
          <w:lang w:val="en-US"/>
        </w:rPr>
        <w:t xml:space="preserve">REVIEW-0437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74"/>
        </w:numPr>
      </w:pPr>
      <w:r>
        <w:rPr>
          <w:lang w:val="en-US"/>
        </w:rPr>
        <w:t xml:space="preserve">artifacts/stage5_drs/descriptive_low_power_audit.csv:data-record:41</w:t>
      </w:r>
    </w:p>
    <w:p>
      <w:pPr>
        <w:pStyle w:val="FirstParagraph"/>
      </w:pPr>
      <w:r>
        <w:rPr>
          <w:b/>
          <w:bCs/>
          <w:lang w:val="en-US"/>
        </w:rPr>
        <w:t xml:space="preserve">Source references:</w:t>
      </w:r>
    </w:p>
    <w:p>
      <w:pPr>
        <w:pStyle w:val="Compact"/>
        <w:numPr>
          <w:ilvl w:val="0"/>
          <w:numId w:val="1875"/>
        </w:numPr>
      </w:pPr>
      <w:r>
        <w:rPr>
          <w:lang w:val="en-US"/>
        </w:rPr>
        <w:t xml:space="preserve">artifacts/stage5_drs/descriptive_low_power_audit.csv:data-record:41</w:t>
      </w:r>
    </w:p>
    <w:p>
      <w:pPr>
        <w:pStyle w:val="Compact"/>
        <w:numPr>
          <w:ilvl w:val="0"/>
          <w:numId w:val="1875"/>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SERIAL_CLK owned by SPI interface: Serial clock input</w:t>
      </w:r>
    </w:p>
    <w:bookmarkEnd w:id="459"/>
    <w:bookmarkStart w:id="460" w:name="review-0438"/>
    <w:p>
      <w:pPr>
        <w:pStyle w:val="Heading3"/>
      </w:pPr>
      <w:r>
        <w:rPr>
          <w:lang w:val="en-US"/>
        </w:rPr>
        <w:t xml:space="preserve">REVIEW-0438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76"/>
        </w:numPr>
      </w:pPr>
      <w:r>
        <w:rPr>
          <w:lang w:val="en-US"/>
        </w:rPr>
        <w:t xml:space="preserve">artifacts/stage5_drs/descriptive_low_power_audit.csv:data-record:42</w:t>
      </w:r>
    </w:p>
    <w:p>
      <w:pPr>
        <w:pStyle w:val="FirstParagraph"/>
      </w:pPr>
      <w:r>
        <w:rPr>
          <w:b/>
          <w:bCs/>
          <w:lang w:val="en-US"/>
        </w:rPr>
        <w:t xml:space="preserve">Source references:</w:t>
      </w:r>
    </w:p>
    <w:p>
      <w:pPr>
        <w:pStyle w:val="Compact"/>
        <w:numPr>
          <w:ilvl w:val="0"/>
          <w:numId w:val="1877"/>
        </w:numPr>
      </w:pPr>
      <w:r>
        <w:rPr>
          <w:lang w:val="en-US"/>
        </w:rPr>
        <w:t xml:space="preserve">artifacts/stage5_drs/descriptive_low_power_audit.csv:data-record:42</w:t>
      </w:r>
    </w:p>
    <w:p>
      <w:pPr>
        <w:pStyle w:val="Compact"/>
        <w:numPr>
          <w:ilvl w:val="0"/>
          <w:numId w:val="1877"/>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SERIAL_SELECT owned by SPI interface: Serial frame/select input</w:t>
      </w:r>
    </w:p>
    <w:bookmarkEnd w:id="460"/>
    <w:bookmarkStart w:id="461" w:name="review-0439"/>
    <w:p>
      <w:pPr>
        <w:pStyle w:val="Heading3"/>
      </w:pPr>
      <w:r>
        <w:rPr>
          <w:lang w:val="en-US"/>
        </w:rPr>
        <w:t xml:space="preserve">REVIEW-0439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78"/>
        </w:numPr>
      </w:pPr>
      <w:r>
        <w:rPr>
          <w:lang w:val="en-US"/>
        </w:rPr>
        <w:t xml:space="preserve">artifacts/stage5_drs/descriptive_low_power_audit.csv:data-record:43</w:t>
      </w:r>
    </w:p>
    <w:p>
      <w:pPr>
        <w:pStyle w:val="FirstParagraph"/>
      </w:pPr>
      <w:r>
        <w:rPr>
          <w:b/>
          <w:bCs/>
          <w:lang w:val="en-US"/>
        </w:rPr>
        <w:t xml:space="preserve">Source references:</w:t>
      </w:r>
    </w:p>
    <w:p>
      <w:pPr>
        <w:pStyle w:val="Compact"/>
        <w:numPr>
          <w:ilvl w:val="0"/>
          <w:numId w:val="1879"/>
        </w:numPr>
      </w:pPr>
      <w:r>
        <w:rPr>
          <w:lang w:val="en-US"/>
        </w:rPr>
        <w:t xml:space="preserve">artifacts/stage5_drs/descriptive_low_power_audit.csv:data-record:43</w:t>
      </w:r>
    </w:p>
    <w:p>
      <w:pPr>
        <w:pStyle w:val="Compact"/>
        <w:numPr>
          <w:ilvl w:val="0"/>
          <w:numId w:val="1879"/>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SERIAL_DATA_IN owned by SPI interface: Serial data input</w:t>
      </w:r>
    </w:p>
    <w:bookmarkEnd w:id="461"/>
    <w:bookmarkStart w:id="462" w:name="review-0440"/>
    <w:p>
      <w:pPr>
        <w:pStyle w:val="Heading3"/>
      </w:pPr>
      <w:r>
        <w:rPr>
          <w:lang w:val="en-US"/>
        </w:rPr>
        <w:t xml:space="preserve">REVIEW-0440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80"/>
        </w:numPr>
      </w:pPr>
      <w:r>
        <w:rPr>
          <w:lang w:val="en-US"/>
        </w:rPr>
        <w:t xml:space="preserve">artifacts/stage5_drs/descriptive_low_power_audit.csv:data-record:44</w:t>
      </w:r>
    </w:p>
    <w:p>
      <w:pPr>
        <w:pStyle w:val="FirstParagraph"/>
      </w:pPr>
      <w:r>
        <w:rPr>
          <w:b/>
          <w:bCs/>
          <w:lang w:val="en-US"/>
        </w:rPr>
        <w:t xml:space="preserve">Source references:</w:t>
      </w:r>
    </w:p>
    <w:p>
      <w:pPr>
        <w:pStyle w:val="Compact"/>
        <w:numPr>
          <w:ilvl w:val="0"/>
          <w:numId w:val="1881"/>
        </w:numPr>
      </w:pPr>
      <w:r>
        <w:rPr>
          <w:lang w:val="en-US"/>
        </w:rPr>
        <w:t xml:space="preserve">artifacts/stage5_drs/descriptive_low_power_audit.csv:data-record:44</w:t>
      </w:r>
    </w:p>
    <w:p>
      <w:pPr>
        <w:pStyle w:val="Compact"/>
        <w:numPr>
          <w:ilvl w:val="0"/>
          <w:numId w:val="1881"/>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SERIAL_DATA_OUT owned by SPI interface: Serial data output</w:t>
      </w:r>
    </w:p>
    <w:bookmarkEnd w:id="462"/>
    <w:bookmarkStart w:id="463" w:name="review-0441"/>
    <w:p>
      <w:pPr>
        <w:pStyle w:val="Heading3"/>
      </w:pPr>
      <w:r>
        <w:rPr>
          <w:lang w:val="en-US"/>
        </w:rPr>
        <w:t xml:space="preserve">REVIEW-0441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82"/>
        </w:numPr>
      </w:pPr>
      <w:r>
        <w:rPr>
          <w:lang w:val="en-US"/>
        </w:rPr>
        <w:t xml:space="preserve">artifacts/stage5_drs/descriptive_low_power_audit.csv:data-record:45</w:t>
      </w:r>
    </w:p>
    <w:p>
      <w:pPr>
        <w:pStyle w:val="FirstParagraph"/>
      </w:pPr>
      <w:r>
        <w:rPr>
          <w:b/>
          <w:bCs/>
          <w:lang w:val="en-US"/>
        </w:rPr>
        <w:t xml:space="preserve">Source references:</w:t>
      </w:r>
    </w:p>
    <w:p>
      <w:pPr>
        <w:pStyle w:val="Compact"/>
        <w:numPr>
          <w:ilvl w:val="0"/>
          <w:numId w:val="1883"/>
        </w:numPr>
      </w:pPr>
      <w:r>
        <w:rPr>
          <w:lang w:val="en-US"/>
        </w:rPr>
        <w:t xml:space="preserve">artifacts/stage5_drs/descriptive_low_power_audit.csv:data-record:45</w:t>
      </w:r>
    </w:p>
    <w:p>
      <w:pPr>
        <w:pStyle w:val="Compact"/>
        <w:numPr>
          <w:ilvl w:val="0"/>
          <w:numId w:val="1883"/>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ALT_SERIAL_CLK owned by I2C interface: Alternate serial clock input</w:t>
      </w:r>
    </w:p>
    <w:bookmarkEnd w:id="463"/>
    <w:bookmarkStart w:id="464" w:name="review-0442"/>
    <w:p>
      <w:pPr>
        <w:pStyle w:val="Heading3"/>
      </w:pPr>
      <w:r>
        <w:rPr>
          <w:lang w:val="en-US"/>
        </w:rPr>
        <w:t xml:space="preserve">REVIEW-0442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84"/>
        </w:numPr>
      </w:pPr>
      <w:r>
        <w:rPr>
          <w:lang w:val="en-US"/>
        </w:rPr>
        <w:t xml:space="preserve">artifacts/stage5_drs/descriptive_low_power_audit.csv:data-record:46</w:t>
      </w:r>
    </w:p>
    <w:p>
      <w:pPr>
        <w:pStyle w:val="FirstParagraph"/>
      </w:pPr>
      <w:r>
        <w:rPr>
          <w:b/>
          <w:bCs/>
          <w:lang w:val="en-US"/>
        </w:rPr>
        <w:t xml:space="preserve">Source references:</w:t>
      </w:r>
    </w:p>
    <w:p>
      <w:pPr>
        <w:pStyle w:val="Compact"/>
        <w:numPr>
          <w:ilvl w:val="0"/>
          <w:numId w:val="1885"/>
        </w:numPr>
      </w:pPr>
      <w:r>
        <w:rPr>
          <w:lang w:val="en-US"/>
        </w:rPr>
        <w:t xml:space="preserve">artifacts/stage5_drs/descriptive_low_power_audit.csv:data-record:46</w:t>
      </w:r>
    </w:p>
    <w:p>
      <w:pPr>
        <w:pStyle w:val="Compact"/>
        <w:numPr>
          <w:ilvl w:val="0"/>
          <w:numId w:val="1885"/>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ALT_SERIAL_DATA owned by I2C interface: Alternate serial bidirectional data line</w:t>
      </w:r>
    </w:p>
    <w:bookmarkEnd w:id="464"/>
    <w:bookmarkStart w:id="465" w:name="review-0443"/>
    <w:p>
      <w:pPr>
        <w:pStyle w:val="Heading3"/>
      </w:pPr>
      <w:r>
        <w:rPr>
          <w:lang w:val="en-US"/>
        </w:rPr>
        <w:t xml:space="preserve">REVIEW-0443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86"/>
        </w:numPr>
      </w:pPr>
      <w:r>
        <w:rPr>
          <w:lang w:val="en-US"/>
        </w:rPr>
        <w:t xml:space="preserve">artifacts/stage5_drs/descriptive_low_power_audit.csv:data-record:47</w:t>
      </w:r>
    </w:p>
    <w:p>
      <w:pPr>
        <w:pStyle w:val="FirstParagraph"/>
      </w:pPr>
      <w:r>
        <w:rPr>
          <w:b/>
          <w:bCs/>
          <w:lang w:val="en-US"/>
        </w:rPr>
        <w:t xml:space="preserve">Source references:</w:t>
      </w:r>
    </w:p>
    <w:p>
      <w:pPr>
        <w:pStyle w:val="Compact"/>
        <w:numPr>
          <w:ilvl w:val="0"/>
          <w:numId w:val="1887"/>
        </w:numPr>
      </w:pPr>
      <w:r>
        <w:rPr>
          <w:lang w:val="en-US"/>
        </w:rPr>
        <w:t xml:space="preserve">artifacts/stage5_drs/descriptive_low_power_audit.csv:data-record:47</w:t>
      </w:r>
    </w:p>
    <w:p>
      <w:pPr>
        <w:pStyle w:val="Compact"/>
        <w:numPr>
          <w:ilvl w:val="0"/>
          <w:numId w:val="1887"/>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INT1 owned by IRQ logic: Primary interrupt output</w:t>
      </w:r>
    </w:p>
    <w:bookmarkEnd w:id="465"/>
    <w:bookmarkStart w:id="466" w:name="review-0444"/>
    <w:p>
      <w:pPr>
        <w:pStyle w:val="Heading3"/>
      </w:pPr>
      <w:r>
        <w:rPr>
          <w:lang w:val="en-US"/>
        </w:rPr>
        <w:t xml:space="preserve">REVIEW-0444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88"/>
        </w:numPr>
      </w:pPr>
      <w:r>
        <w:rPr>
          <w:lang w:val="en-US"/>
        </w:rPr>
        <w:t xml:space="preserve">artifacts/stage5_drs/descriptive_low_power_audit.csv:data-record:48</w:t>
      </w:r>
    </w:p>
    <w:p>
      <w:pPr>
        <w:pStyle w:val="FirstParagraph"/>
      </w:pPr>
      <w:r>
        <w:rPr>
          <w:b/>
          <w:bCs/>
          <w:lang w:val="en-US"/>
        </w:rPr>
        <w:t xml:space="preserve">Source references:</w:t>
      </w:r>
    </w:p>
    <w:p>
      <w:pPr>
        <w:pStyle w:val="Compact"/>
        <w:numPr>
          <w:ilvl w:val="0"/>
          <w:numId w:val="1889"/>
        </w:numPr>
      </w:pPr>
      <w:r>
        <w:rPr>
          <w:lang w:val="en-US"/>
        </w:rPr>
        <w:t xml:space="preserve">artifacts/stage5_drs/descriptive_low_power_audit.csv:data-record:48</w:t>
      </w:r>
    </w:p>
    <w:p>
      <w:pPr>
        <w:pStyle w:val="Compact"/>
        <w:numPr>
          <w:ilvl w:val="0"/>
          <w:numId w:val="1889"/>
        </w:numPr>
      </w:pPr>
      <w:r>
        <w:rPr>
          <w:lang w:val="en-US"/>
        </w:rPr>
        <w:t xml:space="preserve">artifacts/stage2_mirco_arc/interface_catalog.csv</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INT2 owned by IRQ logic: Secondary interrupt output</w:t>
      </w:r>
    </w:p>
    <w:bookmarkEnd w:id="466"/>
    <w:bookmarkStart w:id="467" w:name="review-0445"/>
    <w:p>
      <w:pPr>
        <w:pStyle w:val="Heading3"/>
      </w:pPr>
      <w:r>
        <w:rPr>
          <w:lang w:val="en-US"/>
        </w:rPr>
        <w:t xml:space="preserve">REVIEW-0445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90"/>
        </w:numPr>
      </w:pPr>
      <w:r>
        <w:rPr>
          <w:lang w:val="en-US"/>
        </w:rPr>
        <w:t xml:space="preserve">artifacts/stage5_drs/descriptive_low_power_audit.csv:data-record:51</w:t>
      </w:r>
    </w:p>
    <w:p>
      <w:pPr>
        <w:pStyle w:val="FirstParagraph"/>
      </w:pPr>
      <w:r>
        <w:rPr>
          <w:b/>
          <w:bCs/>
          <w:lang w:val="en-US"/>
        </w:rPr>
        <w:t xml:space="preserve">Source references:</w:t>
      </w:r>
    </w:p>
    <w:p>
      <w:pPr>
        <w:pStyle w:val="Compact"/>
        <w:numPr>
          <w:ilvl w:val="0"/>
          <w:numId w:val="1891"/>
        </w:numPr>
      </w:pPr>
      <w:r>
        <w:rPr>
          <w:lang w:val="en-US"/>
        </w:rPr>
        <w:t xml:space="preserve">artifacts/stage5_drs/descriptive_low_power_audit.csv:data-record:51</w:t>
      </w:r>
    </w:p>
    <w:p>
      <w:pPr>
        <w:pStyle w:val="Compact"/>
        <w:numPr>
          <w:ilvl w:val="0"/>
          <w:numId w:val="1891"/>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467"/>
    <w:bookmarkStart w:id="468" w:name="review-0446"/>
    <w:p>
      <w:pPr>
        <w:pStyle w:val="Heading3"/>
      </w:pPr>
      <w:r>
        <w:rPr>
          <w:lang w:val="en-US"/>
        </w:rPr>
        <w:t xml:space="preserve">REVIEW-0446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92"/>
        </w:numPr>
      </w:pPr>
      <w:r>
        <w:rPr>
          <w:lang w:val="en-US"/>
        </w:rPr>
        <w:t xml:space="preserve">artifacts/stage5_drs/descriptive_low_power_audit.csv:data-record:52</w:t>
      </w:r>
    </w:p>
    <w:p>
      <w:pPr>
        <w:pStyle w:val="FirstParagraph"/>
      </w:pPr>
      <w:r>
        <w:rPr>
          <w:b/>
          <w:bCs/>
          <w:lang w:val="en-US"/>
        </w:rPr>
        <w:t xml:space="preserve">Source references:</w:t>
      </w:r>
    </w:p>
    <w:p>
      <w:pPr>
        <w:pStyle w:val="Compact"/>
        <w:numPr>
          <w:ilvl w:val="0"/>
          <w:numId w:val="1893"/>
        </w:numPr>
      </w:pPr>
      <w:r>
        <w:rPr>
          <w:lang w:val="en-US"/>
        </w:rPr>
        <w:t xml:space="preserve">artifacts/stage5_drs/descriptive_low_power_audit.csv:data-record:52</w:t>
      </w:r>
    </w:p>
    <w:p>
      <w:pPr>
        <w:pStyle w:val="Compact"/>
        <w:numPr>
          <w:ilvl w:val="0"/>
          <w:numId w:val="1893"/>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468"/>
    <w:bookmarkStart w:id="469" w:name="review-0447"/>
    <w:p>
      <w:pPr>
        <w:pStyle w:val="Heading3"/>
      </w:pPr>
      <w:r>
        <w:rPr>
          <w:lang w:val="en-US"/>
        </w:rPr>
        <w:t xml:space="preserve">REVIEW-0447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94"/>
        </w:numPr>
      </w:pPr>
      <w:r>
        <w:rPr>
          <w:lang w:val="en-US"/>
        </w:rPr>
        <w:t xml:space="preserve">artifacts/stage5_drs/descriptive_low_power_audit.csv:data-record:53</w:t>
      </w:r>
    </w:p>
    <w:p>
      <w:pPr>
        <w:pStyle w:val="FirstParagraph"/>
      </w:pPr>
      <w:r>
        <w:rPr>
          <w:b/>
          <w:bCs/>
          <w:lang w:val="en-US"/>
        </w:rPr>
        <w:t xml:space="preserve">Source references:</w:t>
      </w:r>
    </w:p>
    <w:p>
      <w:pPr>
        <w:pStyle w:val="Compact"/>
        <w:numPr>
          <w:ilvl w:val="0"/>
          <w:numId w:val="1895"/>
        </w:numPr>
      </w:pPr>
      <w:r>
        <w:rPr>
          <w:lang w:val="en-US"/>
        </w:rPr>
        <w:t xml:space="preserve">artifacts/stage5_drs/descriptive_low_power_audit.csv:data-record:53</w:t>
      </w:r>
    </w:p>
    <w:p>
      <w:pPr>
        <w:pStyle w:val="Compact"/>
        <w:numPr>
          <w:ilvl w:val="0"/>
          <w:numId w:val="1895"/>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469"/>
    <w:bookmarkStart w:id="470" w:name="review-0448"/>
    <w:p>
      <w:pPr>
        <w:pStyle w:val="Heading3"/>
      </w:pPr>
      <w:r>
        <w:rPr>
          <w:lang w:val="en-US"/>
        </w:rPr>
        <w:t xml:space="preserve">REVIEW-0448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96"/>
        </w:numPr>
      </w:pPr>
      <w:r>
        <w:rPr>
          <w:lang w:val="en-US"/>
        </w:rPr>
        <w:t xml:space="preserve">artifacts/stage5_drs/descriptive_low_power_audit.csv:data-record:54</w:t>
      </w:r>
    </w:p>
    <w:p>
      <w:pPr>
        <w:pStyle w:val="FirstParagraph"/>
      </w:pPr>
      <w:r>
        <w:rPr>
          <w:b/>
          <w:bCs/>
          <w:lang w:val="en-US"/>
        </w:rPr>
        <w:t xml:space="preserve">Source references:</w:t>
      </w:r>
    </w:p>
    <w:p>
      <w:pPr>
        <w:pStyle w:val="Compact"/>
        <w:numPr>
          <w:ilvl w:val="0"/>
          <w:numId w:val="1897"/>
        </w:numPr>
      </w:pPr>
      <w:r>
        <w:rPr>
          <w:lang w:val="en-US"/>
        </w:rPr>
        <w:t xml:space="preserve">artifacts/stage5_drs/descriptive_low_power_audit.csv:data-record:54</w:t>
      </w:r>
    </w:p>
    <w:p>
      <w:pPr>
        <w:pStyle w:val="Compact"/>
        <w:numPr>
          <w:ilvl w:val="0"/>
          <w:numId w:val="1897"/>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470"/>
    <w:bookmarkStart w:id="471" w:name="review-0449"/>
    <w:p>
      <w:pPr>
        <w:pStyle w:val="Heading3"/>
      </w:pPr>
      <w:r>
        <w:rPr>
          <w:lang w:val="en-US"/>
        </w:rPr>
        <w:t xml:space="preserve">REVIEW-0449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898"/>
        </w:numPr>
      </w:pPr>
      <w:r>
        <w:rPr>
          <w:lang w:val="en-US"/>
        </w:rPr>
        <w:t xml:space="preserve">artifacts/stage5_drs/descriptive_low_power_audit.csv:data-record:55</w:t>
      </w:r>
    </w:p>
    <w:p>
      <w:pPr>
        <w:pStyle w:val="FirstParagraph"/>
      </w:pPr>
      <w:r>
        <w:rPr>
          <w:b/>
          <w:bCs/>
          <w:lang w:val="en-US"/>
        </w:rPr>
        <w:t xml:space="preserve">Source references:</w:t>
      </w:r>
    </w:p>
    <w:p>
      <w:pPr>
        <w:pStyle w:val="Compact"/>
        <w:numPr>
          <w:ilvl w:val="0"/>
          <w:numId w:val="1899"/>
        </w:numPr>
      </w:pPr>
      <w:r>
        <w:rPr>
          <w:lang w:val="en-US"/>
        </w:rPr>
        <w:t xml:space="preserve">artifacts/stage5_drs/descriptive_low_power_audit.csv:data-record:55</w:t>
      </w:r>
    </w:p>
    <w:p>
      <w:pPr>
        <w:pStyle w:val="Compact"/>
        <w:numPr>
          <w:ilvl w:val="0"/>
          <w:numId w:val="1899"/>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471"/>
    <w:bookmarkStart w:id="472" w:name="review-0450"/>
    <w:p>
      <w:pPr>
        <w:pStyle w:val="Heading3"/>
      </w:pPr>
      <w:r>
        <w:rPr>
          <w:lang w:val="en-US"/>
        </w:rPr>
        <w:t xml:space="preserve">REVIEW-0450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00"/>
        </w:numPr>
      </w:pPr>
      <w:r>
        <w:rPr>
          <w:lang w:val="en-US"/>
        </w:rPr>
        <w:t xml:space="preserve">artifacts/stage5_drs/descriptive_low_power_audit.csv:data-record:56</w:t>
      </w:r>
    </w:p>
    <w:p>
      <w:pPr>
        <w:pStyle w:val="FirstParagraph"/>
      </w:pPr>
      <w:r>
        <w:rPr>
          <w:b/>
          <w:bCs/>
          <w:lang w:val="en-US"/>
        </w:rPr>
        <w:t xml:space="preserve">Source references:</w:t>
      </w:r>
    </w:p>
    <w:p>
      <w:pPr>
        <w:pStyle w:val="Compact"/>
        <w:numPr>
          <w:ilvl w:val="0"/>
          <w:numId w:val="1901"/>
        </w:numPr>
      </w:pPr>
      <w:r>
        <w:rPr>
          <w:lang w:val="en-US"/>
        </w:rPr>
        <w:t xml:space="preserve">artifacts/stage5_drs/descriptive_low_power_audit.csv:data-record:56</w:t>
      </w:r>
    </w:p>
    <w:p>
      <w:pPr>
        <w:pStyle w:val="Compact"/>
        <w:numPr>
          <w:ilvl w:val="0"/>
          <w:numId w:val="1901"/>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472"/>
    <w:bookmarkStart w:id="473" w:name="review-0451"/>
    <w:p>
      <w:pPr>
        <w:pStyle w:val="Heading3"/>
      </w:pPr>
      <w:r>
        <w:rPr>
          <w:lang w:val="en-US"/>
        </w:rPr>
        <w:t xml:space="preserve">REVIEW-0451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02"/>
        </w:numPr>
      </w:pPr>
      <w:r>
        <w:rPr>
          <w:lang w:val="en-US"/>
        </w:rPr>
        <w:t xml:space="preserve">artifacts/stage5_drs/descriptive_low_power_audit.csv:data-record:57</w:t>
      </w:r>
    </w:p>
    <w:p>
      <w:pPr>
        <w:pStyle w:val="FirstParagraph"/>
      </w:pPr>
      <w:r>
        <w:rPr>
          <w:b/>
          <w:bCs/>
          <w:lang w:val="en-US"/>
        </w:rPr>
        <w:t xml:space="preserve">Source references:</w:t>
      </w:r>
    </w:p>
    <w:p>
      <w:pPr>
        <w:pStyle w:val="Compact"/>
        <w:numPr>
          <w:ilvl w:val="0"/>
          <w:numId w:val="1903"/>
        </w:numPr>
      </w:pPr>
      <w:r>
        <w:rPr>
          <w:lang w:val="en-US"/>
        </w:rPr>
        <w:t xml:space="preserve">artifacts/stage5_drs/descriptive_low_power_audit.csv:data-record:57</w:t>
      </w:r>
    </w:p>
    <w:p>
      <w:pPr>
        <w:pStyle w:val="Compact"/>
        <w:numPr>
          <w:ilvl w:val="0"/>
          <w:numId w:val="1903"/>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473"/>
    <w:bookmarkStart w:id="474" w:name="review-0452"/>
    <w:p>
      <w:pPr>
        <w:pStyle w:val="Heading3"/>
      </w:pPr>
      <w:r>
        <w:rPr>
          <w:lang w:val="en-US"/>
        </w:rPr>
        <w:t xml:space="preserve">REVIEW-0452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04"/>
        </w:numPr>
      </w:pPr>
      <w:r>
        <w:rPr>
          <w:lang w:val="en-US"/>
        </w:rPr>
        <w:t xml:space="preserve">artifacts/stage5_drs/descriptive_low_power_audit.csv:data-record:58</w:t>
      </w:r>
    </w:p>
    <w:p>
      <w:pPr>
        <w:pStyle w:val="FirstParagraph"/>
      </w:pPr>
      <w:r>
        <w:rPr>
          <w:b/>
          <w:bCs/>
          <w:lang w:val="en-US"/>
        </w:rPr>
        <w:t xml:space="preserve">Source references:</w:t>
      </w:r>
    </w:p>
    <w:p>
      <w:pPr>
        <w:pStyle w:val="Compact"/>
        <w:numPr>
          <w:ilvl w:val="0"/>
          <w:numId w:val="1905"/>
        </w:numPr>
      </w:pPr>
      <w:r>
        <w:rPr>
          <w:lang w:val="en-US"/>
        </w:rPr>
        <w:t xml:space="preserve">artifacts/stage5_drs/descriptive_low_power_audit.csv:data-record:58</w:t>
      </w:r>
    </w:p>
    <w:p>
      <w:pPr>
        <w:pStyle w:val="Compact"/>
        <w:numPr>
          <w:ilvl w:val="0"/>
          <w:numId w:val="1905"/>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474"/>
    <w:bookmarkStart w:id="475" w:name="review-0453"/>
    <w:p>
      <w:pPr>
        <w:pStyle w:val="Heading3"/>
      </w:pPr>
      <w:r>
        <w:rPr>
          <w:lang w:val="en-US"/>
        </w:rPr>
        <w:t xml:space="preserve">REVIEW-0453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06"/>
        </w:numPr>
      </w:pPr>
      <w:r>
        <w:rPr>
          <w:lang w:val="en-US"/>
        </w:rPr>
        <w:t xml:space="preserve">artifacts/stage5_drs/descriptive_low_power_audit.csv:data-record:59</w:t>
      </w:r>
    </w:p>
    <w:p>
      <w:pPr>
        <w:pStyle w:val="FirstParagraph"/>
      </w:pPr>
      <w:r>
        <w:rPr>
          <w:b/>
          <w:bCs/>
          <w:lang w:val="en-US"/>
        </w:rPr>
        <w:t xml:space="preserve">Source references:</w:t>
      </w:r>
    </w:p>
    <w:p>
      <w:pPr>
        <w:pStyle w:val="Compact"/>
        <w:numPr>
          <w:ilvl w:val="0"/>
          <w:numId w:val="1907"/>
        </w:numPr>
      </w:pPr>
      <w:r>
        <w:rPr>
          <w:lang w:val="en-US"/>
        </w:rPr>
        <w:t xml:space="preserve">artifacts/stage5_drs/descriptive_low_power_audit.csv:data-record:59</w:t>
      </w:r>
    </w:p>
    <w:p>
      <w:pPr>
        <w:pStyle w:val="Compact"/>
        <w:numPr>
          <w:ilvl w:val="0"/>
          <w:numId w:val="1907"/>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475"/>
    <w:bookmarkStart w:id="476" w:name="review-0454"/>
    <w:p>
      <w:pPr>
        <w:pStyle w:val="Heading3"/>
      </w:pPr>
      <w:r>
        <w:rPr>
          <w:lang w:val="en-US"/>
        </w:rPr>
        <w:t xml:space="preserve">REVIEW-0454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08"/>
        </w:numPr>
      </w:pPr>
      <w:r>
        <w:rPr>
          <w:lang w:val="en-US"/>
        </w:rPr>
        <w:t xml:space="preserve">artifacts/stage5_drs/descriptive_low_power_audit.csv:data-record:60</w:t>
      </w:r>
    </w:p>
    <w:p>
      <w:pPr>
        <w:pStyle w:val="FirstParagraph"/>
      </w:pPr>
      <w:r>
        <w:rPr>
          <w:b/>
          <w:bCs/>
          <w:lang w:val="en-US"/>
        </w:rPr>
        <w:t xml:space="preserve">Source references:</w:t>
      </w:r>
    </w:p>
    <w:p>
      <w:pPr>
        <w:pStyle w:val="Compact"/>
        <w:numPr>
          <w:ilvl w:val="0"/>
          <w:numId w:val="1909"/>
        </w:numPr>
      </w:pPr>
      <w:r>
        <w:rPr>
          <w:lang w:val="en-US"/>
        </w:rPr>
        <w:t xml:space="preserve">artifacts/stage5_drs/descriptive_low_power_audit.csv:data-record:60</w:t>
      </w:r>
    </w:p>
    <w:p>
      <w:pPr>
        <w:pStyle w:val="Compact"/>
        <w:numPr>
          <w:ilvl w:val="0"/>
          <w:numId w:val="1909"/>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476"/>
    <w:bookmarkStart w:id="477" w:name="review-0455"/>
    <w:p>
      <w:pPr>
        <w:pStyle w:val="Heading3"/>
      </w:pPr>
      <w:r>
        <w:rPr>
          <w:lang w:val="en-US"/>
        </w:rPr>
        <w:t xml:space="preserve">REVIEW-0455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10"/>
        </w:numPr>
      </w:pPr>
      <w:r>
        <w:rPr>
          <w:lang w:val="en-US"/>
        </w:rPr>
        <w:t xml:space="preserve">artifacts/stage5_drs/descriptive_low_power_audit.csv:data-record:61</w:t>
      </w:r>
    </w:p>
    <w:p>
      <w:pPr>
        <w:pStyle w:val="FirstParagraph"/>
      </w:pPr>
      <w:r>
        <w:rPr>
          <w:b/>
          <w:bCs/>
          <w:lang w:val="en-US"/>
        </w:rPr>
        <w:t xml:space="preserve">Source references:</w:t>
      </w:r>
    </w:p>
    <w:p>
      <w:pPr>
        <w:pStyle w:val="Compact"/>
        <w:numPr>
          <w:ilvl w:val="0"/>
          <w:numId w:val="1911"/>
        </w:numPr>
      </w:pPr>
      <w:r>
        <w:rPr>
          <w:lang w:val="en-US"/>
        </w:rPr>
        <w:t xml:space="preserve">artifacts/stage5_drs/descriptive_low_power_audit.csv:data-record:61</w:t>
      </w:r>
    </w:p>
    <w:p>
      <w:pPr>
        <w:pStyle w:val="Compact"/>
        <w:numPr>
          <w:ilvl w:val="0"/>
          <w:numId w:val="1911"/>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477"/>
    <w:bookmarkStart w:id="478" w:name="review-0456"/>
    <w:p>
      <w:pPr>
        <w:pStyle w:val="Heading3"/>
      </w:pPr>
      <w:r>
        <w:rPr>
          <w:lang w:val="en-US"/>
        </w:rPr>
        <w:t xml:space="preserve">REVIEW-0456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12"/>
        </w:numPr>
      </w:pPr>
      <w:r>
        <w:rPr>
          <w:lang w:val="en-US"/>
        </w:rPr>
        <w:t xml:space="preserve">artifacts/stage5_drs/descriptive_low_power_audit.csv:data-record:62</w:t>
      </w:r>
    </w:p>
    <w:p>
      <w:pPr>
        <w:pStyle w:val="FirstParagraph"/>
      </w:pPr>
      <w:r>
        <w:rPr>
          <w:b/>
          <w:bCs/>
          <w:lang w:val="en-US"/>
        </w:rPr>
        <w:t xml:space="preserve">Source references:</w:t>
      </w:r>
    </w:p>
    <w:p>
      <w:pPr>
        <w:pStyle w:val="Compact"/>
        <w:numPr>
          <w:ilvl w:val="0"/>
          <w:numId w:val="1913"/>
        </w:numPr>
      </w:pPr>
      <w:r>
        <w:rPr>
          <w:lang w:val="en-US"/>
        </w:rPr>
        <w:t xml:space="preserve">artifacts/stage5_drs/descriptive_low_power_audit.csv:data-record:62</w:t>
      </w:r>
    </w:p>
    <w:p>
      <w:pPr>
        <w:pStyle w:val="Compact"/>
        <w:numPr>
          <w:ilvl w:val="0"/>
          <w:numId w:val="1913"/>
        </w:numPr>
      </w:pPr>
      <w:r>
        <w:rPr>
          <w:lang w:val="en-US"/>
        </w:rPr>
        <w:t xml:space="preserve">Section 11.1 XBAR Connection Matrix (under Section 11 Interconnect), paragraph 020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020 (page 34)</w:t>
      </w:r>
    </w:p>
    <w:bookmarkEnd w:id="478"/>
    <w:bookmarkStart w:id="479" w:name="review-0457"/>
    <w:p>
      <w:pPr>
        <w:pStyle w:val="Heading3"/>
      </w:pPr>
      <w:r>
        <w:rPr>
          <w:lang w:val="en-US"/>
        </w:rPr>
        <w:t xml:space="preserve">REVIEW-0457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14"/>
        </w:numPr>
      </w:pPr>
      <w:r>
        <w:rPr>
          <w:lang w:val="en-US"/>
        </w:rPr>
        <w:t xml:space="preserve">artifacts/stage5_drs/descriptive_low_power_audit.csv:data-record:63</w:t>
      </w:r>
    </w:p>
    <w:p>
      <w:pPr>
        <w:pStyle w:val="FirstParagraph"/>
      </w:pPr>
      <w:r>
        <w:rPr>
          <w:b/>
          <w:bCs/>
          <w:lang w:val="en-US"/>
        </w:rPr>
        <w:t xml:space="preserve">Source references:</w:t>
      </w:r>
    </w:p>
    <w:p>
      <w:pPr>
        <w:pStyle w:val="Compact"/>
        <w:numPr>
          <w:ilvl w:val="0"/>
          <w:numId w:val="1915"/>
        </w:numPr>
      </w:pPr>
      <w:r>
        <w:rPr>
          <w:lang w:val="en-US"/>
        </w:rPr>
        <w:t xml:space="preserve">artifacts/stage5_drs/descriptive_low_power_audit.csv:data-record:63</w:t>
      </w:r>
    </w:p>
    <w:p>
      <w:pPr>
        <w:pStyle w:val="Compact"/>
        <w:numPr>
          <w:ilvl w:val="0"/>
          <w:numId w:val="1915"/>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479"/>
    <w:bookmarkStart w:id="480" w:name="review-0458"/>
    <w:p>
      <w:pPr>
        <w:pStyle w:val="Heading3"/>
      </w:pPr>
      <w:r>
        <w:rPr>
          <w:lang w:val="en-US"/>
        </w:rPr>
        <w:t xml:space="preserve">REVIEW-0458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16"/>
        </w:numPr>
      </w:pPr>
      <w:r>
        <w:rPr>
          <w:lang w:val="en-US"/>
        </w:rPr>
        <w:t xml:space="preserve">artifacts/stage5_drs/descriptive_low_power_audit.csv:data-record:64</w:t>
      </w:r>
    </w:p>
    <w:p>
      <w:pPr>
        <w:pStyle w:val="FirstParagraph"/>
      </w:pPr>
      <w:r>
        <w:rPr>
          <w:b/>
          <w:bCs/>
          <w:lang w:val="en-US"/>
        </w:rPr>
        <w:t xml:space="preserve">Source references:</w:t>
      </w:r>
    </w:p>
    <w:p>
      <w:pPr>
        <w:pStyle w:val="Compact"/>
        <w:numPr>
          <w:ilvl w:val="0"/>
          <w:numId w:val="1917"/>
        </w:numPr>
      </w:pPr>
      <w:r>
        <w:rPr>
          <w:lang w:val="en-US"/>
        </w:rPr>
        <w:t xml:space="preserve">artifacts/stage5_drs/descriptive_low_power_audit.csv:data-record:64</w:t>
      </w:r>
    </w:p>
    <w:p>
      <w:pPr>
        <w:pStyle w:val="Compact"/>
        <w:numPr>
          <w:ilvl w:val="0"/>
          <w:numId w:val="1917"/>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480"/>
    <w:bookmarkStart w:id="481" w:name="review-0459"/>
    <w:p>
      <w:pPr>
        <w:pStyle w:val="Heading3"/>
      </w:pPr>
      <w:r>
        <w:rPr>
          <w:lang w:val="en-US"/>
        </w:rPr>
        <w:t xml:space="preserve">REVIEW-0459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18"/>
        </w:numPr>
      </w:pPr>
      <w:r>
        <w:rPr>
          <w:lang w:val="en-US"/>
        </w:rPr>
        <w:t xml:space="preserve">artifacts/stage5_drs/descriptive_low_power_audit.csv:data-record:65</w:t>
      </w:r>
    </w:p>
    <w:p>
      <w:pPr>
        <w:pStyle w:val="FirstParagraph"/>
      </w:pPr>
      <w:r>
        <w:rPr>
          <w:b/>
          <w:bCs/>
          <w:lang w:val="en-US"/>
        </w:rPr>
        <w:t xml:space="preserve">Source references:</w:t>
      </w:r>
    </w:p>
    <w:p>
      <w:pPr>
        <w:pStyle w:val="Compact"/>
        <w:numPr>
          <w:ilvl w:val="0"/>
          <w:numId w:val="1919"/>
        </w:numPr>
      </w:pPr>
      <w:r>
        <w:rPr>
          <w:lang w:val="en-US"/>
        </w:rPr>
        <w:t xml:space="preserve">artifacts/stage5_drs/descriptive_low_power_audit.csv:data-record:65</w:t>
      </w:r>
    </w:p>
    <w:p>
      <w:pPr>
        <w:pStyle w:val="Compact"/>
        <w:numPr>
          <w:ilvl w:val="0"/>
          <w:numId w:val="1919"/>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481"/>
    <w:bookmarkStart w:id="482" w:name="review-0460"/>
    <w:p>
      <w:pPr>
        <w:pStyle w:val="Heading3"/>
      </w:pPr>
      <w:r>
        <w:rPr>
          <w:lang w:val="en-US"/>
        </w:rPr>
        <w:t xml:space="preserve">REVIEW-0460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20"/>
        </w:numPr>
      </w:pPr>
      <w:r>
        <w:rPr>
          <w:lang w:val="en-US"/>
        </w:rPr>
        <w:t xml:space="preserve">artifacts/stage5_drs/descriptive_low_power_audit.csv:data-record:66</w:t>
      </w:r>
    </w:p>
    <w:p>
      <w:pPr>
        <w:pStyle w:val="FirstParagraph"/>
      </w:pPr>
      <w:r>
        <w:rPr>
          <w:b/>
          <w:bCs/>
          <w:lang w:val="en-US"/>
        </w:rPr>
        <w:t xml:space="preserve">Source references:</w:t>
      </w:r>
    </w:p>
    <w:p>
      <w:pPr>
        <w:pStyle w:val="Compact"/>
        <w:numPr>
          <w:ilvl w:val="0"/>
          <w:numId w:val="1921"/>
        </w:numPr>
      </w:pPr>
      <w:r>
        <w:rPr>
          <w:lang w:val="en-US"/>
        </w:rPr>
        <w:t xml:space="preserve">artifacts/stage5_drs/descriptive_low_power_audit.csv:data-record:66</w:t>
      </w:r>
    </w:p>
    <w:p>
      <w:pPr>
        <w:pStyle w:val="Compact"/>
        <w:numPr>
          <w:ilvl w:val="0"/>
          <w:numId w:val="1921"/>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482"/>
    <w:bookmarkStart w:id="483" w:name="review-0461"/>
    <w:p>
      <w:pPr>
        <w:pStyle w:val="Heading3"/>
      </w:pPr>
      <w:r>
        <w:rPr>
          <w:lang w:val="en-US"/>
        </w:rPr>
        <w:t xml:space="preserve">REVIEW-0461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22"/>
        </w:numPr>
      </w:pPr>
      <w:r>
        <w:rPr>
          <w:lang w:val="en-US"/>
        </w:rPr>
        <w:t xml:space="preserve">artifacts/stage5_drs/descriptive_low_power_audit.csv:data-record:67</w:t>
      </w:r>
    </w:p>
    <w:p>
      <w:pPr>
        <w:pStyle w:val="FirstParagraph"/>
      </w:pPr>
      <w:r>
        <w:rPr>
          <w:b/>
          <w:bCs/>
          <w:lang w:val="en-US"/>
        </w:rPr>
        <w:t xml:space="preserve">Source references:</w:t>
      </w:r>
    </w:p>
    <w:p>
      <w:pPr>
        <w:pStyle w:val="Compact"/>
        <w:numPr>
          <w:ilvl w:val="0"/>
          <w:numId w:val="1923"/>
        </w:numPr>
      </w:pPr>
      <w:r>
        <w:rPr>
          <w:lang w:val="en-US"/>
        </w:rPr>
        <w:t xml:space="preserve">artifacts/stage5_drs/descriptive_low_power_audit.csv:data-record:67</w:t>
      </w:r>
    </w:p>
    <w:p>
      <w:pPr>
        <w:pStyle w:val="Compact"/>
        <w:numPr>
          <w:ilvl w:val="0"/>
          <w:numId w:val="1923"/>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483"/>
    <w:bookmarkStart w:id="484" w:name="review-0462"/>
    <w:p>
      <w:pPr>
        <w:pStyle w:val="Heading3"/>
      </w:pPr>
      <w:r>
        <w:rPr>
          <w:lang w:val="en-US"/>
        </w:rPr>
        <w:t xml:space="preserve">REVIEW-0462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24"/>
        </w:numPr>
      </w:pPr>
      <w:r>
        <w:rPr>
          <w:lang w:val="en-US"/>
        </w:rPr>
        <w:t xml:space="preserve">artifacts/stage5_drs/descriptive_low_power_audit.csv:data-record:68</w:t>
      </w:r>
    </w:p>
    <w:p>
      <w:pPr>
        <w:pStyle w:val="FirstParagraph"/>
      </w:pPr>
      <w:r>
        <w:rPr>
          <w:b/>
          <w:bCs/>
          <w:lang w:val="en-US"/>
        </w:rPr>
        <w:t xml:space="preserve">Source references:</w:t>
      </w:r>
    </w:p>
    <w:p>
      <w:pPr>
        <w:pStyle w:val="Compact"/>
        <w:numPr>
          <w:ilvl w:val="0"/>
          <w:numId w:val="1925"/>
        </w:numPr>
      </w:pPr>
      <w:r>
        <w:rPr>
          <w:lang w:val="en-US"/>
        </w:rPr>
        <w:t xml:space="preserve">artifacts/stage5_drs/descriptive_low_power_audit.csv:data-record:68</w:t>
      </w:r>
    </w:p>
    <w:p>
      <w:pPr>
        <w:pStyle w:val="Compact"/>
        <w:numPr>
          <w:ilvl w:val="0"/>
          <w:numId w:val="1925"/>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484"/>
    <w:bookmarkStart w:id="485" w:name="review-0463"/>
    <w:p>
      <w:pPr>
        <w:pStyle w:val="Heading3"/>
      </w:pPr>
      <w:r>
        <w:rPr>
          <w:lang w:val="en-US"/>
        </w:rPr>
        <w:t xml:space="preserve">REVIEW-0463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26"/>
        </w:numPr>
      </w:pPr>
      <w:r>
        <w:rPr>
          <w:lang w:val="en-US"/>
        </w:rPr>
        <w:t xml:space="preserve">artifacts/stage5_drs/descriptive_low_power_audit.csv:data-record:69</w:t>
      </w:r>
    </w:p>
    <w:p>
      <w:pPr>
        <w:pStyle w:val="FirstParagraph"/>
      </w:pPr>
      <w:r>
        <w:rPr>
          <w:b/>
          <w:bCs/>
          <w:lang w:val="en-US"/>
        </w:rPr>
        <w:t xml:space="preserve">Source references:</w:t>
      </w:r>
    </w:p>
    <w:p>
      <w:pPr>
        <w:pStyle w:val="Compact"/>
        <w:numPr>
          <w:ilvl w:val="0"/>
          <w:numId w:val="1927"/>
        </w:numPr>
      </w:pPr>
      <w:r>
        <w:rPr>
          <w:lang w:val="en-US"/>
        </w:rPr>
        <w:t xml:space="preserve">artifacts/stage5_drs/descriptive_low_power_audit.csv:data-record:69</w:t>
      </w:r>
    </w:p>
    <w:p>
      <w:pPr>
        <w:pStyle w:val="Compact"/>
        <w:numPr>
          <w:ilvl w:val="0"/>
          <w:numId w:val="1927"/>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485"/>
    <w:bookmarkStart w:id="486" w:name="review-0464"/>
    <w:p>
      <w:pPr>
        <w:pStyle w:val="Heading3"/>
      </w:pPr>
      <w:r>
        <w:rPr>
          <w:lang w:val="en-US"/>
        </w:rPr>
        <w:t xml:space="preserve">REVIEW-0464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28"/>
        </w:numPr>
      </w:pPr>
      <w:r>
        <w:rPr>
          <w:lang w:val="en-US"/>
        </w:rPr>
        <w:t xml:space="preserve">artifacts/stage5_drs/descriptive_low_power_audit.csv:data-record:70</w:t>
      </w:r>
    </w:p>
    <w:p>
      <w:pPr>
        <w:pStyle w:val="FirstParagraph"/>
      </w:pPr>
      <w:r>
        <w:rPr>
          <w:b/>
          <w:bCs/>
          <w:lang w:val="en-US"/>
        </w:rPr>
        <w:t xml:space="preserve">Source references:</w:t>
      </w:r>
    </w:p>
    <w:p>
      <w:pPr>
        <w:pStyle w:val="Compact"/>
        <w:numPr>
          <w:ilvl w:val="0"/>
          <w:numId w:val="1929"/>
        </w:numPr>
      </w:pPr>
      <w:r>
        <w:rPr>
          <w:lang w:val="en-US"/>
        </w:rPr>
        <w:t xml:space="preserve">artifacts/stage5_drs/descriptive_low_power_audit.csv:data-record:70</w:t>
      </w:r>
    </w:p>
    <w:p>
      <w:pPr>
        <w:pStyle w:val="Compact"/>
        <w:numPr>
          <w:ilvl w:val="0"/>
          <w:numId w:val="1929"/>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486"/>
    <w:bookmarkStart w:id="487" w:name="review-0465"/>
    <w:p>
      <w:pPr>
        <w:pStyle w:val="Heading3"/>
      </w:pPr>
      <w:r>
        <w:rPr>
          <w:lang w:val="en-US"/>
        </w:rPr>
        <w:t xml:space="preserve">REVIEW-0465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30"/>
        </w:numPr>
      </w:pPr>
      <w:r>
        <w:rPr>
          <w:lang w:val="en-US"/>
        </w:rPr>
        <w:t xml:space="preserve">artifacts/stage5_drs/descriptive_low_power_audit.csv:data-record:71</w:t>
      </w:r>
    </w:p>
    <w:p>
      <w:pPr>
        <w:pStyle w:val="FirstParagraph"/>
      </w:pPr>
      <w:r>
        <w:rPr>
          <w:b/>
          <w:bCs/>
          <w:lang w:val="en-US"/>
        </w:rPr>
        <w:t xml:space="preserve">Source references:</w:t>
      </w:r>
    </w:p>
    <w:p>
      <w:pPr>
        <w:pStyle w:val="Compact"/>
        <w:numPr>
          <w:ilvl w:val="0"/>
          <w:numId w:val="1931"/>
        </w:numPr>
      </w:pPr>
      <w:r>
        <w:rPr>
          <w:lang w:val="en-US"/>
        </w:rPr>
        <w:t xml:space="preserve">artifacts/stage5_drs/descriptive_low_power_audit.csv:data-record:71</w:t>
      </w:r>
    </w:p>
    <w:p>
      <w:pPr>
        <w:pStyle w:val="Compact"/>
        <w:numPr>
          <w:ilvl w:val="0"/>
          <w:numId w:val="1931"/>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487"/>
    <w:bookmarkStart w:id="488" w:name="review-0466"/>
    <w:p>
      <w:pPr>
        <w:pStyle w:val="Heading3"/>
      </w:pPr>
      <w:r>
        <w:rPr>
          <w:lang w:val="en-US"/>
        </w:rPr>
        <w:t xml:space="preserve">REVIEW-0466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32"/>
        </w:numPr>
      </w:pPr>
      <w:r>
        <w:rPr>
          <w:lang w:val="en-US"/>
        </w:rPr>
        <w:t xml:space="preserve">artifacts/stage5_drs/descriptive_low_power_audit.csv:data-record:72</w:t>
      </w:r>
    </w:p>
    <w:p>
      <w:pPr>
        <w:pStyle w:val="FirstParagraph"/>
      </w:pPr>
      <w:r>
        <w:rPr>
          <w:b/>
          <w:bCs/>
          <w:lang w:val="en-US"/>
        </w:rPr>
        <w:t xml:space="preserve">Source references:</w:t>
      </w:r>
    </w:p>
    <w:p>
      <w:pPr>
        <w:pStyle w:val="Compact"/>
        <w:numPr>
          <w:ilvl w:val="0"/>
          <w:numId w:val="1933"/>
        </w:numPr>
      </w:pPr>
      <w:r>
        <w:rPr>
          <w:lang w:val="en-US"/>
        </w:rPr>
        <w:t xml:space="preserve">artifacts/stage5_drs/descriptive_low_power_audit.csv:data-record:72</w:t>
      </w:r>
    </w:p>
    <w:p>
      <w:pPr>
        <w:pStyle w:val="Compact"/>
        <w:numPr>
          <w:ilvl w:val="0"/>
          <w:numId w:val="1933"/>
        </w:numPr>
      </w:pPr>
      <w:r>
        <w:rPr>
          <w:lang w:val="en-US"/>
        </w:rPr>
        <w:t xml:space="preserve">Section 13.3.1 Requirements (under Section 13.3 ISPU integration), paragraph 007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007 (page 130)</w:t>
      </w:r>
    </w:p>
    <w:bookmarkEnd w:id="488"/>
    <w:bookmarkStart w:id="489" w:name="review-0467"/>
    <w:p>
      <w:pPr>
        <w:pStyle w:val="Heading3"/>
      </w:pPr>
      <w:r>
        <w:rPr>
          <w:lang w:val="en-US"/>
        </w:rPr>
        <w:t xml:space="preserve">REVIEW-0467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34"/>
        </w:numPr>
      </w:pPr>
      <w:r>
        <w:rPr>
          <w:lang w:val="en-US"/>
        </w:rPr>
        <w:t xml:space="preserve">artifacts/stage5_drs/descriptive_low_power_audit.csv:data-record:73</w:t>
      </w:r>
    </w:p>
    <w:p>
      <w:pPr>
        <w:pStyle w:val="FirstParagraph"/>
      </w:pPr>
      <w:r>
        <w:rPr>
          <w:b/>
          <w:bCs/>
          <w:lang w:val="en-US"/>
        </w:rPr>
        <w:t xml:space="preserve">Source references:</w:t>
      </w:r>
    </w:p>
    <w:p>
      <w:pPr>
        <w:pStyle w:val="Compact"/>
        <w:numPr>
          <w:ilvl w:val="0"/>
          <w:numId w:val="1935"/>
        </w:numPr>
      </w:pPr>
      <w:r>
        <w:rPr>
          <w:lang w:val="en-US"/>
        </w:rPr>
        <w:t xml:space="preserve">artifacts/stage5_drs/descriptive_low_power_audit.csv:data-record:73</w:t>
      </w:r>
    </w:p>
    <w:p>
      <w:pPr>
        <w:pStyle w:val="Compact"/>
        <w:numPr>
          <w:ilvl w:val="0"/>
          <w:numId w:val="1935"/>
        </w:numPr>
      </w:pPr>
      <w:r>
        <w:rPr>
          <w:lang w:val="en-US"/>
        </w:rPr>
        <w:t xml:space="preserve">Section 13.3.1 Requirements (under Section 13.3 ISPU integration), paragraph 008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008 (page 130)</w:t>
      </w:r>
    </w:p>
    <w:bookmarkEnd w:id="489"/>
    <w:bookmarkStart w:id="490" w:name="review-0468"/>
    <w:p>
      <w:pPr>
        <w:pStyle w:val="Heading3"/>
      </w:pPr>
      <w:r>
        <w:rPr>
          <w:lang w:val="en-US"/>
        </w:rPr>
        <w:t xml:space="preserve">REVIEW-0468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36"/>
        </w:numPr>
      </w:pPr>
      <w:r>
        <w:rPr>
          <w:lang w:val="en-US"/>
        </w:rPr>
        <w:t xml:space="preserve">artifacts/stage5_drs/descriptive_low_power_audit.csv:data-record:74</w:t>
      </w:r>
    </w:p>
    <w:p>
      <w:pPr>
        <w:pStyle w:val="FirstParagraph"/>
      </w:pPr>
      <w:r>
        <w:rPr>
          <w:b/>
          <w:bCs/>
          <w:lang w:val="en-US"/>
        </w:rPr>
        <w:t xml:space="preserve">Source references:</w:t>
      </w:r>
    </w:p>
    <w:p>
      <w:pPr>
        <w:pStyle w:val="Compact"/>
        <w:numPr>
          <w:ilvl w:val="0"/>
          <w:numId w:val="1937"/>
        </w:numPr>
      </w:pPr>
      <w:r>
        <w:rPr>
          <w:lang w:val="en-US"/>
        </w:rPr>
        <w:t xml:space="preserve">artifacts/stage5_drs/descriptive_low_power_audit.csv:data-record:74</w:t>
      </w:r>
    </w:p>
    <w:p>
      <w:pPr>
        <w:pStyle w:val="Compact"/>
        <w:numPr>
          <w:ilvl w:val="0"/>
          <w:numId w:val="1937"/>
        </w:numPr>
      </w:pPr>
      <w:r>
        <w:rPr>
          <w:lang w:val="en-US"/>
        </w:rPr>
        <w:t xml:space="preserve">Section 13.3.1 Requirements (under Section 13.3 ISPU integration), paragraph 009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009 (page 130)</w:t>
      </w:r>
    </w:p>
    <w:bookmarkEnd w:id="490"/>
    <w:bookmarkStart w:id="491" w:name="review-0469"/>
    <w:p>
      <w:pPr>
        <w:pStyle w:val="Heading3"/>
      </w:pPr>
      <w:r>
        <w:rPr>
          <w:lang w:val="en-US"/>
        </w:rPr>
        <w:t xml:space="preserve">REVIEW-0469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38"/>
        </w:numPr>
      </w:pPr>
      <w:r>
        <w:rPr>
          <w:lang w:val="en-US"/>
        </w:rPr>
        <w:t xml:space="preserve">artifacts/stage5_drs/descriptive_low_power_audit.csv:data-record:75</w:t>
      </w:r>
    </w:p>
    <w:p>
      <w:pPr>
        <w:pStyle w:val="FirstParagraph"/>
      </w:pPr>
      <w:r>
        <w:rPr>
          <w:b/>
          <w:bCs/>
          <w:lang w:val="en-US"/>
        </w:rPr>
        <w:t xml:space="preserve">Source references:</w:t>
      </w:r>
    </w:p>
    <w:p>
      <w:pPr>
        <w:pStyle w:val="Compact"/>
        <w:numPr>
          <w:ilvl w:val="0"/>
          <w:numId w:val="1939"/>
        </w:numPr>
      </w:pPr>
      <w:r>
        <w:rPr>
          <w:lang w:val="en-US"/>
        </w:rPr>
        <w:t xml:space="preserve">artifacts/stage5_drs/descriptive_low_power_audit.csv:data-record:75</w:t>
      </w:r>
    </w:p>
    <w:p>
      <w:pPr>
        <w:pStyle w:val="Compact"/>
        <w:numPr>
          <w:ilvl w:val="0"/>
          <w:numId w:val="1939"/>
        </w:numPr>
      </w:pPr>
      <w:r>
        <w:rPr>
          <w:lang w:val="en-US"/>
        </w:rPr>
        <w:t xml:space="preserve">Section 13.3.1 Requirements (under Section 13.3 ISPU integration), paragraph 011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011 (page 130)</w:t>
      </w:r>
    </w:p>
    <w:bookmarkEnd w:id="491"/>
    <w:bookmarkStart w:id="492" w:name="review-0470"/>
    <w:p>
      <w:pPr>
        <w:pStyle w:val="Heading3"/>
      </w:pPr>
      <w:r>
        <w:rPr>
          <w:lang w:val="en-US"/>
        </w:rPr>
        <w:t xml:space="preserve">REVIEW-0470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40"/>
        </w:numPr>
      </w:pPr>
      <w:r>
        <w:rPr>
          <w:lang w:val="en-US"/>
        </w:rPr>
        <w:t xml:space="preserve">artifacts/stage5_drs/descriptive_low_power_audit.csv:data-record:76</w:t>
      </w:r>
    </w:p>
    <w:p>
      <w:pPr>
        <w:pStyle w:val="FirstParagraph"/>
      </w:pPr>
      <w:r>
        <w:rPr>
          <w:b/>
          <w:bCs/>
          <w:lang w:val="en-US"/>
        </w:rPr>
        <w:t xml:space="preserve">Source references:</w:t>
      </w:r>
    </w:p>
    <w:p>
      <w:pPr>
        <w:pStyle w:val="Compact"/>
        <w:numPr>
          <w:ilvl w:val="0"/>
          <w:numId w:val="1941"/>
        </w:numPr>
      </w:pPr>
      <w:r>
        <w:rPr>
          <w:lang w:val="en-US"/>
        </w:rPr>
        <w:t xml:space="preserve">artifacts/stage5_drs/descriptive_low_power_audit.csv:data-record:76</w:t>
      </w:r>
    </w:p>
    <w:p>
      <w:pPr>
        <w:pStyle w:val="Compact"/>
        <w:numPr>
          <w:ilvl w:val="0"/>
          <w:numId w:val="1941"/>
        </w:numPr>
      </w:pPr>
      <w:r>
        <w:rPr>
          <w:lang w:val="en-US"/>
        </w:rPr>
        <w:t xml:space="preserve">Section 13.3.1 Requirements (under Section 13.3 ISPU integration), paragraph 013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013 (page 130)</w:t>
      </w:r>
    </w:p>
    <w:bookmarkEnd w:id="492"/>
    <w:bookmarkStart w:id="493" w:name="review-0471"/>
    <w:p>
      <w:pPr>
        <w:pStyle w:val="Heading3"/>
      </w:pPr>
      <w:r>
        <w:rPr>
          <w:lang w:val="en-US"/>
        </w:rPr>
        <w:t xml:space="preserve">REVIEW-0471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42"/>
        </w:numPr>
      </w:pPr>
      <w:r>
        <w:rPr>
          <w:lang w:val="en-US"/>
        </w:rPr>
        <w:t xml:space="preserve">artifacts/stage5_drs/descriptive_low_power_audit.csv:data-record:77</w:t>
      </w:r>
    </w:p>
    <w:p>
      <w:pPr>
        <w:pStyle w:val="FirstParagraph"/>
      </w:pPr>
      <w:r>
        <w:rPr>
          <w:b/>
          <w:bCs/>
          <w:lang w:val="en-US"/>
        </w:rPr>
        <w:t xml:space="preserve">Source references:</w:t>
      </w:r>
    </w:p>
    <w:p>
      <w:pPr>
        <w:pStyle w:val="Compact"/>
        <w:numPr>
          <w:ilvl w:val="0"/>
          <w:numId w:val="1943"/>
        </w:numPr>
      </w:pPr>
      <w:r>
        <w:rPr>
          <w:lang w:val="en-US"/>
        </w:rPr>
        <w:t xml:space="preserve">artifacts/stage5_drs/descriptive_low_power_audit.csv:data-record:77</w:t>
      </w:r>
    </w:p>
    <w:p>
      <w:pPr>
        <w:pStyle w:val="Compact"/>
        <w:numPr>
          <w:ilvl w:val="0"/>
          <w:numId w:val="1943"/>
        </w:numPr>
      </w:pPr>
      <w:r>
        <w:rPr>
          <w:lang w:val="en-US"/>
        </w:rPr>
        <w:t xml:space="preserve">Section 13.3.1 Requirements (under Section 13.3 ISPU integration), paragraph 023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023 (page 131)</w:t>
      </w:r>
    </w:p>
    <w:bookmarkEnd w:id="493"/>
    <w:bookmarkStart w:id="494" w:name="review-0472"/>
    <w:p>
      <w:pPr>
        <w:pStyle w:val="Heading3"/>
      </w:pPr>
      <w:r>
        <w:rPr>
          <w:lang w:val="en-US"/>
        </w:rPr>
        <w:t xml:space="preserve">REVIEW-0472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44"/>
        </w:numPr>
      </w:pPr>
      <w:r>
        <w:rPr>
          <w:lang w:val="en-US"/>
        </w:rPr>
        <w:t xml:space="preserve">artifacts/stage5_drs/descriptive_low_power_audit.csv:data-record:78</w:t>
      </w:r>
    </w:p>
    <w:p>
      <w:pPr>
        <w:pStyle w:val="FirstParagraph"/>
      </w:pPr>
      <w:r>
        <w:rPr>
          <w:b/>
          <w:bCs/>
          <w:lang w:val="en-US"/>
        </w:rPr>
        <w:t xml:space="preserve">Source references:</w:t>
      </w:r>
    </w:p>
    <w:p>
      <w:pPr>
        <w:pStyle w:val="Compact"/>
        <w:numPr>
          <w:ilvl w:val="0"/>
          <w:numId w:val="1945"/>
        </w:numPr>
      </w:pPr>
      <w:r>
        <w:rPr>
          <w:lang w:val="en-US"/>
        </w:rPr>
        <w:t xml:space="preserve">artifacts/stage5_drs/descriptive_low_power_audit.csv:data-record:78</w:t>
      </w:r>
    </w:p>
    <w:p>
      <w:pPr>
        <w:pStyle w:val="Compact"/>
        <w:numPr>
          <w:ilvl w:val="0"/>
          <w:numId w:val="1945"/>
        </w:numPr>
      </w:pPr>
      <w:r>
        <w:rPr>
          <w:lang w:val="en-US"/>
        </w:rPr>
        <w:t xml:space="preserve">Section 13.3.1 Requirements (under Section 13.3 ISPU integration), paragraph 027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027 (page 131)</w:t>
      </w:r>
    </w:p>
    <w:bookmarkEnd w:id="494"/>
    <w:bookmarkStart w:id="495" w:name="review-0473"/>
    <w:p>
      <w:pPr>
        <w:pStyle w:val="Heading3"/>
      </w:pPr>
      <w:r>
        <w:rPr>
          <w:lang w:val="en-US"/>
        </w:rPr>
        <w:t xml:space="preserve">REVIEW-0473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46"/>
        </w:numPr>
      </w:pPr>
      <w:r>
        <w:rPr>
          <w:lang w:val="en-US"/>
        </w:rPr>
        <w:t xml:space="preserve">artifacts/stage5_drs/descriptive_low_power_audit.csv:data-record:79</w:t>
      </w:r>
    </w:p>
    <w:p>
      <w:pPr>
        <w:pStyle w:val="FirstParagraph"/>
      </w:pPr>
      <w:r>
        <w:rPr>
          <w:b/>
          <w:bCs/>
          <w:lang w:val="en-US"/>
        </w:rPr>
        <w:t xml:space="preserve">Source references:</w:t>
      </w:r>
    </w:p>
    <w:p>
      <w:pPr>
        <w:pStyle w:val="Compact"/>
        <w:numPr>
          <w:ilvl w:val="0"/>
          <w:numId w:val="1947"/>
        </w:numPr>
      </w:pPr>
      <w:r>
        <w:rPr>
          <w:lang w:val="en-US"/>
        </w:rPr>
        <w:t xml:space="preserve">artifacts/stage5_drs/descriptive_low_power_audit.csv:data-record:79</w:t>
      </w:r>
    </w:p>
    <w:p>
      <w:pPr>
        <w:pStyle w:val="Compact"/>
        <w:numPr>
          <w:ilvl w:val="0"/>
          <w:numId w:val="1947"/>
        </w:numPr>
      </w:pPr>
      <w:r>
        <w:rPr>
          <w:lang w:val="en-US"/>
        </w:rPr>
        <w:t xml:space="preserve">Section 13.3.1 Requirements (under Section 13.3 ISPU integration), paragraph 031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031 (page 131)</w:t>
      </w:r>
    </w:p>
    <w:bookmarkEnd w:id="495"/>
    <w:bookmarkStart w:id="496" w:name="review-0474"/>
    <w:p>
      <w:pPr>
        <w:pStyle w:val="Heading3"/>
      </w:pPr>
      <w:r>
        <w:rPr>
          <w:lang w:val="en-US"/>
        </w:rPr>
        <w:t xml:space="preserve">REVIEW-0474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48"/>
        </w:numPr>
      </w:pPr>
      <w:r>
        <w:rPr>
          <w:lang w:val="en-US"/>
        </w:rPr>
        <w:t xml:space="preserve">artifacts/stage5_drs/descriptive_low_power_audit.csv:data-record:80</w:t>
      </w:r>
    </w:p>
    <w:p>
      <w:pPr>
        <w:pStyle w:val="FirstParagraph"/>
      </w:pPr>
      <w:r>
        <w:rPr>
          <w:b/>
          <w:bCs/>
          <w:lang w:val="en-US"/>
        </w:rPr>
        <w:t xml:space="preserve">Source references:</w:t>
      </w:r>
    </w:p>
    <w:p>
      <w:pPr>
        <w:pStyle w:val="Compact"/>
        <w:numPr>
          <w:ilvl w:val="0"/>
          <w:numId w:val="1949"/>
        </w:numPr>
      </w:pPr>
      <w:r>
        <w:rPr>
          <w:lang w:val="en-US"/>
        </w:rPr>
        <w:t xml:space="preserve">artifacts/stage5_drs/descriptive_low_power_audit.csv:data-record:80</w:t>
      </w:r>
    </w:p>
    <w:p>
      <w:pPr>
        <w:pStyle w:val="Compact"/>
        <w:numPr>
          <w:ilvl w:val="0"/>
          <w:numId w:val="1949"/>
        </w:numPr>
      </w:pPr>
      <w:r>
        <w:rPr>
          <w:lang w:val="en-US"/>
        </w:rPr>
        <w:t xml:space="preserve">Section 1 TIME SLOT LENGTH: (under Section 15.3.3 PPG Only), paragraph 010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 TIME SLOT LENGTH: (under Section 15.3.3 PPG Only), paragraph 010 (page 152)</w:t>
      </w:r>
    </w:p>
    <w:bookmarkEnd w:id="496"/>
    <w:bookmarkStart w:id="497" w:name="review-0475"/>
    <w:p>
      <w:pPr>
        <w:pStyle w:val="Heading3"/>
      </w:pPr>
      <w:r>
        <w:rPr>
          <w:lang w:val="en-US"/>
        </w:rPr>
        <w:t xml:space="preserve">REVIEW-0475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50"/>
        </w:numPr>
      </w:pPr>
      <w:r>
        <w:rPr>
          <w:lang w:val="en-US"/>
        </w:rPr>
        <w:t xml:space="preserve">artifacts/stage5_drs/descriptive_low_power_audit.csv:data-record:81</w:t>
      </w:r>
    </w:p>
    <w:p>
      <w:pPr>
        <w:pStyle w:val="FirstParagraph"/>
      </w:pPr>
      <w:r>
        <w:rPr>
          <w:b/>
          <w:bCs/>
          <w:lang w:val="en-US"/>
        </w:rPr>
        <w:t xml:space="preserve">Source references:</w:t>
      </w:r>
    </w:p>
    <w:p>
      <w:pPr>
        <w:pStyle w:val="Compact"/>
        <w:numPr>
          <w:ilvl w:val="0"/>
          <w:numId w:val="1951"/>
        </w:numPr>
      </w:pPr>
      <w:r>
        <w:rPr>
          <w:lang w:val="en-US"/>
        </w:rPr>
        <w:t xml:space="preserve">artifacts/stage5_drs/descriptive_low_power_audit.csv:data-record:81</w:t>
      </w:r>
    </w:p>
    <w:p>
      <w:pPr>
        <w:pStyle w:val="Compact"/>
        <w:numPr>
          <w:ilvl w:val="0"/>
          <w:numId w:val="1951"/>
        </w:numPr>
      </w:pPr>
      <w:r>
        <w:rPr>
          <w:lang w:val="en-US"/>
        </w:rPr>
        <w:t xml:space="preserve">Section 3 SELECT DIVISION INDEX FOR CONFIGURED CHANNELS: (under Section 15.3.3 PPG Only), paragraph 018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3 SELECT DIVISION INDEX FOR CONFIGURED CHANNELS: (under Section 15.3.3 PPG Only), paragraph 018 (page 152)</w:t>
      </w:r>
    </w:p>
    <w:bookmarkEnd w:id="497"/>
    <w:bookmarkStart w:id="498" w:name="review-0476"/>
    <w:p>
      <w:pPr>
        <w:pStyle w:val="Heading3"/>
      </w:pPr>
      <w:r>
        <w:rPr>
          <w:lang w:val="en-US"/>
        </w:rPr>
        <w:t xml:space="preserve">REVIEW-0476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52"/>
        </w:numPr>
      </w:pPr>
      <w:r>
        <w:rPr>
          <w:lang w:val="en-US"/>
        </w:rPr>
        <w:t xml:space="preserve">artifacts/stage5_drs/descriptive_low_power_audit.csv:data-record:82</w:t>
      </w:r>
    </w:p>
    <w:p>
      <w:pPr>
        <w:pStyle w:val="FirstParagraph"/>
      </w:pPr>
      <w:r>
        <w:rPr>
          <w:b/>
          <w:bCs/>
          <w:lang w:val="en-US"/>
        </w:rPr>
        <w:t xml:space="preserve">Source references:</w:t>
      </w:r>
    </w:p>
    <w:p>
      <w:pPr>
        <w:pStyle w:val="Compact"/>
        <w:numPr>
          <w:ilvl w:val="0"/>
          <w:numId w:val="1953"/>
        </w:numPr>
      </w:pPr>
      <w:r>
        <w:rPr>
          <w:lang w:val="en-US"/>
        </w:rPr>
        <w:t xml:space="preserve">artifacts/stage5_drs/descriptive_low_power_audit.csv:data-record:82</w:t>
      </w:r>
    </w:p>
    <w:p>
      <w:pPr>
        <w:pStyle w:val="Compact"/>
        <w:numPr>
          <w:ilvl w:val="0"/>
          <w:numId w:val="1953"/>
        </w:numPr>
      </w:pPr>
      <w:r>
        <w:rPr>
          <w:lang w:val="en-US"/>
        </w:rPr>
        <w:t xml:space="preserve">Section 4 CONFIGURE ADC SAMPLING PERIOD: (under Section 15.3.3 PPG Only), paragraph 022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4 CONFIGURE ADC SAMPLING PERIOD: (under Section 15.3.3 PPG Only), paragraph 022 (page 152)</w:t>
      </w:r>
    </w:p>
    <w:bookmarkEnd w:id="498"/>
    <w:bookmarkStart w:id="499" w:name="review-0477"/>
    <w:p>
      <w:pPr>
        <w:pStyle w:val="Heading3"/>
      </w:pPr>
      <w:r>
        <w:rPr>
          <w:lang w:val="en-US"/>
        </w:rPr>
        <w:t xml:space="preserve">REVIEW-0477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54"/>
        </w:numPr>
      </w:pPr>
      <w:r>
        <w:rPr>
          <w:lang w:val="en-US"/>
        </w:rPr>
        <w:t xml:space="preserve">artifacts/stage5_drs/descriptive_low_power_audit.csv:data-record:83</w:t>
      </w:r>
    </w:p>
    <w:p>
      <w:pPr>
        <w:pStyle w:val="FirstParagraph"/>
      </w:pPr>
      <w:r>
        <w:rPr>
          <w:b/>
          <w:bCs/>
          <w:lang w:val="en-US"/>
        </w:rPr>
        <w:t xml:space="preserve">Source references:</w:t>
      </w:r>
    </w:p>
    <w:p>
      <w:pPr>
        <w:pStyle w:val="Compact"/>
        <w:numPr>
          <w:ilvl w:val="0"/>
          <w:numId w:val="1955"/>
        </w:numPr>
      </w:pPr>
      <w:r>
        <w:rPr>
          <w:lang w:val="en-US"/>
        </w:rPr>
        <w:t xml:space="preserve">artifacts/stage5_drs/descriptive_low_power_audit.csv:data-record:83</w:t>
      </w:r>
    </w:p>
    <w:p>
      <w:pPr>
        <w:pStyle w:val="Compact"/>
        <w:numPr>
          <w:ilvl w:val="0"/>
          <w:numId w:val="1955"/>
        </w:numPr>
      </w:pPr>
      <w:r>
        <w:rPr>
          <w:lang w:val="en-US"/>
        </w:rPr>
        <w:t xml:space="preserve">Section 2 SELECT CHANNEL: (under Section 15.3.3 PPG Only), paragraph 014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2 SELECT CHANNEL: (under Section 15.3.3 PPG Only), paragraph 014 (page 152)</w:t>
      </w:r>
    </w:p>
    <w:bookmarkEnd w:id="499"/>
    <w:bookmarkStart w:id="500" w:name="review-0478"/>
    <w:p>
      <w:pPr>
        <w:pStyle w:val="Heading3"/>
      </w:pPr>
      <w:r>
        <w:rPr>
          <w:lang w:val="en-US"/>
        </w:rPr>
        <w:t xml:space="preserve">REVIEW-0478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56"/>
        </w:numPr>
      </w:pPr>
      <w:r>
        <w:rPr>
          <w:lang w:val="en-US"/>
        </w:rPr>
        <w:t xml:space="preserve">artifacts/stage5_drs/descriptive_low_power_audit.csv:data-record:84</w:t>
      </w:r>
    </w:p>
    <w:p>
      <w:pPr>
        <w:pStyle w:val="FirstParagraph"/>
      </w:pPr>
      <w:r>
        <w:rPr>
          <w:b/>
          <w:bCs/>
          <w:lang w:val="en-US"/>
        </w:rPr>
        <w:t xml:space="preserve">Source references:</w:t>
      </w:r>
    </w:p>
    <w:p>
      <w:pPr>
        <w:pStyle w:val="Compact"/>
        <w:numPr>
          <w:ilvl w:val="0"/>
          <w:numId w:val="1957"/>
        </w:numPr>
      </w:pPr>
      <w:r>
        <w:rPr>
          <w:lang w:val="en-US"/>
        </w:rPr>
        <w:t xml:space="preserve">artifacts/stage5_drs/descriptive_low_power_audit.csv:data-record:84</w:t>
      </w:r>
    </w:p>
    <w:p>
      <w:pPr>
        <w:pStyle w:val="Compact"/>
        <w:numPr>
          <w:ilvl w:val="0"/>
          <w:numId w:val="1957"/>
        </w:numPr>
      </w:pPr>
      <w:r>
        <w:rPr>
          <w:lang w:val="en-US"/>
        </w:rPr>
        <w:t xml:space="preserve">Section 5 PPG FRAMES CONFIG: (under Section 15.3.3 PPG Only), paragraph 026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5 PPG FRAMES CONFIG: (under Section 15.3.3 PPG Only), paragraph 026 (page 152)</w:t>
      </w:r>
    </w:p>
    <w:bookmarkEnd w:id="500"/>
    <w:bookmarkStart w:id="501" w:name="review-0479"/>
    <w:p>
      <w:pPr>
        <w:pStyle w:val="Heading3"/>
      </w:pPr>
      <w:r>
        <w:rPr>
          <w:lang w:val="en-US"/>
        </w:rPr>
        <w:t xml:space="preserve">REVIEW-0479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58"/>
        </w:numPr>
      </w:pPr>
      <w:r>
        <w:rPr>
          <w:lang w:val="en-US"/>
        </w:rPr>
        <w:t xml:space="preserve">artifacts/stage5_drs/descriptive_low_power_audit.csv:data-record:85</w:t>
      </w:r>
    </w:p>
    <w:p>
      <w:pPr>
        <w:pStyle w:val="FirstParagraph"/>
      </w:pPr>
      <w:r>
        <w:rPr>
          <w:b/>
          <w:bCs/>
          <w:lang w:val="en-US"/>
        </w:rPr>
        <w:t xml:space="preserve">Source references:</w:t>
      </w:r>
    </w:p>
    <w:p>
      <w:pPr>
        <w:pStyle w:val="Compact"/>
        <w:numPr>
          <w:ilvl w:val="0"/>
          <w:numId w:val="1959"/>
        </w:numPr>
      </w:pPr>
      <w:r>
        <w:rPr>
          <w:lang w:val="en-US"/>
        </w:rPr>
        <w:t xml:space="preserve">artifacts/stage5_drs/descriptive_low_power_audit.csv:data-record:85</w:t>
      </w:r>
    </w:p>
    <w:p>
      <w:pPr>
        <w:pStyle w:val="Compact"/>
        <w:numPr>
          <w:ilvl w:val="0"/>
          <w:numId w:val="1959"/>
        </w:numPr>
      </w:pPr>
      <w:r>
        <w:rPr>
          <w:lang w:val="en-US"/>
        </w:rPr>
        <w:t xml:space="preserve">Section 6 SELECT OPERATIVE MODE: (under Section 15.3.3 PPG Only), paragraph 008 (page 153)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6 SELECT OPERATIVE MODE: (under Section 15.3.3 PPG Only), paragraph 008 (page 153)</w:t>
      </w:r>
    </w:p>
    <w:bookmarkEnd w:id="501"/>
    <w:bookmarkStart w:id="502" w:name="review-0480"/>
    <w:p>
      <w:pPr>
        <w:pStyle w:val="Heading3"/>
      </w:pPr>
      <w:r>
        <w:rPr>
          <w:lang w:val="en-US"/>
        </w:rPr>
        <w:t xml:space="preserve">REVIEW-0480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60"/>
        </w:numPr>
      </w:pPr>
      <w:r>
        <w:rPr>
          <w:lang w:val="en-US"/>
        </w:rPr>
        <w:t xml:space="preserve">artifacts/stage5_drs/descriptive_low_power_audit.csv:data-record:86</w:t>
      </w:r>
    </w:p>
    <w:p>
      <w:pPr>
        <w:pStyle w:val="FirstParagraph"/>
      </w:pPr>
      <w:r>
        <w:rPr>
          <w:b/>
          <w:bCs/>
          <w:lang w:val="en-US"/>
        </w:rPr>
        <w:t xml:space="preserve">Source references:</w:t>
      </w:r>
    </w:p>
    <w:p>
      <w:pPr>
        <w:pStyle w:val="Compact"/>
        <w:numPr>
          <w:ilvl w:val="0"/>
          <w:numId w:val="1961"/>
        </w:numPr>
      </w:pPr>
      <w:r>
        <w:rPr>
          <w:lang w:val="en-US"/>
        </w:rPr>
        <w:t xml:space="preserve">artifacts/stage5_drs/descriptive_low_power_audit.csv:data-record:86</w:t>
      </w:r>
    </w:p>
    <w:p>
      <w:pPr>
        <w:pStyle w:val="Compact"/>
        <w:numPr>
          <w:ilvl w:val="0"/>
          <w:numId w:val="1961"/>
        </w:numPr>
      </w:pPr>
      <w:r>
        <w:rPr>
          <w:lang w:val="en-US"/>
        </w:rPr>
        <w:t xml:space="preserve">Section 7 CHECK DATA: (under Section 15.3.3 PPG Only), paragraph 011 (page 153)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7 CHECK DATA: (under Section 15.3.3 PPG Only), paragraph 011 (page 153)</w:t>
      </w:r>
    </w:p>
    <w:bookmarkEnd w:id="502"/>
    <w:bookmarkStart w:id="503" w:name="review-0481"/>
    <w:p>
      <w:pPr>
        <w:pStyle w:val="Heading3"/>
      </w:pPr>
      <w:r>
        <w:rPr>
          <w:lang w:val="en-US"/>
        </w:rPr>
        <w:t xml:space="preserve">REVIEW-0481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62"/>
        </w:numPr>
      </w:pPr>
      <w:r>
        <w:rPr>
          <w:lang w:val="en-US"/>
        </w:rPr>
        <w:t xml:space="preserve">artifacts/stage5_drs/descriptive_low_power_audit.csv:data-record:87</w:t>
      </w:r>
    </w:p>
    <w:p>
      <w:pPr>
        <w:pStyle w:val="FirstParagraph"/>
      </w:pPr>
      <w:r>
        <w:rPr>
          <w:b/>
          <w:bCs/>
          <w:lang w:val="en-US"/>
        </w:rPr>
        <w:t xml:space="preserve">Source references:</w:t>
      </w:r>
    </w:p>
    <w:p>
      <w:pPr>
        <w:pStyle w:val="Compact"/>
        <w:numPr>
          <w:ilvl w:val="0"/>
          <w:numId w:val="1963"/>
        </w:numPr>
      </w:pPr>
      <w:r>
        <w:rPr>
          <w:lang w:val="en-US"/>
        </w:rPr>
        <w:t xml:space="preserve">artifacts/stage5_drs/descriptive_low_power_audit.csv:data-record:87</w:t>
      </w:r>
    </w:p>
    <w:p>
      <w:pPr>
        <w:pStyle w:val="Compact"/>
        <w:numPr>
          <w:ilvl w:val="0"/>
          <w:numId w:val="1963"/>
        </w:numPr>
      </w:pPr>
      <w:r>
        <w:rPr>
          <w:lang w:val="en-US"/>
        </w:rPr>
        <w:t xml:space="preserve">Section 18.1 Scan mode (under Section 18 Digital DFT), paragraph 011 (page 159)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18.1 Scan mode (under Section 18 Digital DFT), paragraph 011 (page 159)</w:t>
      </w:r>
    </w:p>
    <w:bookmarkEnd w:id="503"/>
    <w:bookmarkStart w:id="504" w:name="review-0482"/>
    <w:p>
      <w:pPr>
        <w:pStyle w:val="Heading3"/>
      </w:pPr>
      <w:r>
        <w:rPr>
          <w:lang w:val="en-US"/>
        </w:rPr>
        <w:t xml:space="preserve">REVIEW-0482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64"/>
        </w:numPr>
      </w:pPr>
      <w:r>
        <w:rPr>
          <w:lang w:val="en-US"/>
        </w:rPr>
        <w:t xml:space="preserve">artifacts/stage5_drs/descriptive_low_power_audit.csv:data-record:88</w:t>
      </w:r>
    </w:p>
    <w:p>
      <w:pPr>
        <w:pStyle w:val="FirstParagraph"/>
      </w:pPr>
      <w:r>
        <w:rPr>
          <w:b/>
          <w:bCs/>
          <w:lang w:val="en-US"/>
        </w:rPr>
        <w:t xml:space="preserve">Source references:</w:t>
      </w:r>
    </w:p>
    <w:p>
      <w:pPr>
        <w:pStyle w:val="Compact"/>
        <w:numPr>
          <w:ilvl w:val="0"/>
          <w:numId w:val="1965"/>
        </w:numPr>
      </w:pPr>
      <w:r>
        <w:rPr>
          <w:lang w:val="en-US"/>
        </w:rPr>
        <w:t xml:space="preserve">artifacts/stage5_drs/descriptive_low_power_audit.csv:data-record:88</w:t>
      </w:r>
    </w:p>
    <w:p>
      <w:pPr>
        <w:pStyle w:val="Compact"/>
        <w:numPr>
          <w:ilvl w:val="0"/>
          <w:numId w:val="1965"/>
        </w:numPr>
      </w:pPr>
      <w:r>
        <w:rPr>
          <w:lang w:val="en-US"/>
        </w:rPr>
        <w:t xml:space="preserve">Section 18.2 Debug mode (under Section 18 Digital DFT), paragraph 024 (page 159)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18.2 Debug mode (under Section 18 Digital DFT), paragraph 024 (page 159)</w:t>
      </w:r>
    </w:p>
    <w:bookmarkEnd w:id="504"/>
    <w:bookmarkStart w:id="505" w:name="review-0483"/>
    <w:p>
      <w:pPr>
        <w:pStyle w:val="Heading3"/>
      </w:pPr>
      <w:r>
        <w:rPr>
          <w:lang w:val="en-US"/>
        </w:rPr>
        <w:t xml:space="preserve">REVIEW-0483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66"/>
        </w:numPr>
      </w:pPr>
      <w:r>
        <w:rPr>
          <w:lang w:val="en-US"/>
        </w:rPr>
        <w:t xml:space="preserve">artifacts/stage5_drs/descriptive_low_power_audit.csv:data-record:89</w:t>
      </w:r>
    </w:p>
    <w:p>
      <w:pPr>
        <w:pStyle w:val="FirstParagraph"/>
      </w:pPr>
      <w:r>
        <w:rPr>
          <w:b/>
          <w:bCs/>
          <w:lang w:val="en-US"/>
        </w:rPr>
        <w:t xml:space="preserve">Source references:</w:t>
      </w:r>
    </w:p>
    <w:p>
      <w:pPr>
        <w:pStyle w:val="Compact"/>
        <w:numPr>
          <w:ilvl w:val="0"/>
          <w:numId w:val="1967"/>
        </w:numPr>
      </w:pPr>
      <w:r>
        <w:rPr>
          <w:lang w:val="en-US"/>
        </w:rPr>
        <w:t xml:space="preserve">artifacts/stage5_drs/descriptive_low_power_audit.csv:data-record:89</w:t>
      </w:r>
    </w:p>
    <w:p>
      <w:pPr>
        <w:pStyle w:val="Compact"/>
        <w:numPr>
          <w:ilvl w:val="0"/>
          <w:numId w:val="1967"/>
        </w:numPr>
      </w:pPr>
      <w:r>
        <w:rPr>
          <w:lang w:val="en-US"/>
        </w:rPr>
        <w:t xml:space="preserve">Section 18.3 ADC TEST LOW NOISE (under Section 18 Digital DFT), paragraph 006 (page 160)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18.3 ADC TEST LOW NOISE (under Section 18 Digital DFT), paragraph 006 (page 160)</w:t>
      </w:r>
    </w:p>
    <w:bookmarkEnd w:id="505"/>
    <w:bookmarkStart w:id="506" w:name="review-0484"/>
    <w:p>
      <w:pPr>
        <w:pStyle w:val="Heading3"/>
      </w:pPr>
      <w:r>
        <w:rPr>
          <w:lang w:val="en-US"/>
        </w:rPr>
        <w:t xml:space="preserve">REVIEW-0484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68"/>
        </w:numPr>
      </w:pPr>
      <w:r>
        <w:rPr>
          <w:lang w:val="en-US"/>
        </w:rPr>
        <w:t xml:space="preserve">artifacts/stage5_drs/descriptive_low_power_audit.csv:data-record:90</w:t>
      </w:r>
    </w:p>
    <w:p>
      <w:pPr>
        <w:pStyle w:val="FirstParagraph"/>
      </w:pPr>
      <w:r>
        <w:rPr>
          <w:b/>
          <w:bCs/>
          <w:lang w:val="en-US"/>
        </w:rPr>
        <w:t xml:space="preserve">Source references:</w:t>
      </w:r>
    </w:p>
    <w:p>
      <w:pPr>
        <w:pStyle w:val="Compact"/>
        <w:numPr>
          <w:ilvl w:val="0"/>
          <w:numId w:val="1969"/>
        </w:numPr>
      </w:pPr>
      <w:r>
        <w:rPr>
          <w:lang w:val="en-US"/>
        </w:rPr>
        <w:t xml:space="preserve">artifacts/stage5_drs/descriptive_low_power_audit.csv:data-record:90</w:t>
      </w:r>
    </w:p>
    <w:p>
      <w:pPr>
        <w:pStyle w:val="Compact"/>
        <w:numPr>
          <w:ilvl w:val="0"/>
          <w:numId w:val="1969"/>
        </w:numPr>
      </w:pPr>
      <w:r>
        <w:rPr>
          <w:lang w:val="en-US"/>
        </w:rPr>
        <w:t xml:space="preserve">Section 18.3 ADC TEST LOW NOISE (under Section 18 Digital DFT), paragraph 023 (page 160)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18.3 ADC TEST LOW NOISE (under Section 18 Digital DFT), paragraph 023 (page 160)</w:t>
      </w:r>
    </w:p>
    <w:bookmarkEnd w:id="506"/>
    <w:bookmarkStart w:id="507" w:name="review-0485"/>
    <w:p>
      <w:pPr>
        <w:pStyle w:val="Heading3"/>
      </w:pPr>
      <w:r>
        <w:rPr>
          <w:lang w:val="en-US"/>
        </w:rPr>
        <w:t xml:space="preserve">REVIEW-0485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70"/>
        </w:numPr>
      </w:pPr>
      <w:r>
        <w:rPr>
          <w:lang w:val="en-US"/>
        </w:rPr>
        <w:t xml:space="preserve">artifacts/stage5_drs/descriptive_low_power_audit.csv:data-record:91</w:t>
      </w:r>
    </w:p>
    <w:p>
      <w:pPr>
        <w:pStyle w:val="FirstParagraph"/>
      </w:pPr>
      <w:r>
        <w:rPr>
          <w:b/>
          <w:bCs/>
          <w:lang w:val="en-US"/>
        </w:rPr>
        <w:t xml:space="preserve">Source references:</w:t>
      </w:r>
    </w:p>
    <w:p>
      <w:pPr>
        <w:pStyle w:val="Compact"/>
        <w:numPr>
          <w:ilvl w:val="0"/>
          <w:numId w:val="1971"/>
        </w:numPr>
      </w:pPr>
      <w:r>
        <w:rPr>
          <w:lang w:val="en-US"/>
        </w:rPr>
        <w:t xml:space="preserve">artifacts/stage5_drs/descriptive_low_power_audit.csv:data-record:91</w:t>
      </w:r>
    </w:p>
    <w:p>
      <w:pPr>
        <w:pStyle w:val="Compact"/>
        <w:numPr>
          <w:ilvl w:val="0"/>
          <w:numId w:val="1971"/>
        </w:numPr>
      </w:pPr>
      <w:r>
        <w:rPr>
          <w:lang w:val="en-US"/>
        </w:rPr>
        <w:t xml:space="preserve">Section 18.4 ADC TEST FAST (under Section 18 Digital DFT), paragraph 010 (page 161)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18.4 ADC TEST FAST (under Section 18 Digital DFT), paragraph 010 (page 161)</w:t>
      </w:r>
    </w:p>
    <w:bookmarkEnd w:id="507"/>
    <w:bookmarkStart w:id="508" w:name="review-0486"/>
    <w:p>
      <w:pPr>
        <w:pStyle w:val="Heading3"/>
      </w:pPr>
      <w:r>
        <w:rPr>
          <w:lang w:val="en-US"/>
        </w:rPr>
        <w:t xml:space="preserve">REVIEW-0486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72"/>
        </w:numPr>
      </w:pPr>
      <w:r>
        <w:rPr>
          <w:lang w:val="en-US"/>
        </w:rPr>
        <w:t xml:space="preserve">artifacts/stage5_drs/descriptive_low_power_audit.csv:data-record:92</w:t>
      </w:r>
    </w:p>
    <w:p>
      <w:pPr>
        <w:pStyle w:val="FirstParagraph"/>
      </w:pPr>
      <w:r>
        <w:rPr>
          <w:b/>
          <w:bCs/>
          <w:lang w:val="en-US"/>
        </w:rPr>
        <w:t xml:space="preserve">Source references:</w:t>
      </w:r>
    </w:p>
    <w:p>
      <w:pPr>
        <w:pStyle w:val="Compact"/>
        <w:numPr>
          <w:ilvl w:val="0"/>
          <w:numId w:val="1973"/>
        </w:numPr>
      </w:pPr>
      <w:r>
        <w:rPr>
          <w:lang w:val="en-US"/>
        </w:rPr>
        <w:t xml:space="preserve">artifacts/stage5_drs/descriptive_low_power_audit.csv:data-record:92</w:t>
      </w:r>
    </w:p>
    <w:p>
      <w:pPr>
        <w:pStyle w:val="Compact"/>
        <w:numPr>
          <w:ilvl w:val="0"/>
          <w:numId w:val="1973"/>
        </w:numPr>
      </w:pPr>
      <w:r>
        <w:rPr>
          <w:lang w:val="en-US"/>
        </w:rPr>
        <w:t xml:space="preserve">Section 18.5 BIST MODE (under Section 18 Digital DFT), paragraph 030 (page 161)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18.5 BIST MODE (under Section 18 Digital DFT), paragraph 030 (page 161)</w:t>
      </w:r>
    </w:p>
    <w:bookmarkEnd w:id="508"/>
    <w:bookmarkStart w:id="509" w:name="review-0487"/>
    <w:p>
      <w:pPr>
        <w:pStyle w:val="Heading3"/>
      </w:pPr>
      <w:r>
        <w:rPr>
          <w:lang w:val="en-US"/>
        </w:rPr>
        <w:t xml:space="preserve">REVIEW-0487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74"/>
        </w:numPr>
      </w:pPr>
      <w:r>
        <w:rPr>
          <w:lang w:val="en-US"/>
        </w:rPr>
        <w:t xml:space="preserve">artifacts/stage5_drs/descriptive_low_power_audit.csv:data-record:93</w:t>
      </w:r>
    </w:p>
    <w:p>
      <w:pPr>
        <w:pStyle w:val="FirstParagraph"/>
      </w:pPr>
      <w:r>
        <w:rPr>
          <w:b/>
          <w:bCs/>
          <w:lang w:val="en-US"/>
        </w:rPr>
        <w:t xml:space="preserve">Source references:</w:t>
      </w:r>
    </w:p>
    <w:p>
      <w:pPr>
        <w:pStyle w:val="Compact"/>
        <w:numPr>
          <w:ilvl w:val="0"/>
          <w:numId w:val="1975"/>
        </w:numPr>
      </w:pPr>
      <w:r>
        <w:rPr>
          <w:lang w:val="en-US"/>
        </w:rPr>
        <w:t xml:space="preserve">artifacts/stage5_drs/descriptive_low_power_audit.csv:data-record:93</w:t>
      </w:r>
    </w:p>
    <w:p>
      <w:pPr>
        <w:pStyle w:val="Compact"/>
        <w:numPr>
          <w:ilvl w:val="0"/>
          <w:numId w:val="1975"/>
        </w:numPr>
      </w:pPr>
      <w:r>
        <w:rPr>
          <w:lang w:val="en-US"/>
        </w:rPr>
        <w:t xml:space="preserve">Stage 1 OCR power-domain table/description (PD_TOP1V2)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PD_TOP1V2: Included block(s): ADSP,, multi_channel_fifo, i2c_spi_slave, main_controller_top, senshub_mst_i2c, pad_mux, pmu, stbio1_regmap, scan_out_mux, xbar_afe. Domain type: Always-On. Control mode: HW. Notes: Always active. • Function: Ensures continuity of critical functions (Data Storage Mode, Sensor-Hub acquisition, FIFO read and write data, Elaboration Mode with ADSP only). • Characteristics: Never powered down. • Control: Managed by hardware.</w:t>
      </w:r>
    </w:p>
    <w:bookmarkEnd w:id="509"/>
    <w:bookmarkStart w:id="510" w:name="review-0488"/>
    <w:p>
      <w:pPr>
        <w:pStyle w:val="Heading3"/>
      </w:pPr>
      <w:r>
        <w:rPr>
          <w:lang w:val="en-US"/>
        </w:rPr>
        <w:t xml:space="preserve">REVIEW-0488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76"/>
        </w:numPr>
      </w:pPr>
      <w:r>
        <w:rPr>
          <w:lang w:val="en-US"/>
        </w:rPr>
        <w:t xml:space="preserve">artifacts/stage5_drs/descriptive_low_power_audit.csv:data-record:94</w:t>
      </w:r>
    </w:p>
    <w:p>
      <w:pPr>
        <w:pStyle w:val="FirstParagraph"/>
      </w:pPr>
      <w:r>
        <w:rPr>
          <w:b/>
          <w:bCs/>
          <w:lang w:val="en-US"/>
        </w:rPr>
        <w:t xml:space="preserve">Source references:</w:t>
      </w:r>
    </w:p>
    <w:p>
      <w:pPr>
        <w:pStyle w:val="Compact"/>
        <w:numPr>
          <w:ilvl w:val="0"/>
          <w:numId w:val="1977"/>
        </w:numPr>
      </w:pPr>
      <w:r>
        <w:rPr>
          <w:lang w:val="en-US"/>
        </w:rPr>
        <w:t xml:space="preserve">artifacts/stage5_drs/descriptive_low_power_audit.csv:data-record:94</w:t>
      </w:r>
    </w:p>
    <w:p>
      <w:pPr>
        <w:pStyle w:val="Compact"/>
        <w:numPr>
          <w:ilvl w:val="0"/>
          <w:numId w:val="1977"/>
        </w:numPr>
      </w:pPr>
      <w:r>
        <w:rPr>
          <w:lang w:val="en-US"/>
        </w:rPr>
        <w:t xml:space="preserve">Stage 1 OCR power-domain table/description (PD_STREDL)</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PD_STREDL: Included block(s): STREDL. Domain type: Switchable. Control mode: SW. Notes: Can be powered down in idle. • Function: Powers the STREDL core and associated cache. • Characteristics: Can be powered down when STREDL is not in use. • Control: Managed via software (power management driver)(see 12.3.1)</w:t>
      </w:r>
    </w:p>
    <w:bookmarkEnd w:id="510"/>
    <w:bookmarkStart w:id="511" w:name="review-0489"/>
    <w:p>
      <w:pPr>
        <w:pStyle w:val="Heading3"/>
      </w:pPr>
      <w:r>
        <w:rPr>
          <w:lang w:val="en-US"/>
        </w:rPr>
        <w:t xml:space="preserve">REVIEW-0489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78"/>
        </w:numPr>
      </w:pPr>
      <w:r>
        <w:rPr>
          <w:lang w:val="en-US"/>
        </w:rPr>
        <w:t xml:space="preserve">artifacts/stage5_drs/descriptive_low_power_audit.csv:data-record:95</w:t>
      </w:r>
    </w:p>
    <w:p>
      <w:pPr>
        <w:pStyle w:val="FirstParagraph"/>
      </w:pPr>
      <w:r>
        <w:rPr>
          <w:b/>
          <w:bCs/>
          <w:lang w:val="en-US"/>
        </w:rPr>
        <w:t xml:space="preserve">Source references:</w:t>
      </w:r>
    </w:p>
    <w:p>
      <w:pPr>
        <w:pStyle w:val="Compact"/>
        <w:numPr>
          <w:ilvl w:val="0"/>
          <w:numId w:val="1979"/>
        </w:numPr>
      </w:pPr>
      <w:r>
        <w:rPr>
          <w:lang w:val="en-US"/>
        </w:rPr>
        <w:t xml:space="preserve">artifacts/stage5_drs/descriptive_low_power_audit.csv:data-record:95</w:t>
      </w:r>
    </w:p>
    <w:p>
      <w:pPr>
        <w:pStyle w:val="Compact"/>
        <w:numPr>
          <w:ilvl w:val="0"/>
          <w:numId w:val="1979"/>
        </w:numPr>
      </w:pPr>
      <w:r>
        <w:rPr>
          <w:lang w:val="en-US"/>
        </w:rPr>
        <w:t xml:space="preserve">Stage 1 OCR power-domain table/description (PD_TOP3V3)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PD_TOP3V3: Included block(s): H9A_MEM_OTP_ PUMP_85AL05_2. Domain type: Always-On. Voltage: 3A. Control mode: HW. Notes: Always active. • Function: power supply to the OTP memory block. • Characteristics: Never powered down. It provides 4.7V of power supply to the OTP memory block during programming (write) operations • Control: Managed by hardware.</w:t>
      </w:r>
    </w:p>
    <w:bookmarkEnd w:id="511"/>
    <w:bookmarkStart w:id="512" w:name="review-0490"/>
    <w:p>
      <w:pPr>
        <w:pStyle w:val="Heading3"/>
      </w:pPr>
      <w:r>
        <w:rPr>
          <w:lang w:val="en-US"/>
        </w:rPr>
        <w:t xml:space="preserve">REVIEW-0490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80"/>
        </w:numPr>
      </w:pPr>
      <w:r>
        <w:rPr>
          <w:lang w:val="en-US"/>
        </w:rPr>
        <w:t xml:space="preserve">artifacts/stage5_drs/descriptive_low_power_audit.csv:data-record:96</w:t>
      </w:r>
    </w:p>
    <w:p>
      <w:pPr>
        <w:pStyle w:val="FirstParagraph"/>
      </w:pPr>
      <w:r>
        <w:rPr>
          <w:b/>
          <w:bCs/>
          <w:lang w:val="en-US"/>
        </w:rPr>
        <w:t xml:space="preserve">Source references:</w:t>
      </w:r>
    </w:p>
    <w:p>
      <w:pPr>
        <w:pStyle w:val="Compact"/>
        <w:numPr>
          <w:ilvl w:val="0"/>
          <w:numId w:val="1981"/>
        </w:numPr>
      </w:pPr>
      <w:r>
        <w:rPr>
          <w:lang w:val="en-US"/>
        </w:rPr>
        <w:t xml:space="preserve">artifacts/stage5_drs/descriptive_low_power_audit.csv:data-record:96</w:t>
      </w:r>
    </w:p>
    <w:p>
      <w:pPr>
        <w:pStyle w:val="Compact"/>
        <w:numPr>
          <w:ilvl w:val="0"/>
          <w:numId w:val="1981"/>
        </w:numPr>
      </w:pPr>
      <w:r>
        <w:rPr>
          <w:lang w:val="en-US"/>
        </w:rPr>
        <w:t xml:space="preserve">Stage 1 OCR power-domain table/description (PD_TOPIO)</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PD_TOPIO: Included block(s): level_shifter_sel. Domain type: Always-On. Control mode: HW. Notes: Always active 32 10.4.. • Function: Powers communication PAD • Characteristics: Never powered down. • Control: Managed by hardware.</w:t>
      </w:r>
    </w:p>
    <w:bookmarkEnd w:id="512"/>
    <w:bookmarkStart w:id="513" w:name="review-0491"/>
    <w:p>
      <w:pPr>
        <w:pStyle w:val="Heading3"/>
      </w:pPr>
      <w:r>
        <w:rPr>
          <w:lang w:val="en-US"/>
        </w:rPr>
        <w:t xml:space="preserve">REVIEW-0491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82"/>
        </w:numPr>
      </w:pPr>
      <w:r>
        <w:rPr>
          <w:lang w:val="en-US"/>
        </w:rPr>
        <w:t xml:space="preserve">artifacts/stage5_drs/descriptive_low_power_audit.csv:data-record:100</w:t>
      </w:r>
    </w:p>
    <w:p>
      <w:pPr>
        <w:pStyle w:val="FirstParagraph"/>
      </w:pPr>
      <w:r>
        <w:rPr>
          <w:b/>
          <w:bCs/>
          <w:lang w:val="en-US"/>
        </w:rPr>
        <w:t xml:space="preserve">Source references:</w:t>
      </w:r>
    </w:p>
    <w:p>
      <w:pPr>
        <w:pStyle w:val="Compact"/>
        <w:numPr>
          <w:ilvl w:val="0"/>
          <w:numId w:val="1983"/>
        </w:numPr>
      </w:pPr>
      <w:r>
        <w:rPr>
          <w:lang w:val="en-US"/>
        </w:rPr>
        <w:t xml:space="preserve">artifacts/stage5_drs/descriptive_low_power_audit.csv:data-record:100</w:t>
      </w:r>
    </w:p>
    <w:p>
      <w:pPr>
        <w:pStyle w:val="Compact"/>
        <w:numPr>
          <w:ilvl w:val="0"/>
          <w:numId w:val="1983"/>
        </w:numPr>
      </w:pPr>
      <w:r>
        <w:rPr>
          <w:lang w:val="en-US"/>
        </w:rPr>
        <w:t xml:space="preserve">Section 5 STBIO1 toplevel overview, paragraph 004 (page 12)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513"/>
    <w:bookmarkStart w:id="514" w:name="review-0492"/>
    <w:p>
      <w:pPr>
        <w:pStyle w:val="Heading3"/>
      </w:pPr>
      <w:r>
        <w:rPr>
          <w:lang w:val="en-US"/>
        </w:rPr>
        <w:t xml:space="preserve">REVIEW-0492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84"/>
        </w:numPr>
      </w:pPr>
      <w:r>
        <w:rPr>
          <w:lang w:val="en-US"/>
        </w:rPr>
        <w:t xml:space="preserve">artifacts/stage5_drs/descriptive_low_power_audit.csv:data-record:101</w:t>
      </w:r>
    </w:p>
    <w:p>
      <w:pPr>
        <w:pStyle w:val="FirstParagraph"/>
      </w:pPr>
      <w:r>
        <w:rPr>
          <w:b/>
          <w:bCs/>
          <w:lang w:val="en-US"/>
        </w:rPr>
        <w:t xml:space="preserve">Source references:</w:t>
      </w:r>
    </w:p>
    <w:p>
      <w:pPr>
        <w:pStyle w:val="Compact"/>
        <w:numPr>
          <w:ilvl w:val="0"/>
          <w:numId w:val="1985"/>
        </w:numPr>
      </w:pPr>
      <w:r>
        <w:rPr>
          <w:lang w:val="en-US"/>
        </w:rPr>
        <w:t xml:space="preserve">artifacts/stage5_drs/descriptive_low_power_audit.csv:data-record:101</w:t>
      </w:r>
    </w:p>
    <w:p>
      <w:pPr>
        <w:pStyle w:val="Compact"/>
        <w:numPr>
          <w:ilvl w:val="0"/>
          <w:numId w:val="1985"/>
        </w:numPr>
      </w:pPr>
      <w:r>
        <w:rPr>
          <w:lang w:val="en-US"/>
        </w:rPr>
        <w:t xml:space="preserve">Stage 1 OCR page 12, lines 4-5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514"/>
    <w:bookmarkStart w:id="515" w:name="review-0493"/>
    <w:p>
      <w:pPr>
        <w:pStyle w:val="Heading3"/>
      </w:pPr>
      <w:r>
        <w:rPr>
          <w:lang w:val="en-US"/>
        </w:rPr>
        <w:t xml:space="preserve">REVIEW-0493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86"/>
        </w:numPr>
      </w:pPr>
      <w:r>
        <w:rPr>
          <w:lang w:val="en-US"/>
        </w:rPr>
        <w:t xml:space="preserve">artifacts/stage5_drs/descriptive_low_power_audit.csv:data-record:102</w:t>
      </w:r>
    </w:p>
    <w:p>
      <w:pPr>
        <w:pStyle w:val="FirstParagraph"/>
      </w:pPr>
      <w:r>
        <w:rPr>
          <w:b/>
          <w:bCs/>
          <w:lang w:val="en-US"/>
        </w:rPr>
        <w:t xml:space="preserve">Source references:</w:t>
      </w:r>
    </w:p>
    <w:p>
      <w:pPr>
        <w:pStyle w:val="Compact"/>
        <w:numPr>
          <w:ilvl w:val="0"/>
          <w:numId w:val="1987"/>
        </w:numPr>
      </w:pPr>
      <w:r>
        <w:rPr>
          <w:lang w:val="en-US"/>
        </w:rPr>
        <w:t xml:space="preserve">artifacts/stage5_drs/descriptive_low_power_audit.csv:data-record:102</w:t>
      </w:r>
    </w:p>
    <w:p>
      <w:pPr>
        <w:pStyle w:val="Compact"/>
        <w:numPr>
          <w:ilvl w:val="0"/>
          <w:numId w:val="1987"/>
        </w:numPr>
      </w:pPr>
      <w:r>
        <w:rPr>
          <w:lang w:val="en-US"/>
        </w:rPr>
        <w:t xml:space="preserve">Stage 1 OCR page 12, lines 38-40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ADSP is an embedded IP able to elaborate ultra-low-power custom DSP functions. The main purpose of ADSP is to reduce the computation workload on both ISPU and host processor, while saving power through the optimization of both hardware and algorithm.</w:t>
      </w:r>
    </w:p>
    <w:bookmarkEnd w:id="515"/>
    <w:bookmarkStart w:id="516" w:name="review-0494"/>
    <w:p>
      <w:pPr>
        <w:pStyle w:val="Heading3"/>
      </w:pPr>
      <w:r>
        <w:rPr>
          <w:lang w:val="en-US"/>
        </w:rPr>
        <w:t xml:space="preserve">REVIEW-0494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88"/>
        </w:numPr>
      </w:pPr>
      <w:r>
        <w:rPr>
          <w:lang w:val="en-US"/>
        </w:rPr>
        <w:t xml:space="preserve">artifacts/stage5_drs/descriptive_low_power_audit.csv:data-record:103</w:t>
      </w:r>
    </w:p>
    <w:p>
      <w:pPr>
        <w:pStyle w:val="FirstParagraph"/>
      </w:pPr>
      <w:r>
        <w:rPr>
          <w:b/>
          <w:bCs/>
          <w:lang w:val="en-US"/>
        </w:rPr>
        <w:t xml:space="preserve">Source references:</w:t>
      </w:r>
    </w:p>
    <w:p>
      <w:pPr>
        <w:pStyle w:val="Compact"/>
        <w:numPr>
          <w:ilvl w:val="0"/>
          <w:numId w:val="1989"/>
        </w:numPr>
      </w:pPr>
      <w:r>
        <w:rPr>
          <w:lang w:val="en-US"/>
        </w:rPr>
        <w:t xml:space="preserve">artifacts/stage5_drs/descriptive_low_power_audit.csv:data-record:103</w:t>
      </w:r>
    </w:p>
    <w:p>
      <w:pPr>
        <w:pStyle w:val="Compact"/>
        <w:numPr>
          <w:ilvl w:val="0"/>
          <w:numId w:val="1989"/>
        </w:numPr>
      </w:pPr>
      <w:r>
        <w:rPr>
          <w:lang w:val="en-US"/>
        </w:rPr>
        <w:t xml:space="preserve">Stage 1 OCR page 12, lines 42-45</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IP can read external sensors by means of an I2C master protocol, enabling data collection in FIFO and embedded elaboration also on external data domain. The data collected by sensor hub is accessible from the Advanced DSP and ISPU, for sensor fusion algorithm elaboration.</w:t>
      </w:r>
    </w:p>
    <w:bookmarkEnd w:id="516"/>
    <w:bookmarkStart w:id="517" w:name="review-0495"/>
    <w:p>
      <w:pPr>
        <w:pStyle w:val="Heading3"/>
      </w:pPr>
      <w:r>
        <w:rPr>
          <w:lang w:val="en-US"/>
        </w:rPr>
        <w:t xml:space="preserve">REVIEW-0495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artifacts/stage5_drs/descriptive_low_power_audit.csv</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no configured low-power topic match</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90"/>
        </w:numPr>
      </w:pPr>
      <w:r>
        <w:rPr>
          <w:lang w:val="en-US"/>
        </w:rPr>
        <w:t xml:space="preserve">artifacts/stage5_drs/descriptive_low_power_audit.csv:data-record:104</w:t>
      </w:r>
    </w:p>
    <w:p>
      <w:pPr>
        <w:pStyle w:val="FirstParagraph"/>
      </w:pPr>
      <w:r>
        <w:rPr>
          <w:b/>
          <w:bCs/>
          <w:lang w:val="en-US"/>
        </w:rPr>
        <w:t xml:space="preserve">Source references:</w:t>
      </w:r>
    </w:p>
    <w:p>
      <w:pPr>
        <w:pStyle w:val="Compact"/>
        <w:numPr>
          <w:ilvl w:val="0"/>
          <w:numId w:val="1991"/>
        </w:numPr>
      </w:pPr>
      <w:r>
        <w:rPr>
          <w:lang w:val="en-US"/>
        </w:rPr>
        <w:t xml:space="preserve">artifacts/stage5_drs/descriptive_low_power_audit.csv:data-record:104</w:t>
      </w:r>
    </w:p>
    <w:p>
      <w:pPr>
        <w:pStyle w:val="Compact"/>
        <w:numPr>
          <w:ilvl w:val="0"/>
          <w:numId w:val="1991"/>
        </w:numPr>
      </w:pPr>
      <w:r>
        <w:rPr>
          <w:lang w:val="en-US"/>
        </w:rPr>
        <w:t xml:space="preserve">Stage 1 OCR page 13, lines 17-18</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and Elaboration results). The depth of each Sub-FIFO is configurable by regmap. Each Sub-FIFO behavior as a Classic FIFO.</w:t>
      </w:r>
    </w:p>
    <w:bookmarkEnd w:id="517"/>
    <w:bookmarkStart w:id="518" w:name="review-0496"/>
    <w:p>
      <w:pPr>
        <w:pStyle w:val="Heading3"/>
      </w:pPr>
      <w:r>
        <w:rPr>
          <w:lang w:val="en-US"/>
        </w:rPr>
        <w:t xml:space="preserve">REVIEW-0496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92"/>
        </w:numPr>
      </w:pPr>
      <w:r>
        <w:rPr>
          <w:lang w:val="en-US"/>
        </w:rPr>
        <w:t xml:space="preserve">artifacts/stage5_drs/descriptive_summary_audit.csv:data-record:18</w:t>
      </w:r>
    </w:p>
    <w:p>
      <w:pPr>
        <w:pStyle w:val="FirstParagraph"/>
      </w:pPr>
      <w:r>
        <w:rPr>
          <w:b/>
          <w:bCs/>
          <w:lang w:val="en-US"/>
        </w:rPr>
        <w:t xml:space="preserve">Source references:</w:t>
      </w:r>
    </w:p>
    <w:p>
      <w:pPr>
        <w:pStyle w:val="Compact"/>
        <w:numPr>
          <w:ilvl w:val="0"/>
          <w:numId w:val="1993"/>
        </w:numPr>
      </w:pPr>
      <w:r>
        <w:rPr>
          <w:lang w:val="en-US"/>
        </w:rPr>
        <w:t xml:space="preserve">artifacts/stage5_drs/descriptive_summary_audit.csv:data-record:18</w:t>
      </w:r>
    </w:p>
    <w:p>
      <w:pPr>
        <w:pStyle w:val="Compact"/>
        <w:numPr>
          <w:ilvl w:val="0"/>
          <w:numId w:val="1993"/>
        </w:numPr>
      </w:pPr>
      <w:r>
        <w:rPr>
          <w:lang w:val="en-US"/>
        </w:rPr>
        <w:t xml:space="preserve">artifacts/stage2_mirco_arc/interaction_matrix.csv</w:t>
      </w:r>
    </w:p>
    <w:p>
      <w:pPr>
        <w:pStyle w:val="Compact"/>
        <w:numPr>
          <w:ilvl w:val="0"/>
          <w:numId w:val="1993"/>
        </w:numPr>
      </w:pPr>
      <w:r>
        <w:rPr>
          <w:lang w:val="en-US"/>
        </w:rPr>
        <w:t xml:space="preserve">Interaction: Main Controller -&gt; FIFO (XBAR connection; XBAR matrix cell; XBAR Connection Matrix; source-derived cell)</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Main Controller -&gt; FIFO (XBAR connection; XBAR matrix cell; XBAR Connection Matrix; source-derived cell)</w:t>
      </w:r>
    </w:p>
    <w:bookmarkEnd w:id="518"/>
    <w:bookmarkStart w:id="519" w:name="review-0497"/>
    <w:p>
      <w:pPr>
        <w:pStyle w:val="Heading3"/>
      </w:pPr>
      <w:r>
        <w:rPr>
          <w:lang w:val="en-US"/>
        </w:rPr>
        <w:t xml:space="preserve">REVIEW-0497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94"/>
        </w:numPr>
      </w:pPr>
      <w:r>
        <w:rPr>
          <w:lang w:val="en-US"/>
        </w:rPr>
        <w:t xml:space="preserve">artifacts/stage5_drs/descriptive_summary_audit.csv:data-record:19</w:t>
      </w:r>
    </w:p>
    <w:p>
      <w:pPr>
        <w:pStyle w:val="FirstParagraph"/>
      </w:pPr>
      <w:r>
        <w:rPr>
          <w:b/>
          <w:bCs/>
          <w:lang w:val="en-US"/>
        </w:rPr>
        <w:t xml:space="preserve">Source references:</w:t>
      </w:r>
    </w:p>
    <w:p>
      <w:pPr>
        <w:pStyle w:val="Compact"/>
        <w:numPr>
          <w:ilvl w:val="0"/>
          <w:numId w:val="1995"/>
        </w:numPr>
      </w:pPr>
      <w:r>
        <w:rPr>
          <w:lang w:val="en-US"/>
        </w:rPr>
        <w:t xml:space="preserve">artifacts/stage5_drs/descriptive_summary_audit.csv:data-record:19</w:t>
      </w:r>
    </w:p>
    <w:p>
      <w:pPr>
        <w:pStyle w:val="Compact"/>
        <w:numPr>
          <w:ilvl w:val="0"/>
          <w:numId w:val="1995"/>
        </w:numPr>
      </w:pPr>
      <w:r>
        <w:rPr>
          <w:lang w:val="en-US"/>
        </w:rPr>
        <w:t xml:space="preserve">artifacts/stage2_mirco_arc/interaction_matrix.csv</w:t>
      </w:r>
    </w:p>
    <w:p>
      <w:pPr>
        <w:pStyle w:val="Compact"/>
        <w:numPr>
          <w:ilvl w:val="0"/>
          <w:numId w:val="1995"/>
        </w:numPr>
      </w:pPr>
      <w:r>
        <w:rPr>
          <w:lang w:val="en-US"/>
        </w:rPr>
        <w:t xml:space="preserve">Interaction: Main Controller -&gt; ADSP (XBAR connection; XBAR matrix cell; XBAR Connection Matrix; source-derived cell)</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Main Controller -&gt; ADSP (XBAR connection; XBAR matrix cell; XBAR Connection Matrix; source-derived cell)</w:t>
      </w:r>
    </w:p>
    <w:bookmarkEnd w:id="519"/>
    <w:bookmarkStart w:id="520" w:name="review-0498"/>
    <w:p>
      <w:pPr>
        <w:pStyle w:val="Heading3"/>
      </w:pPr>
      <w:r>
        <w:rPr>
          <w:lang w:val="en-US"/>
        </w:rPr>
        <w:t xml:space="preserve">REVIEW-0498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96"/>
        </w:numPr>
      </w:pPr>
      <w:r>
        <w:rPr>
          <w:lang w:val="en-US"/>
        </w:rPr>
        <w:t xml:space="preserve">artifacts/stage5_drs/descriptive_summary_audit.csv:data-record:23</w:t>
      </w:r>
    </w:p>
    <w:p>
      <w:pPr>
        <w:pStyle w:val="FirstParagraph"/>
      </w:pPr>
      <w:r>
        <w:rPr>
          <w:b/>
          <w:bCs/>
          <w:lang w:val="en-US"/>
        </w:rPr>
        <w:t xml:space="preserve">Source references:</w:t>
      </w:r>
    </w:p>
    <w:p>
      <w:pPr>
        <w:pStyle w:val="Compact"/>
        <w:numPr>
          <w:ilvl w:val="0"/>
          <w:numId w:val="1997"/>
        </w:numPr>
      </w:pPr>
      <w:r>
        <w:rPr>
          <w:lang w:val="en-US"/>
        </w:rPr>
        <w:t xml:space="preserve">artifacts/stage5_drs/descriptive_summary_audit.csv:data-record:23</w:t>
      </w:r>
    </w:p>
    <w:p>
      <w:pPr>
        <w:pStyle w:val="Compact"/>
        <w:numPr>
          <w:ilvl w:val="0"/>
          <w:numId w:val="1997"/>
        </w:numPr>
      </w:pPr>
      <w:r>
        <w:rPr>
          <w:lang w:val="en-US"/>
        </w:rPr>
        <w:t xml:space="preserve">artifacts/stage2_mirco_arc/interaction_matrix.csv</w:t>
      </w:r>
    </w:p>
    <w:p>
      <w:pPr>
        <w:pStyle w:val="Compact"/>
        <w:numPr>
          <w:ilvl w:val="0"/>
          <w:numId w:val="1997"/>
        </w:numPr>
      </w:pPr>
      <w:r>
        <w:rPr>
          <w:lang w:val="en-US"/>
        </w:rPr>
        <w:t xml:space="preserve">Interaction: I2C_SPI_AHB -&gt; Regmap (XBAR connection; XBAR matrix cell; XBAR Connection Matrix; source-derived cell)</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Regmap (XBAR connection; XBAR matrix cell; XBAR Connection Matrix; source-derived cell)</w:t>
      </w:r>
    </w:p>
    <w:bookmarkEnd w:id="520"/>
    <w:bookmarkStart w:id="521" w:name="review-0499"/>
    <w:p>
      <w:pPr>
        <w:pStyle w:val="Heading3"/>
      </w:pPr>
      <w:r>
        <w:rPr>
          <w:lang w:val="en-US"/>
        </w:rPr>
        <w:t xml:space="preserve">REVIEW-0499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1998"/>
        </w:numPr>
      </w:pPr>
      <w:r>
        <w:rPr>
          <w:lang w:val="en-US"/>
        </w:rPr>
        <w:t xml:space="preserve">artifacts/stage5_drs/descriptive_summary_audit.csv:data-record:24</w:t>
      </w:r>
    </w:p>
    <w:p>
      <w:pPr>
        <w:pStyle w:val="FirstParagraph"/>
      </w:pPr>
      <w:r>
        <w:rPr>
          <w:b/>
          <w:bCs/>
          <w:lang w:val="en-US"/>
        </w:rPr>
        <w:t xml:space="preserve">Source references:</w:t>
      </w:r>
    </w:p>
    <w:p>
      <w:pPr>
        <w:pStyle w:val="Compact"/>
        <w:numPr>
          <w:ilvl w:val="0"/>
          <w:numId w:val="1999"/>
        </w:numPr>
      </w:pPr>
      <w:r>
        <w:rPr>
          <w:lang w:val="en-US"/>
        </w:rPr>
        <w:t xml:space="preserve">artifacts/stage5_drs/descriptive_summary_audit.csv:data-record:24</w:t>
      </w:r>
    </w:p>
    <w:p>
      <w:pPr>
        <w:pStyle w:val="Compact"/>
        <w:numPr>
          <w:ilvl w:val="0"/>
          <w:numId w:val="1999"/>
        </w:numPr>
      </w:pPr>
      <w:r>
        <w:rPr>
          <w:lang w:val="en-US"/>
        </w:rPr>
        <w:t xml:space="preserve">artifacts/stage2_mirco_arc/interaction_matrix.csv</w:t>
      </w:r>
    </w:p>
    <w:p>
      <w:pPr>
        <w:pStyle w:val="Compact"/>
        <w:numPr>
          <w:ilvl w:val="0"/>
          <w:numId w:val="1999"/>
        </w:numPr>
      </w:pPr>
      <w:r>
        <w:rPr>
          <w:lang w:val="en-US"/>
        </w:rPr>
        <w:t xml:space="preserve">Interaction: I2C_SPI_AHB -&gt; SENSOR HUB (XBAR connection; XBAR matrix cell; XBAR Connection Matrix; source-derived cell)</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SENSOR HUB (XBAR connection; XBAR matrix cell; XBAR Connection Matrix; source-derived cell)</w:t>
      </w:r>
    </w:p>
    <w:bookmarkEnd w:id="521"/>
    <w:bookmarkStart w:id="522" w:name="review-0500"/>
    <w:p>
      <w:pPr>
        <w:pStyle w:val="Heading3"/>
      </w:pPr>
      <w:r>
        <w:rPr>
          <w:lang w:val="en-US"/>
        </w:rPr>
        <w:t xml:space="preserve">REVIEW-0500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00"/>
        </w:numPr>
      </w:pPr>
      <w:r>
        <w:rPr>
          <w:lang w:val="en-US"/>
        </w:rPr>
        <w:t xml:space="preserve">artifacts/stage5_drs/descriptive_summary_audit.csv:data-record:25</w:t>
      </w:r>
    </w:p>
    <w:p>
      <w:pPr>
        <w:pStyle w:val="FirstParagraph"/>
      </w:pPr>
      <w:r>
        <w:rPr>
          <w:b/>
          <w:bCs/>
          <w:lang w:val="en-US"/>
        </w:rPr>
        <w:t xml:space="preserve">Source references:</w:t>
      </w:r>
    </w:p>
    <w:p>
      <w:pPr>
        <w:pStyle w:val="Compact"/>
        <w:numPr>
          <w:ilvl w:val="0"/>
          <w:numId w:val="2001"/>
        </w:numPr>
      </w:pPr>
      <w:r>
        <w:rPr>
          <w:lang w:val="en-US"/>
        </w:rPr>
        <w:t xml:space="preserve">artifacts/stage5_drs/descriptive_summary_audit.csv:data-record:25</w:t>
      </w:r>
    </w:p>
    <w:p>
      <w:pPr>
        <w:pStyle w:val="Compact"/>
        <w:numPr>
          <w:ilvl w:val="0"/>
          <w:numId w:val="2001"/>
        </w:numPr>
      </w:pPr>
      <w:r>
        <w:rPr>
          <w:lang w:val="en-US"/>
        </w:rPr>
        <w:t xml:space="preserve">artifacts/stage2_mirco_arc/interaction_matrix.csv</w:t>
      </w:r>
    </w:p>
    <w:p>
      <w:pPr>
        <w:pStyle w:val="Compact"/>
        <w:numPr>
          <w:ilvl w:val="0"/>
          <w:numId w:val="2001"/>
        </w:numPr>
      </w:pPr>
      <w:r>
        <w:rPr>
          <w:lang w:val="en-US"/>
        </w:rPr>
        <w:t xml:space="preserve">Interaction: I2C_SPI_AHB -&gt; ISPU (XBAR connection; XBAR matrix cell; XBAR Connection Matrix; source-derived cell)</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ISPU (XBAR connection; XBAR matrix cell; XBAR Connection Matrix; source-derived cell)</w:t>
      </w:r>
    </w:p>
    <w:bookmarkEnd w:id="522"/>
    <w:bookmarkStart w:id="523" w:name="review-0501"/>
    <w:p>
      <w:pPr>
        <w:pStyle w:val="Heading3"/>
      </w:pPr>
      <w:r>
        <w:rPr>
          <w:lang w:val="en-US"/>
        </w:rPr>
        <w:t xml:space="preserve">REVIEW-0501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02"/>
        </w:numPr>
      </w:pPr>
      <w:r>
        <w:rPr>
          <w:lang w:val="en-US"/>
        </w:rPr>
        <w:t xml:space="preserve">artifacts/stage5_drs/descriptive_summary_audit.csv:data-record:26</w:t>
      </w:r>
    </w:p>
    <w:p>
      <w:pPr>
        <w:pStyle w:val="FirstParagraph"/>
      </w:pPr>
      <w:r>
        <w:rPr>
          <w:b/>
          <w:bCs/>
          <w:lang w:val="en-US"/>
        </w:rPr>
        <w:t xml:space="preserve">Source references:</w:t>
      </w:r>
    </w:p>
    <w:p>
      <w:pPr>
        <w:pStyle w:val="Compact"/>
        <w:numPr>
          <w:ilvl w:val="0"/>
          <w:numId w:val="2003"/>
        </w:numPr>
      </w:pPr>
      <w:r>
        <w:rPr>
          <w:lang w:val="en-US"/>
        </w:rPr>
        <w:t xml:space="preserve">artifacts/stage5_drs/descriptive_summary_audit.csv:data-record:26</w:t>
      </w:r>
    </w:p>
    <w:p>
      <w:pPr>
        <w:pStyle w:val="Compact"/>
        <w:numPr>
          <w:ilvl w:val="0"/>
          <w:numId w:val="2003"/>
        </w:numPr>
      </w:pPr>
      <w:r>
        <w:rPr>
          <w:lang w:val="en-US"/>
        </w:rPr>
        <w:t xml:space="preserve">artifacts/stage2_mirco_arc/interaction_matrix.csv</w:t>
      </w:r>
    </w:p>
    <w:p>
      <w:pPr>
        <w:pStyle w:val="Compact"/>
        <w:numPr>
          <w:ilvl w:val="0"/>
          <w:numId w:val="2003"/>
        </w:numPr>
      </w:pPr>
      <w:r>
        <w:rPr>
          <w:lang w:val="en-US"/>
        </w:rPr>
        <w:t xml:space="preserve">Interaction: I2C_SPI_AHB -&gt; FIFO (XBAR connection; XBAR matrix cell; XBAR Connection Matrix; source-derived cell)</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FIFO (XBAR connection; XBAR matrix cell; XBAR Connection Matrix; source-derived cell)</w:t>
      </w:r>
    </w:p>
    <w:bookmarkEnd w:id="523"/>
    <w:bookmarkStart w:id="524" w:name="review-0502"/>
    <w:p>
      <w:pPr>
        <w:pStyle w:val="Heading3"/>
      </w:pPr>
      <w:r>
        <w:rPr>
          <w:lang w:val="en-US"/>
        </w:rPr>
        <w:t xml:space="preserve">REVIEW-0502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04"/>
        </w:numPr>
      </w:pPr>
      <w:r>
        <w:rPr>
          <w:lang w:val="en-US"/>
        </w:rPr>
        <w:t xml:space="preserve">artifacts/stage5_drs/descriptive_summary_audit.csv:data-record:27</w:t>
      </w:r>
    </w:p>
    <w:p>
      <w:pPr>
        <w:pStyle w:val="FirstParagraph"/>
      </w:pPr>
      <w:r>
        <w:rPr>
          <w:b/>
          <w:bCs/>
          <w:lang w:val="en-US"/>
        </w:rPr>
        <w:t xml:space="preserve">Source references:</w:t>
      </w:r>
    </w:p>
    <w:p>
      <w:pPr>
        <w:pStyle w:val="Compact"/>
        <w:numPr>
          <w:ilvl w:val="0"/>
          <w:numId w:val="2005"/>
        </w:numPr>
      </w:pPr>
      <w:r>
        <w:rPr>
          <w:lang w:val="en-US"/>
        </w:rPr>
        <w:t xml:space="preserve">artifacts/stage5_drs/descriptive_summary_audit.csv:data-record:27</w:t>
      </w:r>
    </w:p>
    <w:p>
      <w:pPr>
        <w:pStyle w:val="Compact"/>
        <w:numPr>
          <w:ilvl w:val="0"/>
          <w:numId w:val="2005"/>
        </w:numPr>
      </w:pPr>
      <w:r>
        <w:rPr>
          <w:lang w:val="en-US"/>
        </w:rPr>
        <w:t xml:space="preserve">artifacts/stage2_mirco_arc/interaction_matrix.csv</w:t>
      </w:r>
    </w:p>
    <w:p>
      <w:pPr>
        <w:pStyle w:val="Compact"/>
        <w:numPr>
          <w:ilvl w:val="0"/>
          <w:numId w:val="2005"/>
        </w:numPr>
      </w:pPr>
      <w:r>
        <w:rPr>
          <w:lang w:val="en-US"/>
        </w:rPr>
        <w:t xml:space="preserve">Interaction: I2C_SPI_AHB -&gt; ADSP (XBAR connection; XBAR matrix cell; XBAR Connection Matrix; source-derived cell)</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I2C_SPI_AHB -&gt; ADSP (XBAR connection; XBAR matrix cell; XBAR Connection Matrix; source-derived cell)</w:t>
      </w:r>
    </w:p>
    <w:bookmarkEnd w:id="524"/>
    <w:bookmarkStart w:id="525" w:name="review-0503"/>
    <w:p>
      <w:pPr>
        <w:pStyle w:val="Heading3"/>
      </w:pPr>
      <w:r>
        <w:rPr>
          <w:lang w:val="en-US"/>
        </w:rPr>
        <w:t xml:space="preserve">REVIEW-0503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06"/>
        </w:numPr>
      </w:pPr>
      <w:r>
        <w:rPr>
          <w:lang w:val="en-US"/>
        </w:rPr>
        <w:t xml:space="preserve">artifacts/stage5_drs/descriptive_summary_audit.csv:data-record:36</w:t>
      </w:r>
    </w:p>
    <w:p>
      <w:pPr>
        <w:pStyle w:val="FirstParagraph"/>
      </w:pPr>
      <w:r>
        <w:rPr>
          <w:b/>
          <w:bCs/>
          <w:lang w:val="en-US"/>
        </w:rPr>
        <w:t xml:space="preserve">Source references:</w:t>
      </w:r>
    </w:p>
    <w:p>
      <w:pPr>
        <w:pStyle w:val="Compact"/>
        <w:numPr>
          <w:ilvl w:val="0"/>
          <w:numId w:val="2007"/>
        </w:numPr>
      </w:pPr>
      <w:r>
        <w:rPr>
          <w:lang w:val="en-US"/>
        </w:rPr>
        <w:t xml:space="preserve">artifacts/stage5_drs/descriptive_summary_audit.csv:data-record:36</w:t>
      </w:r>
    </w:p>
    <w:p>
      <w:pPr>
        <w:pStyle w:val="Compact"/>
        <w:numPr>
          <w:ilvl w:val="0"/>
          <w:numId w:val="2007"/>
        </w:numPr>
      </w:pPr>
      <w:r>
        <w:rPr>
          <w:lang w:val="en-US"/>
        </w:rPr>
        <w:t xml:space="preserve">artifacts/stage2_mirco_arc/interaction_matrix.csv</w:t>
      </w:r>
    </w:p>
    <w:p>
      <w:pPr>
        <w:pStyle w:val="Compact"/>
        <w:numPr>
          <w:ilvl w:val="0"/>
          <w:numId w:val="2007"/>
        </w:numPr>
      </w:pPr>
      <w:r>
        <w:rPr>
          <w:lang w:val="en-US"/>
        </w:rPr>
        <w:t xml:space="preserve">Interaction: ISPU debug -&gt; FIFO (XBAR connection; XBAR matrix cell; XBAR Connection Matrix; source-derived cell)</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Interaction: ISPU debug -&gt; FIFO (XBAR connection; XBAR matrix cell; XBAR Connection Matrix; source-derived cell)</w:t>
      </w:r>
    </w:p>
    <w:bookmarkEnd w:id="525"/>
    <w:bookmarkStart w:id="526" w:name="review-0504"/>
    <w:p>
      <w:pPr>
        <w:pStyle w:val="Heading3"/>
      </w:pPr>
      <w:r>
        <w:rPr>
          <w:lang w:val="en-US"/>
        </w:rPr>
        <w:t xml:space="preserve">REVIEW-0504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08"/>
        </w:numPr>
      </w:pPr>
      <w:r>
        <w:rPr>
          <w:lang w:val="en-US"/>
        </w:rPr>
        <w:t xml:space="preserve">artifacts/stage5_drs/descriptive_summary_audit.csv:data-record:40</w:t>
      </w:r>
    </w:p>
    <w:p>
      <w:pPr>
        <w:pStyle w:val="FirstParagraph"/>
      </w:pPr>
      <w:r>
        <w:rPr>
          <w:b/>
          <w:bCs/>
          <w:lang w:val="en-US"/>
        </w:rPr>
        <w:t xml:space="preserve">Source references:</w:t>
      </w:r>
    </w:p>
    <w:p>
      <w:pPr>
        <w:pStyle w:val="Compact"/>
        <w:numPr>
          <w:ilvl w:val="0"/>
          <w:numId w:val="2009"/>
        </w:numPr>
      </w:pPr>
      <w:r>
        <w:rPr>
          <w:lang w:val="en-US"/>
        </w:rPr>
        <w:t xml:space="preserve">artifacts/stage5_drs/descriptive_summary_audit.csv:data-record:40</w:t>
      </w:r>
    </w:p>
    <w:p>
      <w:pPr>
        <w:pStyle w:val="Compact"/>
        <w:numPr>
          <w:ilvl w:val="0"/>
          <w:numId w:val="2009"/>
        </w:numPr>
      </w:pPr>
      <w:r>
        <w:rPr>
          <w:lang w:val="en-US"/>
        </w:rPr>
        <w:t xml:space="preserve">artifacts/stage2_mirco_arc/interface_catalog.csv</w:t>
      </w:r>
    </w:p>
    <w:p>
      <w:pPr>
        <w:pStyle w:val="Compact"/>
        <w:numPr>
          <w:ilvl w:val="0"/>
          <w:numId w:val="2009"/>
        </w:numPr>
      </w:pPr>
      <w:r>
        <w:rPr>
          <w:lang w:val="en-US"/>
        </w:rPr>
        <w:t xml:space="preserve">Approved interface FIFO_DATA owned by Smart FIFO: Buffered output samples</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FIFO_DATA owned by Smart FIFO: Buffered output samples</w:t>
      </w:r>
    </w:p>
    <w:bookmarkEnd w:id="526"/>
    <w:bookmarkStart w:id="527" w:name="review-0505"/>
    <w:p>
      <w:pPr>
        <w:pStyle w:val="Heading3"/>
      </w:pPr>
      <w:r>
        <w:rPr>
          <w:lang w:val="en-US"/>
        </w:rPr>
        <w:t xml:space="preserve">REVIEW-0505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10"/>
        </w:numPr>
      </w:pPr>
      <w:r>
        <w:rPr>
          <w:lang w:val="en-US"/>
        </w:rPr>
        <w:t xml:space="preserve">artifacts/stage5_drs/descriptive_summary_audit.csv:data-record:42</w:t>
      </w:r>
    </w:p>
    <w:p>
      <w:pPr>
        <w:pStyle w:val="FirstParagraph"/>
      </w:pPr>
      <w:r>
        <w:rPr>
          <w:b/>
          <w:bCs/>
          <w:lang w:val="en-US"/>
        </w:rPr>
        <w:t xml:space="preserve">Source references:</w:t>
      </w:r>
    </w:p>
    <w:p>
      <w:pPr>
        <w:pStyle w:val="Compact"/>
        <w:numPr>
          <w:ilvl w:val="0"/>
          <w:numId w:val="2011"/>
        </w:numPr>
      </w:pPr>
      <w:r>
        <w:rPr>
          <w:lang w:val="en-US"/>
        </w:rPr>
        <w:t xml:space="preserve">artifacts/stage5_drs/descriptive_summary_audit.csv:data-record:42</w:t>
      </w:r>
    </w:p>
    <w:p>
      <w:pPr>
        <w:pStyle w:val="Compact"/>
        <w:numPr>
          <w:ilvl w:val="0"/>
          <w:numId w:val="2011"/>
        </w:numPr>
      </w:pPr>
      <w:r>
        <w:rPr>
          <w:lang w:val="en-US"/>
        </w:rPr>
        <w:t xml:space="preserve">artifacts/stage2_mirco_arc/interface_catalog.csv</w:t>
      </w:r>
    </w:p>
    <w:p>
      <w:pPr>
        <w:pStyle w:val="Compact"/>
        <w:numPr>
          <w:ilvl w:val="0"/>
          <w:numId w:val="2011"/>
        </w:numPr>
      </w:pPr>
      <w:r>
        <w:rPr>
          <w:lang w:val="en-US"/>
        </w:rPr>
        <w:t xml:space="preserve">Approved interface SERIAL_SELECT owned by SPI interface: Serial frame/select input</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SERIAL_SELECT owned by SPI interface: Serial frame/select input</w:t>
      </w:r>
    </w:p>
    <w:bookmarkEnd w:id="527"/>
    <w:bookmarkStart w:id="528" w:name="review-0506"/>
    <w:p>
      <w:pPr>
        <w:pStyle w:val="Heading3"/>
      </w:pPr>
      <w:r>
        <w:rPr>
          <w:lang w:val="en-US"/>
        </w:rPr>
        <w:t xml:space="preserve">REVIEW-0506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12"/>
        </w:numPr>
      </w:pPr>
      <w:r>
        <w:rPr>
          <w:lang w:val="en-US"/>
        </w:rPr>
        <w:t xml:space="preserve">artifacts/stage5_drs/descriptive_summary_audit.csv:data-record:43</w:t>
      </w:r>
    </w:p>
    <w:p>
      <w:pPr>
        <w:pStyle w:val="FirstParagraph"/>
      </w:pPr>
      <w:r>
        <w:rPr>
          <w:b/>
          <w:bCs/>
          <w:lang w:val="en-US"/>
        </w:rPr>
        <w:t xml:space="preserve">Source references:</w:t>
      </w:r>
    </w:p>
    <w:p>
      <w:pPr>
        <w:pStyle w:val="Compact"/>
        <w:numPr>
          <w:ilvl w:val="0"/>
          <w:numId w:val="2013"/>
        </w:numPr>
      </w:pPr>
      <w:r>
        <w:rPr>
          <w:lang w:val="en-US"/>
        </w:rPr>
        <w:t xml:space="preserve">artifacts/stage5_drs/descriptive_summary_audit.csv:data-record:43</w:t>
      </w:r>
    </w:p>
    <w:p>
      <w:pPr>
        <w:pStyle w:val="Compact"/>
        <w:numPr>
          <w:ilvl w:val="0"/>
          <w:numId w:val="2013"/>
        </w:numPr>
      </w:pPr>
      <w:r>
        <w:rPr>
          <w:lang w:val="en-US"/>
        </w:rPr>
        <w:t xml:space="preserve">artifacts/stage2_mirco_arc/interface_catalog.csv</w:t>
      </w:r>
    </w:p>
    <w:p>
      <w:pPr>
        <w:pStyle w:val="Compact"/>
        <w:numPr>
          <w:ilvl w:val="0"/>
          <w:numId w:val="2013"/>
        </w:numPr>
      </w:pPr>
      <w:r>
        <w:rPr>
          <w:lang w:val="en-US"/>
        </w:rPr>
        <w:t xml:space="preserve">Approved interface SERIAL_DATA_IN owned by SPI interface: Serial data input</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SERIAL_DATA_IN owned by SPI interface: Serial data input</w:t>
      </w:r>
    </w:p>
    <w:bookmarkEnd w:id="528"/>
    <w:bookmarkStart w:id="529" w:name="review-0507"/>
    <w:p>
      <w:pPr>
        <w:pStyle w:val="Heading3"/>
      </w:pPr>
      <w:r>
        <w:rPr>
          <w:lang w:val="en-US"/>
        </w:rPr>
        <w:t xml:space="preserve">REVIEW-0507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14"/>
        </w:numPr>
      </w:pPr>
      <w:r>
        <w:rPr>
          <w:lang w:val="en-US"/>
        </w:rPr>
        <w:t xml:space="preserve">artifacts/stage5_drs/descriptive_summary_audit.csv:data-record:44</w:t>
      </w:r>
    </w:p>
    <w:p>
      <w:pPr>
        <w:pStyle w:val="FirstParagraph"/>
      </w:pPr>
      <w:r>
        <w:rPr>
          <w:b/>
          <w:bCs/>
          <w:lang w:val="en-US"/>
        </w:rPr>
        <w:t xml:space="preserve">Source references:</w:t>
      </w:r>
    </w:p>
    <w:p>
      <w:pPr>
        <w:pStyle w:val="Compact"/>
        <w:numPr>
          <w:ilvl w:val="0"/>
          <w:numId w:val="2015"/>
        </w:numPr>
      </w:pPr>
      <w:r>
        <w:rPr>
          <w:lang w:val="en-US"/>
        </w:rPr>
        <w:t xml:space="preserve">artifacts/stage5_drs/descriptive_summary_audit.csv:data-record:44</w:t>
      </w:r>
    </w:p>
    <w:p>
      <w:pPr>
        <w:pStyle w:val="Compact"/>
        <w:numPr>
          <w:ilvl w:val="0"/>
          <w:numId w:val="2015"/>
        </w:numPr>
      </w:pPr>
      <w:r>
        <w:rPr>
          <w:lang w:val="en-US"/>
        </w:rPr>
        <w:t xml:space="preserve">artifacts/stage2_mirco_arc/interface_catalog.csv</w:t>
      </w:r>
    </w:p>
    <w:p>
      <w:pPr>
        <w:pStyle w:val="Compact"/>
        <w:numPr>
          <w:ilvl w:val="0"/>
          <w:numId w:val="2015"/>
        </w:numPr>
      </w:pPr>
      <w:r>
        <w:rPr>
          <w:lang w:val="en-US"/>
        </w:rPr>
        <w:t xml:space="preserve">Approved interface SERIAL_DATA_OUT owned by SPI interface: Serial data output</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SERIAL_DATA_OUT owned by SPI interface: Serial data output</w:t>
      </w:r>
    </w:p>
    <w:bookmarkEnd w:id="529"/>
    <w:bookmarkStart w:id="530" w:name="review-0508"/>
    <w:p>
      <w:pPr>
        <w:pStyle w:val="Heading3"/>
      </w:pPr>
      <w:r>
        <w:rPr>
          <w:lang w:val="en-US"/>
        </w:rPr>
        <w:t xml:space="preserve">REVIEW-0508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16"/>
        </w:numPr>
      </w:pPr>
      <w:r>
        <w:rPr>
          <w:lang w:val="en-US"/>
        </w:rPr>
        <w:t xml:space="preserve">artifacts/stage5_drs/descriptive_summary_audit.csv:data-record:45</w:t>
      </w:r>
    </w:p>
    <w:p>
      <w:pPr>
        <w:pStyle w:val="FirstParagraph"/>
      </w:pPr>
      <w:r>
        <w:rPr>
          <w:b/>
          <w:bCs/>
          <w:lang w:val="en-US"/>
        </w:rPr>
        <w:t xml:space="preserve">Source references:</w:t>
      </w:r>
    </w:p>
    <w:p>
      <w:pPr>
        <w:pStyle w:val="Compact"/>
        <w:numPr>
          <w:ilvl w:val="0"/>
          <w:numId w:val="2017"/>
        </w:numPr>
      </w:pPr>
      <w:r>
        <w:rPr>
          <w:lang w:val="en-US"/>
        </w:rPr>
        <w:t xml:space="preserve">artifacts/stage5_drs/descriptive_summary_audit.csv:data-record:45</w:t>
      </w:r>
    </w:p>
    <w:p>
      <w:pPr>
        <w:pStyle w:val="Compact"/>
        <w:numPr>
          <w:ilvl w:val="0"/>
          <w:numId w:val="2017"/>
        </w:numPr>
      </w:pPr>
      <w:r>
        <w:rPr>
          <w:lang w:val="en-US"/>
        </w:rPr>
        <w:t xml:space="preserve">artifacts/stage2_mirco_arc/interface_catalog.csv</w:t>
      </w:r>
    </w:p>
    <w:p>
      <w:pPr>
        <w:pStyle w:val="Compact"/>
        <w:numPr>
          <w:ilvl w:val="0"/>
          <w:numId w:val="2017"/>
        </w:numPr>
      </w:pPr>
      <w:r>
        <w:rPr>
          <w:lang w:val="en-US"/>
        </w:rPr>
        <w:t xml:space="preserve">Approved interface ALT_SERIAL_CLK owned by I2C interface: Alternate serial clock input</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ALT_SERIAL_CLK owned by I2C interface: Alternate serial clock input</w:t>
      </w:r>
    </w:p>
    <w:bookmarkEnd w:id="530"/>
    <w:bookmarkStart w:id="531" w:name="review-0509"/>
    <w:p>
      <w:pPr>
        <w:pStyle w:val="Heading3"/>
      </w:pPr>
      <w:r>
        <w:rPr>
          <w:lang w:val="en-US"/>
        </w:rPr>
        <w:t xml:space="preserve">REVIEW-0509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18"/>
        </w:numPr>
      </w:pPr>
      <w:r>
        <w:rPr>
          <w:lang w:val="en-US"/>
        </w:rPr>
        <w:t xml:space="preserve">artifacts/stage5_drs/descriptive_summary_audit.csv:data-record:46</w:t>
      </w:r>
    </w:p>
    <w:p>
      <w:pPr>
        <w:pStyle w:val="FirstParagraph"/>
      </w:pPr>
      <w:r>
        <w:rPr>
          <w:b/>
          <w:bCs/>
          <w:lang w:val="en-US"/>
        </w:rPr>
        <w:t xml:space="preserve">Source references:</w:t>
      </w:r>
    </w:p>
    <w:p>
      <w:pPr>
        <w:pStyle w:val="Compact"/>
        <w:numPr>
          <w:ilvl w:val="0"/>
          <w:numId w:val="2019"/>
        </w:numPr>
      </w:pPr>
      <w:r>
        <w:rPr>
          <w:lang w:val="en-US"/>
        </w:rPr>
        <w:t xml:space="preserve">artifacts/stage5_drs/descriptive_summary_audit.csv:data-record:46</w:t>
      </w:r>
    </w:p>
    <w:p>
      <w:pPr>
        <w:pStyle w:val="Compact"/>
        <w:numPr>
          <w:ilvl w:val="0"/>
          <w:numId w:val="2019"/>
        </w:numPr>
      </w:pPr>
      <w:r>
        <w:rPr>
          <w:lang w:val="en-US"/>
        </w:rPr>
        <w:t xml:space="preserve">artifacts/stage2_mirco_arc/interface_catalog.csv</w:t>
      </w:r>
    </w:p>
    <w:p>
      <w:pPr>
        <w:pStyle w:val="Compact"/>
        <w:numPr>
          <w:ilvl w:val="0"/>
          <w:numId w:val="2019"/>
        </w:numPr>
      </w:pPr>
      <w:r>
        <w:rPr>
          <w:lang w:val="en-US"/>
        </w:rPr>
        <w:t xml:space="preserve">Approved interface ALT_SERIAL_DATA owned by I2C interface: Alternate serial bidirectional data line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ALT_SERIAL_DATA owned by I2C interface: Alternate serial bidirectional data line</w:t>
      </w:r>
    </w:p>
    <w:bookmarkEnd w:id="531"/>
    <w:bookmarkStart w:id="532" w:name="review-0510"/>
    <w:p>
      <w:pPr>
        <w:pStyle w:val="Heading3"/>
      </w:pPr>
      <w:r>
        <w:rPr>
          <w:lang w:val="en-US"/>
        </w:rPr>
        <w:t xml:space="preserve">REVIEW-0510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20"/>
        </w:numPr>
      </w:pPr>
      <w:r>
        <w:rPr>
          <w:lang w:val="en-US"/>
        </w:rPr>
        <w:t xml:space="preserve">artifacts/stage5_drs/descriptive_summary_audit.csv:data-record:47</w:t>
      </w:r>
    </w:p>
    <w:p>
      <w:pPr>
        <w:pStyle w:val="FirstParagraph"/>
      </w:pPr>
      <w:r>
        <w:rPr>
          <w:b/>
          <w:bCs/>
          <w:lang w:val="en-US"/>
        </w:rPr>
        <w:t xml:space="preserve">Source references:</w:t>
      </w:r>
    </w:p>
    <w:p>
      <w:pPr>
        <w:pStyle w:val="Compact"/>
        <w:numPr>
          <w:ilvl w:val="0"/>
          <w:numId w:val="2021"/>
        </w:numPr>
      </w:pPr>
      <w:r>
        <w:rPr>
          <w:lang w:val="en-US"/>
        </w:rPr>
        <w:t xml:space="preserve">artifacts/stage5_drs/descriptive_summary_audit.csv:data-record:47</w:t>
      </w:r>
    </w:p>
    <w:p>
      <w:pPr>
        <w:pStyle w:val="Compact"/>
        <w:numPr>
          <w:ilvl w:val="0"/>
          <w:numId w:val="2021"/>
        </w:numPr>
      </w:pPr>
      <w:r>
        <w:rPr>
          <w:lang w:val="en-US"/>
        </w:rPr>
        <w:t xml:space="preserve">artifacts/stage2_mirco_arc/interface_catalog.csv</w:t>
      </w:r>
    </w:p>
    <w:p>
      <w:pPr>
        <w:pStyle w:val="Compact"/>
        <w:numPr>
          <w:ilvl w:val="0"/>
          <w:numId w:val="2021"/>
        </w:numPr>
      </w:pPr>
      <w:r>
        <w:rPr>
          <w:lang w:val="en-US"/>
        </w:rPr>
        <w:t xml:space="preserve">Approved interface INT1 owned by IRQ logic: Primary interrupt output</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INT1 owned by IRQ logic: Primary interrupt output</w:t>
      </w:r>
    </w:p>
    <w:bookmarkEnd w:id="532"/>
    <w:bookmarkStart w:id="533" w:name="review-0511"/>
    <w:p>
      <w:pPr>
        <w:pStyle w:val="Heading3"/>
      </w:pPr>
      <w:r>
        <w:rPr>
          <w:lang w:val="en-US"/>
        </w:rPr>
        <w:t xml:space="preserve">REVIEW-0511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22"/>
        </w:numPr>
      </w:pPr>
      <w:r>
        <w:rPr>
          <w:lang w:val="en-US"/>
        </w:rPr>
        <w:t xml:space="preserve">artifacts/stage5_drs/descriptive_summary_audit.csv:data-record:48</w:t>
      </w:r>
    </w:p>
    <w:p>
      <w:pPr>
        <w:pStyle w:val="FirstParagraph"/>
      </w:pPr>
      <w:r>
        <w:rPr>
          <w:b/>
          <w:bCs/>
          <w:lang w:val="en-US"/>
        </w:rPr>
        <w:t xml:space="preserve">Source references:</w:t>
      </w:r>
    </w:p>
    <w:p>
      <w:pPr>
        <w:pStyle w:val="Compact"/>
        <w:numPr>
          <w:ilvl w:val="0"/>
          <w:numId w:val="2023"/>
        </w:numPr>
      </w:pPr>
      <w:r>
        <w:rPr>
          <w:lang w:val="en-US"/>
        </w:rPr>
        <w:t xml:space="preserve">artifacts/stage5_drs/descriptive_summary_audit.csv:data-record:48</w:t>
      </w:r>
    </w:p>
    <w:p>
      <w:pPr>
        <w:pStyle w:val="Compact"/>
        <w:numPr>
          <w:ilvl w:val="0"/>
          <w:numId w:val="2023"/>
        </w:numPr>
      </w:pPr>
      <w:r>
        <w:rPr>
          <w:lang w:val="en-US"/>
        </w:rPr>
        <w:t xml:space="preserve">artifacts/stage2_mirco_arc/interface_catalog.csv</w:t>
      </w:r>
    </w:p>
    <w:p>
      <w:pPr>
        <w:pStyle w:val="Compact"/>
        <w:numPr>
          <w:ilvl w:val="0"/>
          <w:numId w:val="2023"/>
        </w:numPr>
      </w:pPr>
      <w:r>
        <w:rPr>
          <w:lang w:val="en-US"/>
        </w:rPr>
        <w:t xml:space="preserve">Approved interface INT2 owned by IRQ logic: Secondary interrupt output</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INT2 owned by IRQ logic: Secondary interrupt output</w:t>
      </w:r>
    </w:p>
    <w:bookmarkEnd w:id="533"/>
    <w:bookmarkStart w:id="534" w:name="review-0512"/>
    <w:p>
      <w:pPr>
        <w:pStyle w:val="Heading3"/>
      </w:pPr>
      <w:r>
        <w:rPr>
          <w:lang w:val="en-US"/>
        </w:rPr>
        <w:t xml:space="preserve">REVIEW-0512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24"/>
        </w:numPr>
      </w:pPr>
      <w:r>
        <w:rPr>
          <w:lang w:val="en-US"/>
        </w:rPr>
        <w:t xml:space="preserve">artifacts/stage5_drs/descriptive_summary_audit.csv:data-record:49</w:t>
      </w:r>
    </w:p>
    <w:p>
      <w:pPr>
        <w:pStyle w:val="FirstParagraph"/>
      </w:pPr>
      <w:r>
        <w:rPr>
          <w:b/>
          <w:bCs/>
          <w:lang w:val="en-US"/>
        </w:rPr>
        <w:t xml:space="preserve">Source references:</w:t>
      </w:r>
    </w:p>
    <w:p>
      <w:pPr>
        <w:pStyle w:val="Compact"/>
        <w:numPr>
          <w:ilvl w:val="0"/>
          <w:numId w:val="2025"/>
        </w:numPr>
      </w:pPr>
      <w:r>
        <w:rPr>
          <w:lang w:val="en-US"/>
        </w:rPr>
        <w:t xml:space="preserve">artifacts/stage5_drs/descriptive_summary_audit.csv:data-record:49</w:t>
      </w:r>
    </w:p>
    <w:p>
      <w:pPr>
        <w:pStyle w:val="Compact"/>
        <w:numPr>
          <w:ilvl w:val="0"/>
          <w:numId w:val="2025"/>
        </w:numPr>
      </w:pPr>
      <w:r>
        <w:rPr>
          <w:lang w:val="en-US"/>
        </w:rPr>
        <w:t xml:space="preserve">artifacts/stage2_mirco_arc/interface_catalog.csv</w:t>
      </w:r>
    </w:p>
    <w:p>
      <w:pPr>
        <w:pStyle w:val="Compact"/>
        <w:numPr>
          <w:ilvl w:val="0"/>
          <w:numId w:val="2025"/>
        </w:numPr>
      </w:pPr>
      <w:r>
        <w:rPr>
          <w:lang w:val="en-US"/>
        </w:rPr>
        <w:t xml:space="preserve">Approved interface VDD owned by PMU: Core supply</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VDD owned by PMU: Core supply</w:t>
      </w:r>
    </w:p>
    <w:bookmarkEnd w:id="534"/>
    <w:bookmarkStart w:id="535" w:name="review-0513"/>
    <w:p>
      <w:pPr>
        <w:pStyle w:val="Heading3"/>
      </w:pPr>
      <w:r>
        <w:rPr>
          <w:lang w:val="en-US"/>
        </w:rPr>
        <w:t xml:space="preserve">REVIEW-0513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26"/>
        </w:numPr>
      </w:pPr>
      <w:r>
        <w:rPr>
          <w:lang w:val="en-US"/>
        </w:rPr>
        <w:t xml:space="preserve">artifacts/stage5_drs/descriptive_summary_audit.csv:data-record:50</w:t>
      </w:r>
    </w:p>
    <w:p>
      <w:pPr>
        <w:pStyle w:val="FirstParagraph"/>
      </w:pPr>
      <w:r>
        <w:rPr>
          <w:b/>
          <w:bCs/>
          <w:lang w:val="en-US"/>
        </w:rPr>
        <w:t xml:space="preserve">Source references:</w:t>
      </w:r>
    </w:p>
    <w:p>
      <w:pPr>
        <w:pStyle w:val="Compact"/>
        <w:numPr>
          <w:ilvl w:val="0"/>
          <w:numId w:val="2027"/>
        </w:numPr>
      </w:pPr>
      <w:r>
        <w:rPr>
          <w:lang w:val="en-US"/>
        </w:rPr>
        <w:t xml:space="preserve">artifacts/stage5_drs/descriptive_summary_audit.csv:data-record:50</w:t>
      </w:r>
    </w:p>
    <w:p>
      <w:pPr>
        <w:pStyle w:val="Compact"/>
        <w:numPr>
          <w:ilvl w:val="0"/>
          <w:numId w:val="2027"/>
        </w:numPr>
      </w:pPr>
      <w:r>
        <w:rPr>
          <w:lang w:val="en-US"/>
        </w:rPr>
        <w:t xml:space="preserve">artifacts/stage2_mirco_arc/interface_catalog.csv</w:t>
      </w:r>
    </w:p>
    <w:p>
      <w:pPr>
        <w:pStyle w:val="Compact"/>
        <w:numPr>
          <w:ilvl w:val="0"/>
          <w:numId w:val="2027"/>
        </w:numPr>
      </w:pPr>
      <w:r>
        <w:rPr>
          <w:lang w:val="en-US"/>
        </w:rPr>
        <w:t xml:space="preserve">Approved interface VDD_IO owned by PMU: Digital IO supply</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Approved interface VDD_IO owned by PMU: Digital IO supply</w:t>
      </w:r>
    </w:p>
    <w:bookmarkEnd w:id="535"/>
    <w:bookmarkStart w:id="536" w:name="review-0514"/>
    <w:p>
      <w:pPr>
        <w:pStyle w:val="Heading3"/>
      </w:pPr>
      <w:r>
        <w:rPr>
          <w:lang w:val="en-US"/>
        </w:rPr>
        <w:t xml:space="preserve">REVIEW-0514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28"/>
        </w:numPr>
      </w:pPr>
      <w:r>
        <w:rPr>
          <w:lang w:val="en-US"/>
        </w:rPr>
        <w:t xml:space="preserve">artifacts/stage5_drs/descriptive_summary_audit.csv:data-record:51</w:t>
      </w:r>
    </w:p>
    <w:p>
      <w:pPr>
        <w:pStyle w:val="FirstParagraph"/>
      </w:pPr>
      <w:r>
        <w:rPr>
          <w:b/>
          <w:bCs/>
          <w:lang w:val="en-US"/>
        </w:rPr>
        <w:t xml:space="preserve">Source references:</w:t>
      </w:r>
    </w:p>
    <w:p>
      <w:pPr>
        <w:pStyle w:val="Compact"/>
        <w:numPr>
          <w:ilvl w:val="0"/>
          <w:numId w:val="2029"/>
        </w:numPr>
      </w:pPr>
      <w:r>
        <w:rPr>
          <w:lang w:val="en-US"/>
        </w:rPr>
        <w:t xml:space="preserve">artifacts/stage5_drs/descriptive_summary_audit.csv:data-record:51</w:t>
      </w:r>
    </w:p>
    <w:p>
      <w:pPr>
        <w:pStyle w:val="Compact"/>
        <w:numPr>
          <w:ilvl w:val="0"/>
          <w:numId w:val="2029"/>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536"/>
    <w:bookmarkStart w:id="537" w:name="review-0515"/>
    <w:p>
      <w:pPr>
        <w:pStyle w:val="Heading3"/>
      </w:pPr>
      <w:r>
        <w:rPr>
          <w:lang w:val="en-US"/>
        </w:rPr>
        <w:t xml:space="preserve">REVIEW-0515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30"/>
        </w:numPr>
      </w:pPr>
      <w:r>
        <w:rPr>
          <w:lang w:val="en-US"/>
        </w:rPr>
        <w:t xml:space="preserve">artifacts/stage5_drs/descriptive_summary_audit.csv:data-record:52</w:t>
      </w:r>
    </w:p>
    <w:p>
      <w:pPr>
        <w:pStyle w:val="FirstParagraph"/>
      </w:pPr>
      <w:r>
        <w:rPr>
          <w:b/>
          <w:bCs/>
          <w:lang w:val="en-US"/>
        </w:rPr>
        <w:t xml:space="preserve">Source references:</w:t>
      </w:r>
    </w:p>
    <w:p>
      <w:pPr>
        <w:pStyle w:val="Compact"/>
        <w:numPr>
          <w:ilvl w:val="0"/>
          <w:numId w:val="2031"/>
        </w:numPr>
      </w:pPr>
      <w:r>
        <w:rPr>
          <w:lang w:val="en-US"/>
        </w:rPr>
        <w:t xml:space="preserve">artifacts/stage5_drs/descriptive_summary_audit.csv:data-record:52</w:t>
      </w:r>
    </w:p>
    <w:p>
      <w:pPr>
        <w:pStyle w:val="Compact"/>
        <w:numPr>
          <w:ilvl w:val="0"/>
          <w:numId w:val="2031"/>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537"/>
    <w:bookmarkStart w:id="538" w:name="review-0516"/>
    <w:p>
      <w:pPr>
        <w:pStyle w:val="Heading3"/>
      </w:pPr>
      <w:r>
        <w:rPr>
          <w:lang w:val="en-US"/>
        </w:rPr>
        <w:t xml:space="preserve">REVIEW-0516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32"/>
        </w:numPr>
      </w:pPr>
      <w:r>
        <w:rPr>
          <w:lang w:val="en-US"/>
        </w:rPr>
        <w:t xml:space="preserve">artifacts/stage5_drs/descriptive_summary_audit.csv:data-record:53</w:t>
      </w:r>
    </w:p>
    <w:p>
      <w:pPr>
        <w:pStyle w:val="FirstParagraph"/>
      </w:pPr>
      <w:r>
        <w:rPr>
          <w:b/>
          <w:bCs/>
          <w:lang w:val="en-US"/>
        </w:rPr>
        <w:t xml:space="preserve">Source references:</w:t>
      </w:r>
    </w:p>
    <w:p>
      <w:pPr>
        <w:pStyle w:val="Compact"/>
        <w:numPr>
          <w:ilvl w:val="0"/>
          <w:numId w:val="2033"/>
        </w:numPr>
      </w:pPr>
      <w:r>
        <w:rPr>
          <w:lang w:val="en-US"/>
        </w:rPr>
        <w:t xml:space="preserve">artifacts/stage5_drs/descriptive_summary_audit.csv:data-record:53</w:t>
      </w:r>
    </w:p>
    <w:p>
      <w:pPr>
        <w:pStyle w:val="Compact"/>
        <w:numPr>
          <w:ilvl w:val="0"/>
          <w:numId w:val="2033"/>
        </w:numPr>
      </w:pPr>
      <w:r>
        <w:rPr>
          <w:lang w:val="en-US"/>
        </w:rPr>
        <w:t xml:space="preserve">Section 11.1 XBAR Connection Matrix (under Section 11 Interconnect), paragraph 017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017 (page 34)</w:t>
      </w:r>
    </w:p>
    <w:bookmarkEnd w:id="538"/>
    <w:bookmarkStart w:id="539" w:name="review-0517"/>
    <w:p>
      <w:pPr>
        <w:pStyle w:val="Heading3"/>
      </w:pPr>
      <w:r>
        <w:rPr>
          <w:lang w:val="en-US"/>
        </w:rPr>
        <w:t xml:space="preserve">REVIEW-0517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34"/>
        </w:numPr>
      </w:pPr>
      <w:r>
        <w:rPr>
          <w:lang w:val="en-US"/>
        </w:rPr>
        <w:t xml:space="preserve">artifacts/stage5_drs/descriptive_summary_audit.csv:data-record:54</w:t>
      </w:r>
    </w:p>
    <w:p>
      <w:pPr>
        <w:pStyle w:val="FirstParagraph"/>
      </w:pPr>
      <w:r>
        <w:rPr>
          <w:b/>
          <w:bCs/>
          <w:lang w:val="en-US"/>
        </w:rPr>
        <w:t xml:space="preserve">Source references:</w:t>
      </w:r>
    </w:p>
    <w:p>
      <w:pPr>
        <w:pStyle w:val="Compact"/>
        <w:numPr>
          <w:ilvl w:val="0"/>
          <w:numId w:val="2035"/>
        </w:numPr>
      </w:pPr>
      <w:r>
        <w:rPr>
          <w:lang w:val="en-US"/>
        </w:rPr>
        <w:t xml:space="preserve">artifacts/stage5_drs/descriptive_summary_audit.csv:data-record:54</w:t>
      </w:r>
    </w:p>
    <w:p>
      <w:pPr>
        <w:pStyle w:val="Compact"/>
        <w:numPr>
          <w:ilvl w:val="0"/>
          <w:numId w:val="2035"/>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539"/>
    <w:bookmarkStart w:id="540" w:name="review-0518"/>
    <w:p>
      <w:pPr>
        <w:pStyle w:val="Heading3"/>
      </w:pPr>
      <w:r>
        <w:rPr>
          <w:lang w:val="en-US"/>
        </w:rPr>
        <w:t xml:space="preserve">REVIEW-0518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36"/>
        </w:numPr>
      </w:pPr>
      <w:r>
        <w:rPr>
          <w:lang w:val="en-US"/>
        </w:rPr>
        <w:t xml:space="preserve">artifacts/stage5_drs/descriptive_summary_audit.csv:data-record:55</w:t>
      </w:r>
    </w:p>
    <w:p>
      <w:pPr>
        <w:pStyle w:val="FirstParagraph"/>
      </w:pPr>
      <w:r>
        <w:rPr>
          <w:b/>
          <w:bCs/>
          <w:lang w:val="en-US"/>
        </w:rPr>
        <w:t xml:space="preserve">Source references:</w:t>
      </w:r>
    </w:p>
    <w:p>
      <w:pPr>
        <w:pStyle w:val="Compact"/>
        <w:numPr>
          <w:ilvl w:val="0"/>
          <w:numId w:val="2037"/>
        </w:numPr>
      </w:pPr>
      <w:r>
        <w:rPr>
          <w:lang w:val="en-US"/>
        </w:rPr>
        <w:t xml:space="preserve">artifacts/stage5_drs/descriptive_summary_audit.csv:data-record:55</w:t>
      </w:r>
    </w:p>
    <w:p>
      <w:pPr>
        <w:pStyle w:val="Compact"/>
        <w:numPr>
          <w:ilvl w:val="0"/>
          <w:numId w:val="2037"/>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540"/>
    <w:bookmarkStart w:id="541" w:name="review-0519"/>
    <w:p>
      <w:pPr>
        <w:pStyle w:val="Heading3"/>
      </w:pPr>
      <w:r>
        <w:rPr>
          <w:lang w:val="en-US"/>
        </w:rPr>
        <w:t xml:space="preserve">REVIEW-0519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38"/>
        </w:numPr>
      </w:pPr>
      <w:r>
        <w:rPr>
          <w:lang w:val="en-US"/>
        </w:rPr>
        <w:t xml:space="preserve">artifacts/stage5_drs/descriptive_summary_audit.csv:data-record:56</w:t>
      </w:r>
    </w:p>
    <w:p>
      <w:pPr>
        <w:pStyle w:val="FirstParagraph"/>
      </w:pPr>
      <w:r>
        <w:rPr>
          <w:b/>
          <w:bCs/>
          <w:lang w:val="en-US"/>
        </w:rPr>
        <w:t xml:space="preserve">Source references:</w:t>
      </w:r>
    </w:p>
    <w:p>
      <w:pPr>
        <w:pStyle w:val="Compact"/>
        <w:numPr>
          <w:ilvl w:val="0"/>
          <w:numId w:val="2039"/>
        </w:numPr>
      </w:pPr>
      <w:r>
        <w:rPr>
          <w:lang w:val="en-US"/>
        </w:rPr>
        <w:t xml:space="preserve">artifacts/stage5_drs/descriptive_summary_audit.csv:data-record:56</w:t>
      </w:r>
    </w:p>
    <w:p>
      <w:pPr>
        <w:pStyle w:val="Compact"/>
        <w:numPr>
          <w:ilvl w:val="0"/>
          <w:numId w:val="2039"/>
        </w:numPr>
      </w:pPr>
      <w:r>
        <w:rPr>
          <w:lang w:val="en-US"/>
        </w:rPr>
        <w:t xml:space="preserve">Section 11.1 XBAR Connection Matrix (under Section 11 Interconnect), paragraph 018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018 (page 34)</w:t>
      </w:r>
    </w:p>
    <w:bookmarkEnd w:id="541"/>
    <w:bookmarkStart w:id="542" w:name="review-0520"/>
    <w:p>
      <w:pPr>
        <w:pStyle w:val="Heading3"/>
      </w:pPr>
      <w:r>
        <w:rPr>
          <w:lang w:val="en-US"/>
        </w:rPr>
        <w:t xml:space="preserve">REVIEW-0520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40"/>
        </w:numPr>
      </w:pPr>
      <w:r>
        <w:rPr>
          <w:lang w:val="en-US"/>
        </w:rPr>
        <w:t xml:space="preserve">artifacts/stage5_drs/descriptive_summary_audit.csv:data-record:57</w:t>
      </w:r>
    </w:p>
    <w:p>
      <w:pPr>
        <w:pStyle w:val="FirstParagraph"/>
      </w:pPr>
      <w:r>
        <w:rPr>
          <w:b/>
          <w:bCs/>
          <w:lang w:val="en-US"/>
        </w:rPr>
        <w:t xml:space="preserve">Source references:</w:t>
      </w:r>
    </w:p>
    <w:p>
      <w:pPr>
        <w:pStyle w:val="Compact"/>
        <w:numPr>
          <w:ilvl w:val="0"/>
          <w:numId w:val="2041"/>
        </w:numPr>
      </w:pPr>
      <w:r>
        <w:rPr>
          <w:lang w:val="en-US"/>
        </w:rPr>
        <w:t xml:space="preserve">artifacts/stage5_drs/descriptive_summary_audit.csv:data-record:57</w:t>
      </w:r>
    </w:p>
    <w:p>
      <w:pPr>
        <w:pStyle w:val="Compact"/>
        <w:numPr>
          <w:ilvl w:val="0"/>
          <w:numId w:val="2041"/>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542"/>
    <w:bookmarkStart w:id="543" w:name="review-0521"/>
    <w:p>
      <w:pPr>
        <w:pStyle w:val="Heading3"/>
      </w:pPr>
      <w:r>
        <w:rPr>
          <w:lang w:val="en-US"/>
        </w:rPr>
        <w:t xml:space="preserve">REVIEW-0521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42"/>
        </w:numPr>
      </w:pPr>
      <w:r>
        <w:rPr>
          <w:lang w:val="en-US"/>
        </w:rPr>
        <w:t xml:space="preserve">artifacts/stage5_drs/descriptive_summary_audit.csv:data-record:58</w:t>
      </w:r>
    </w:p>
    <w:p>
      <w:pPr>
        <w:pStyle w:val="FirstParagraph"/>
      </w:pPr>
      <w:r>
        <w:rPr>
          <w:b/>
          <w:bCs/>
          <w:lang w:val="en-US"/>
        </w:rPr>
        <w:t xml:space="preserve">Source references:</w:t>
      </w:r>
    </w:p>
    <w:p>
      <w:pPr>
        <w:pStyle w:val="Compact"/>
        <w:numPr>
          <w:ilvl w:val="0"/>
          <w:numId w:val="2043"/>
        </w:numPr>
      </w:pPr>
      <w:r>
        <w:rPr>
          <w:lang w:val="en-US"/>
        </w:rPr>
        <w:t xml:space="preserve">artifacts/stage5_drs/descriptive_summary_audit.csv:data-record:58</w:t>
      </w:r>
    </w:p>
    <w:p>
      <w:pPr>
        <w:pStyle w:val="Compact"/>
        <w:numPr>
          <w:ilvl w:val="0"/>
          <w:numId w:val="2043"/>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543"/>
    <w:bookmarkStart w:id="544" w:name="review-0522"/>
    <w:p>
      <w:pPr>
        <w:pStyle w:val="Heading3"/>
      </w:pPr>
      <w:r>
        <w:rPr>
          <w:lang w:val="en-US"/>
        </w:rPr>
        <w:t xml:space="preserve">REVIEW-0522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44"/>
        </w:numPr>
      </w:pPr>
      <w:r>
        <w:rPr>
          <w:lang w:val="en-US"/>
        </w:rPr>
        <w:t xml:space="preserve">artifacts/stage5_drs/descriptive_summary_audit.csv:data-record:59</w:t>
      </w:r>
    </w:p>
    <w:p>
      <w:pPr>
        <w:pStyle w:val="FirstParagraph"/>
      </w:pPr>
      <w:r>
        <w:rPr>
          <w:b/>
          <w:bCs/>
          <w:lang w:val="en-US"/>
        </w:rPr>
        <w:t xml:space="preserve">Source references:</w:t>
      </w:r>
    </w:p>
    <w:p>
      <w:pPr>
        <w:pStyle w:val="Compact"/>
        <w:numPr>
          <w:ilvl w:val="0"/>
          <w:numId w:val="2045"/>
        </w:numPr>
      </w:pPr>
      <w:r>
        <w:rPr>
          <w:lang w:val="en-US"/>
        </w:rPr>
        <w:t xml:space="preserve">artifacts/stage5_drs/descriptive_summary_audit.csv:data-record:59</w:t>
      </w:r>
    </w:p>
    <w:p>
      <w:pPr>
        <w:pStyle w:val="Compact"/>
        <w:numPr>
          <w:ilvl w:val="0"/>
          <w:numId w:val="2045"/>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544"/>
    <w:bookmarkStart w:id="545" w:name="review-0523"/>
    <w:p>
      <w:pPr>
        <w:pStyle w:val="Heading3"/>
      </w:pPr>
      <w:r>
        <w:rPr>
          <w:lang w:val="en-US"/>
        </w:rPr>
        <w:t xml:space="preserve">REVIEW-0523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46"/>
        </w:numPr>
      </w:pPr>
      <w:r>
        <w:rPr>
          <w:lang w:val="en-US"/>
        </w:rPr>
        <w:t xml:space="preserve">artifacts/stage5_drs/descriptive_summary_audit.csv:data-record:60</w:t>
      </w:r>
    </w:p>
    <w:p>
      <w:pPr>
        <w:pStyle w:val="FirstParagraph"/>
      </w:pPr>
      <w:r>
        <w:rPr>
          <w:b/>
          <w:bCs/>
          <w:lang w:val="en-US"/>
        </w:rPr>
        <w:t xml:space="preserve">Source references:</w:t>
      </w:r>
    </w:p>
    <w:p>
      <w:pPr>
        <w:pStyle w:val="Compact"/>
        <w:numPr>
          <w:ilvl w:val="0"/>
          <w:numId w:val="2047"/>
        </w:numPr>
      </w:pPr>
      <w:r>
        <w:rPr>
          <w:lang w:val="en-US"/>
        </w:rPr>
        <w:t xml:space="preserve">artifacts/stage5_drs/descriptive_summary_audit.csv:data-record:60</w:t>
      </w:r>
    </w:p>
    <w:p>
      <w:pPr>
        <w:pStyle w:val="Compact"/>
        <w:numPr>
          <w:ilvl w:val="0"/>
          <w:numId w:val="2047"/>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545"/>
    <w:bookmarkStart w:id="546" w:name="review-0524"/>
    <w:p>
      <w:pPr>
        <w:pStyle w:val="Heading3"/>
      </w:pPr>
      <w:r>
        <w:rPr>
          <w:lang w:val="en-US"/>
        </w:rPr>
        <w:t xml:space="preserve">REVIEW-0524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48"/>
        </w:numPr>
      </w:pPr>
      <w:r>
        <w:rPr>
          <w:lang w:val="en-US"/>
        </w:rPr>
        <w:t xml:space="preserve">artifacts/stage5_drs/descriptive_summary_audit.csv:data-record:61</w:t>
      </w:r>
    </w:p>
    <w:p>
      <w:pPr>
        <w:pStyle w:val="FirstParagraph"/>
      </w:pPr>
      <w:r>
        <w:rPr>
          <w:b/>
          <w:bCs/>
          <w:lang w:val="en-US"/>
        </w:rPr>
        <w:t xml:space="preserve">Source references:</w:t>
      </w:r>
    </w:p>
    <w:p>
      <w:pPr>
        <w:pStyle w:val="Compact"/>
        <w:numPr>
          <w:ilvl w:val="0"/>
          <w:numId w:val="2049"/>
        </w:numPr>
      </w:pPr>
      <w:r>
        <w:rPr>
          <w:lang w:val="en-US"/>
        </w:rPr>
        <w:t xml:space="preserve">artifacts/stage5_drs/descriptive_summary_audit.csv:data-record:61</w:t>
      </w:r>
    </w:p>
    <w:p>
      <w:pPr>
        <w:pStyle w:val="Compact"/>
        <w:numPr>
          <w:ilvl w:val="0"/>
          <w:numId w:val="2049"/>
        </w:numPr>
      </w:pPr>
      <w:r>
        <w:rPr>
          <w:lang w:val="en-US"/>
        </w:rPr>
        <w:t xml:space="preserve">Section 11.1 XBAR Connection Matrix (under Section 11 Interconnect), paragraph 019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019 (page 34)</w:t>
      </w:r>
    </w:p>
    <w:bookmarkEnd w:id="546"/>
    <w:bookmarkStart w:id="547" w:name="review-0525"/>
    <w:p>
      <w:pPr>
        <w:pStyle w:val="Heading3"/>
      </w:pPr>
      <w:r>
        <w:rPr>
          <w:lang w:val="en-US"/>
        </w:rPr>
        <w:t xml:space="preserve">REVIEW-0525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50"/>
        </w:numPr>
      </w:pPr>
      <w:r>
        <w:rPr>
          <w:lang w:val="en-US"/>
        </w:rPr>
        <w:t xml:space="preserve">artifacts/stage5_drs/descriptive_summary_audit.csv:data-record:62</w:t>
      </w:r>
    </w:p>
    <w:p>
      <w:pPr>
        <w:pStyle w:val="FirstParagraph"/>
      </w:pPr>
      <w:r>
        <w:rPr>
          <w:b/>
          <w:bCs/>
          <w:lang w:val="en-US"/>
        </w:rPr>
        <w:t xml:space="preserve">Source references:</w:t>
      </w:r>
    </w:p>
    <w:p>
      <w:pPr>
        <w:pStyle w:val="Compact"/>
        <w:numPr>
          <w:ilvl w:val="0"/>
          <w:numId w:val="2051"/>
        </w:numPr>
      </w:pPr>
      <w:r>
        <w:rPr>
          <w:lang w:val="en-US"/>
        </w:rPr>
        <w:t xml:space="preserve">artifacts/stage5_drs/descriptive_summary_audit.csv:data-record:62</w:t>
      </w:r>
    </w:p>
    <w:p>
      <w:pPr>
        <w:pStyle w:val="Compact"/>
        <w:numPr>
          <w:ilvl w:val="0"/>
          <w:numId w:val="2051"/>
        </w:numPr>
      </w:pPr>
      <w:r>
        <w:rPr>
          <w:lang w:val="en-US"/>
        </w:rPr>
        <w:t xml:space="preserve">Section 11.1 XBAR Connection Matrix (under Section 11 Interconnect), paragraph 020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020 (page 34)</w:t>
      </w:r>
    </w:p>
    <w:bookmarkEnd w:id="547"/>
    <w:bookmarkStart w:id="548" w:name="review-0526"/>
    <w:p>
      <w:pPr>
        <w:pStyle w:val="Heading3"/>
      </w:pPr>
      <w:r>
        <w:rPr>
          <w:lang w:val="en-US"/>
        </w:rPr>
        <w:t xml:space="preserve">REVIEW-0526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52"/>
        </w:numPr>
      </w:pPr>
      <w:r>
        <w:rPr>
          <w:lang w:val="en-US"/>
        </w:rPr>
        <w:t xml:space="preserve">artifacts/stage5_drs/descriptive_summary_audit.csv:data-record:63</w:t>
      </w:r>
    </w:p>
    <w:p>
      <w:pPr>
        <w:pStyle w:val="FirstParagraph"/>
      </w:pPr>
      <w:r>
        <w:rPr>
          <w:b/>
          <w:bCs/>
          <w:lang w:val="en-US"/>
        </w:rPr>
        <w:t xml:space="preserve">Source references:</w:t>
      </w:r>
    </w:p>
    <w:p>
      <w:pPr>
        <w:pStyle w:val="Compact"/>
        <w:numPr>
          <w:ilvl w:val="0"/>
          <w:numId w:val="2053"/>
        </w:numPr>
      </w:pPr>
      <w:r>
        <w:rPr>
          <w:lang w:val="en-US"/>
        </w:rPr>
        <w:t xml:space="preserve">artifacts/stage5_drs/descriptive_summary_audit.csv:data-record:63</w:t>
      </w:r>
    </w:p>
    <w:p>
      <w:pPr>
        <w:pStyle w:val="Compact"/>
        <w:numPr>
          <w:ilvl w:val="0"/>
          <w:numId w:val="2053"/>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548"/>
    <w:bookmarkStart w:id="549" w:name="review-0527"/>
    <w:p>
      <w:pPr>
        <w:pStyle w:val="Heading3"/>
      </w:pPr>
      <w:r>
        <w:rPr>
          <w:lang w:val="en-US"/>
        </w:rPr>
        <w:t xml:space="preserve">REVIEW-0527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54"/>
        </w:numPr>
      </w:pPr>
      <w:r>
        <w:rPr>
          <w:lang w:val="en-US"/>
        </w:rPr>
        <w:t xml:space="preserve">artifacts/stage5_drs/descriptive_summary_audit.csv:data-record:64</w:t>
      </w:r>
    </w:p>
    <w:p>
      <w:pPr>
        <w:pStyle w:val="FirstParagraph"/>
      </w:pPr>
      <w:r>
        <w:rPr>
          <w:b/>
          <w:bCs/>
          <w:lang w:val="en-US"/>
        </w:rPr>
        <w:t xml:space="preserve">Source references:</w:t>
      </w:r>
    </w:p>
    <w:p>
      <w:pPr>
        <w:pStyle w:val="Compact"/>
        <w:numPr>
          <w:ilvl w:val="0"/>
          <w:numId w:val="2055"/>
        </w:numPr>
      </w:pPr>
      <w:r>
        <w:rPr>
          <w:lang w:val="en-US"/>
        </w:rPr>
        <w:t xml:space="preserve">artifacts/stage5_drs/descriptive_summary_audit.csv:data-record:64</w:t>
      </w:r>
    </w:p>
    <w:p>
      <w:pPr>
        <w:pStyle w:val="Compact"/>
        <w:numPr>
          <w:ilvl w:val="0"/>
          <w:numId w:val="2055"/>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549"/>
    <w:bookmarkStart w:id="550" w:name="review-0528"/>
    <w:p>
      <w:pPr>
        <w:pStyle w:val="Heading3"/>
      </w:pPr>
      <w:r>
        <w:rPr>
          <w:lang w:val="en-US"/>
        </w:rPr>
        <w:t xml:space="preserve">REVIEW-0528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56"/>
        </w:numPr>
      </w:pPr>
      <w:r>
        <w:rPr>
          <w:lang w:val="en-US"/>
        </w:rPr>
        <w:t xml:space="preserve">artifacts/stage5_drs/descriptive_summary_audit.csv:data-record:65</w:t>
      </w:r>
    </w:p>
    <w:p>
      <w:pPr>
        <w:pStyle w:val="FirstParagraph"/>
      </w:pPr>
      <w:r>
        <w:rPr>
          <w:b/>
          <w:bCs/>
          <w:lang w:val="en-US"/>
        </w:rPr>
        <w:t xml:space="preserve">Source references:</w:t>
      </w:r>
    </w:p>
    <w:p>
      <w:pPr>
        <w:pStyle w:val="Compact"/>
        <w:numPr>
          <w:ilvl w:val="0"/>
          <w:numId w:val="2057"/>
        </w:numPr>
      </w:pPr>
      <w:r>
        <w:rPr>
          <w:lang w:val="en-US"/>
        </w:rPr>
        <w:t xml:space="preserve">artifacts/stage5_drs/descriptive_summary_audit.csv:data-record:65</w:t>
      </w:r>
    </w:p>
    <w:p>
      <w:pPr>
        <w:pStyle w:val="Compact"/>
        <w:numPr>
          <w:ilvl w:val="0"/>
          <w:numId w:val="2057"/>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550"/>
    <w:bookmarkStart w:id="551" w:name="review-0529"/>
    <w:p>
      <w:pPr>
        <w:pStyle w:val="Heading3"/>
      </w:pPr>
      <w:r>
        <w:rPr>
          <w:lang w:val="en-US"/>
        </w:rPr>
        <w:t xml:space="preserve">REVIEW-0529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58"/>
        </w:numPr>
      </w:pPr>
      <w:r>
        <w:rPr>
          <w:lang w:val="en-US"/>
        </w:rPr>
        <w:t xml:space="preserve">artifacts/stage5_drs/descriptive_summary_audit.csv:data-record:66</w:t>
      </w:r>
    </w:p>
    <w:p>
      <w:pPr>
        <w:pStyle w:val="FirstParagraph"/>
      </w:pPr>
      <w:r>
        <w:rPr>
          <w:b/>
          <w:bCs/>
          <w:lang w:val="en-US"/>
        </w:rPr>
        <w:t xml:space="preserve">Source references:</w:t>
      </w:r>
    </w:p>
    <w:p>
      <w:pPr>
        <w:pStyle w:val="Compact"/>
        <w:numPr>
          <w:ilvl w:val="0"/>
          <w:numId w:val="2059"/>
        </w:numPr>
      </w:pPr>
      <w:r>
        <w:rPr>
          <w:lang w:val="en-US"/>
        </w:rPr>
        <w:t xml:space="preserve">artifacts/stage5_drs/descriptive_summary_audit.csv:data-record:66</w:t>
      </w:r>
    </w:p>
    <w:p>
      <w:pPr>
        <w:pStyle w:val="Compact"/>
        <w:numPr>
          <w:ilvl w:val="0"/>
          <w:numId w:val="2059"/>
        </w:numPr>
      </w:pPr>
      <w:r>
        <w:rPr>
          <w:lang w:val="en-US"/>
        </w:rPr>
        <w:t xml:space="preserve">Section 11.1 XBAR Connection Matrix (under Section 11 Interconnect), paragraph 021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021 (page 34)</w:t>
      </w:r>
    </w:p>
    <w:bookmarkEnd w:id="551"/>
    <w:bookmarkStart w:id="552" w:name="review-0530"/>
    <w:p>
      <w:pPr>
        <w:pStyle w:val="Heading3"/>
      </w:pPr>
      <w:r>
        <w:rPr>
          <w:lang w:val="en-US"/>
        </w:rPr>
        <w:t xml:space="preserve">REVIEW-0530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60"/>
        </w:numPr>
      </w:pPr>
      <w:r>
        <w:rPr>
          <w:lang w:val="en-US"/>
        </w:rPr>
        <w:t xml:space="preserve">artifacts/stage5_drs/descriptive_summary_audit.csv:data-record:67</w:t>
      </w:r>
    </w:p>
    <w:p>
      <w:pPr>
        <w:pStyle w:val="FirstParagraph"/>
      </w:pPr>
      <w:r>
        <w:rPr>
          <w:b/>
          <w:bCs/>
          <w:lang w:val="en-US"/>
        </w:rPr>
        <w:t xml:space="preserve">Source references:</w:t>
      </w:r>
    </w:p>
    <w:p>
      <w:pPr>
        <w:pStyle w:val="Compact"/>
        <w:numPr>
          <w:ilvl w:val="0"/>
          <w:numId w:val="2061"/>
        </w:numPr>
      </w:pPr>
      <w:r>
        <w:rPr>
          <w:lang w:val="en-US"/>
        </w:rPr>
        <w:t xml:space="preserve">artifacts/stage5_drs/descriptive_summary_audit.csv:data-record:67</w:t>
      </w:r>
    </w:p>
    <w:p>
      <w:pPr>
        <w:pStyle w:val="Compact"/>
        <w:numPr>
          <w:ilvl w:val="0"/>
          <w:numId w:val="2061"/>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552"/>
    <w:bookmarkStart w:id="553" w:name="review-0531"/>
    <w:p>
      <w:pPr>
        <w:pStyle w:val="Heading3"/>
      </w:pPr>
      <w:r>
        <w:rPr>
          <w:lang w:val="en-US"/>
        </w:rPr>
        <w:t xml:space="preserve">REVIEW-0531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62"/>
        </w:numPr>
      </w:pPr>
      <w:r>
        <w:rPr>
          <w:lang w:val="en-US"/>
        </w:rPr>
        <w:t xml:space="preserve">artifacts/stage5_drs/descriptive_summary_audit.csv:data-record:68</w:t>
      </w:r>
    </w:p>
    <w:p>
      <w:pPr>
        <w:pStyle w:val="FirstParagraph"/>
      </w:pPr>
      <w:r>
        <w:rPr>
          <w:b/>
          <w:bCs/>
          <w:lang w:val="en-US"/>
        </w:rPr>
        <w:t xml:space="preserve">Source references:</w:t>
      </w:r>
    </w:p>
    <w:p>
      <w:pPr>
        <w:pStyle w:val="Compact"/>
        <w:numPr>
          <w:ilvl w:val="0"/>
          <w:numId w:val="2063"/>
        </w:numPr>
      </w:pPr>
      <w:r>
        <w:rPr>
          <w:lang w:val="en-US"/>
        </w:rPr>
        <w:t xml:space="preserve">artifacts/stage5_drs/descriptive_summary_audit.csv:data-record:68</w:t>
      </w:r>
    </w:p>
    <w:p>
      <w:pPr>
        <w:pStyle w:val="Compact"/>
        <w:numPr>
          <w:ilvl w:val="0"/>
          <w:numId w:val="2063"/>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553"/>
    <w:bookmarkStart w:id="554" w:name="review-0532"/>
    <w:p>
      <w:pPr>
        <w:pStyle w:val="Heading3"/>
      </w:pPr>
      <w:r>
        <w:rPr>
          <w:lang w:val="en-US"/>
        </w:rPr>
        <w:t xml:space="preserve">REVIEW-0532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64"/>
        </w:numPr>
      </w:pPr>
      <w:r>
        <w:rPr>
          <w:lang w:val="en-US"/>
        </w:rPr>
        <w:t xml:space="preserve">artifacts/stage5_drs/descriptive_summary_audit.csv:data-record:69</w:t>
      </w:r>
    </w:p>
    <w:p>
      <w:pPr>
        <w:pStyle w:val="FirstParagraph"/>
      </w:pPr>
      <w:r>
        <w:rPr>
          <w:b/>
          <w:bCs/>
          <w:lang w:val="en-US"/>
        </w:rPr>
        <w:t xml:space="preserve">Source references:</w:t>
      </w:r>
    </w:p>
    <w:p>
      <w:pPr>
        <w:pStyle w:val="Compact"/>
        <w:numPr>
          <w:ilvl w:val="0"/>
          <w:numId w:val="2065"/>
        </w:numPr>
      </w:pPr>
      <w:r>
        <w:rPr>
          <w:lang w:val="en-US"/>
        </w:rPr>
        <w:t xml:space="preserve">artifacts/stage5_drs/descriptive_summary_audit.csv:data-record:69</w:t>
      </w:r>
    </w:p>
    <w:p>
      <w:pPr>
        <w:pStyle w:val="Compact"/>
        <w:numPr>
          <w:ilvl w:val="0"/>
          <w:numId w:val="2065"/>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554"/>
    <w:bookmarkStart w:id="555" w:name="review-0533"/>
    <w:p>
      <w:pPr>
        <w:pStyle w:val="Heading3"/>
      </w:pPr>
      <w:r>
        <w:rPr>
          <w:lang w:val="en-US"/>
        </w:rPr>
        <w:t xml:space="preserve">REVIEW-0533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66"/>
        </w:numPr>
      </w:pPr>
      <w:r>
        <w:rPr>
          <w:lang w:val="en-US"/>
        </w:rPr>
        <w:t xml:space="preserve">artifacts/stage5_drs/descriptive_summary_audit.csv:data-record:70</w:t>
      </w:r>
    </w:p>
    <w:p>
      <w:pPr>
        <w:pStyle w:val="FirstParagraph"/>
      </w:pPr>
      <w:r>
        <w:rPr>
          <w:b/>
          <w:bCs/>
          <w:lang w:val="en-US"/>
        </w:rPr>
        <w:t xml:space="preserve">Source references:</w:t>
      </w:r>
    </w:p>
    <w:p>
      <w:pPr>
        <w:pStyle w:val="Compact"/>
        <w:numPr>
          <w:ilvl w:val="0"/>
          <w:numId w:val="2067"/>
        </w:numPr>
      </w:pPr>
      <w:r>
        <w:rPr>
          <w:lang w:val="en-US"/>
        </w:rPr>
        <w:t xml:space="preserve">artifacts/stage5_drs/descriptive_summary_audit.csv:data-record:70</w:t>
      </w:r>
    </w:p>
    <w:p>
      <w:pPr>
        <w:pStyle w:val="Compact"/>
        <w:numPr>
          <w:ilvl w:val="0"/>
          <w:numId w:val="2067"/>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555"/>
    <w:bookmarkStart w:id="556" w:name="review-0534"/>
    <w:p>
      <w:pPr>
        <w:pStyle w:val="Heading3"/>
      </w:pPr>
      <w:r>
        <w:rPr>
          <w:lang w:val="en-US"/>
        </w:rPr>
        <w:t xml:space="preserve">REVIEW-0534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68"/>
        </w:numPr>
      </w:pPr>
      <w:r>
        <w:rPr>
          <w:lang w:val="en-US"/>
        </w:rPr>
        <w:t xml:space="preserve">artifacts/stage5_drs/descriptive_summary_audit.csv:data-record:71</w:t>
      </w:r>
    </w:p>
    <w:p>
      <w:pPr>
        <w:pStyle w:val="FirstParagraph"/>
      </w:pPr>
      <w:r>
        <w:rPr>
          <w:b/>
          <w:bCs/>
          <w:lang w:val="en-US"/>
        </w:rPr>
        <w:t xml:space="preserve">Source references:</w:t>
      </w:r>
    </w:p>
    <w:p>
      <w:pPr>
        <w:pStyle w:val="Compact"/>
        <w:numPr>
          <w:ilvl w:val="0"/>
          <w:numId w:val="2069"/>
        </w:numPr>
      </w:pPr>
      <w:r>
        <w:rPr>
          <w:lang w:val="en-US"/>
        </w:rPr>
        <w:t xml:space="preserve">artifacts/stage5_drs/descriptive_summary_audit.csv:data-record:71</w:t>
      </w:r>
    </w:p>
    <w:p>
      <w:pPr>
        <w:pStyle w:val="Compact"/>
        <w:numPr>
          <w:ilvl w:val="0"/>
          <w:numId w:val="2069"/>
        </w:numPr>
      </w:pPr>
      <w:r>
        <w:rPr>
          <w:lang w:val="en-US"/>
        </w:rPr>
        <w:t xml:space="preserve">Section 11.1 XBAR Connection Matrix (under Section 11 Interconnect), paragraph 022 (page 34)</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11.1 XBAR Connection Matrix (under Section 11 Interconnect), paragraph 022 (page 34)</w:t>
      </w:r>
    </w:p>
    <w:bookmarkEnd w:id="556"/>
    <w:bookmarkStart w:id="557" w:name="review-0535"/>
    <w:p>
      <w:pPr>
        <w:pStyle w:val="Heading3"/>
      </w:pPr>
      <w:r>
        <w:rPr>
          <w:lang w:val="en-US"/>
        </w:rPr>
        <w:t xml:space="preserve">REVIEW-0535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70"/>
        </w:numPr>
      </w:pPr>
      <w:r>
        <w:rPr>
          <w:lang w:val="en-US"/>
        </w:rPr>
        <w:t xml:space="preserve">artifacts/stage5_drs/descriptive_summary_audit.csv:data-record:72</w:t>
      </w:r>
    </w:p>
    <w:p>
      <w:pPr>
        <w:pStyle w:val="FirstParagraph"/>
      </w:pPr>
      <w:r>
        <w:rPr>
          <w:b/>
          <w:bCs/>
          <w:lang w:val="en-US"/>
        </w:rPr>
        <w:t xml:space="preserve">Source references:</w:t>
      </w:r>
    </w:p>
    <w:p>
      <w:pPr>
        <w:pStyle w:val="Compact"/>
        <w:numPr>
          <w:ilvl w:val="0"/>
          <w:numId w:val="2071"/>
        </w:numPr>
      </w:pPr>
      <w:r>
        <w:rPr>
          <w:lang w:val="en-US"/>
        </w:rPr>
        <w:t xml:space="preserve">artifacts/stage5_drs/descriptive_summary_audit.csv:data-record:72</w:t>
      </w:r>
    </w:p>
    <w:p>
      <w:pPr>
        <w:pStyle w:val="Compact"/>
        <w:numPr>
          <w:ilvl w:val="0"/>
          <w:numId w:val="2071"/>
        </w:numPr>
      </w:pPr>
      <w:r>
        <w:rPr>
          <w:lang w:val="en-US"/>
        </w:rPr>
        <w:t xml:space="preserve">Section 13.3.1 Requirements (under Section 13.3 ISPU integration), paragraph 007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007 (page 130)</w:t>
      </w:r>
    </w:p>
    <w:bookmarkEnd w:id="557"/>
    <w:bookmarkStart w:id="558" w:name="review-0536"/>
    <w:p>
      <w:pPr>
        <w:pStyle w:val="Heading3"/>
      </w:pPr>
      <w:r>
        <w:rPr>
          <w:lang w:val="en-US"/>
        </w:rPr>
        <w:t xml:space="preserve">REVIEW-0536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72"/>
        </w:numPr>
      </w:pPr>
      <w:r>
        <w:rPr>
          <w:lang w:val="en-US"/>
        </w:rPr>
        <w:t xml:space="preserve">artifacts/stage5_drs/descriptive_summary_audit.csv:data-record:73</w:t>
      </w:r>
    </w:p>
    <w:p>
      <w:pPr>
        <w:pStyle w:val="FirstParagraph"/>
      </w:pPr>
      <w:r>
        <w:rPr>
          <w:b/>
          <w:bCs/>
          <w:lang w:val="en-US"/>
        </w:rPr>
        <w:t xml:space="preserve">Source references:</w:t>
      </w:r>
    </w:p>
    <w:p>
      <w:pPr>
        <w:pStyle w:val="Compact"/>
        <w:numPr>
          <w:ilvl w:val="0"/>
          <w:numId w:val="2073"/>
        </w:numPr>
      </w:pPr>
      <w:r>
        <w:rPr>
          <w:lang w:val="en-US"/>
        </w:rPr>
        <w:t xml:space="preserve">artifacts/stage5_drs/descriptive_summary_audit.csv:data-record:73</w:t>
      </w:r>
    </w:p>
    <w:p>
      <w:pPr>
        <w:pStyle w:val="Compact"/>
        <w:numPr>
          <w:ilvl w:val="0"/>
          <w:numId w:val="2073"/>
        </w:numPr>
      </w:pPr>
      <w:r>
        <w:rPr>
          <w:lang w:val="en-US"/>
        </w:rPr>
        <w:t xml:space="preserve">Section 13.3.1 Requirements (under Section 13.3 ISPU integration), paragraph 008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008 (page 130)</w:t>
      </w:r>
    </w:p>
    <w:bookmarkEnd w:id="558"/>
    <w:bookmarkStart w:id="559" w:name="review-0537"/>
    <w:p>
      <w:pPr>
        <w:pStyle w:val="Heading3"/>
      </w:pPr>
      <w:r>
        <w:rPr>
          <w:lang w:val="en-US"/>
        </w:rPr>
        <w:t xml:space="preserve">REVIEW-0537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74"/>
        </w:numPr>
      </w:pPr>
      <w:r>
        <w:rPr>
          <w:lang w:val="en-US"/>
        </w:rPr>
        <w:t xml:space="preserve">artifacts/stage5_drs/descriptive_summary_audit.csv:data-record:74</w:t>
      </w:r>
    </w:p>
    <w:p>
      <w:pPr>
        <w:pStyle w:val="FirstParagraph"/>
      </w:pPr>
      <w:r>
        <w:rPr>
          <w:b/>
          <w:bCs/>
          <w:lang w:val="en-US"/>
        </w:rPr>
        <w:t xml:space="preserve">Source references:</w:t>
      </w:r>
    </w:p>
    <w:p>
      <w:pPr>
        <w:pStyle w:val="Compact"/>
        <w:numPr>
          <w:ilvl w:val="0"/>
          <w:numId w:val="2075"/>
        </w:numPr>
      </w:pPr>
      <w:r>
        <w:rPr>
          <w:lang w:val="en-US"/>
        </w:rPr>
        <w:t xml:space="preserve">artifacts/stage5_drs/descriptive_summary_audit.csv:data-record:74</w:t>
      </w:r>
    </w:p>
    <w:p>
      <w:pPr>
        <w:pStyle w:val="Compact"/>
        <w:numPr>
          <w:ilvl w:val="0"/>
          <w:numId w:val="2075"/>
        </w:numPr>
      </w:pPr>
      <w:r>
        <w:rPr>
          <w:lang w:val="en-US"/>
        </w:rPr>
        <w:t xml:space="preserve">Section 13.3.1 Requirements (under Section 13.3 ISPU integration), paragraph 009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009 (page 130)</w:t>
      </w:r>
    </w:p>
    <w:bookmarkEnd w:id="559"/>
    <w:bookmarkStart w:id="560" w:name="review-0538"/>
    <w:p>
      <w:pPr>
        <w:pStyle w:val="Heading3"/>
      </w:pPr>
      <w:r>
        <w:rPr>
          <w:lang w:val="en-US"/>
        </w:rPr>
        <w:t xml:space="preserve">REVIEW-0538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76"/>
        </w:numPr>
      </w:pPr>
      <w:r>
        <w:rPr>
          <w:lang w:val="en-US"/>
        </w:rPr>
        <w:t xml:space="preserve">artifacts/stage5_drs/descriptive_summary_audit.csv:data-record:75</w:t>
      </w:r>
    </w:p>
    <w:p>
      <w:pPr>
        <w:pStyle w:val="FirstParagraph"/>
      </w:pPr>
      <w:r>
        <w:rPr>
          <w:b/>
          <w:bCs/>
          <w:lang w:val="en-US"/>
        </w:rPr>
        <w:t xml:space="preserve">Source references:</w:t>
      </w:r>
    </w:p>
    <w:p>
      <w:pPr>
        <w:pStyle w:val="Compact"/>
        <w:numPr>
          <w:ilvl w:val="0"/>
          <w:numId w:val="2077"/>
        </w:numPr>
      </w:pPr>
      <w:r>
        <w:rPr>
          <w:lang w:val="en-US"/>
        </w:rPr>
        <w:t xml:space="preserve">artifacts/stage5_drs/descriptive_summary_audit.csv:data-record:75</w:t>
      </w:r>
    </w:p>
    <w:p>
      <w:pPr>
        <w:pStyle w:val="Compact"/>
        <w:numPr>
          <w:ilvl w:val="0"/>
          <w:numId w:val="2077"/>
        </w:numPr>
      </w:pPr>
      <w:r>
        <w:rPr>
          <w:lang w:val="en-US"/>
        </w:rPr>
        <w:t xml:space="preserve">Section 13.3.1 Requirements (under Section 13.3 ISPU integration), paragraph 011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011 (page 130)</w:t>
      </w:r>
    </w:p>
    <w:bookmarkEnd w:id="560"/>
    <w:bookmarkStart w:id="561" w:name="review-0539"/>
    <w:p>
      <w:pPr>
        <w:pStyle w:val="Heading3"/>
      </w:pPr>
      <w:r>
        <w:rPr>
          <w:lang w:val="en-US"/>
        </w:rPr>
        <w:t xml:space="preserve">REVIEW-0539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78"/>
        </w:numPr>
      </w:pPr>
      <w:r>
        <w:rPr>
          <w:lang w:val="en-US"/>
        </w:rPr>
        <w:t xml:space="preserve">artifacts/stage5_drs/descriptive_summary_audit.csv:data-record:76</w:t>
      </w:r>
    </w:p>
    <w:p>
      <w:pPr>
        <w:pStyle w:val="FirstParagraph"/>
      </w:pPr>
      <w:r>
        <w:rPr>
          <w:b/>
          <w:bCs/>
          <w:lang w:val="en-US"/>
        </w:rPr>
        <w:t xml:space="preserve">Source references:</w:t>
      </w:r>
    </w:p>
    <w:p>
      <w:pPr>
        <w:pStyle w:val="Compact"/>
        <w:numPr>
          <w:ilvl w:val="0"/>
          <w:numId w:val="2079"/>
        </w:numPr>
      </w:pPr>
      <w:r>
        <w:rPr>
          <w:lang w:val="en-US"/>
        </w:rPr>
        <w:t xml:space="preserve">artifacts/stage5_drs/descriptive_summary_audit.csv:data-record:76</w:t>
      </w:r>
    </w:p>
    <w:p>
      <w:pPr>
        <w:pStyle w:val="Compact"/>
        <w:numPr>
          <w:ilvl w:val="0"/>
          <w:numId w:val="2079"/>
        </w:numPr>
      </w:pPr>
      <w:r>
        <w:rPr>
          <w:lang w:val="en-US"/>
        </w:rPr>
        <w:t xml:space="preserve">Section 13.3.1 Requirements (under Section 13.3 ISPU integration), paragraph 013 (page 130)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013 (page 130)</w:t>
      </w:r>
    </w:p>
    <w:bookmarkEnd w:id="561"/>
    <w:bookmarkStart w:id="562" w:name="review-0540"/>
    <w:p>
      <w:pPr>
        <w:pStyle w:val="Heading3"/>
      </w:pPr>
      <w:r>
        <w:rPr>
          <w:lang w:val="en-US"/>
        </w:rPr>
        <w:t xml:space="preserve">REVIEW-0540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80"/>
        </w:numPr>
      </w:pPr>
      <w:r>
        <w:rPr>
          <w:lang w:val="en-US"/>
        </w:rPr>
        <w:t xml:space="preserve">artifacts/stage5_drs/descriptive_summary_audit.csv:data-record:77</w:t>
      </w:r>
    </w:p>
    <w:p>
      <w:pPr>
        <w:pStyle w:val="FirstParagraph"/>
      </w:pPr>
      <w:r>
        <w:rPr>
          <w:b/>
          <w:bCs/>
          <w:lang w:val="en-US"/>
        </w:rPr>
        <w:t xml:space="preserve">Source references:</w:t>
      </w:r>
    </w:p>
    <w:p>
      <w:pPr>
        <w:pStyle w:val="Compact"/>
        <w:numPr>
          <w:ilvl w:val="0"/>
          <w:numId w:val="2081"/>
        </w:numPr>
      </w:pPr>
      <w:r>
        <w:rPr>
          <w:lang w:val="en-US"/>
        </w:rPr>
        <w:t xml:space="preserve">artifacts/stage5_drs/descriptive_summary_audit.csv:data-record:77</w:t>
      </w:r>
    </w:p>
    <w:p>
      <w:pPr>
        <w:pStyle w:val="Compact"/>
        <w:numPr>
          <w:ilvl w:val="0"/>
          <w:numId w:val="2081"/>
        </w:numPr>
      </w:pPr>
      <w:r>
        <w:rPr>
          <w:lang w:val="en-US"/>
        </w:rPr>
        <w:t xml:space="preserve">Section 13.3.1 Requirements (under Section 13.3 ISPU integration), paragraph 023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023 (page 131)</w:t>
      </w:r>
    </w:p>
    <w:bookmarkEnd w:id="562"/>
    <w:bookmarkStart w:id="563" w:name="review-0541"/>
    <w:p>
      <w:pPr>
        <w:pStyle w:val="Heading3"/>
      </w:pPr>
      <w:r>
        <w:rPr>
          <w:lang w:val="en-US"/>
        </w:rPr>
        <w:t xml:space="preserve">REVIEW-0541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82"/>
        </w:numPr>
      </w:pPr>
      <w:r>
        <w:rPr>
          <w:lang w:val="en-US"/>
        </w:rPr>
        <w:t xml:space="preserve">artifacts/stage5_drs/descriptive_summary_audit.csv:data-record:78</w:t>
      </w:r>
    </w:p>
    <w:p>
      <w:pPr>
        <w:pStyle w:val="FirstParagraph"/>
      </w:pPr>
      <w:r>
        <w:rPr>
          <w:b/>
          <w:bCs/>
          <w:lang w:val="en-US"/>
        </w:rPr>
        <w:t xml:space="preserve">Source references:</w:t>
      </w:r>
    </w:p>
    <w:p>
      <w:pPr>
        <w:pStyle w:val="Compact"/>
        <w:numPr>
          <w:ilvl w:val="0"/>
          <w:numId w:val="2083"/>
        </w:numPr>
      </w:pPr>
      <w:r>
        <w:rPr>
          <w:lang w:val="en-US"/>
        </w:rPr>
        <w:t xml:space="preserve">artifacts/stage5_drs/descriptive_summary_audit.csv:data-record:78</w:t>
      </w:r>
    </w:p>
    <w:p>
      <w:pPr>
        <w:pStyle w:val="Compact"/>
        <w:numPr>
          <w:ilvl w:val="0"/>
          <w:numId w:val="2083"/>
        </w:numPr>
      </w:pPr>
      <w:r>
        <w:rPr>
          <w:lang w:val="en-US"/>
        </w:rPr>
        <w:t xml:space="preserve">Section 13.3.1 Requirements (under Section 13.3 ISPU integration), paragraph 027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027 (page 131)</w:t>
      </w:r>
    </w:p>
    <w:bookmarkEnd w:id="563"/>
    <w:bookmarkStart w:id="564" w:name="review-0542"/>
    <w:p>
      <w:pPr>
        <w:pStyle w:val="Heading3"/>
      </w:pPr>
      <w:r>
        <w:rPr>
          <w:lang w:val="en-US"/>
        </w:rPr>
        <w:t xml:space="preserve">REVIEW-0542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84"/>
        </w:numPr>
      </w:pPr>
      <w:r>
        <w:rPr>
          <w:lang w:val="en-US"/>
        </w:rPr>
        <w:t xml:space="preserve">artifacts/stage5_drs/descriptive_summary_audit.csv:data-record:79</w:t>
      </w:r>
    </w:p>
    <w:p>
      <w:pPr>
        <w:pStyle w:val="FirstParagraph"/>
      </w:pPr>
      <w:r>
        <w:rPr>
          <w:b/>
          <w:bCs/>
          <w:lang w:val="en-US"/>
        </w:rPr>
        <w:t xml:space="preserve">Source references:</w:t>
      </w:r>
    </w:p>
    <w:p>
      <w:pPr>
        <w:pStyle w:val="Compact"/>
        <w:numPr>
          <w:ilvl w:val="0"/>
          <w:numId w:val="2085"/>
        </w:numPr>
      </w:pPr>
      <w:r>
        <w:rPr>
          <w:lang w:val="en-US"/>
        </w:rPr>
        <w:t xml:space="preserve">artifacts/stage5_drs/descriptive_summary_audit.csv:data-record:79</w:t>
      </w:r>
    </w:p>
    <w:p>
      <w:pPr>
        <w:pStyle w:val="Compact"/>
        <w:numPr>
          <w:ilvl w:val="0"/>
          <w:numId w:val="2085"/>
        </w:numPr>
      </w:pPr>
      <w:r>
        <w:rPr>
          <w:lang w:val="en-US"/>
        </w:rPr>
        <w:t xml:space="preserve">Section 13.3.1 Requirements (under Section 13.3 ISPU integration), paragraph 031 (page 131)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13.3.1 Requirements (under Section 13.3 ISPU integration), paragraph 031 (page 131)</w:t>
      </w:r>
    </w:p>
    <w:bookmarkEnd w:id="564"/>
    <w:bookmarkStart w:id="565" w:name="review-0543"/>
    <w:p>
      <w:pPr>
        <w:pStyle w:val="Heading3"/>
      </w:pPr>
      <w:r>
        <w:rPr>
          <w:lang w:val="en-US"/>
        </w:rPr>
        <w:t xml:space="preserve">REVIEW-0543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86"/>
        </w:numPr>
      </w:pPr>
      <w:r>
        <w:rPr>
          <w:lang w:val="en-US"/>
        </w:rPr>
        <w:t xml:space="preserve">artifacts/stage5_drs/descriptive_summary_audit.csv:data-record:84</w:t>
      </w:r>
    </w:p>
    <w:p>
      <w:pPr>
        <w:pStyle w:val="FirstParagraph"/>
      </w:pPr>
      <w:r>
        <w:rPr>
          <w:b/>
          <w:bCs/>
          <w:lang w:val="en-US"/>
        </w:rPr>
        <w:t xml:space="preserve">Source references:</w:t>
      </w:r>
    </w:p>
    <w:p>
      <w:pPr>
        <w:pStyle w:val="Compact"/>
        <w:numPr>
          <w:ilvl w:val="0"/>
          <w:numId w:val="2087"/>
        </w:numPr>
      </w:pPr>
      <w:r>
        <w:rPr>
          <w:lang w:val="en-US"/>
        </w:rPr>
        <w:t xml:space="preserve">artifacts/stage5_drs/descriptive_summary_audit.csv:data-record:84</w:t>
      </w:r>
    </w:p>
    <w:p>
      <w:pPr>
        <w:pStyle w:val="Compact"/>
        <w:numPr>
          <w:ilvl w:val="0"/>
          <w:numId w:val="2087"/>
        </w:numPr>
      </w:pPr>
      <w:r>
        <w:rPr>
          <w:lang w:val="en-US"/>
        </w:rPr>
        <w:t xml:space="preserve">Section 5 PPG FRAMES CONFIG: (under Section 15.3.3 PPG Only), paragraph 026 (page 152)</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5 PPG FRAMES CONFIG: (under Section 15.3.3 PPG Only), paragraph 026 (page 152)</w:t>
      </w:r>
    </w:p>
    <w:bookmarkEnd w:id="565"/>
    <w:bookmarkStart w:id="566" w:name="review-0544"/>
    <w:p>
      <w:pPr>
        <w:pStyle w:val="Heading3"/>
      </w:pPr>
      <w:r>
        <w:rPr>
          <w:lang w:val="en-US"/>
        </w:rPr>
        <w:t xml:space="preserve">REVIEW-0544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88"/>
        </w:numPr>
      </w:pPr>
      <w:r>
        <w:rPr>
          <w:lang w:val="en-US"/>
        </w:rPr>
        <w:t xml:space="preserve">artifacts/stage5_drs/descriptive_summary_audit.csv:data-record:85</w:t>
      </w:r>
    </w:p>
    <w:p>
      <w:pPr>
        <w:pStyle w:val="FirstParagraph"/>
      </w:pPr>
      <w:r>
        <w:rPr>
          <w:b/>
          <w:bCs/>
          <w:lang w:val="en-US"/>
        </w:rPr>
        <w:t xml:space="preserve">Source references:</w:t>
      </w:r>
    </w:p>
    <w:p>
      <w:pPr>
        <w:pStyle w:val="Compact"/>
        <w:numPr>
          <w:ilvl w:val="0"/>
          <w:numId w:val="2089"/>
        </w:numPr>
      </w:pPr>
      <w:r>
        <w:rPr>
          <w:lang w:val="en-US"/>
        </w:rPr>
        <w:t xml:space="preserve">artifacts/stage5_drs/descriptive_summary_audit.csv:data-record:85</w:t>
      </w:r>
    </w:p>
    <w:p>
      <w:pPr>
        <w:pStyle w:val="Compact"/>
        <w:numPr>
          <w:ilvl w:val="0"/>
          <w:numId w:val="2089"/>
        </w:numPr>
      </w:pPr>
      <w:r>
        <w:rPr>
          <w:lang w:val="en-US"/>
        </w:rPr>
        <w:t xml:space="preserve">Section 6 SELECT OPERATIVE MODE: (under Section 15.3.3 PPG Only), paragraph 008 (page 153)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6 SELECT OPERATIVE MODE: (under Section 15.3.3 PPG Only), paragraph 008 (page 153)</w:t>
      </w:r>
    </w:p>
    <w:bookmarkEnd w:id="566"/>
    <w:bookmarkStart w:id="567" w:name="review-0545"/>
    <w:p>
      <w:pPr>
        <w:pStyle w:val="Heading3"/>
      </w:pPr>
      <w:r>
        <w:rPr>
          <w:lang w:val="en-US"/>
        </w:rPr>
        <w:t xml:space="preserve">REVIEW-0545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90"/>
        </w:numPr>
      </w:pPr>
      <w:r>
        <w:rPr>
          <w:lang w:val="en-US"/>
        </w:rPr>
        <w:t xml:space="preserve">artifacts/stage5_drs/descriptive_summary_audit.csv:data-record:86</w:t>
      </w:r>
    </w:p>
    <w:p>
      <w:pPr>
        <w:pStyle w:val="FirstParagraph"/>
      </w:pPr>
      <w:r>
        <w:rPr>
          <w:b/>
          <w:bCs/>
          <w:lang w:val="en-US"/>
        </w:rPr>
        <w:t xml:space="preserve">Source references:</w:t>
      </w:r>
    </w:p>
    <w:p>
      <w:pPr>
        <w:pStyle w:val="Compact"/>
        <w:numPr>
          <w:ilvl w:val="0"/>
          <w:numId w:val="2091"/>
        </w:numPr>
      </w:pPr>
      <w:r>
        <w:rPr>
          <w:lang w:val="en-US"/>
        </w:rPr>
        <w:t xml:space="preserve">artifacts/stage5_drs/descriptive_summary_audit.csv:data-record:86</w:t>
      </w:r>
    </w:p>
    <w:p>
      <w:pPr>
        <w:pStyle w:val="Compact"/>
        <w:numPr>
          <w:ilvl w:val="0"/>
          <w:numId w:val="2091"/>
        </w:numPr>
      </w:pPr>
      <w:r>
        <w:rPr>
          <w:lang w:val="en-US"/>
        </w:rPr>
        <w:t xml:space="preserve">Section 7 CHECK DATA: (under Section 15.3.3 PPG Only), paragraph 011 (page 153)</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7 CHECK DATA: (under Section 15.3.3 PPG Only), paragraph 011 (page 153)</w:t>
      </w:r>
    </w:p>
    <w:bookmarkEnd w:id="567"/>
    <w:bookmarkStart w:id="568" w:name="review-0546"/>
    <w:p>
      <w:pPr>
        <w:pStyle w:val="Heading3"/>
      </w:pPr>
      <w:r>
        <w:rPr>
          <w:lang w:val="en-US"/>
        </w:rPr>
        <w:t xml:space="preserve">REVIEW-0546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92"/>
        </w:numPr>
      </w:pPr>
      <w:r>
        <w:rPr>
          <w:lang w:val="en-US"/>
        </w:rPr>
        <w:t xml:space="preserve">artifacts/stage5_drs/descriptive_summary_audit.csv:data-record:87</w:t>
      </w:r>
    </w:p>
    <w:p>
      <w:pPr>
        <w:pStyle w:val="FirstParagraph"/>
      </w:pPr>
      <w:r>
        <w:rPr>
          <w:b/>
          <w:bCs/>
          <w:lang w:val="en-US"/>
        </w:rPr>
        <w:t xml:space="preserve">Source references:</w:t>
      </w:r>
    </w:p>
    <w:p>
      <w:pPr>
        <w:pStyle w:val="Compact"/>
        <w:numPr>
          <w:ilvl w:val="0"/>
          <w:numId w:val="2093"/>
        </w:numPr>
      </w:pPr>
      <w:r>
        <w:rPr>
          <w:lang w:val="en-US"/>
        </w:rPr>
        <w:t xml:space="preserve">artifacts/stage5_drs/descriptive_summary_audit.csv:data-record:87</w:t>
      </w:r>
    </w:p>
    <w:p>
      <w:pPr>
        <w:pStyle w:val="Compact"/>
        <w:numPr>
          <w:ilvl w:val="0"/>
          <w:numId w:val="2093"/>
        </w:numPr>
      </w:pPr>
      <w:r>
        <w:rPr>
          <w:lang w:val="en-US"/>
        </w:rPr>
        <w:t xml:space="preserve">Section 18.1 Scan mode (under Section 18 Digital DFT), paragraph 011 (page 159)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18.1 Scan mode (under Section 18 Digital DFT), paragraph 011 (page 159)</w:t>
      </w:r>
    </w:p>
    <w:bookmarkEnd w:id="568"/>
    <w:bookmarkStart w:id="569" w:name="review-0547"/>
    <w:p>
      <w:pPr>
        <w:pStyle w:val="Heading3"/>
      </w:pPr>
      <w:r>
        <w:rPr>
          <w:lang w:val="en-US"/>
        </w:rPr>
        <w:t xml:space="preserve">REVIEW-0547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94"/>
        </w:numPr>
      </w:pPr>
      <w:r>
        <w:rPr>
          <w:lang w:val="en-US"/>
        </w:rPr>
        <w:t xml:space="preserve">artifacts/stage5_drs/descriptive_summary_audit.csv:data-record:88</w:t>
      </w:r>
    </w:p>
    <w:p>
      <w:pPr>
        <w:pStyle w:val="FirstParagraph"/>
      </w:pPr>
      <w:r>
        <w:rPr>
          <w:b/>
          <w:bCs/>
          <w:lang w:val="en-US"/>
        </w:rPr>
        <w:t xml:space="preserve">Source references:</w:t>
      </w:r>
    </w:p>
    <w:p>
      <w:pPr>
        <w:pStyle w:val="Compact"/>
        <w:numPr>
          <w:ilvl w:val="0"/>
          <w:numId w:val="2095"/>
        </w:numPr>
      </w:pPr>
      <w:r>
        <w:rPr>
          <w:lang w:val="en-US"/>
        </w:rPr>
        <w:t xml:space="preserve">artifacts/stage5_drs/descriptive_summary_audit.csv:data-record:88</w:t>
      </w:r>
    </w:p>
    <w:p>
      <w:pPr>
        <w:pStyle w:val="Compact"/>
        <w:numPr>
          <w:ilvl w:val="0"/>
          <w:numId w:val="2095"/>
        </w:numPr>
      </w:pPr>
      <w:r>
        <w:rPr>
          <w:lang w:val="en-US"/>
        </w:rPr>
        <w:t xml:space="preserve">Section 18.2 Debug mode (under Section 18 Digital DFT), paragraph 024 (page 159)</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18.2 Debug mode (under Section 18 Digital DFT), paragraph 024 (page 159)</w:t>
      </w:r>
    </w:p>
    <w:bookmarkEnd w:id="569"/>
    <w:bookmarkStart w:id="570" w:name="review-0548"/>
    <w:p>
      <w:pPr>
        <w:pStyle w:val="Heading3"/>
      </w:pPr>
      <w:r>
        <w:rPr>
          <w:lang w:val="en-US"/>
        </w:rPr>
        <w:t xml:space="preserve">REVIEW-0548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96"/>
        </w:numPr>
      </w:pPr>
      <w:r>
        <w:rPr>
          <w:lang w:val="en-US"/>
        </w:rPr>
        <w:t xml:space="preserve">artifacts/stage5_drs/descriptive_summary_audit.csv:data-record:89</w:t>
      </w:r>
    </w:p>
    <w:p>
      <w:pPr>
        <w:pStyle w:val="FirstParagraph"/>
      </w:pPr>
      <w:r>
        <w:rPr>
          <w:b/>
          <w:bCs/>
          <w:lang w:val="en-US"/>
        </w:rPr>
        <w:t xml:space="preserve">Source references:</w:t>
      </w:r>
    </w:p>
    <w:p>
      <w:pPr>
        <w:pStyle w:val="Compact"/>
        <w:numPr>
          <w:ilvl w:val="0"/>
          <w:numId w:val="2097"/>
        </w:numPr>
      </w:pPr>
      <w:r>
        <w:rPr>
          <w:lang w:val="en-US"/>
        </w:rPr>
        <w:t xml:space="preserve">artifacts/stage5_drs/descriptive_summary_audit.csv:data-record:89</w:t>
      </w:r>
    </w:p>
    <w:p>
      <w:pPr>
        <w:pStyle w:val="Compact"/>
        <w:numPr>
          <w:ilvl w:val="0"/>
          <w:numId w:val="2097"/>
        </w:numPr>
      </w:pPr>
      <w:r>
        <w:rPr>
          <w:lang w:val="en-US"/>
        </w:rPr>
        <w:t xml:space="preserve">Section 18.3 ADC TEST LOW NOISE (under Section 18 Digital DFT), paragraph 006 (page 160)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18.3 ADC TEST LOW NOISE (under Section 18 Digital DFT), paragraph 006 (page 160)</w:t>
      </w:r>
    </w:p>
    <w:bookmarkEnd w:id="570"/>
    <w:bookmarkStart w:id="571" w:name="review-0549"/>
    <w:p>
      <w:pPr>
        <w:pStyle w:val="Heading3"/>
      </w:pPr>
      <w:r>
        <w:rPr>
          <w:lang w:val="en-US"/>
        </w:rPr>
        <w:t xml:space="preserve">REVIEW-0549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098"/>
        </w:numPr>
      </w:pPr>
      <w:r>
        <w:rPr>
          <w:lang w:val="en-US"/>
        </w:rPr>
        <w:t xml:space="preserve">artifacts/stage5_drs/descriptive_summary_audit.csv:data-record:90</w:t>
      </w:r>
    </w:p>
    <w:p>
      <w:pPr>
        <w:pStyle w:val="FirstParagraph"/>
      </w:pPr>
      <w:r>
        <w:rPr>
          <w:b/>
          <w:bCs/>
          <w:lang w:val="en-US"/>
        </w:rPr>
        <w:t xml:space="preserve">Source references:</w:t>
      </w:r>
    </w:p>
    <w:p>
      <w:pPr>
        <w:pStyle w:val="Compact"/>
        <w:numPr>
          <w:ilvl w:val="0"/>
          <w:numId w:val="2099"/>
        </w:numPr>
      </w:pPr>
      <w:r>
        <w:rPr>
          <w:lang w:val="en-US"/>
        </w:rPr>
        <w:t xml:space="preserve">artifacts/stage5_drs/descriptive_summary_audit.csv:data-record:90</w:t>
      </w:r>
    </w:p>
    <w:p>
      <w:pPr>
        <w:pStyle w:val="Compact"/>
        <w:numPr>
          <w:ilvl w:val="0"/>
          <w:numId w:val="2099"/>
        </w:numPr>
      </w:pPr>
      <w:r>
        <w:rPr>
          <w:lang w:val="en-US"/>
        </w:rPr>
        <w:t xml:space="preserve">Section 18.3 ADC TEST LOW NOISE (under Section 18 Digital DFT), paragraph 023 (page 160)</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18.3 ADC TEST LOW NOISE (under Section 18 Digital DFT), paragraph 023 (page 160)</w:t>
      </w:r>
    </w:p>
    <w:bookmarkEnd w:id="571"/>
    <w:bookmarkStart w:id="572" w:name="review-0550"/>
    <w:p>
      <w:pPr>
        <w:pStyle w:val="Heading3"/>
      </w:pPr>
      <w:r>
        <w:rPr>
          <w:lang w:val="en-US"/>
        </w:rPr>
        <w:t xml:space="preserve">REVIEW-0550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00"/>
        </w:numPr>
      </w:pPr>
      <w:r>
        <w:rPr>
          <w:lang w:val="en-US"/>
        </w:rPr>
        <w:t xml:space="preserve">artifacts/stage5_drs/descriptive_summary_audit.csv:data-record:91</w:t>
      </w:r>
    </w:p>
    <w:p>
      <w:pPr>
        <w:pStyle w:val="FirstParagraph"/>
      </w:pPr>
      <w:r>
        <w:rPr>
          <w:b/>
          <w:bCs/>
          <w:lang w:val="en-US"/>
        </w:rPr>
        <w:t xml:space="preserve">Source references:</w:t>
      </w:r>
    </w:p>
    <w:p>
      <w:pPr>
        <w:pStyle w:val="Compact"/>
        <w:numPr>
          <w:ilvl w:val="0"/>
          <w:numId w:val="2101"/>
        </w:numPr>
      </w:pPr>
      <w:r>
        <w:rPr>
          <w:lang w:val="en-US"/>
        </w:rPr>
        <w:t xml:space="preserve">artifacts/stage5_drs/descriptive_summary_audit.csv:data-record:91</w:t>
      </w:r>
    </w:p>
    <w:p>
      <w:pPr>
        <w:pStyle w:val="Compact"/>
        <w:numPr>
          <w:ilvl w:val="0"/>
          <w:numId w:val="2101"/>
        </w:numPr>
      </w:pPr>
      <w:r>
        <w:rPr>
          <w:lang w:val="en-US"/>
        </w:rPr>
        <w:t xml:space="preserve">Section 18.4 ADC TEST FAST (under Section 18 Digital DFT), paragraph 010 (page 161)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18.4 ADC TEST FAST (under Section 18 Digital DFT), paragraph 010 (page 161)</w:t>
      </w:r>
    </w:p>
    <w:bookmarkEnd w:id="572"/>
    <w:bookmarkStart w:id="573" w:name="review-0551"/>
    <w:p>
      <w:pPr>
        <w:pStyle w:val="Heading3"/>
      </w:pPr>
      <w:r>
        <w:rPr>
          <w:lang w:val="en-US"/>
        </w:rPr>
        <w:t xml:space="preserve">REVIEW-0551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02"/>
        </w:numPr>
      </w:pPr>
      <w:r>
        <w:rPr>
          <w:lang w:val="en-US"/>
        </w:rPr>
        <w:t xml:space="preserve">artifacts/stage5_drs/descriptive_summary_audit.csv:data-record:92</w:t>
      </w:r>
    </w:p>
    <w:p>
      <w:pPr>
        <w:pStyle w:val="FirstParagraph"/>
      </w:pPr>
      <w:r>
        <w:rPr>
          <w:b/>
          <w:bCs/>
          <w:lang w:val="en-US"/>
        </w:rPr>
        <w:t xml:space="preserve">Source references:</w:t>
      </w:r>
    </w:p>
    <w:p>
      <w:pPr>
        <w:pStyle w:val="Compact"/>
        <w:numPr>
          <w:ilvl w:val="0"/>
          <w:numId w:val="2103"/>
        </w:numPr>
      </w:pPr>
      <w:r>
        <w:rPr>
          <w:lang w:val="en-US"/>
        </w:rPr>
        <w:t xml:space="preserve">artifacts/stage5_drs/descriptive_summary_audit.csv:data-record:92</w:t>
      </w:r>
    </w:p>
    <w:p>
      <w:pPr>
        <w:pStyle w:val="Compact"/>
        <w:numPr>
          <w:ilvl w:val="0"/>
          <w:numId w:val="2103"/>
        </w:numPr>
      </w:pPr>
      <w:r>
        <w:rPr>
          <w:lang w:val="en-US"/>
        </w:rPr>
        <w:t xml:space="preserve">Section 18.5 BIST MODE (under Section 18 Digital DFT), paragraph 030 (page 161)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Section 18.5 BIST MODE (under Section 18 Digital DFT), paragraph 030 (page 161)</w:t>
      </w:r>
    </w:p>
    <w:bookmarkEnd w:id="573"/>
    <w:bookmarkStart w:id="574" w:name="review-0552"/>
    <w:p>
      <w:pPr>
        <w:pStyle w:val="Heading3"/>
      </w:pPr>
      <w:r>
        <w:rPr>
          <w:lang w:val="en-US"/>
        </w:rPr>
        <w:t xml:space="preserve">REVIEW-0552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04"/>
        </w:numPr>
      </w:pPr>
      <w:r>
        <w:rPr>
          <w:lang w:val="en-US"/>
        </w:rPr>
        <w:t xml:space="preserve">artifacts/stage5_drs/descriptive_summary_audit.csv:data-record:93</w:t>
      </w:r>
    </w:p>
    <w:p>
      <w:pPr>
        <w:pStyle w:val="FirstParagraph"/>
      </w:pPr>
      <w:r>
        <w:rPr>
          <w:b/>
          <w:bCs/>
          <w:lang w:val="en-US"/>
        </w:rPr>
        <w:t xml:space="preserve">Source references:</w:t>
      </w:r>
    </w:p>
    <w:p>
      <w:pPr>
        <w:pStyle w:val="Compact"/>
        <w:numPr>
          <w:ilvl w:val="0"/>
          <w:numId w:val="2105"/>
        </w:numPr>
      </w:pPr>
      <w:r>
        <w:rPr>
          <w:lang w:val="en-US"/>
        </w:rPr>
        <w:t xml:space="preserve">artifacts/stage5_drs/descriptive_summary_audit.csv:data-record:93</w:t>
      </w:r>
    </w:p>
    <w:p>
      <w:pPr>
        <w:pStyle w:val="Compact"/>
        <w:numPr>
          <w:ilvl w:val="0"/>
          <w:numId w:val="2105"/>
        </w:numPr>
      </w:pPr>
      <w:r>
        <w:rPr>
          <w:lang w:val="en-US"/>
        </w:rPr>
        <w:t xml:space="preserve">Stage 1 OCR power-domain table/description (PD_TOP1V2)</w:t>
      </w:r>
    </w:p>
    <w:p>
      <w:pPr>
        <w:pStyle w:val="Compact"/>
        <w:numPr>
          <w:ilvl w:val="0"/>
          <w:numId w:val="2105"/>
        </w:numPr>
      </w:pPr>
      <w:r>
        <w:rPr>
          <w:lang w:val="en-US"/>
        </w:rPr>
        <w:t xml:space="preserve">PD_TOP1V2: Included block(s): ADSP,, multi_channel_fifo, i2c_spi_slave, main_controller_top, senshub_mst_i2c, pad_mux, pmu, stbio1_regmap, scan_out_mux, xbar_afe. Domain type: Always-On. Control mode: HW. Notes: Always active. • Function: Ensures continuity of critical functions (Data Storage Mode, Sensor-Hub acquisition, FIFO read and write data, Elaboration Mode with ADSP only). • Characteristics: Never powered down. • Control: Managed by hardware.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PD_TOP1V2: Included block(s): ADSP,, multi_channel_fifo, i2c_spi_slave, main_controller_top, senshub_mst_i2c, pad_mux, pmu, stbio1_regmap, scan_out_mux, xbar_afe. Domain type: Always-On. Control mode: HW. Notes: Always active. • Function: Ensures continuity of critical functions (Data Storage Mode, Sensor-Hub acquisition, FIFO read and write data, Elaboration Mode with ADSP only). • Characteristics: Never powered down. • Control: Managed by hardware.</w:t>
      </w:r>
    </w:p>
    <w:bookmarkEnd w:id="574"/>
    <w:bookmarkStart w:id="575" w:name="review-0553"/>
    <w:p>
      <w:pPr>
        <w:pStyle w:val="Heading3"/>
      </w:pPr>
      <w:r>
        <w:rPr>
          <w:lang w:val="en-US"/>
        </w:rPr>
        <w:t xml:space="preserve">REVIEW-0553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06"/>
        </w:numPr>
      </w:pPr>
      <w:r>
        <w:rPr>
          <w:lang w:val="en-US"/>
        </w:rPr>
        <w:t xml:space="preserve">artifacts/stage5_drs/descriptive_summary_audit.csv:data-record:94</w:t>
      </w:r>
    </w:p>
    <w:p>
      <w:pPr>
        <w:pStyle w:val="FirstParagraph"/>
      </w:pPr>
      <w:r>
        <w:rPr>
          <w:b/>
          <w:bCs/>
          <w:lang w:val="en-US"/>
        </w:rPr>
        <w:t xml:space="preserve">Source references:</w:t>
      </w:r>
    </w:p>
    <w:p>
      <w:pPr>
        <w:pStyle w:val="Compact"/>
        <w:numPr>
          <w:ilvl w:val="0"/>
          <w:numId w:val="2107"/>
        </w:numPr>
      </w:pPr>
      <w:r>
        <w:rPr>
          <w:lang w:val="en-US"/>
        </w:rPr>
        <w:t xml:space="preserve">artifacts/stage5_drs/descriptive_summary_audit.csv:data-record:94</w:t>
      </w:r>
    </w:p>
    <w:p>
      <w:pPr>
        <w:pStyle w:val="Compact"/>
        <w:numPr>
          <w:ilvl w:val="0"/>
          <w:numId w:val="2107"/>
        </w:numPr>
      </w:pPr>
      <w:r>
        <w:rPr>
          <w:lang w:val="en-US"/>
        </w:rPr>
        <w:t xml:space="preserve">Stage 1 OCR power-domain table/description (PD_STREDL)</w:t>
      </w:r>
    </w:p>
    <w:p>
      <w:pPr>
        <w:pStyle w:val="Compact"/>
        <w:numPr>
          <w:ilvl w:val="0"/>
          <w:numId w:val="2107"/>
        </w:numPr>
      </w:pPr>
      <w:r>
        <w:rPr>
          <w:lang w:val="en-US"/>
        </w:rPr>
        <w:t xml:space="preserve">PD_STREDL: Included block(s): STREDL. Domain type: Switchable. Control mode: SW. Notes: Can be powered down in idle. • Function: Powers the STREDL core and associated cache. • Characteristics: Can be powered down when STREDL is not in use. • Control: Managed via software (power management driver)(see 12.3.1)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PD_STREDL: Included block(s): STREDL. Domain type: Switchable. Control mode: SW. Notes: Can be powered down in idle. • Function: Powers the STREDL core and associated cache. • Characteristics: Can be powered down when STREDL is not in use. • Control: Managed via software (power management driver)(see 12.3.1)</w:t>
      </w:r>
    </w:p>
    <w:bookmarkEnd w:id="575"/>
    <w:bookmarkStart w:id="576" w:name="review-0554"/>
    <w:p>
      <w:pPr>
        <w:pStyle w:val="Heading3"/>
      </w:pPr>
      <w:r>
        <w:rPr>
          <w:lang w:val="en-US"/>
        </w:rPr>
        <w:t xml:space="preserve">REVIEW-0554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08"/>
        </w:numPr>
      </w:pPr>
      <w:r>
        <w:rPr>
          <w:lang w:val="en-US"/>
        </w:rPr>
        <w:t xml:space="preserve">artifacts/stage5_drs/descriptive_summary_audit.csv:data-record:95</w:t>
      </w:r>
    </w:p>
    <w:p>
      <w:pPr>
        <w:pStyle w:val="FirstParagraph"/>
      </w:pPr>
      <w:r>
        <w:rPr>
          <w:b/>
          <w:bCs/>
          <w:lang w:val="en-US"/>
        </w:rPr>
        <w:t xml:space="preserve">Source references:</w:t>
      </w:r>
    </w:p>
    <w:p>
      <w:pPr>
        <w:pStyle w:val="Compact"/>
        <w:numPr>
          <w:ilvl w:val="0"/>
          <w:numId w:val="2109"/>
        </w:numPr>
      </w:pPr>
      <w:r>
        <w:rPr>
          <w:lang w:val="en-US"/>
        </w:rPr>
        <w:t xml:space="preserve">artifacts/stage5_drs/descriptive_summary_audit.csv:data-record:95</w:t>
      </w:r>
    </w:p>
    <w:p>
      <w:pPr>
        <w:pStyle w:val="Compact"/>
        <w:numPr>
          <w:ilvl w:val="0"/>
          <w:numId w:val="2109"/>
        </w:numPr>
      </w:pPr>
      <w:r>
        <w:rPr>
          <w:lang w:val="en-US"/>
        </w:rPr>
        <w:t xml:space="preserve">Stage 1 OCR power-domain table/description (PD_TOP3V3)</w:t>
      </w:r>
    </w:p>
    <w:p>
      <w:pPr>
        <w:pStyle w:val="Compact"/>
        <w:numPr>
          <w:ilvl w:val="0"/>
          <w:numId w:val="2109"/>
        </w:numPr>
      </w:pPr>
      <w:r>
        <w:rPr>
          <w:lang w:val="en-US"/>
        </w:rPr>
        <w:t xml:space="preserve">PD_TOP3V3: Included block(s): H9A_MEM_OTP_ PUMP_85AL05_2. Domain type: Always-On. Voltage: 3A. Control mode: HW. Notes: Always active. • Function: power supply to the OTP memory block. • Characteristics: Never powered down. It provides 4.7V of power supply to the OTP memory block during programming (write) operations • Control: Managed by hardware.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PD_TOP3V3: Included block(s): H9A_MEM_OTP_ PUMP_85AL05_2. Domain type: Always-On. Voltage: 3A. Control mode: HW. Notes: Always active. • Function: power supply to the OTP memory block. • Characteristics: Never powered down. It provides 4.7V of power supply to the OTP memory block during programming (write) operations • Control: Managed by hardware.</w:t>
      </w:r>
    </w:p>
    <w:bookmarkEnd w:id="576"/>
    <w:bookmarkStart w:id="577" w:name="review-0555"/>
    <w:p>
      <w:pPr>
        <w:pStyle w:val="Heading3"/>
      </w:pPr>
      <w:r>
        <w:rPr>
          <w:lang w:val="en-US"/>
        </w:rPr>
        <w:t xml:space="preserve">REVIEW-0555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duplicate descriptive evidence</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10"/>
        </w:numPr>
      </w:pPr>
      <w:r>
        <w:rPr>
          <w:lang w:val="en-US"/>
        </w:rPr>
        <w:t xml:space="preserve">artifacts/stage5_drs/descriptive_summary_audit.csv:data-record:96</w:t>
      </w:r>
    </w:p>
    <w:p>
      <w:pPr>
        <w:pStyle w:val="FirstParagraph"/>
      </w:pPr>
      <w:r>
        <w:rPr>
          <w:b/>
          <w:bCs/>
          <w:lang w:val="en-US"/>
        </w:rPr>
        <w:t xml:space="preserve">Source references:</w:t>
      </w:r>
    </w:p>
    <w:p>
      <w:pPr>
        <w:pStyle w:val="Compact"/>
        <w:numPr>
          <w:ilvl w:val="0"/>
          <w:numId w:val="2111"/>
        </w:numPr>
      </w:pPr>
      <w:r>
        <w:rPr>
          <w:lang w:val="en-US"/>
        </w:rPr>
        <w:t xml:space="preserve">artifacts/stage5_drs/descriptive_summary_audit.csv:data-record:96</w:t>
      </w:r>
    </w:p>
    <w:p>
      <w:pPr>
        <w:pStyle w:val="Compact"/>
        <w:numPr>
          <w:ilvl w:val="0"/>
          <w:numId w:val="2111"/>
        </w:numPr>
      </w:pPr>
      <w:r>
        <w:rPr>
          <w:lang w:val="en-US"/>
        </w:rPr>
        <w:t xml:space="preserve">Stage 1 OCR power-domain table/description (PD_TOPIO)</w:t>
      </w:r>
    </w:p>
    <w:p>
      <w:pPr>
        <w:pStyle w:val="Compact"/>
        <w:numPr>
          <w:ilvl w:val="0"/>
          <w:numId w:val="2111"/>
        </w:numPr>
      </w:pPr>
      <w:r>
        <w:rPr>
          <w:lang w:val="en-US"/>
        </w:rPr>
        <w:t xml:space="preserve">PD_TOPIO: Included block(s): level_shifter_sel. Domain type: Always-On. Control mode: HW. Notes: Always active 32 10.4.. • Function: Powers communication PAD • Characteristics: Never powered down. • Control: Managed by hardware.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PD_TOPIO: Included block(s): level_shifter_sel. Domain type: Always-On. Control mode: HW. Notes: Always active 32 10.4.. • Function: Powers communication PAD • Characteristics: Never powered down. • Control: Managed by hardware.</w:t>
      </w:r>
    </w:p>
    <w:bookmarkEnd w:id="577"/>
    <w:bookmarkStart w:id="578" w:name="review-0556"/>
    <w:p>
      <w:pPr>
        <w:pStyle w:val="Heading3"/>
      </w:pPr>
      <w:r>
        <w:rPr>
          <w:lang w:val="en-US"/>
        </w:rPr>
        <w:t xml:space="preserve">REVIEW-0556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12"/>
        </w:numPr>
      </w:pPr>
      <w:r>
        <w:rPr>
          <w:lang w:val="en-US"/>
        </w:rPr>
        <w:t xml:space="preserve">artifacts/stage5_drs/descriptive_summary_audit.csv:data-record:97</w:t>
      </w:r>
    </w:p>
    <w:p>
      <w:pPr>
        <w:pStyle w:val="FirstParagraph"/>
      </w:pPr>
      <w:r>
        <w:rPr>
          <w:b/>
          <w:bCs/>
          <w:lang w:val="en-US"/>
        </w:rPr>
        <w:t xml:space="preserve">Source references:</w:t>
      </w:r>
    </w:p>
    <w:p>
      <w:pPr>
        <w:pStyle w:val="Compact"/>
        <w:numPr>
          <w:ilvl w:val="0"/>
          <w:numId w:val="2113"/>
        </w:numPr>
      </w:pPr>
      <w:r>
        <w:rPr>
          <w:lang w:val="en-US"/>
        </w:rPr>
        <w:t xml:space="preserve">artifacts/stage5_drs/descriptive_summary_audit.csv:data-record:97</w:t>
      </w:r>
    </w:p>
    <w:p>
      <w:pPr>
        <w:pStyle w:val="Compact"/>
        <w:numPr>
          <w:ilvl w:val="0"/>
          <w:numId w:val="2113"/>
        </w:numPr>
      </w:pPr>
      <w:r>
        <w:rPr>
          <w:lang w:val="en-US"/>
        </w:rPr>
        <w:t xml:space="preserve">Section 10.1 Introduction (under Section 10 Power Domains), paragraph 031 (page 31)</w:t>
      </w:r>
    </w:p>
    <w:p>
      <w:pPr>
        <w:pStyle w:val="Compact"/>
        <w:numPr>
          <w:ilvl w:val="0"/>
          <w:numId w:val="2113"/>
        </w:numPr>
      </w:pPr>
      <w:r>
        <w:rPr>
          <w:lang w:val="en-US"/>
        </w:rPr>
        <w:t xml:space="preserve">This document paragraph describes the Power Domain architecture implemented in the STBIO1.</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This document paragraph describes the Power Domain architecture implemented in the STBIO1.</w:t>
      </w:r>
    </w:p>
    <w:bookmarkEnd w:id="578"/>
    <w:bookmarkStart w:id="579" w:name="review-0557"/>
    <w:p>
      <w:pPr>
        <w:pStyle w:val="Heading3"/>
      </w:pPr>
      <w:r>
        <w:rPr>
          <w:lang w:val="en-US"/>
        </w:rPr>
        <w:t xml:space="preserve">REVIEW-0557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14"/>
        </w:numPr>
      </w:pPr>
      <w:r>
        <w:rPr>
          <w:lang w:val="en-US"/>
        </w:rPr>
        <w:t xml:space="preserve">artifacts/stage5_drs/descriptive_summary_audit.csv:data-record:98</w:t>
      </w:r>
    </w:p>
    <w:p>
      <w:pPr>
        <w:pStyle w:val="FirstParagraph"/>
      </w:pPr>
      <w:r>
        <w:rPr>
          <w:b/>
          <w:bCs/>
          <w:lang w:val="en-US"/>
        </w:rPr>
        <w:t xml:space="preserve">Source references:</w:t>
      </w:r>
    </w:p>
    <w:p>
      <w:pPr>
        <w:pStyle w:val="Compact"/>
        <w:numPr>
          <w:ilvl w:val="0"/>
          <w:numId w:val="2115"/>
        </w:numPr>
      </w:pPr>
      <w:r>
        <w:rPr>
          <w:lang w:val="en-US"/>
        </w:rPr>
        <w:t xml:space="preserve">artifacts/stage5_drs/descriptive_summary_audit.csv:data-record:98</w:t>
      </w:r>
    </w:p>
    <w:p>
      <w:pPr>
        <w:pStyle w:val="Compact"/>
        <w:numPr>
          <w:ilvl w:val="0"/>
          <w:numId w:val="2115"/>
        </w:numPr>
      </w:pPr>
      <w:r>
        <w:rPr>
          <w:lang w:val="en-US"/>
        </w:rPr>
        <w:t xml:space="preserve">Section 10.2 Definitions (under Section 10 Power Domains), paragraph 011 (page 32)</w:t>
      </w:r>
    </w:p>
    <w:p>
      <w:pPr>
        <w:pStyle w:val="Compact"/>
        <w:numPr>
          <w:ilvl w:val="0"/>
          <w:numId w:val="2115"/>
        </w:numPr>
      </w:pPr>
      <w:r>
        <w:rPr>
          <w:lang w:val="en-US"/>
        </w:rPr>
        <w:t xml:space="preserve">Retention Domain: Domain that retains register state even when the main logic is powered down.</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Retention Domain: Domain that retains register state even when the main logic is powered down.</w:t>
      </w:r>
    </w:p>
    <w:bookmarkEnd w:id="579"/>
    <w:bookmarkStart w:id="580" w:name="review-0558"/>
    <w:p>
      <w:pPr>
        <w:pStyle w:val="Heading3"/>
      </w:pPr>
      <w:r>
        <w:rPr>
          <w:lang w:val="en-US"/>
        </w:rPr>
        <w:t xml:space="preserve">REVIEW-0558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16"/>
        </w:numPr>
      </w:pPr>
      <w:r>
        <w:rPr>
          <w:lang w:val="en-US"/>
        </w:rPr>
        <w:t xml:space="preserve">artifacts/stage5_drs/descriptive_summary_audit.csv:data-record:99</w:t>
      </w:r>
    </w:p>
    <w:p>
      <w:pPr>
        <w:pStyle w:val="FirstParagraph"/>
      </w:pPr>
      <w:r>
        <w:rPr>
          <w:b/>
          <w:bCs/>
          <w:lang w:val="en-US"/>
        </w:rPr>
        <w:t xml:space="preserve">Source references:</w:t>
      </w:r>
    </w:p>
    <w:p>
      <w:pPr>
        <w:pStyle w:val="Compact"/>
        <w:numPr>
          <w:ilvl w:val="0"/>
          <w:numId w:val="2117"/>
        </w:numPr>
      </w:pPr>
      <w:r>
        <w:rPr>
          <w:lang w:val="en-US"/>
        </w:rPr>
        <w:t xml:space="preserve">artifacts/stage5_drs/descriptive_summary_audit.csv:data-record:99</w:t>
      </w:r>
    </w:p>
    <w:p>
      <w:pPr>
        <w:pStyle w:val="Compact"/>
        <w:numPr>
          <w:ilvl w:val="0"/>
          <w:numId w:val="2117"/>
        </w:numPr>
      </w:pPr>
      <w:r>
        <w:rPr>
          <w:lang w:val="en-US"/>
        </w:rPr>
        <w:t xml:space="preserve">Section 17.2.2 MBIST Controller (under Section 17.2 Memory BIST Architecture), paragraph 052 (page 157)</w:t>
      </w:r>
    </w:p>
    <w:p>
      <w:pPr>
        <w:pStyle w:val="Compact"/>
        <w:numPr>
          <w:ilvl w:val="0"/>
          <w:numId w:val="2117"/>
        </w:numPr>
      </w:pPr>
      <w:r>
        <w:rPr>
          <w:lang w:val="en-US"/>
        </w:rPr>
        <w:t xml:space="preserve">Main functionalities of controller are: • Mode management (RunBIST mode, Retention mode etc.)</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Main functionalities of controller are: • Mode management (RunBIST mode, Retention mode etc.)</w:t>
      </w:r>
    </w:p>
    <w:bookmarkEnd w:id="580"/>
    <w:bookmarkStart w:id="581" w:name="review-0559"/>
    <w:p>
      <w:pPr>
        <w:pStyle w:val="Heading3"/>
      </w:pPr>
      <w:r>
        <w:rPr>
          <w:lang w:val="en-US"/>
        </w:rPr>
        <w:t xml:space="preserve">REVIEW-0559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18"/>
        </w:numPr>
      </w:pPr>
      <w:r>
        <w:rPr>
          <w:lang w:val="en-US"/>
        </w:rPr>
        <w:t xml:space="preserve">artifacts/stage5_drs/descriptive_summary_audit.csv:data-record:100</w:t>
      </w:r>
    </w:p>
    <w:p>
      <w:pPr>
        <w:pStyle w:val="FirstParagraph"/>
      </w:pPr>
      <w:r>
        <w:rPr>
          <w:b/>
          <w:bCs/>
          <w:lang w:val="en-US"/>
        </w:rPr>
        <w:t xml:space="preserve">Source references:</w:t>
      </w:r>
    </w:p>
    <w:p>
      <w:pPr>
        <w:pStyle w:val="Compact"/>
        <w:numPr>
          <w:ilvl w:val="0"/>
          <w:numId w:val="2119"/>
        </w:numPr>
      </w:pPr>
      <w:r>
        <w:rPr>
          <w:lang w:val="en-US"/>
        </w:rPr>
        <w:t xml:space="preserve">artifacts/stage5_drs/descriptive_summary_audit.csv:data-record:100</w:t>
      </w:r>
    </w:p>
    <w:p>
      <w:pPr>
        <w:pStyle w:val="Compact"/>
        <w:numPr>
          <w:ilvl w:val="0"/>
          <w:numId w:val="2119"/>
        </w:numPr>
      </w:pPr>
      <w:r>
        <w:rPr>
          <w:lang w:val="en-US"/>
        </w:rPr>
        <w:t xml:space="preserve">Stage 1 OCR page 12, lines 4-5</w:t>
      </w:r>
    </w:p>
    <w:p>
      <w:pPr>
        <w:pStyle w:val="Compact"/>
        <w:numPr>
          <w:ilvl w:val="0"/>
          <w:numId w:val="2119"/>
        </w:numPr>
      </w:pPr>
      <w:r>
        <w:rPr>
          <w:lang w:val="en-US"/>
        </w:rPr>
        <w:t xml:space="preserve">Aim of this document is to explain main features of the ASIC STBIO1, electronic interface of ECG, Bio-impedance, EDA and PPG (Photoplethysmography) embedded in a single die.</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Aim of this document is to explain main features of the ASIC STBIO1, electronic interface of ECG, Bio-impedance, EDA and PPG (Photoplethysmography) embedded in a single die.</w:t>
      </w:r>
    </w:p>
    <w:bookmarkEnd w:id="581"/>
    <w:bookmarkStart w:id="582" w:name="review-0560"/>
    <w:p>
      <w:pPr>
        <w:pStyle w:val="Heading3"/>
      </w:pPr>
      <w:r>
        <w:rPr>
          <w:lang w:val="en-US"/>
        </w:rPr>
        <w:t xml:space="preserve">REVIEW-0560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20"/>
        </w:numPr>
      </w:pPr>
      <w:r>
        <w:rPr>
          <w:lang w:val="en-US"/>
        </w:rPr>
        <w:t xml:space="preserve">artifacts/stage5_drs/descriptive_summary_audit.csv:data-record:101</w:t>
      </w:r>
    </w:p>
    <w:p>
      <w:pPr>
        <w:pStyle w:val="FirstParagraph"/>
      </w:pPr>
      <w:r>
        <w:rPr>
          <w:b/>
          <w:bCs/>
          <w:lang w:val="en-US"/>
        </w:rPr>
        <w:t xml:space="preserve">Source references:</w:t>
      </w:r>
    </w:p>
    <w:p>
      <w:pPr>
        <w:pStyle w:val="Compact"/>
        <w:numPr>
          <w:ilvl w:val="0"/>
          <w:numId w:val="2121"/>
        </w:numPr>
      </w:pPr>
      <w:r>
        <w:rPr>
          <w:lang w:val="en-US"/>
        </w:rPr>
        <w:t xml:space="preserve">artifacts/stage5_drs/descriptive_summary_audit.csv:data-record:101</w:t>
      </w:r>
    </w:p>
    <w:p>
      <w:pPr>
        <w:pStyle w:val="Compact"/>
        <w:numPr>
          <w:ilvl w:val="0"/>
          <w:numId w:val="2121"/>
        </w:numPr>
      </w:pPr>
      <w:r>
        <w:rPr>
          <w:lang w:val="en-US"/>
        </w:rPr>
        <w:t xml:space="preserve">Stage 1 OCR page 12, lines 38-40</w:t>
      </w:r>
    </w:p>
    <w:p>
      <w:pPr>
        <w:pStyle w:val="Compact"/>
        <w:numPr>
          <w:ilvl w:val="0"/>
          <w:numId w:val="2121"/>
        </w:numPr>
      </w:pPr>
      <w:r>
        <w:rPr>
          <w:lang w:val="en-US"/>
        </w:rPr>
        <w:t xml:space="preserve">ADSP is an embedded IP able to elaborate ultra-low-power custom DSP functions. The main purpose of ADSP is to reduce the computation workload on both ISPU and host processor, while saving power through the optimization of both hardware and algorithm.</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ADSP is an embedded IP able to elaborate ultra-low-power custom DSP functions. The main purpose of ADSP is to reduce the computation workload on both ISPU and host processor, while saving power through the optimization of both hardware and algorithm.</w:t>
      </w:r>
    </w:p>
    <w:bookmarkEnd w:id="582"/>
    <w:bookmarkStart w:id="583" w:name="review-0561"/>
    <w:p>
      <w:pPr>
        <w:pStyle w:val="Heading3"/>
      </w:pPr>
      <w:r>
        <w:rPr>
          <w:lang w:val="en-US"/>
        </w:rPr>
        <w:t xml:space="preserve">REVIEW-0561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22"/>
        </w:numPr>
      </w:pPr>
      <w:r>
        <w:rPr>
          <w:lang w:val="en-US"/>
        </w:rPr>
        <w:t xml:space="preserve">artifacts/stage5_drs/descriptive_summary_audit.csv:data-record:102</w:t>
      </w:r>
    </w:p>
    <w:p>
      <w:pPr>
        <w:pStyle w:val="FirstParagraph"/>
      </w:pPr>
      <w:r>
        <w:rPr>
          <w:b/>
          <w:bCs/>
          <w:lang w:val="en-US"/>
        </w:rPr>
        <w:t xml:space="preserve">Source references:</w:t>
      </w:r>
    </w:p>
    <w:p>
      <w:pPr>
        <w:pStyle w:val="Compact"/>
        <w:numPr>
          <w:ilvl w:val="0"/>
          <w:numId w:val="2123"/>
        </w:numPr>
      </w:pPr>
      <w:r>
        <w:rPr>
          <w:lang w:val="en-US"/>
        </w:rPr>
        <w:t xml:space="preserve">artifacts/stage5_drs/descriptive_summary_audit.csv:data-record:102</w:t>
      </w:r>
    </w:p>
    <w:p>
      <w:pPr>
        <w:pStyle w:val="Compact"/>
        <w:numPr>
          <w:ilvl w:val="0"/>
          <w:numId w:val="2123"/>
        </w:numPr>
      </w:pPr>
      <w:r>
        <w:rPr>
          <w:lang w:val="en-US"/>
        </w:rPr>
        <w:t xml:space="preserve">Stage 1 OCR page 12, lines 42-45</w:t>
      </w:r>
    </w:p>
    <w:p>
      <w:pPr>
        <w:pStyle w:val="Compact"/>
        <w:numPr>
          <w:ilvl w:val="0"/>
          <w:numId w:val="2123"/>
        </w:numPr>
      </w:pPr>
      <w:r>
        <w:rPr>
          <w:lang w:val="en-US"/>
        </w:rPr>
        <w:t xml:space="preserve">Sensor hub IP can read external sensors by means of an I2C master protocol, enabling data collection in FIFO and embedded elaboration also on external data domain. The data collected by sensor hub is accessible from the Advanced DSP and ISPU, for sensor fusion algorithm elaboration.</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IP can read external sensors by means of an I2C master protocol, enabling data collection in FIFO and embedded elaboration also on external data domain. The data collected by sensor hub is accessible from the Advanced DSP and ISPU, for sensor fusion algorithm elaboration.</w:t>
      </w:r>
    </w:p>
    <w:bookmarkEnd w:id="583"/>
    <w:bookmarkStart w:id="584" w:name="review-0562"/>
    <w:p>
      <w:pPr>
        <w:pStyle w:val="Heading3"/>
      </w:pPr>
      <w:r>
        <w:rPr>
          <w:lang w:val="en-US"/>
        </w:rPr>
        <w:t xml:space="preserve">REVIEW-0562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Digital Main Functions</w:t>
      </w:r>
    </w:p>
    <w:p>
      <w:pPr>
        <w:pStyle w:val="BodyText"/>
      </w:pPr>
      <w:r>
        <w:rPr>
          <w:b/>
          <w:bCs/>
          <w:lang w:val="en-US"/>
        </w:rPr>
        <w:t xml:space="preserve">Blocker class:</w:t>
      </w:r>
      <w:r>
        <w:rPr>
          <w:lang w:val="en-US"/>
        </w:rPr>
        <w:t xml:space="preserve"> </w:t>
      </w:r>
      <w:r>
        <w:rPr>
          <w:lang w:val="en-US"/>
        </w:rPr>
        <w:t xml:space="preserve">audit_rejected</w:t>
      </w:r>
    </w:p>
    <w:p>
      <w:pPr>
        <w:pStyle w:val="BodyText"/>
      </w:pPr>
      <w:r>
        <w:rPr>
          <w:b/>
          <w:bCs/>
          <w:lang w:val="en-US"/>
        </w:rPr>
        <w:t xml:space="preserve">Explanation:</w:t>
      </w:r>
      <w:r>
        <w:rPr>
          <w:lang w:val="en-US"/>
        </w:rPr>
        <w:t xml:space="preserve"> </w:t>
      </w:r>
      <w:r>
        <w:rPr>
          <w:lang w:val="en-US"/>
        </w:rPr>
        <w:t xml:space="preserve">topic output limit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24"/>
        </w:numPr>
      </w:pPr>
      <w:r>
        <w:rPr>
          <w:lang w:val="en-US"/>
        </w:rPr>
        <w:t xml:space="preserve">artifacts/stage5_drs/descriptive_summary_audit.csv:data-record:103</w:t>
      </w:r>
    </w:p>
    <w:p>
      <w:pPr>
        <w:pStyle w:val="FirstParagraph"/>
      </w:pPr>
      <w:r>
        <w:rPr>
          <w:b/>
          <w:bCs/>
          <w:lang w:val="en-US"/>
        </w:rPr>
        <w:t xml:space="preserve">Source references:</w:t>
      </w:r>
    </w:p>
    <w:p>
      <w:pPr>
        <w:pStyle w:val="Compact"/>
        <w:numPr>
          <w:ilvl w:val="0"/>
          <w:numId w:val="2125"/>
        </w:numPr>
      </w:pPr>
      <w:r>
        <w:rPr>
          <w:lang w:val="en-US"/>
        </w:rPr>
        <w:t xml:space="preserve">artifacts/stage5_drs/descriptive_summary_audit.csv:data-record:103</w:t>
      </w:r>
    </w:p>
    <w:p>
      <w:pPr>
        <w:pStyle w:val="Compact"/>
        <w:numPr>
          <w:ilvl w:val="0"/>
          <w:numId w:val="2125"/>
        </w:numPr>
      </w:pPr>
      <w:r>
        <w:rPr>
          <w:lang w:val="en-US"/>
        </w:rPr>
        <w:t xml:space="preserve">Stage 1 OCR page 13, lines 17-18</w:t>
      </w:r>
    </w:p>
    <w:p>
      <w:pPr>
        <w:pStyle w:val="Compact"/>
        <w:numPr>
          <w:ilvl w:val="0"/>
          <w:numId w:val="2125"/>
        </w:numPr>
      </w:pPr>
      <w:r>
        <w:rPr>
          <w:lang w:val="en-US"/>
        </w:rPr>
        <w:t xml:space="preserve">Sensor Hub and Elaboration results). The depth of each Sub-FIFO is configurable by regmap. Each Sub-FIFO behavior as a Classic FIFO.</w:t>
      </w:r>
    </w:p>
    <w:p>
      <w:pPr>
        <w:pStyle w:val="FirstParagraph"/>
      </w:pPr>
      <w:r>
        <w:rPr>
          <w:b/>
          <w:bCs/>
          <w:lang w:val="en-US"/>
        </w:rPr>
        <w:t xml:space="preserve">Audit decision:</w:t>
      </w:r>
      <w:r>
        <w:rPr>
          <w:lang w:val="en-US"/>
        </w:rPr>
        <w:t xml:space="preserve"> </w:t>
      </w:r>
      <w:r>
        <w:rPr>
          <w:lang w:val="en-US"/>
        </w:rPr>
        <w:t xml:space="preserve">rejected</w:t>
      </w:r>
    </w:p>
    <w:p>
      <w:pPr>
        <w:pStyle w:val="BodyText"/>
      </w:pPr>
      <w:r>
        <w:rPr>
          <w:b/>
          <w:bCs/>
          <w:lang w:val="en-US"/>
        </w:rPr>
        <w:t xml:space="preserve">Source excerpt:</w:t>
      </w:r>
    </w:p>
    <w:p>
      <w:pPr>
        <w:pStyle w:val="SourceCode"/>
      </w:pPr>
      <w:r>
        <w:rPr>
          <w:rStyle w:val="VerbatimChar"/>
          <w:lang w:val="en-US"/>
        </w:rPr>
        <w:t xml:space="preserve">Sensor Hub and Elaboration results). The depth of each Sub-FIFO is configurable by regmap. Each Sub-FIFO behavior as a Classic FIFO.</w:t>
      </w:r>
    </w:p>
    <w:bookmarkEnd w:id="584"/>
    <w:bookmarkStart w:id="585" w:name="review-0563"/>
    <w:p>
      <w:pPr>
        <w:pStyle w:val="Heading3"/>
      </w:pPr>
      <w:r>
        <w:rPr>
          <w:lang w:val="en-US"/>
        </w:rPr>
        <w:t xml:space="preserve">REVIEW-0563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**Arbitration, control, and shared resources** {#arbitration-control-and-shared-resources}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26"/>
        </w:numPr>
      </w:pPr>
      <w:r>
        <w:rPr>
          <w:lang w:val="en-US"/>
        </w:rPr>
        <w:t xml:space="preserve">artifacts/stage5_drs/descriptive_publication_audit.json:omissions:1</w:t>
      </w:r>
    </w:p>
    <w:p>
      <w:pPr>
        <w:pStyle w:val="FirstParagraph"/>
      </w:pPr>
      <w:r>
        <w:rPr>
          <w:b/>
          <w:bCs/>
          <w:lang w:val="en-US"/>
        </w:rPr>
        <w:t xml:space="preserve">Source references:</w:t>
      </w:r>
    </w:p>
    <w:p>
      <w:pPr>
        <w:pStyle w:val="Compact"/>
        <w:numPr>
          <w:ilvl w:val="0"/>
          <w:numId w:val="2127"/>
        </w:numPr>
      </w:pPr>
      <w:r>
        <w:rPr>
          <w:lang w:val="en-US"/>
        </w:rPr>
        <w:t xml:space="preserve">artifacts/stage5_drs/descriptive_publication_audit.json</w:t>
      </w:r>
    </w:p>
    <w:p>
      <w:pPr>
        <w:pStyle w:val="Compact"/>
        <w:numPr>
          <w:ilvl w:val="0"/>
          <w:numId w:val="2127"/>
        </w:numPr>
      </w:pPr>
      <w:r>
        <w:rPr>
          <w:lang w:val="en-US"/>
        </w:rPr>
        <w:t xml:space="preserve">digital_requirements_specification.md:renderer-input-line:354</w:t>
      </w:r>
    </w:p>
    <w:p>
      <w:pPr>
        <w:pStyle w:val="FirstParagraph"/>
      </w:pPr>
      <w:r>
        <w:rPr>
          <w:b/>
          <w:bCs/>
          <w:lang w:val="en-US"/>
        </w:rPr>
        <w:t xml:space="preserve">Source excerpt:</w:t>
      </w:r>
    </w:p>
    <w:p>
      <w:pPr>
        <w:pStyle w:val="SourceCode"/>
      </w:pPr>
      <w:r>
        <w:rPr>
          <w:rStyle w:val="VerbatimChar"/>
          <w:lang w:val="en-US"/>
        </w:rPr>
        <w:t xml:space="preserve">Priority between simultaneous resource requesters: need clarification.</w:t>
      </w:r>
    </w:p>
    <w:bookmarkEnd w:id="585"/>
    <w:bookmarkStart w:id="586" w:name="review-0564"/>
    <w:p>
      <w:pPr>
        <w:pStyle w:val="Heading3"/>
      </w:pPr>
      <w:r>
        <w:rPr>
          <w:lang w:val="en-US"/>
        </w:rPr>
        <w:t xml:space="preserve">REVIEW-0564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**Sequencing and domain control** {#sequencing-and-domain-control}</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28"/>
        </w:numPr>
      </w:pPr>
      <w:r>
        <w:rPr>
          <w:lang w:val="en-US"/>
        </w:rPr>
        <w:t xml:space="preserve">artifacts/stage5_drs/descriptive_publication_audit.json:omissions:2</w:t>
      </w:r>
    </w:p>
    <w:p>
      <w:pPr>
        <w:pStyle w:val="FirstParagraph"/>
      </w:pPr>
      <w:r>
        <w:rPr>
          <w:b/>
          <w:bCs/>
          <w:lang w:val="en-US"/>
        </w:rPr>
        <w:t xml:space="preserve">Source references:</w:t>
      </w:r>
    </w:p>
    <w:p>
      <w:pPr>
        <w:pStyle w:val="Compact"/>
        <w:numPr>
          <w:ilvl w:val="0"/>
          <w:numId w:val="2129"/>
        </w:numPr>
      </w:pPr>
      <w:r>
        <w:rPr>
          <w:lang w:val="en-US"/>
        </w:rPr>
        <w:t xml:space="preserve">artifacts/stage5_drs/descriptive_publication_audit.json</w:t>
      </w:r>
    </w:p>
    <w:p>
      <w:pPr>
        <w:pStyle w:val="Compact"/>
        <w:numPr>
          <w:ilvl w:val="0"/>
          <w:numId w:val="2129"/>
        </w:numPr>
      </w:pPr>
      <w:r>
        <w:rPr>
          <w:lang w:val="en-US"/>
        </w:rPr>
        <w:t xml:space="preserve">digital_requirements_specification.md:renderer-input-line:405</w:t>
      </w:r>
    </w:p>
    <w:p>
      <w:pPr>
        <w:pStyle w:val="FirstParagraph"/>
      </w:pPr>
      <w:r>
        <w:rPr>
          <w:b/>
          <w:bCs/>
          <w:lang w:val="en-US"/>
        </w:rPr>
        <w:t xml:space="preserve">Source excerpt:</w:t>
      </w:r>
    </w:p>
    <w:p>
      <w:pPr>
        <w:pStyle w:val="SourceCode"/>
      </w:pPr>
      <w:r>
        <w:rPr>
          <w:rStyle w:val="VerbatimChar"/>
          <w:lang w:val="en-US"/>
        </w:rPr>
        <w:t xml:space="preserve">Domain transition ordering and reset-release dependencies: need clarification.</w:t>
      </w:r>
    </w:p>
    <w:bookmarkEnd w:id="586"/>
    <w:bookmarkStart w:id="587" w:name="review-0565"/>
    <w:p>
      <w:pPr>
        <w:pStyle w:val="Heading3"/>
      </w:pPr>
      <w:r>
        <w:rPr>
          <w:lang w:val="en-US"/>
        </w:rPr>
        <w:t xml:space="preserve">REVIEW-0565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**4.1 Digital block list** {#41-digital-block-list}</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30"/>
        </w:numPr>
      </w:pPr>
      <w:r>
        <w:rPr>
          <w:lang w:val="en-US"/>
        </w:rPr>
        <w:t xml:space="preserve">artifacts/stage5_drs/descriptive_publication_audit.json:omissions:3</w:t>
      </w:r>
    </w:p>
    <w:p>
      <w:pPr>
        <w:pStyle w:val="FirstParagraph"/>
      </w:pPr>
      <w:r>
        <w:rPr>
          <w:b/>
          <w:bCs/>
          <w:lang w:val="en-US"/>
        </w:rPr>
        <w:t xml:space="preserve">Source references:</w:t>
      </w:r>
    </w:p>
    <w:p>
      <w:pPr>
        <w:pStyle w:val="Compact"/>
        <w:numPr>
          <w:ilvl w:val="0"/>
          <w:numId w:val="2131"/>
        </w:numPr>
      </w:pPr>
      <w:r>
        <w:rPr>
          <w:lang w:val="en-US"/>
        </w:rPr>
        <w:t xml:space="preserve">artifacts/stage5_drs/descriptive_publication_audit.json</w:t>
      </w:r>
    </w:p>
    <w:p>
      <w:pPr>
        <w:pStyle w:val="Compact"/>
        <w:numPr>
          <w:ilvl w:val="0"/>
          <w:numId w:val="2131"/>
        </w:numPr>
      </w:pPr>
      <w:r>
        <w:rPr>
          <w:lang w:val="en-US"/>
        </w:rPr>
        <w:t xml:space="preserve">digital_requirements_specification.md:renderer-input-line:434</w:t>
      </w:r>
    </w:p>
    <w:p>
      <w:pPr>
        <w:pStyle w:val="FirstParagraph"/>
      </w:pPr>
      <w:r>
        <w:rPr>
          <w:b/>
          <w:bCs/>
          <w:lang w:val="en-US"/>
        </w:rPr>
        <w:t xml:space="preserve">Source excerpt:</w:t>
      </w:r>
    </w:p>
    <w:p>
      <w:pPr>
        <w:pStyle w:val="SourceCode"/>
      </w:pPr>
      <w:r>
        <w:rPr>
          <w:rStyle w:val="VerbatimChar"/>
          <w:lang w:val="en-US"/>
        </w:rPr>
        <w:t xml:space="preserve">| Sensor-Hub | Operate the Sensor Hub I2C master for external targets, including trigger/control, pad enable, data collection, and FIFO multi-mode coordination. | Detailed integration relationship: need clarification. |</w:t>
      </w:r>
    </w:p>
    <w:p>
      <w:pPr>
        <w:pStyle w:val="FirstParagraph"/>
      </w:pPr>
      <w:r>
        <w:rPr>
          <w:b/>
          <w:bCs/>
          <w:lang w:val="en-US"/>
        </w:rPr>
        <w:t xml:space="preserve">Retained supported content:</w:t>
      </w:r>
    </w:p>
    <w:p>
      <w:pPr>
        <w:pStyle w:val="SourceCode"/>
      </w:pPr>
      <w:r>
        <w:rPr>
          <w:rStyle w:val="VerbatimChar"/>
          <w:lang w:val="en-US"/>
        </w:rPr>
        <w:t xml:space="preserve">| Sensor-Hub | Operate the Sensor Hub I2C master for external targets, including trigger/control, pad enable, data collection, and FIFO multi-mode coordination. |  |</w:t>
      </w:r>
    </w:p>
    <w:bookmarkEnd w:id="587"/>
    <w:bookmarkStart w:id="588" w:name="review-0566"/>
    <w:p>
      <w:pPr>
        <w:pStyle w:val="Heading3"/>
      </w:pPr>
      <w:r>
        <w:rPr>
          <w:lang w:val="en-US"/>
        </w:rPr>
        <w:t xml:space="preserve">REVIEW-0566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**4.1 Digital block list** {#41-digital-block-list}</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32"/>
        </w:numPr>
      </w:pPr>
      <w:r>
        <w:rPr>
          <w:lang w:val="en-US"/>
        </w:rPr>
        <w:t xml:space="preserve">artifacts/stage5_drs/descriptive_publication_audit.json:omissions:4</w:t>
      </w:r>
    </w:p>
    <w:p>
      <w:pPr>
        <w:pStyle w:val="FirstParagraph"/>
      </w:pPr>
      <w:r>
        <w:rPr>
          <w:b/>
          <w:bCs/>
          <w:lang w:val="en-US"/>
        </w:rPr>
        <w:t xml:space="preserve">Source references:</w:t>
      </w:r>
    </w:p>
    <w:p>
      <w:pPr>
        <w:pStyle w:val="Compact"/>
        <w:numPr>
          <w:ilvl w:val="0"/>
          <w:numId w:val="2133"/>
        </w:numPr>
      </w:pPr>
      <w:r>
        <w:rPr>
          <w:lang w:val="en-US"/>
        </w:rPr>
        <w:t xml:space="preserve">artifacts/stage5_drs/descriptive_publication_audit.json</w:t>
      </w:r>
    </w:p>
    <w:p>
      <w:pPr>
        <w:pStyle w:val="Compact"/>
        <w:numPr>
          <w:ilvl w:val="0"/>
          <w:numId w:val="2133"/>
        </w:numPr>
      </w:pPr>
      <w:r>
        <w:rPr>
          <w:lang w:val="en-US"/>
        </w:rPr>
        <w:t xml:space="preserve">digital_requirements_specification.md:renderer-input-line:443</w:t>
      </w:r>
    </w:p>
    <w:p>
      <w:pPr>
        <w:pStyle w:val="FirstParagraph"/>
      </w:pPr>
      <w:r>
        <w:rPr>
          <w:b/>
          <w:bCs/>
          <w:lang w:val="en-US"/>
        </w:rPr>
        <w:t xml:space="preserve">Source excerpt:</w:t>
      </w:r>
    </w:p>
    <w:p>
      <w:pPr>
        <w:pStyle w:val="SourceCode"/>
      </w:pPr>
      <w:r>
        <w:rPr>
          <w:rStyle w:val="VerbatimChar"/>
          <w:lang w:val="en-US"/>
        </w:rPr>
        <w:t xml:space="preserve">| OTP | Provide the source-specified one-time-programmable memory interface used by ADSP boot, programming, and test routines. | Detailed integration relationship: need clarification. |</w:t>
      </w:r>
    </w:p>
    <w:p>
      <w:pPr>
        <w:pStyle w:val="FirstParagraph"/>
      </w:pPr>
      <w:r>
        <w:rPr>
          <w:b/>
          <w:bCs/>
          <w:lang w:val="en-US"/>
        </w:rPr>
        <w:t xml:space="preserve">Retained supported content:</w:t>
      </w:r>
    </w:p>
    <w:p>
      <w:pPr>
        <w:pStyle w:val="SourceCode"/>
      </w:pPr>
      <w:r>
        <w:rPr>
          <w:rStyle w:val="VerbatimChar"/>
          <w:lang w:val="en-US"/>
        </w:rPr>
        <w:t xml:space="preserve">| OTP | Provide the source-specified one-time-programmable memory interface used by ADSP boot, programming, and test routines. |  |</w:t>
      </w:r>
    </w:p>
    <w:bookmarkEnd w:id="588"/>
    <w:bookmarkStart w:id="589" w:name="review-0567"/>
    <w:p>
      <w:pPr>
        <w:pStyle w:val="Heading3"/>
      </w:pPr>
      <w:r>
        <w:rPr>
          <w:lang w:val="en-US"/>
        </w:rPr>
        <w:t xml:space="preserve">REVIEW-0567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**4.1 Digital block list** {#41-digital-block-list}</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34"/>
        </w:numPr>
      </w:pPr>
      <w:r>
        <w:rPr>
          <w:lang w:val="en-US"/>
        </w:rPr>
        <w:t xml:space="preserve">artifacts/stage5_drs/descriptive_publication_audit.json:omissions:5</w:t>
      </w:r>
    </w:p>
    <w:p>
      <w:pPr>
        <w:pStyle w:val="FirstParagraph"/>
      </w:pPr>
      <w:r>
        <w:rPr>
          <w:b/>
          <w:bCs/>
          <w:lang w:val="en-US"/>
        </w:rPr>
        <w:t xml:space="preserve">Source references:</w:t>
      </w:r>
    </w:p>
    <w:p>
      <w:pPr>
        <w:pStyle w:val="Compact"/>
        <w:numPr>
          <w:ilvl w:val="0"/>
          <w:numId w:val="2135"/>
        </w:numPr>
      </w:pPr>
      <w:r>
        <w:rPr>
          <w:lang w:val="en-US"/>
        </w:rPr>
        <w:t xml:space="preserve">artifacts/stage5_drs/descriptive_publication_audit.json</w:t>
      </w:r>
    </w:p>
    <w:p>
      <w:pPr>
        <w:pStyle w:val="Compact"/>
        <w:numPr>
          <w:ilvl w:val="0"/>
          <w:numId w:val="2135"/>
        </w:numPr>
      </w:pPr>
      <w:r>
        <w:rPr>
          <w:lang w:val="en-US"/>
        </w:rPr>
        <w:t xml:space="preserve">digital_requirements_specification.md:renderer-input-line:444</w:t>
      </w:r>
    </w:p>
    <w:p>
      <w:pPr>
        <w:pStyle w:val="FirstParagraph"/>
      </w:pPr>
      <w:r>
        <w:rPr>
          <w:b/>
          <w:bCs/>
          <w:lang w:val="en-US"/>
        </w:rPr>
        <w:t xml:space="preserve">Source excerpt:</w:t>
      </w:r>
    </w:p>
    <w:p>
      <w:pPr>
        <w:pStyle w:val="SourceCode"/>
      </w:pPr>
      <w:r>
        <w:rPr>
          <w:rStyle w:val="VerbatimChar"/>
          <w:lang w:val="en-US"/>
        </w:rPr>
        <w:t xml:space="preserve">| PAD MUX | Route source-specified functional, scan, BIST, debug, and ISPU-debug signals to and from device pads. | Detailed integration relationship: need clarification. |</w:t>
      </w:r>
    </w:p>
    <w:p>
      <w:pPr>
        <w:pStyle w:val="FirstParagraph"/>
      </w:pPr>
      <w:r>
        <w:rPr>
          <w:b/>
          <w:bCs/>
          <w:lang w:val="en-US"/>
        </w:rPr>
        <w:t xml:space="preserve">Retained supported content:</w:t>
      </w:r>
    </w:p>
    <w:p>
      <w:pPr>
        <w:pStyle w:val="SourceCode"/>
      </w:pPr>
      <w:r>
        <w:rPr>
          <w:rStyle w:val="VerbatimChar"/>
          <w:lang w:val="en-US"/>
        </w:rPr>
        <w:t xml:space="preserve">| PAD MUX | Route source-specified functional, scan, BIST, debug, and ISPU-debug signals to and from device pads. |  |</w:t>
      </w:r>
    </w:p>
    <w:bookmarkEnd w:id="589"/>
    <w:bookmarkStart w:id="590" w:name="review-0568"/>
    <w:p>
      <w:pPr>
        <w:pStyle w:val="Heading3"/>
      </w:pPr>
      <w:r>
        <w:rPr>
          <w:lang w:val="en-US"/>
        </w:rPr>
        <w:t xml:space="preserve">REVIEW-0568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**4.1 Digital block list** {#41-digital-block-list}</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36"/>
        </w:numPr>
      </w:pPr>
      <w:r>
        <w:rPr>
          <w:lang w:val="en-US"/>
        </w:rPr>
        <w:t xml:space="preserve">artifacts/stage5_drs/descriptive_publication_audit.json:omissions:6</w:t>
      </w:r>
    </w:p>
    <w:p>
      <w:pPr>
        <w:pStyle w:val="FirstParagraph"/>
      </w:pPr>
      <w:r>
        <w:rPr>
          <w:b/>
          <w:bCs/>
          <w:lang w:val="en-US"/>
        </w:rPr>
        <w:t xml:space="preserve">Source references:</w:t>
      </w:r>
    </w:p>
    <w:p>
      <w:pPr>
        <w:pStyle w:val="Compact"/>
        <w:numPr>
          <w:ilvl w:val="0"/>
          <w:numId w:val="2137"/>
        </w:numPr>
      </w:pPr>
      <w:r>
        <w:rPr>
          <w:lang w:val="en-US"/>
        </w:rPr>
        <w:t xml:space="preserve">artifacts/stage5_drs/descriptive_publication_audit.json</w:t>
      </w:r>
    </w:p>
    <w:p>
      <w:pPr>
        <w:pStyle w:val="Compact"/>
        <w:numPr>
          <w:ilvl w:val="0"/>
          <w:numId w:val="2137"/>
        </w:numPr>
      </w:pPr>
      <w:r>
        <w:rPr>
          <w:lang w:val="en-US"/>
        </w:rPr>
        <w:t xml:space="preserve">digital_requirements_specification.md:renderer-input-line:445</w:t>
      </w:r>
    </w:p>
    <w:p>
      <w:pPr>
        <w:pStyle w:val="FirstParagraph"/>
      </w:pPr>
      <w:r>
        <w:rPr>
          <w:b/>
          <w:bCs/>
          <w:lang w:val="en-US"/>
        </w:rPr>
        <w:t xml:space="preserve">Source excerpt:</w:t>
      </w:r>
    </w:p>
    <w:p>
      <w:pPr>
        <w:pStyle w:val="SourceCode"/>
      </w:pPr>
      <w:r>
        <w:rPr>
          <w:rStyle w:val="VerbatimChar"/>
          <w:lang w:val="en-US"/>
        </w:rPr>
        <w:t xml:space="preserve">| ISPU | An interrupt triggers ISPU wake-up. Local processing function: need clarification. | from I2C_SPI_AHB (XBAR connection); to Regmap (XBAR connection); to SENSOR HUB (XBAR connection); to FIFO (XBAR connection); to ADSP (XBAR connection); from ISPU debug (XBAR connection) |</w:t>
      </w:r>
    </w:p>
    <w:p>
      <w:pPr>
        <w:pStyle w:val="FirstParagraph"/>
      </w:pPr>
      <w:r>
        <w:rPr>
          <w:b/>
          <w:bCs/>
          <w:lang w:val="en-US"/>
        </w:rPr>
        <w:t xml:space="preserve">Retained supported content:</w:t>
      </w:r>
    </w:p>
    <w:p>
      <w:pPr>
        <w:pStyle w:val="SourceCode"/>
      </w:pPr>
      <w:r>
        <w:rPr>
          <w:rStyle w:val="VerbatimChar"/>
          <w:lang w:val="en-US"/>
        </w:rPr>
        <w:t xml:space="preserve">| ISPU | An interrupt triggers ISPU wake-up. | from I2C_SPI_AHB (XBAR connection); to Regmap (XBAR connection); to SENSOR HUB (XBAR connection); to FIFO (XBAR connection); to ADSP (XBAR connection); from ISPU debug (XBAR connection) |</w:t>
      </w:r>
    </w:p>
    <w:bookmarkEnd w:id="590"/>
    <w:bookmarkStart w:id="591" w:name="review-0569"/>
    <w:p>
      <w:pPr>
        <w:pStyle w:val="Heading3"/>
      </w:pPr>
      <w:r>
        <w:rPr>
          <w:lang w:val="en-US"/>
        </w:rPr>
        <w:t xml:space="preserve">REVIEW-0569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**4.2 Arbitration, control, and shared resources** {#42-arbitration-control-and-shared-resources}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38"/>
        </w:numPr>
      </w:pPr>
      <w:r>
        <w:rPr>
          <w:lang w:val="en-US"/>
        </w:rPr>
        <w:t xml:space="preserve">artifacts/stage5_drs/descriptive_publication_audit.json:omissions:7</w:t>
      </w:r>
    </w:p>
    <w:p>
      <w:pPr>
        <w:pStyle w:val="FirstParagraph"/>
      </w:pPr>
      <w:r>
        <w:rPr>
          <w:b/>
          <w:bCs/>
          <w:lang w:val="en-US"/>
        </w:rPr>
        <w:t xml:space="preserve">Source references:</w:t>
      </w:r>
    </w:p>
    <w:p>
      <w:pPr>
        <w:pStyle w:val="Compact"/>
        <w:numPr>
          <w:ilvl w:val="0"/>
          <w:numId w:val="2139"/>
        </w:numPr>
      </w:pPr>
      <w:r>
        <w:rPr>
          <w:lang w:val="en-US"/>
        </w:rPr>
        <w:t xml:space="preserve">artifacts/stage5_drs/descriptive_publication_audit.json</w:t>
      </w:r>
    </w:p>
    <w:p>
      <w:pPr>
        <w:pStyle w:val="Compact"/>
        <w:numPr>
          <w:ilvl w:val="0"/>
          <w:numId w:val="2139"/>
        </w:numPr>
      </w:pPr>
      <w:r>
        <w:rPr>
          <w:lang w:val="en-US"/>
        </w:rPr>
        <w:t xml:space="preserve">digital_requirements_specification.md:renderer-input-line:458</w:t>
      </w:r>
    </w:p>
    <w:p>
      <w:pPr>
        <w:pStyle w:val="FirstParagraph"/>
      </w:pPr>
      <w:r>
        <w:rPr>
          <w:b/>
          <w:bCs/>
          <w:lang w:val="en-US"/>
        </w:rPr>
        <w:t xml:space="preserve">Source excerpt:</w:t>
      </w:r>
    </w:p>
    <w:p>
      <w:pPr>
        <w:pStyle w:val="SourceCode"/>
      </w:pPr>
      <w:r>
        <w:rPr>
          <w:rStyle w:val="VerbatimChar"/>
          <w:lang w:val="en-US"/>
        </w:rPr>
        <w:t xml:space="preserve">Register and memory access coordination: ADSP executes ADSP firmware for OTP boot/write/test and signal elaboration, using mapped program/data/register memory and soft-reset handling. Regmap implements the mapped AFE, system, and OTP registers, exposing configuration/status while enforcing reset and OTP write-protection rules. BIST Controller controls BIST operating modes and coordinates ADC/OTP test operations and their register-visible results. I2C_SPI_AHB accepts I2C/SPI accesses and translates them as needed into AHB transactions for device configuration and readback, including ISPU access. SPI interface provides SPI register transactions to Regmap. I2C interface provides I2C register transactions to Regmap. Regmap provides register read response to SPI interface and I2C interface. Concurrent-access ordering policy: need clarification.</w:t>
      </w:r>
    </w:p>
    <w:p>
      <w:pPr>
        <w:pStyle w:val="FirstParagraph"/>
      </w:pPr>
      <w:r>
        <w:rPr>
          <w:b/>
          <w:bCs/>
          <w:lang w:val="en-US"/>
        </w:rPr>
        <w:t xml:space="preserve">Retained supported content:</w:t>
      </w:r>
    </w:p>
    <w:p>
      <w:pPr>
        <w:pStyle w:val="SourceCode"/>
      </w:pPr>
      <w:r>
        <w:rPr>
          <w:rStyle w:val="VerbatimChar"/>
          <w:lang w:val="en-US"/>
        </w:rPr>
        <w:t xml:space="preserve">Register and memory access coordination: ADSP executes ADSP firmware for OTP boot/write/test and signal elaboration, using mapped program/data/register memory and soft-reset handling. Regmap implements the mapped AFE, system, and OTP registers, exposing configuration/status while enforcing reset and OTP write-protection rules. BIST Controller controls BIST operating modes and coordinates ADC/OTP test operations and their register-visible results. I2C_SPI_AHB accepts I2C/SPI accesses and translates them as needed into AHB transactions for device configuration and readback, including ISPU access. SPI interface provides SPI register transactions to Regmap. I2C interface provides I2C register transactions to Regmap. Regmap provides register read response to SPI interface and I2C interface.</w:t>
      </w:r>
    </w:p>
    <w:bookmarkEnd w:id="591"/>
    <w:bookmarkStart w:id="592" w:name="review-0570"/>
    <w:p>
      <w:pPr>
        <w:pStyle w:val="Heading3"/>
      </w:pPr>
      <w:r>
        <w:rPr>
          <w:lang w:val="en-US"/>
        </w:rPr>
        <w:t xml:space="preserve">REVIEW-0570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**4.2 Arbitration, control, and shared resources** {#42-arbitration-control-and-shared-resources}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40"/>
        </w:numPr>
      </w:pPr>
      <w:r>
        <w:rPr>
          <w:lang w:val="en-US"/>
        </w:rPr>
        <w:t xml:space="preserve">artifacts/stage5_drs/descriptive_publication_audit.json:omissions:8</w:t>
      </w:r>
    </w:p>
    <w:p>
      <w:pPr>
        <w:pStyle w:val="FirstParagraph"/>
      </w:pPr>
      <w:r>
        <w:rPr>
          <w:b/>
          <w:bCs/>
          <w:lang w:val="en-US"/>
        </w:rPr>
        <w:t xml:space="preserve">Source references:</w:t>
      </w:r>
    </w:p>
    <w:p>
      <w:pPr>
        <w:pStyle w:val="Compact"/>
        <w:numPr>
          <w:ilvl w:val="0"/>
          <w:numId w:val="2141"/>
        </w:numPr>
      </w:pPr>
      <w:r>
        <w:rPr>
          <w:lang w:val="en-US"/>
        </w:rPr>
        <w:t xml:space="preserve">artifacts/stage5_drs/descriptive_publication_audit.json</w:t>
      </w:r>
    </w:p>
    <w:p>
      <w:pPr>
        <w:pStyle w:val="Compact"/>
        <w:numPr>
          <w:ilvl w:val="0"/>
          <w:numId w:val="2141"/>
        </w:numPr>
      </w:pPr>
      <w:r>
        <w:rPr>
          <w:lang w:val="en-US"/>
        </w:rPr>
        <w:t xml:space="preserve">digital_requirements_specification.md:renderer-input-line:502</w:t>
      </w:r>
    </w:p>
    <w:p>
      <w:pPr>
        <w:pStyle w:val="FirstParagraph"/>
      </w:pPr>
      <w:r>
        <w:rPr>
          <w:b/>
          <w:bCs/>
          <w:lang w:val="en-US"/>
        </w:rPr>
        <w:t xml:space="preserve">Source excerpt:</w:t>
      </w:r>
    </w:p>
    <w:p>
      <w:pPr>
        <w:pStyle w:val="SourceCode"/>
      </w:pPr>
      <w:r>
        <w:rPr>
          <w:rStyle w:val="VerbatimChar"/>
          <w:lang w:val="en-US"/>
        </w:rPr>
        <w:t xml:space="preserve">Flow control and backpressure: need clarification</w:t>
      </w:r>
    </w:p>
    <w:bookmarkEnd w:id="592"/>
    <w:bookmarkStart w:id="593" w:name="review-0571"/>
    <w:p>
      <w:pPr>
        <w:pStyle w:val="Heading3"/>
      </w:pPr>
      <w:r>
        <w:rPr>
          <w:lang w:val="en-US"/>
        </w:rPr>
        <w:t xml:space="preserve">REVIEW-0571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**4.2 Arbitration, control, and shared resources** {#42-arbitration-control-and-shared-resources}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42"/>
        </w:numPr>
      </w:pPr>
      <w:r>
        <w:rPr>
          <w:lang w:val="en-US"/>
        </w:rPr>
        <w:t xml:space="preserve">artifacts/stage5_drs/descriptive_publication_audit.json:omissions:9</w:t>
      </w:r>
    </w:p>
    <w:p>
      <w:pPr>
        <w:pStyle w:val="FirstParagraph"/>
      </w:pPr>
      <w:r>
        <w:rPr>
          <w:b/>
          <w:bCs/>
          <w:lang w:val="en-US"/>
        </w:rPr>
        <w:t xml:space="preserve">Source references:</w:t>
      </w:r>
    </w:p>
    <w:p>
      <w:pPr>
        <w:pStyle w:val="Compact"/>
        <w:numPr>
          <w:ilvl w:val="0"/>
          <w:numId w:val="2143"/>
        </w:numPr>
      </w:pPr>
      <w:r>
        <w:rPr>
          <w:lang w:val="en-US"/>
        </w:rPr>
        <w:t xml:space="preserve">artifacts/stage5_drs/descriptive_publication_audit.json</w:t>
      </w:r>
    </w:p>
    <w:p>
      <w:pPr>
        <w:pStyle w:val="Compact"/>
        <w:numPr>
          <w:ilvl w:val="0"/>
          <w:numId w:val="2143"/>
        </w:numPr>
      </w:pPr>
      <w:r>
        <w:rPr>
          <w:lang w:val="en-US"/>
        </w:rPr>
        <w:t xml:space="preserve">digital_requirements_specification.md:renderer-input-line:506</w:t>
      </w:r>
    </w:p>
    <w:p>
      <w:pPr>
        <w:pStyle w:val="FirstParagraph"/>
      </w:pPr>
      <w:r>
        <w:rPr>
          <w:b/>
          <w:bCs/>
          <w:lang w:val="en-US"/>
        </w:rPr>
        <w:t xml:space="preserve">Source excerpt:</w:t>
      </w:r>
    </w:p>
    <w:p>
      <w:pPr>
        <w:pStyle w:val="SourceCode"/>
      </w:pPr>
      <w:r>
        <w:rPr>
          <w:rStyle w:val="VerbatimChar"/>
          <w:lang w:val="en-US"/>
        </w:rPr>
        <w:t xml:space="preserve">Synchronization: need clarification</w:t>
      </w:r>
    </w:p>
    <w:bookmarkEnd w:id="593"/>
    <w:bookmarkStart w:id="594" w:name="review-0572"/>
    <w:p>
      <w:pPr>
        <w:pStyle w:val="Heading3"/>
      </w:pPr>
      <w:r>
        <w:rPr>
          <w:lang w:val="en-US"/>
        </w:rPr>
        <w:t xml:space="preserve">REVIEW-0572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**4.2 Arbitration, control, and shared resources** {#42-arbitration-control-and-shared-resources}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44"/>
        </w:numPr>
      </w:pPr>
      <w:r>
        <w:rPr>
          <w:lang w:val="en-US"/>
        </w:rPr>
        <w:t xml:space="preserve">artifacts/stage5_drs/descriptive_publication_audit.json:omissions:10</w:t>
      </w:r>
    </w:p>
    <w:p>
      <w:pPr>
        <w:pStyle w:val="FirstParagraph"/>
      </w:pPr>
      <w:r>
        <w:rPr>
          <w:b/>
          <w:bCs/>
          <w:lang w:val="en-US"/>
        </w:rPr>
        <w:t xml:space="preserve">Source references:</w:t>
      </w:r>
    </w:p>
    <w:p>
      <w:pPr>
        <w:pStyle w:val="Compact"/>
        <w:numPr>
          <w:ilvl w:val="0"/>
          <w:numId w:val="2145"/>
        </w:numPr>
      </w:pPr>
      <w:r>
        <w:rPr>
          <w:lang w:val="en-US"/>
        </w:rPr>
        <w:t xml:space="preserve">artifacts/stage5_drs/descriptive_publication_audit.json</w:t>
      </w:r>
    </w:p>
    <w:p>
      <w:pPr>
        <w:pStyle w:val="Compact"/>
        <w:numPr>
          <w:ilvl w:val="0"/>
          <w:numId w:val="2145"/>
        </w:numPr>
      </w:pPr>
      <w:r>
        <w:rPr>
          <w:lang w:val="en-US"/>
        </w:rPr>
        <w:t xml:space="preserve">digital_requirements_specification.md:renderer-input-line:510</w:t>
      </w:r>
    </w:p>
    <w:p>
      <w:pPr>
        <w:pStyle w:val="FirstParagraph"/>
      </w:pPr>
      <w:r>
        <w:rPr>
          <w:b/>
          <w:bCs/>
          <w:lang w:val="en-US"/>
        </w:rPr>
        <w:t xml:space="preserve">Source excerpt:</w:t>
      </w:r>
    </w:p>
    <w:p>
      <w:pPr>
        <w:pStyle w:val="SourceCode"/>
      </w:pPr>
      <w:r>
        <w:rPr>
          <w:rStyle w:val="VerbatimChar"/>
          <w:lang w:val="en-US"/>
        </w:rPr>
        <w:t xml:space="preserve">Latency and bandwidth: need clarification</w:t>
      </w:r>
    </w:p>
    <w:bookmarkEnd w:id="594"/>
    <w:bookmarkStart w:id="595" w:name="review-0573"/>
    <w:p>
      <w:pPr>
        <w:pStyle w:val="Heading3"/>
      </w:pPr>
      <w:r>
        <w:rPr>
          <w:lang w:val="en-US"/>
        </w:rPr>
        <w:t xml:space="preserve">REVIEW-0573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**4.2 Arbitration, control, and shared resources** {#42-arbitration-control-and-shared-resources}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46"/>
        </w:numPr>
      </w:pPr>
      <w:r>
        <w:rPr>
          <w:lang w:val="en-US"/>
        </w:rPr>
        <w:t xml:space="preserve">artifacts/stage5_drs/descriptive_publication_audit.json:omissions:11</w:t>
      </w:r>
    </w:p>
    <w:p>
      <w:pPr>
        <w:pStyle w:val="FirstParagraph"/>
      </w:pPr>
      <w:r>
        <w:rPr>
          <w:b/>
          <w:bCs/>
          <w:lang w:val="en-US"/>
        </w:rPr>
        <w:t xml:space="preserve">Source references:</w:t>
      </w:r>
    </w:p>
    <w:p>
      <w:pPr>
        <w:pStyle w:val="Compact"/>
        <w:numPr>
          <w:ilvl w:val="0"/>
          <w:numId w:val="2147"/>
        </w:numPr>
      </w:pPr>
      <w:r>
        <w:rPr>
          <w:lang w:val="en-US"/>
        </w:rPr>
        <w:t xml:space="preserve">artifacts/stage5_drs/descriptive_publication_audit.json</w:t>
      </w:r>
    </w:p>
    <w:p>
      <w:pPr>
        <w:pStyle w:val="Compact"/>
        <w:numPr>
          <w:ilvl w:val="0"/>
          <w:numId w:val="2147"/>
        </w:numPr>
      </w:pPr>
      <w:r>
        <w:rPr>
          <w:lang w:val="en-US"/>
        </w:rPr>
        <w:t xml:space="preserve">digital_requirements_specification.md:renderer-input-line:514</w:t>
      </w:r>
    </w:p>
    <w:p>
      <w:pPr>
        <w:pStyle w:val="FirstParagraph"/>
      </w:pPr>
      <w:r>
        <w:rPr>
          <w:b/>
          <w:bCs/>
          <w:lang w:val="en-US"/>
        </w:rPr>
        <w:t xml:space="preserve">Source excerpt:</w:t>
      </w:r>
    </w:p>
    <w:p>
      <w:pPr>
        <w:pStyle w:val="SourceCode"/>
      </w:pPr>
      <w:r>
        <w:rPr>
          <w:rStyle w:val="VerbatimChar"/>
          <w:lang w:val="en-US"/>
        </w:rPr>
        <w:t xml:space="preserve">Priority between simultaneous resource requesters: need clarification.</w:t>
      </w:r>
    </w:p>
    <w:bookmarkEnd w:id="595"/>
    <w:bookmarkStart w:id="596" w:name="review-0574"/>
    <w:p>
      <w:pPr>
        <w:pStyle w:val="Heading3"/>
      </w:pPr>
      <w:r>
        <w:rPr>
          <w:lang w:val="en-US"/>
        </w:rPr>
        <w:t xml:space="preserve">REVIEW-0574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**4.6 Digital performance requirements** {#46-digital-performance-requirements}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48"/>
        </w:numPr>
      </w:pPr>
      <w:r>
        <w:rPr>
          <w:lang w:val="en-US"/>
        </w:rPr>
        <w:t xml:space="preserve">artifacts/stage5_drs/descriptive_publication_audit.json:omissions:12</w:t>
      </w:r>
    </w:p>
    <w:p>
      <w:pPr>
        <w:pStyle w:val="FirstParagraph"/>
      </w:pPr>
      <w:r>
        <w:rPr>
          <w:b/>
          <w:bCs/>
          <w:lang w:val="en-US"/>
        </w:rPr>
        <w:t xml:space="preserve">Source references:</w:t>
      </w:r>
    </w:p>
    <w:p>
      <w:pPr>
        <w:pStyle w:val="Compact"/>
        <w:numPr>
          <w:ilvl w:val="0"/>
          <w:numId w:val="2149"/>
        </w:numPr>
      </w:pPr>
      <w:r>
        <w:rPr>
          <w:lang w:val="en-US"/>
        </w:rPr>
        <w:t xml:space="preserve">artifacts/stage5_drs/descriptive_publication_audit.json</w:t>
      </w:r>
    </w:p>
    <w:p>
      <w:pPr>
        <w:pStyle w:val="Compact"/>
        <w:numPr>
          <w:ilvl w:val="0"/>
          <w:numId w:val="2149"/>
        </w:numPr>
      </w:pPr>
      <w:r>
        <w:rPr>
          <w:lang w:val="en-US"/>
        </w:rPr>
        <w:t xml:space="preserve">digital_requirements_specification.md:renderer-input-line:559</w:t>
      </w:r>
    </w:p>
    <w:p>
      <w:pPr>
        <w:pStyle w:val="FirstParagraph"/>
      </w:pPr>
      <w:r>
        <w:rPr>
          <w:b/>
          <w:bCs/>
          <w:lang w:val="en-US"/>
        </w:rPr>
        <w:t xml:space="preserve">Source excerpt:</w:t>
      </w:r>
    </w:p>
    <w:p>
      <w:pPr>
        <w:pStyle w:val="SourceCode"/>
      </w:pPr>
      <w:r>
        <w:rPr>
          <w:rStyle w:val="VerbatimChar"/>
          <w:lang w:val="en-US"/>
        </w:rPr>
        <w:t xml:space="preserve">Reset connection DDS_STBIO1_2054: PMU.resetn_32k_main_ctrl -&gt; Main Controller.i_rstn_sync_32; release/synchronization behavior: need clarification.</w:t>
      </w:r>
    </w:p>
    <w:p>
      <w:pPr>
        <w:pStyle w:val="FirstParagraph"/>
      </w:pPr>
      <w:r>
        <w:rPr>
          <w:b/>
          <w:bCs/>
          <w:lang w:val="en-US"/>
        </w:rPr>
        <w:t xml:space="preserve">Retained supported content:</w:t>
      </w:r>
    </w:p>
    <w:p>
      <w:pPr>
        <w:pStyle w:val="SourceCode"/>
      </w:pPr>
      <w:r>
        <w:rPr>
          <w:rStyle w:val="VerbatimChar"/>
          <w:lang w:val="en-US"/>
        </w:rPr>
        <w:t xml:space="preserve">Reset connection DDS_STBIO1_2054: PMU.resetn_32k_main_ctrl -&gt; Main Controller.i_rstn_sync_32;</w:t>
      </w:r>
    </w:p>
    <w:bookmarkEnd w:id="596"/>
    <w:bookmarkStart w:id="597" w:name="review-0575"/>
    <w:p>
      <w:pPr>
        <w:pStyle w:val="Heading3"/>
      </w:pPr>
      <w:r>
        <w:rPr>
          <w:lang w:val="en-US"/>
        </w:rPr>
        <w:t xml:space="preserve">REVIEW-0575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**4.6 Digital performance requirements** {#46-digital-performance-requirements}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50"/>
        </w:numPr>
      </w:pPr>
      <w:r>
        <w:rPr>
          <w:lang w:val="en-US"/>
        </w:rPr>
        <w:t xml:space="preserve">artifacts/stage5_drs/descriptive_publication_audit.json:omissions:13</w:t>
      </w:r>
    </w:p>
    <w:p>
      <w:pPr>
        <w:pStyle w:val="FirstParagraph"/>
      </w:pPr>
      <w:r>
        <w:rPr>
          <w:b/>
          <w:bCs/>
          <w:lang w:val="en-US"/>
        </w:rPr>
        <w:t xml:space="preserve">Source references:</w:t>
      </w:r>
    </w:p>
    <w:p>
      <w:pPr>
        <w:pStyle w:val="Compact"/>
        <w:numPr>
          <w:ilvl w:val="0"/>
          <w:numId w:val="2151"/>
        </w:numPr>
      </w:pPr>
      <w:r>
        <w:rPr>
          <w:lang w:val="en-US"/>
        </w:rPr>
        <w:t xml:space="preserve">artifacts/stage5_drs/descriptive_publication_audit.json</w:t>
      </w:r>
    </w:p>
    <w:p>
      <w:pPr>
        <w:pStyle w:val="Compact"/>
        <w:numPr>
          <w:ilvl w:val="0"/>
          <w:numId w:val="2151"/>
        </w:numPr>
      </w:pPr>
      <w:r>
        <w:rPr>
          <w:lang w:val="en-US"/>
        </w:rPr>
        <w:t xml:space="preserve">digital_requirements_specification.md:renderer-input-line:567</w:t>
      </w:r>
    </w:p>
    <w:p>
      <w:pPr>
        <w:pStyle w:val="FirstParagraph"/>
      </w:pPr>
      <w:r>
        <w:rPr>
          <w:b/>
          <w:bCs/>
          <w:lang w:val="en-US"/>
        </w:rPr>
        <w:t xml:space="preserve">Source excerpt:</w:t>
      </w:r>
    </w:p>
    <w:p>
      <w:pPr>
        <w:pStyle w:val="SourceCode"/>
      </w:pPr>
      <w:r>
        <w:rPr>
          <w:rStyle w:val="VerbatimChar"/>
          <w:lang w:val="en-US"/>
        </w:rPr>
        <w:t xml:space="preserve">| DDS_STBIO1_1024 | stbio1_top.dig_wrapper_LV.u_pmu.clk_16m_dft | stbio1_top.dig_wrapper_LV.u_xbar_afe.hclk | 16 MHz | Gated; control expression: stbio1_top.dig_wrapper_LV.u_pm u.clk_xbar_en \| stbio1_top.dig_wrapper_LV.u_pm u.all_test_mode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DDS_STBIO1_1024 | stbio1_top.dig_wrapper_LV.u_pmu.clk_16m_dft | stbio1_top.dig_wrapper_LV.u_xbar_afe.hclk | 16 MHz |  |</w:t>
      </w:r>
    </w:p>
    <w:bookmarkEnd w:id="597"/>
    <w:bookmarkStart w:id="598" w:name="review-0576"/>
    <w:p>
      <w:pPr>
        <w:pStyle w:val="Heading3"/>
      </w:pPr>
      <w:r>
        <w:rPr>
          <w:lang w:val="en-US"/>
        </w:rPr>
        <w:t xml:space="preserve">REVIEW-0576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**4.6 Digital performance requirements** {#46-digital-performance-requirements}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52"/>
        </w:numPr>
      </w:pPr>
      <w:r>
        <w:rPr>
          <w:lang w:val="en-US"/>
        </w:rPr>
        <w:t xml:space="preserve">artifacts/stage5_drs/descriptive_publication_audit.json:omissions:14</w:t>
      </w:r>
    </w:p>
    <w:p>
      <w:pPr>
        <w:pStyle w:val="FirstParagraph"/>
      </w:pPr>
      <w:r>
        <w:rPr>
          <w:b/>
          <w:bCs/>
          <w:lang w:val="en-US"/>
        </w:rPr>
        <w:t xml:space="preserve">Source references:</w:t>
      </w:r>
    </w:p>
    <w:p>
      <w:pPr>
        <w:pStyle w:val="Compact"/>
        <w:numPr>
          <w:ilvl w:val="0"/>
          <w:numId w:val="2153"/>
        </w:numPr>
      </w:pPr>
      <w:r>
        <w:rPr>
          <w:lang w:val="en-US"/>
        </w:rPr>
        <w:t xml:space="preserve">artifacts/stage5_drs/descriptive_publication_audit.json</w:t>
      </w:r>
    </w:p>
    <w:p>
      <w:pPr>
        <w:pStyle w:val="Compact"/>
        <w:numPr>
          <w:ilvl w:val="0"/>
          <w:numId w:val="2153"/>
        </w:numPr>
      </w:pPr>
      <w:r>
        <w:rPr>
          <w:lang w:val="en-US"/>
        </w:rPr>
        <w:t xml:space="preserve">digital_requirements_specification.md:renderer-input-line:568</w:t>
      </w:r>
    </w:p>
    <w:p>
      <w:pPr>
        <w:pStyle w:val="FirstParagraph"/>
      </w:pPr>
      <w:r>
        <w:rPr>
          <w:b/>
          <w:bCs/>
          <w:lang w:val="en-US"/>
        </w:rPr>
        <w:t xml:space="preserve">Source excerpt:</w:t>
      </w:r>
    </w:p>
    <w:p>
      <w:pPr>
        <w:pStyle w:val="SourceCode"/>
      </w:pPr>
      <w:r>
        <w:rPr>
          <w:rStyle w:val="VerbatimChar"/>
          <w:lang w:val="en-US"/>
        </w:rPr>
        <w:t xml:space="preserve">| DDS_STBIO1_1023 | stbio1_top.dig_wrapper_LV.u_pmu.w_sh_clk | stbio1_top.dig_wrapper_LV.u_masterblaze_ahb.sys_clk | 16 MHz | Gated; control expression: stbio1_top.dig_wrapper_LV.u_pm u.i_en_sh_clk \| stbio1_top.dig_wrapper_LV.u_pm u.all_test_mode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DDS_STBIO1_1023 | stbio1_top.dig_wrapper_LV.u_pmu.w_sh_clk | stbio1_top.dig_wrapper_LV.u_masterblaze_ahb.sys_clk | 16 MHz |  |</w:t>
      </w:r>
    </w:p>
    <w:bookmarkEnd w:id="598"/>
    <w:bookmarkStart w:id="599" w:name="review-0577"/>
    <w:p>
      <w:pPr>
        <w:pStyle w:val="Heading3"/>
      </w:pPr>
      <w:r>
        <w:rPr>
          <w:lang w:val="en-US"/>
        </w:rPr>
        <w:t xml:space="preserve">REVIEW-0577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**4.6 Digital performance requirements** {#46-digital-performance-requirements}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54"/>
        </w:numPr>
      </w:pPr>
      <w:r>
        <w:rPr>
          <w:lang w:val="en-US"/>
        </w:rPr>
        <w:t xml:space="preserve">artifacts/stage5_drs/descriptive_publication_audit.json:omissions:15</w:t>
      </w:r>
    </w:p>
    <w:p>
      <w:pPr>
        <w:pStyle w:val="FirstParagraph"/>
      </w:pPr>
      <w:r>
        <w:rPr>
          <w:b/>
          <w:bCs/>
          <w:lang w:val="en-US"/>
        </w:rPr>
        <w:t xml:space="preserve">Source references:</w:t>
      </w:r>
    </w:p>
    <w:p>
      <w:pPr>
        <w:pStyle w:val="Compact"/>
        <w:numPr>
          <w:ilvl w:val="0"/>
          <w:numId w:val="2155"/>
        </w:numPr>
      </w:pPr>
      <w:r>
        <w:rPr>
          <w:lang w:val="en-US"/>
        </w:rPr>
        <w:t xml:space="preserve">artifacts/stage5_drs/descriptive_publication_audit.json</w:t>
      </w:r>
    </w:p>
    <w:p>
      <w:pPr>
        <w:pStyle w:val="Compact"/>
        <w:numPr>
          <w:ilvl w:val="0"/>
          <w:numId w:val="2155"/>
        </w:numPr>
      </w:pPr>
      <w:r>
        <w:rPr>
          <w:lang w:val="en-US"/>
        </w:rPr>
        <w:t xml:space="preserve">digital_requirements_specification.md:renderer-input-line:569</w:t>
      </w:r>
    </w:p>
    <w:p>
      <w:pPr>
        <w:pStyle w:val="FirstParagraph"/>
      </w:pPr>
      <w:r>
        <w:rPr>
          <w:b/>
          <w:bCs/>
          <w:lang w:val="en-US"/>
        </w:rPr>
        <w:t xml:space="preserve">Source excerpt:</w:t>
      </w:r>
    </w:p>
    <w:p>
      <w:pPr>
        <w:pStyle w:val="SourceCode"/>
      </w:pPr>
      <w:r>
        <w:rPr>
          <w:rStyle w:val="VerbatimChar"/>
          <w:lang w:val="en-US"/>
        </w:rPr>
        <w:t xml:space="preserve">| DDS_STBIO1_2026 | stbio1_top.dig_wrapper_LV.u_pmu.clk_xbar | stbio1_top.dig_wrapper_LV.u_regmap_otp.hclk | 16 MHz | Gated; control expression: stbio1_top.dig_wrapper_LV.u_pm u.clk_en_m3 \| stbio1_top.dig_wrapper_LV.u_pm u.all_test_mode \| stbio1_top.dig_wrapper_LV.u_pm u.clk_en_m3_reg \| stbio1_top.dig_wrapper_LV.u_pm u.clk_en_s3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DDS_STBIO1_2026 | stbio1_top.dig_wrapper_LV.u_pmu.clk_xbar | stbio1_top.dig_wrapper_LV.u_regmap_otp.hclk | 16 MHz |  |</w:t>
      </w:r>
    </w:p>
    <w:bookmarkEnd w:id="599"/>
    <w:bookmarkStart w:id="600" w:name="review-0578"/>
    <w:p>
      <w:pPr>
        <w:pStyle w:val="Heading3"/>
      </w:pPr>
      <w:r>
        <w:rPr>
          <w:lang w:val="en-US"/>
        </w:rPr>
        <w:t xml:space="preserve">REVIEW-0578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**4.6 Digital performance requirements** {#46-digital-performance-requirements}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56"/>
        </w:numPr>
      </w:pPr>
      <w:r>
        <w:rPr>
          <w:lang w:val="en-US"/>
        </w:rPr>
        <w:t xml:space="preserve">artifacts/stage5_drs/descriptive_publication_audit.json:omissions:16</w:t>
      </w:r>
    </w:p>
    <w:p>
      <w:pPr>
        <w:pStyle w:val="FirstParagraph"/>
      </w:pPr>
      <w:r>
        <w:rPr>
          <w:b/>
          <w:bCs/>
          <w:lang w:val="en-US"/>
        </w:rPr>
        <w:t xml:space="preserve">Source references:</w:t>
      </w:r>
    </w:p>
    <w:p>
      <w:pPr>
        <w:pStyle w:val="Compact"/>
        <w:numPr>
          <w:ilvl w:val="0"/>
          <w:numId w:val="2157"/>
        </w:numPr>
      </w:pPr>
      <w:r>
        <w:rPr>
          <w:lang w:val="en-US"/>
        </w:rPr>
        <w:t xml:space="preserve">artifacts/stage5_drs/descriptive_publication_audit.json</w:t>
      </w:r>
    </w:p>
    <w:p>
      <w:pPr>
        <w:pStyle w:val="Compact"/>
        <w:numPr>
          <w:ilvl w:val="0"/>
          <w:numId w:val="2157"/>
        </w:numPr>
      </w:pPr>
      <w:r>
        <w:rPr>
          <w:lang w:val="en-US"/>
        </w:rPr>
        <w:t xml:space="preserve">digital_requirements_specification.md:renderer-input-line:571</w:t>
      </w:r>
    </w:p>
    <w:p>
      <w:pPr>
        <w:pStyle w:val="FirstParagraph"/>
      </w:pPr>
      <w:r>
        <w:rPr>
          <w:b/>
          <w:bCs/>
          <w:lang w:val="en-US"/>
        </w:rPr>
        <w:t xml:space="preserve">Source excerpt:</w:t>
      </w:r>
    </w:p>
    <w:p>
      <w:pPr>
        <w:pStyle w:val="SourceCode"/>
      </w:pPr>
      <w:r>
        <w:rPr>
          <w:rStyle w:val="VerbatimChar"/>
          <w:lang w:val="en-US"/>
        </w:rPr>
        <w:t xml:space="preserve">| DDS_STBIO1_1022 | stbio1_top.dig_wrapper_LV.u_pmu.clk_16m_dft | stbio1_top.dig_wrapper_LV.u_ADSP.stmc_clk | 16 MHz | Gated; control expression: stbio1_top.dig_wrapper_LV.u_pm u.adsp_run \| stbio1_top.dig_wrapper_LV.u_pm u.all_test_mode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DDS_STBIO1_1022 | stbio1_top.dig_wrapper_LV.u_pmu.clk_16m_dft | stbio1_top.dig_wrapper_LV.u_ADSP.stmc_clk | 16 MHz |  |</w:t>
      </w:r>
    </w:p>
    <w:bookmarkEnd w:id="600"/>
    <w:bookmarkStart w:id="601" w:name="review-0579"/>
    <w:p>
      <w:pPr>
        <w:pStyle w:val="Heading3"/>
      </w:pPr>
      <w:r>
        <w:rPr>
          <w:lang w:val="en-US"/>
        </w:rPr>
        <w:t xml:space="preserve">REVIEW-0579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**4.6 Digital performance requirements** {#46-digital-performance-requirements}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58"/>
        </w:numPr>
      </w:pPr>
      <w:r>
        <w:rPr>
          <w:lang w:val="en-US"/>
        </w:rPr>
        <w:t xml:space="preserve">artifacts/stage5_drs/descriptive_publication_audit.json:omissions:17</w:t>
      </w:r>
    </w:p>
    <w:p>
      <w:pPr>
        <w:pStyle w:val="FirstParagraph"/>
      </w:pPr>
      <w:r>
        <w:rPr>
          <w:b/>
          <w:bCs/>
          <w:lang w:val="en-US"/>
        </w:rPr>
        <w:t xml:space="preserve">Source references:</w:t>
      </w:r>
    </w:p>
    <w:p>
      <w:pPr>
        <w:pStyle w:val="Compact"/>
        <w:numPr>
          <w:ilvl w:val="0"/>
          <w:numId w:val="2159"/>
        </w:numPr>
      </w:pPr>
      <w:r>
        <w:rPr>
          <w:lang w:val="en-US"/>
        </w:rPr>
        <w:t xml:space="preserve">artifacts/stage5_drs/descriptive_publication_audit.json</w:t>
      </w:r>
    </w:p>
    <w:p>
      <w:pPr>
        <w:pStyle w:val="Compact"/>
        <w:numPr>
          <w:ilvl w:val="0"/>
          <w:numId w:val="2159"/>
        </w:numPr>
      </w:pPr>
      <w:r>
        <w:rPr>
          <w:lang w:val="en-US"/>
        </w:rPr>
        <w:t xml:space="preserve">digital_requirements_specification.md:renderer-input-line:573</w:t>
      </w:r>
    </w:p>
    <w:p>
      <w:pPr>
        <w:pStyle w:val="FirstParagraph"/>
      </w:pPr>
      <w:r>
        <w:rPr>
          <w:b/>
          <w:bCs/>
          <w:lang w:val="en-US"/>
        </w:rPr>
        <w:t xml:space="preserve">Source excerpt:</w:t>
      </w:r>
    </w:p>
    <w:p>
      <w:pPr>
        <w:pStyle w:val="SourceCode"/>
      </w:pPr>
      <w:r>
        <w:rPr>
          <w:rStyle w:val="VerbatimChar"/>
          <w:lang w:val="en-US"/>
        </w:rPr>
        <w:t xml:space="preserve">| DDS_STBIO1_1026 | stbio1_top.dig_wrapper_LV.u_pmu.tst_clk_16m | stbio1_top.dig_wrapper_LV.u_main_controller_top.i_clk_16MHz | 16 MHz | Gated; control expression: stbio1_top.dig_wrapper_LV.u_pm u.i_en_clk_16MHz_sleep \| stbio1_top.dig_wrapper_LV.u_pm u.scan_mode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DDS_STBIO1_1026 | stbio1_top.dig_wrapper_LV.u_pmu.tst_clk_16m | stbio1_top.dig_wrapper_LV.u_main_controller_top.i_clk_16MHz | 16 MHz |  |</w:t>
      </w:r>
    </w:p>
    <w:bookmarkEnd w:id="601"/>
    <w:bookmarkStart w:id="602" w:name="review-0580"/>
    <w:p>
      <w:pPr>
        <w:pStyle w:val="Heading3"/>
      </w:pPr>
      <w:r>
        <w:rPr>
          <w:lang w:val="en-US"/>
        </w:rPr>
        <w:t xml:space="preserve">REVIEW-0580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**4.6 Digital performance requirements** {#46-digital-performance-requirements}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60"/>
        </w:numPr>
      </w:pPr>
      <w:r>
        <w:rPr>
          <w:lang w:val="en-US"/>
        </w:rPr>
        <w:t xml:space="preserve">artifacts/stage5_drs/descriptive_publication_audit.json:omissions:18</w:t>
      </w:r>
    </w:p>
    <w:p>
      <w:pPr>
        <w:pStyle w:val="FirstParagraph"/>
      </w:pPr>
      <w:r>
        <w:rPr>
          <w:b/>
          <w:bCs/>
          <w:lang w:val="en-US"/>
        </w:rPr>
        <w:t xml:space="preserve">Source references:</w:t>
      </w:r>
    </w:p>
    <w:p>
      <w:pPr>
        <w:pStyle w:val="Compact"/>
        <w:numPr>
          <w:ilvl w:val="0"/>
          <w:numId w:val="2161"/>
        </w:numPr>
      </w:pPr>
      <w:r>
        <w:rPr>
          <w:lang w:val="en-US"/>
        </w:rPr>
        <w:t xml:space="preserve">artifacts/stage5_drs/descriptive_publication_audit.json</w:t>
      </w:r>
    </w:p>
    <w:p>
      <w:pPr>
        <w:pStyle w:val="Compact"/>
        <w:numPr>
          <w:ilvl w:val="0"/>
          <w:numId w:val="2161"/>
        </w:numPr>
      </w:pPr>
      <w:r>
        <w:rPr>
          <w:lang w:val="en-US"/>
        </w:rPr>
        <w:t xml:space="preserve">digital_requirements_specification.md:renderer-input-line:594</w:t>
      </w:r>
    </w:p>
    <w:p>
      <w:pPr>
        <w:pStyle w:val="FirstParagraph"/>
      </w:pPr>
      <w:r>
        <w:rPr>
          <w:b/>
          <w:bCs/>
          <w:lang w:val="en-US"/>
        </w:rPr>
        <w:t xml:space="preserve">Source excerpt:</w:t>
      </w:r>
    </w:p>
    <w:p>
      <w:pPr>
        <w:pStyle w:val="SourceCode"/>
      </w:pPr>
      <w:r>
        <w:rPr>
          <w:rStyle w:val="VerbatimChar"/>
          <w:lang w:val="en-US"/>
        </w:rPr>
        <w:t xml:space="preserve">Measured latency and cross-domain synchronization behavior: need clarification.</w:t>
      </w:r>
    </w:p>
    <w:bookmarkEnd w:id="602"/>
    <w:bookmarkStart w:id="603" w:name="review-0581"/>
    <w:p>
      <w:pPr>
        <w:pStyle w:val="Heading3"/>
      </w:pPr>
      <w:r>
        <w:rPr>
          <w:lang w:val="en-US"/>
        </w:rPr>
        <w:t xml:space="preserve">REVIEW-0581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**4.6 Digital performance requirements** {#46-digital-performance-requirements}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62"/>
        </w:numPr>
      </w:pPr>
      <w:r>
        <w:rPr>
          <w:lang w:val="en-US"/>
        </w:rPr>
        <w:t xml:space="preserve">artifacts/stage5_drs/descriptive_publication_audit.json:omissions:19</w:t>
      </w:r>
    </w:p>
    <w:p>
      <w:pPr>
        <w:pStyle w:val="FirstParagraph"/>
      </w:pPr>
      <w:r>
        <w:rPr>
          <w:b/>
          <w:bCs/>
          <w:lang w:val="en-US"/>
        </w:rPr>
        <w:t xml:space="preserve">Source references:</w:t>
      </w:r>
    </w:p>
    <w:p>
      <w:pPr>
        <w:pStyle w:val="Compact"/>
        <w:numPr>
          <w:ilvl w:val="0"/>
          <w:numId w:val="2163"/>
        </w:numPr>
      </w:pPr>
      <w:r>
        <w:rPr>
          <w:lang w:val="en-US"/>
        </w:rPr>
        <w:t xml:space="preserve">artifacts/stage5_drs/descriptive_publication_audit.json</w:t>
      </w:r>
    </w:p>
    <w:p>
      <w:pPr>
        <w:pStyle w:val="Compact"/>
        <w:numPr>
          <w:ilvl w:val="0"/>
          <w:numId w:val="2163"/>
        </w:numPr>
      </w:pPr>
      <w:r>
        <w:rPr>
          <w:lang w:val="en-US"/>
        </w:rPr>
        <w:t xml:space="preserve">digital_requirements_specification.md:renderer-input-line:598</w:t>
      </w:r>
    </w:p>
    <w:p>
      <w:pPr>
        <w:pStyle w:val="FirstParagraph"/>
      </w:pPr>
      <w:r>
        <w:rPr>
          <w:b/>
          <w:bCs/>
          <w:lang w:val="en-US"/>
        </w:rPr>
        <w:t xml:space="preserve">Source excerpt:</w:t>
      </w:r>
    </w:p>
    <w:p>
      <w:pPr>
        <w:pStyle w:val="SourceCode"/>
      </w:pPr>
      <w:r>
        <w:rPr>
          <w:rStyle w:val="VerbatimChar"/>
          <w:lang w:val="en-US"/>
        </w:rPr>
        <w:t xml:space="preserve">Clock-path endpoints requiring clarification: DDS_STBIO1_2024.</w:t>
      </w:r>
    </w:p>
    <w:bookmarkEnd w:id="603"/>
    <w:bookmarkStart w:id="604" w:name="review-0582"/>
    <w:p>
      <w:pPr>
        <w:pStyle w:val="Heading3"/>
      </w:pPr>
      <w:r>
        <w:rPr>
          <w:lang w:val="en-US"/>
        </w:rPr>
        <w:t xml:space="preserve">REVIEW-0582</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**4.7 Clock and synchronization across domains** {#47-clock-and-synchronization-across-domains}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64"/>
        </w:numPr>
      </w:pPr>
      <w:r>
        <w:rPr>
          <w:lang w:val="en-US"/>
        </w:rPr>
        <w:t xml:space="preserve">artifacts/stage5_drs/descriptive_publication_audit.json:omissions:20</w:t>
      </w:r>
    </w:p>
    <w:p>
      <w:pPr>
        <w:pStyle w:val="FirstParagraph"/>
      </w:pPr>
      <w:r>
        <w:rPr>
          <w:b/>
          <w:bCs/>
          <w:lang w:val="en-US"/>
        </w:rPr>
        <w:t xml:space="preserve">Source references:</w:t>
      </w:r>
    </w:p>
    <w:p>
      <w:pPr>
        <w:pStyle w:val="Compact"/>
        <w:numPr>
          <w:ilvl w:val="0"/>
          <w:numId w:val="2165"/>
        </w:numPr>
      </w:pPr>
      <w:r>
        <w:rPr>
          <w:lang w:val="en-US"/>
        </w:rPr>
        <w:t xml:space="preserve">artifacts/stage5_drs/descriptive_publication_audit.json</w:t>
      </w:r>
    </w:p>
    <w:p>
      <w:pPr>
        <w:pStyle w:val="Compact"/>
        <w:numPr>
          <w:ilvl w:val="0"/>
          <w:numId w:val="2165"/>
        </w:numPr>
      </w:pPr>
      <w:r>
        <w:rPr>
          <w:lang w:val="en-US"/>
        </w:rPr>
        <w:t xml:space="preserve">digital_requirements_specification.md:renderer-input-line:603</w:t>
      </w:r>
    </w:p>
    <w:p>
      <w:pPr>
        <w:pStyle w:val="FirstParagraph"/>
      </w:pPr>
      <w:r>
        <w:rPr>
          <w:b/>
          <w:bCs/>
          <w:lang w:val="en-US"/>
        </w:rPr>
        <w:t xml:space="preserve">Source excerpt:</w:t>
      </w:r>
    </w:p>
    <w:p>
      <w:pPr>
        <w:pStyle w:val="SourceCode"/>
      </w:pPr>
      <w:r>
        <w:rPr>
          <w:rStyle w:val="VerbatimChar"/>
          <w:lang w:val="en-US"/>
        </w:rPr>
        <w:t xml:space="preserve">The clock network distributes 16 MHz clocks with and without clock gating; 32 kHz clocks without clock gating; 64 kHz clocks without clock gating. Incomplete source and destination clock labels: need clarification.</w:t>
      </w:r>
    </w:p>
    <w:p>
      <w:pPr>
        <w:pStyle w:val="FirstParagraph"/>
      </w:pPr>
      <w:r>
        <w:rPr>
          <w:b/>
          <w:bCs/>
          <w:lang w:val="en-US"/>
        </w:rPr>
        <w:t xml:space="preserve">Retained supported content:</w:t>
      </w:r>
    </w:p>
    <w:p>
      <w:pPr>
        <w:pStyle w:val="SourceCode"/>
      </w:pPr>
      <w:r>
        <w:rPr>
          <w:rStyle w:val="VerbatimChar"/>
          <w:lang w:val="en-US"/>
        </w:rPr>
        <w:t xml:space="preserve">The clock network distributes 16 MHz clocks with and without clock gating; 32 kHz clocks without clock gating; 64 kHz clocks without clock gating.</w:t>
      </w:r>
    </w:p>
    <w:bookmarkEnd w:id="604"/>
    <w:bookmarkStart w:id="605" w:name="review-0583"/>
    <w:p>
      <w:pPr>
        <w:pStyle w:val="Heading3"/>
      </w:pPr>
      <w:r>
        <w:rPr>
          <w:lang w:val="en-US"/>
        </w:rPr>
        <w:t xml:space="preserve">REVIEW-0583</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**4.7 Clock and synchronization across domains** {#47-clock-and-synchronization-across-domains}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66"/>
        </w:numPr>
      </w:pPr>
      <w:r>
        <w:rPr>
          <w:lang w:val="en-US"/>
        </w:rPr>
        <w:t xml:space="preserve">artifacts/stage5_drs/descriptive_publication_audit.json:omissions:21</w:t>
      </w:r>
    </w:p>
    <w:p>
      <w:pPr>
        <w:pStyle w:val="FirstParagraph"/>
      </w:pPr>
      <w:r>
        <w:rPr>
          <w:b/>
          <w:bCs/>
          <w:lang w:val="en-US"/>
        </w:rPr>
        <w:t xml:space="preserve">Source references:</w:t>
      </w:r>
    </w:p>
    <w:p>
      <w:pPr>
        <w:pStyle w:val="Compact"/>
        <w:numPr>
          <w:ilvl w:val="0"/>
          <w:numId w:val="2167"/>
        </w:numPr>
      </w:pPr>
      <w:r>
        <w:rPr>
          <w:lang w:val="en-US"/>
        </w:rPr>
        <w:t xml:space="preserve">artifacts/stage5_drs/descriptive_publication_audit.json</w:t>
      </w:r>
    </w:p>
    <w:p>
      <w:pPr>
        <w:pStyle w:val="Compact"/>
        <w:numPr>
          <w:ilvl w:val="0"/>
          <w:numId w:val="2167"/>
        </w:numPr>
      </w:pPr>
      <w:r>
        <w:rPr>
          <w:lang w:val="en-US"/>
        </w:rPr>
        <w:t xml:space="preserve">digital_requirements_specification.md:renderer-input-line:607</w:t>
      </w:r>
    </w:p>
    <w:p>
      <w:pPr>
        <w:pStyle w:val="FirstParagraph"/>
      </w:pPr>
      <w:r>
        <w:rPr>
          <w:b/>
          <w:bCs/>
          <w:lang w:val="en-US"/>
        </w:rPr>
        <w:t xml:space="preserve">Source excerpt:</w:t>
      </w:r>
    </w:p>
    <w:p>
      <w:pPr>
        <w:pStyle w:val="SourceCode"/>
      </w:pPr>
      <w:r>
        <w:rPr>
          <w:rStyle w:val="VerbatimChar"/>
          <w:lang w:val="en-US"/>
        </w:rPr>
        <w:t xml:space="preserve">Reset/synchronization-labelled connection DDS_STBIO1_2054: PMU.resetn_32k_main_ctrl -&gt; Main Controller.i_rstn_sync_32; synchronization implementation: need clarification.</w:t>
      </w:r>
    </w:p>
    <w:p>
      <w:pPr>
        <w:pStyle w:val="FirstParagraph"/>
      </w:pPr>
      <w:r>
        <w:rPr>
          <w:b/>
          <w:bCs/>
          <w:lang w:val="en-US"/>
        </w:rPr>
        <w:t xml:space="preserve">Retained supported content:</w:t>
      </w:r>
    </w:p>
    <w:p>
      <w:pPr>
        <w:pStyle w:val="SourceCode"/>
      </w:pPr>
      <w:r>
        <w:rPr>
          <w:rStyle w:val="VerbatimChar"/>
          <w:lang w:val="en-US"/>
        </w:rPr>
        <w:t xml:space="preserve">Reset/synchronization-labelled connection DDS_STBIO1_2054: PMU.resetn_32k_main_ctrl -&gt; Main Controller.i_rstn_sync_32;</w:t>
      </w:r>
    </w:p>
    <w:bookmarkEnd w:id="605"/>
    <w:bookmarkStart w:id="606" w:name="review-0584"/>
    <w:p>
      <w:pPr>
        <w:pStyle w:val="Heading3"/>
      </w:pPr>
      <w:r>
        <w:rPr>
          <w:lang w:val="en-US"/>
        </w:rPr>
        <w:t xml:space="preserve">REVIEW-0584</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**4.7 Clock and synchronization across domains** {#47-clock-and-synchronization-across-domains}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68"/>
        </w:numPr>
      </w:pPr>
      <w:r>
        <w:rPr>
          <w:lang w:val="en-US"/>
        </w:rPr>
        <w:t xml:space="preserve">artifacts/stage5_drs/descriptive_publication_audit.json:omissions:22</w:t>
      </w:r>
    </w:p>
    <w:p>
      <w:pPr>
        <w:pStyle w:val="FirstParagraph"/>
      </w:pPr>
      <w:r>
        <w:rPr>
          <w:b/>
          <w:bCs/>
          <w:lang w:val="en-US"/>
        </w:rPr>
        <w:t xml:space="preserve">Source references:</w:t>
      </w:r>
    </w:p>
    <w:p>
      <w:pPr>
        <w:pStyle w:val="Compact"/>
        <w:numPr>
          <w:ilvl w:val="0"/>
          <w:numId w:val="2169"/>
        </w:numPr>
      </w:pPr>
      <w:r>
        <w:rPr>
          <w:lang w:val="en-US"/>
        </w:rPr>
        <w:t xml:space="preserve">artifacts/stage5_drs/descriptive_publication_audit.json</w:t>
      </w:r>
    </w:p>
    <w:p>
      <w:pPr>
        <w:pStyle w:val="Compact"/>
        <w:numPr>
          <w:ilvl w:val="0"/>
          <w:numId w:val="2169"/>
        </w:numPr>
      </w:pPr>
      <w:r>
        <w:rPr>
          <w:lang w:val="en-US"/>
        </w:rPr>
        <w:t xml:space="preserve">digital_requirements_specification.md:renderer-input-line:619</w:t>
      </w:r>
    </w:p>
    <w:p>
      <w:pPr>
        <w:pStyle w:val="FirstParagraph"/>
      </w:pPr>
      <w:r>
        <w:rPr>
          <w:b/>
          <w:bCs/>
          <w:lang w:val="en-US"/>
        </w:rPr>
        <w:t xml:space="preserve">Source excerpt:</w:t>
      </w:r>
    </w:p>
    <w:p>
      <w:pPr>
        <w:pStyle w:val="SourceCode"/>
      </w:pPr>
      <w:r>
        <w:rPr>
          <w:rStyle w:val="VerbatimChar"/>
          <w:lang w:val="en-US"/>
        </w:rPr>
        <w:t xml:space="preserve">| DDS_STBIO1_1024 | stbio1_top.dig_wrapper_LV.u_pmu.clk_16m_dft | stbio1_top.dig_wrapper_LV.u_xbar_afe.hclk | 16 MHz | Gated; control expression: stbio1_top.dig_wrapper_LV.u_pm u.clk_xbar_en \| stbio1_top.dig_wrapper_LV.u_pm u.all_test_mode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DDS_STBIO1_1024 | stbio1_top.dig_wrapper_LV.u_pmu.clk_16m_dft | stbio1_top.dig_wrapper_LV.u_xbar_afe.hclk | 16 MHz |  |</w:t>
      </w:r>
    </w:p>
    <w:bookmarkEnd w:id="606"/>
    <w:bookmarkStart w:id="607" w:name="review-0585"/>
    <w:p>
      <w:pPr>
        <w:pStyle w:val="Heading3"/>
      </w:pPr>
      <w:r>
        <w:rPr>
          <w:lang w:val="en-US"/>
        </w:rPr>
        <w:t xml:space="preserve">REVIEW-0585</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**4.7 Clock and synchronization across domains** {#47-clock-and-synchronization-across-domains}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70"/>
        </w:numPr>
      </w:pPr>
      <w:r>
        <w:rPr>
          <w:lang w:val="en-US"/>
        </w:rPr>
        <w:t xml:space="preserve">artifacts/stage5_drs/descriptive_publication_audit.json:omissions:23</w:t>
      </w:r>
    </w:p>
    <w:p>
      <w:pPr>
        <w:pStyle w:val="FirstParagraph"/>
      </w:pPr>
      <w:r>
        <w:rPr>
          <w:b/>
          <w:bCs/>
          <w:lang w:val="en-US"/>
        </w:rPr>
        <w:t xml:space="preserve">Source references:</w:t>
      </w:r>
    </w:p>
    <w:p>
      <w:pPr>
        <w:pStyle w:val="Compact"/>
        <w:numPr>
          <w:ilvl w:val="0"/>
          <w:numId w:val="2171"/>
        </w:numPr>
      </w:pPr>
      <w:r>
        <w:rPr>
          <w:lang w:val="en-US"/>
        </w:rPr>
        <w:t xml:space="preserve">artifacts/stage5_drs/descriptive_publication_audit.json</w:t>
      </w:r>
    </w:p>
    <w:p>
      <w:pPr>
        <w:pStyle w:val="Compact"/>
        <w:numPr>
          <w:ilvl w:val="0"/>
          <w:numId w:val="2171"/>
        </w:numPr>
      </w:pPr>
      <w:r>
        <w:rPr>
          <w:lang w:val="en-US"/>
        </w:rPr>
        <w:t xml:space="preserve">digital_requirements_specification.md:renderer-input-line:620</w:t>
      </w:r>
    </w:p>
    <w:p>
      <w:pPr>
        <w:pStyle w:val="FirstParagraph"/>
      </w:pPr>
      <w:r>
        <w:rPr>
          <w:b/>
          <w:bCs/>
          <w:lang w:val="en-US"/>
        </w:rPr>
        <w:t xml:space="preserve">Source excerpt:</w:t>
      </w:r>
    </w:p>
    <w:p>
      <w:pPr>
        <w:pStyle w:val="SourceCode"/>
      </w:pPr>
      <w:r>
        <w:rPr>
          <w:rStyle w:val="VerbatimChar"/>
          <w:lang w:val="en-US"/>
        </w:rPr>
        <w:t xml:space="preserve">| DDS_STBIO1_1023 | stbio1_top.dig_wrapper_LV.u_pmu.w_sh_clk | stbio1_top.dig_wrapper_LV.u_masterblaze_ahb.sys_clk | 16 MHz | Gated; control expression: stbio1_top.dig_wrapper_LV.u_pm u.i_en_sh_clk \| stbio1_top.dig_wrapper_LV.u_pm u.all_test_mode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DDS_STBIO1_1023 | stbio1_top.dig_wrapper_LV.u_pmu.w_sh_clk | stbio1_top.dig_wrapper_LV.u_masterblaze_ahb.sys_clk | 16 MHz |  |</w:t>
      </w:r>
    </w:p>
    <w:bookmarkEnd w:id="607"/>
    <w:bookmarkStart w:id="608" w:name="review-0586"/>
    <w:p>
      <w:pPr>
        <w:pStyle w:val="Heading3"/>
      </w:pPr>
      <w:r>
        <w:rPr>
          <w:lang w:val="en-US"/>
        </w:rPr>
        <w:t xml:space="preserve">REVIEW-0586</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**4.7 Clock and synchronization across domains** {#47-clock-and-synchronization-across-domains}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72"/>
        </w:numPr>
      </w:pPr>
      <w:r>
        <w:rPr>
          <w:lang w:val="en-US"/>
        </w:rPr>
        <w:t xml:space="preserve">artifacts/stage5_drs/descriptive_publication_audit.json:omissions:24</w:t>
      </w:r>
    </w:p>
    <w:p>
      <w:pPr>
        <w:pStyle w:val="FirstParagraph"/>
      </w:pPr>
      <w:r>
        <w:rPr>
          <w:b/>
          <w:bCs/>
          <w:lang w:val="en-US"/>
        </w:rPr>
        <w:t xml:space="preserve">Source references:</w:t>
      </w:r>
    </w:p>
    <w:p>
      <w:pPr>
        <w:pStyle w:val="Compact"/>
        <w:numPr>
          <w:ilvl w:val="0"/>
          <w:numId w:val="2173"/>
        </w:numPr>
      </w:pPr>
      <w:r>
        <w:rPr>
          <w:lang w:val="en-US"/>
        </w:rPr>
        <w:t xml:space="preserve">artifacts/stage5_drs/descriptive_publication_audit.json</w:t>
      </w:r>
    </w:p>
    <w:p>
      <w:pPr>
        <w:pStyle w:val="Compact"/>
        <w:numPr>
          <w:ilvl w:val="0"/>
          <w:numId w:val="2173"/>
        </w:numPr>
      </w:pPr>
      <w:r>
        <w:rPr>
          <w:lang w:val="en-US"/>
        </w:rPr>
        <w:t xml:space="preserve">digital_requirements_specification.md:renderer-input-line:621</w:t>
      </w:r>
    </w:p>
    <w:p>
      <w:pPr>
        <w:pStyle w:val="FirstParagraph"/>
      </w:pPr>
      <w:r>
        <w:rPr>
          <w:b/>
          <w:bCs/>
          <w:lang w:val="en-US"/>
        </w:rPr>
        <w:t xml:space="preserve">Source excerpt:</w:t>
      </w:r>
    </w:p>
    <w:p>
      <w:pPr>
        <w:pStyle w:val="SourceCode"/>
      </w:pPr>
      <w:r>
        <w:rPr>
          <w:rStyle w:val="VerbatimChar"/>
          <w:lang w:val="en-US"/>
        </w:rPr>
        <w:t xml:space="preserve">| DDS_STBIO1_2026 | stbio1_top.dig_wrapper_LV.u_pmu.clk_xbar | stbio1_top.dig_wrapper_LV.u_regmap_otp.hclk | 16 MHz | Gated; control expression: stbio1_top.dig_wrapper_LV.u_pm u.clk_en_m3 \| stbio1_top.dig_wrapper_LV.u_pm u.all_test_mode \| stbio1_top.dig_wrapper_LV.u_pm u.clk_en_m3_reg \| stbio1_top.dig_wrapper_LV.u_pm u.clk_en_s3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DDS_STBIO1_2026 | stbio1_top.dig_wrapper_LV.u_pmu.clk_xbar | stbio1_top.dig_wrapper_LV.u_regmap_otp.hclk | 16 MHz |  |</w:t>
      </w:r>
    </w:p>
    <w:bookmarkEnd w:id="608"/>
    <w:bookmarkStart w:id="609" w:name="review-0587"/>
    <w:p>
      <w:pPr>
        <w:pStyle w:val="Heading3"/>
      </w:pPr>
      <w:r>
        <w:rPr>
          <w:lang w:val="en-US"/>
        </w:rPr>
        <w:t xml:space="preserve">REVIEW-0587</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**4.7 Clock and synchronization across domains** {#47-clock-and-synchronization-across-domains}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74"/>
        </w:numPr>
      </w:pPr>
      <w:r>
        <w:rPr>
          <w:lang w:val="en-US"/>
        </w:rPr>
        <w:t xml:space="preserve">artifacts/stage5_drs/descriptive_publication_audit.json:omissions:25</w:t>
      </w:r>
    </w:p>
    <w:p>
      <w:pPr>
        <w:pStyle w:val="FirstParagraph"/>
      </w:pPr>
      <w:r>
        <w:rPr>
          <w:b/>
          <w:bCs/>
          <w:lang w:val="en-US"/>
        </w:rPr>
        <w:t xml:space="preserve">Source references:</w:t>
      </w:r>
    </w:p>
    <w:p>
      <w:pPr>
        <w:pStyle w:val="Compact"/>
        <w:numPr>
          <w:ilvl w:val="0"/>
          <w:numId w:val="2175"/>
        </w:numPr>
      </w:pPr>
      <w:r>
        <w:rPr>
          <w:lang w:val="en-US"/>
        </w:rPr>
        <w:t xml:space="preserve">artifacts/stage5_drs/descriptive_publication_audit.json</w:t>
      </w:r>
    </w:p>
    <w:p>
      <w:pPr>
        <w:pStyle w:val="Compact"/>
        <w:numPr>
          <w:ilvl w:val="0"/>
          <w:numId w:val="2175"/>
        </w:numPr>
      </w:pPr>
      <w:r>
        <w:rPr>
          <w:lang w:val="en-US"/>
        </w:rPr>
        <w:t xml:space="preserve">digital_requirements_specification.md:renderer-input-line:623</w:t>
      </w:r>
    </w:p>
    <w:p>
      <w:pPr>
        <w:pStyle w:val="FirstParagraph"/>
      </w:pPr>
      <w:r>
        <w:rPr>
          <w:b/>
          <w:bCs/>
          <w:lang w:val="en-US"/>
        </w:rPr>
        <w:t xml:space="preserve">Source excerpt:</w:t>
      </w:r>
    </w:p>
    <w:p>
      <w:pPr>
        <w:pStyle w:val="SourceCode"/>
      </w:pPr>
      <w:r>
        <w:rPr>
          <w:rStyle w:val="VerbatimChar"/>
          <w:lang w:val="en-US"/>
        </w:rPr>
        <w:t xml:space="preserve">| DDS_STBIO1_1022 | stbio1_top.dig_wrapper_LV.u_pmu.clk_16m_dft | stbio1_top.dig_wrapper_LV.u_ADSP.stmc_clk | 16 MHz | Gated; control expression: stbio1_top.dig_wrapper_LV.u_pm u.adsp_run \| stbio1_top.dig_wrapper_LV.u_pm u.all_test_mode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DDS_STBIO1_1022 | stbio1_top.dig_wrapper_LV.u_pmu.clk_16m_dft | stbio1_top.dig_wrapper_LV.u_ADSP.stmc_clk | 16 MHz |  |</w:t>
      </w:r>
    </w:p>
    <w:bookmarkEnd w:id="609"/>
    <w:bookmarkStart w:id="610" w:name="review-0588"/>
    <w:p>
      <w:pPr>
        <w:pStyle w:val="Heading3"/>
      </w:pPr>
      <w:r>
        <w:rPr>
          <w:lang w:val="en-US"/>
        </w:rPr>
        <w:t xml:space="preserve">REVIEW-0588</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**4.7 Clock and synchronization across domains** {#47-clock-and-synchronization-across-domains}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76"/>
        </w:numPr>
      </w:pPr>
      <w:r>
        <w:rPr>
          <w:lang w:val="en-US"/>
        </w:rPr>
        <w:t xml:space="preserve">artifacts/stage5_drs/descriptive_publication_audit.json:omissions:26</w:t>
      </w:r>
    </w:p>
    <w:p>
      <w:pPr>
        <w:pStyle w:val="FirstParagraph"/>
      </w:pPr>
      <w:r>
        <w:rPr>
          <w:b/>
          <w:bCs/>
          <w:lang w:val="en-US"/>
        </w:rPr>
        <w:t xml:space="preserve">Source references:</w:t>
      </w:r>
    </w:p>
    <w:p>
      <w:pPr>
        <w:pStyle w:val="Compact"/>
        <w:numPr>
          <w:ilvl w:val="0"/>
          <w:numId w:val="2177"/>
        </w:numPr>
      </w:pPr>
      <w:r>
        <w:rPr>
          <w:lang w:val="en-US"/>
        </w:rPr>
        <w:t xml:space="preserve">artifacts/stage5_drs/descriptive_publication_audit.json</w:t>
      </w:r>
    </w:p>
    <w:p>
      <w:pPr>
        <w:pStyle w:val="Compact"/>
        <w:numPr>
          <w:ilvl w:val="0"/>
          <w:numId w:val="2177"/>
        </w:numPr>
      </w:pPr>
      <w:r>
        <w:rPr>
          <w:lang w:val="en-US"/>
        </w:rPr>
        <w:t xml:space="preserve">digital_requirements_specification.md:renderer-input-line:624</w:t>
      </w:r>
    </w:p>
    <w:p>
      <w:pPr>
        <w:pStyle w:val="FirstParagraph"/>
      </w:pPr>
      <w:r>
        <w:rPr>
          <w:b/>
          <w:bCs/>
          <w:lang w:val="en-US"/>
        </w:rPr>
        <w:t xml:space="preserve">Source excerpt:</w:t>
      </w:r>
    </w:p>
    <w:p>
      <w:pPr>
        <w:pStyle w:val="SourceCode"/>
      </w:pPr>
      <w:r>
        <w:rPr>
          <w:rStyle w:val="VerbatimChar"/>
          <w:lang w:val="en-US"/>
        </w:rPr>
        <w:t xml:space="preserve">| DDS_STBIO1_2024 | need clarification | need clarification | 16 MHz | Gated; control expression: stbio1_top.dig_wrapper_LV.u_pm u.clk_en_m2 \| stbio1_top.dig_wrapper_LV.u_pm u.all_test_mode \| stbio1_top.dig_wrapper_LV.u_pm u.clk_en_m2_reg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DDS_STBIO1_2024 |  |  | 16 MHz |  |</w:t>
      </w:r>
    </w:p>
    <w:bookmarkEnd w:id="610"/>
    <w:bookmarkStart w:id="611" w:name="review-0589"/>
    <w:p>
      <w:pPr>
        <w:pStyle w:val="Heading3"/>
      </w:pPr>
      <w:r>
        <w:rPr>
          <w:lang w:val="en-US"/>
        </w:rPr>
        <w:t xml:space="preserve">REVIEW-0589</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**4.7 Clock and synchronization across domains** {#47-clock-and-synchronization-across-domains}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78"/>
        </w:numPr>
      </w:pPr>
      <w:r>
        <w:rPr>
          <w:lang w:val="en-US"/>
        </w:rPr>
        <w:t xml:space="preserve">artifacts/stage5_drs/descriptive_publication_audit.json:omissions:27</w:t>
      </w:r>
    </w:p>
    <w:p>
      <w:pPr>
        <w:pStyle w:val="FirstParagraph"/>
      </w:pPr>
      <w:r>
        <w:rPr>
          <w:b/>
          <w:bCs/>
          <w:lang w:val="en-US"/>
        </w:rPr>
        <w:t xml:space="preserve">Source references:</w:t>
      </w:r>
    </w:p>
    <w:p>
      <w:pPr>
        <w:pStyle w:val="Compact"/>
        <w:numPr>
          <w:ilvl w:val="0"/>
          <w:numId w:val="2179"/>
        </w:numPr>
      </w:pPr>
      <w:r>
        <w:rPr>
          <w:lang w:val="en-US"/>
        </w:rPr>
        <w:t xml:space="preserve">artifacts/stage5_drs/descriptive_publication_audit.json</w:t>
      </w:r>
    </w:p>
    <w:p>
      <w:pPr>
        <w:pStyle w:val="Compact"/>
        <w:numPr>
          <w:ilvl w:val="0"/>
          <w:numId w:val="2179"/>
        </w:numPr>
      </w:pPr>
      <w:r>
        <w:rPr>
          <w:lang w:val="en-US"/>
        </w:rPr>
        <w:t xml:space="preserve">digital_requirements_specification.md:renderer-input-line:627</w:t>
      </w:r>
    </w:p>
    <w:p>
      <w:pPr>
        <w:pStyle w:val="FirstParagraph"/>
      </w:pPr>
      <w:r>
        <w:rPr>
          <w:b/>
          <w:bCs/>
          <w:lang w:val="en-US"/>
        </w:rPr>
        <w:t xml:space="preserve">Source excerpt:</w:t>
      </w:r>
    </w:p>
    <w:p>
      <w:pPr>
        <w:pStyle w:val="SourceCode"/>
      </w:pPr>
      <w:r>
        <w:rPr>
          <w:rStyle w:val="VerbatimChar"/>
          <w:lang w:val="en-US"/>
        </w:rPr>
        <w:t xml:space="preserve">| DDS_STBIO1_1026 | stbio1_top.dig_wrapper_LV.u_pmu.tst_clk_16m | stbio1_top.dig_wrapper_LV.u_main_controller_top.i_clk_16MHz | 16 MHz | Gated; control expression: stbio1_top.dig_wrapper_LV.u_pm u.i_en_clk_16MHz_sleep \| stbio1_top.dig_wrapper_LV.u_pm u.scan_mode \| ~stbio1_top.dig_wrapper_LV.u_p ad_mux.scan_enable; signal spelling: need clarification |</w:t>
      </w:r>
    </w:p>
    <w:p>
      <w:pPr>
        <w:pStyle w:val="FirstParagraph"/>
      </w:pPr>
      <w:r>
        <w:rPr>
          <w:b/>
          <w:bCs/>
          <w:lang w:val="en-US"/>
        </w:rPr>
        <w:t xml:space="preserve">Retained supported content:</w:t>
      </w:r>
    </w:p>
    <w:p>
      <w:pPr>
        <w:pStyle w:val="SourceCode"/>
      </w:pPr>
      <w:r>
        <w:rPr>
          <w:rStyle w:val="VerbatimChar"/>
          <w:lang w:val="en-US"/>
        </w:rPr>
        <w:t xml:space="preserve">| DDS_STBIO1_1026 | stbio1_top.dig_wrapper_LV.u_pmu.tst_clk_16m | stbio1_top.dig_wrapper_LV.u_main_controller_top.i_clk_16MHz | 16 MHz |  |</w:t>
      </w:r>
    </w:p>
    <w:bookmarkEnd w:id="611"/>
    <w:bookmarkStart w:id="612" w:name="review-0590"/>
    <w:p>
      <w:pPr>
        <w:pStyle w:val="Heading3"/>
      </w:pPr>
      <w:r>
        <w:rPr>
          <w:lang w:val="en-US"/>
        </w:rPr>
        <w:t xml:space="preserve">REVIEW-0590</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**4.7 Clock and synchronization across domains** {#47-clock-and-synchronization-across-domains}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80"/>
        </w:numPr>
      </w:pPr>
      <w:r>
        <w:rPr>
          <w:lang w:val="en-US"/>
        </w:rPr>
        <w:t xml:space="preserve">artifacts/stage5_drs/descriptive_publication_audit.json:omissions:28</w:t>
      </w:r>
    </w:p>
    <w:p>
      <w:pPr>
        <w:pStyle w:val="FirstParagraph"/>
      </w:pPr>
      <w:r>
        <w:rPr>
          <w:b/>
          <w:bCs/>
          <w:lang w:val="en-US"/>
        </w:rPr>
        <w:t xml:space="preserve">Source references:</w:t>
      </w:r>
    </w:p>
    <w:p>
      <w:pPr>
        <w:pStyle w:val="Compact"/>
        <w:numPr>
          <w:ilvl w:val="0"/>
          <w:numId w:val="2181"/>
        </w:numPr>
      </w:pPr>
      <w:r>
        <w:rPr>
          <w:lang w:val="en-US"/>
        </w:rPr>
        <w:t xml:space="preserve">artifacts/stage5_drs/descriptive_publication_audit.json</w:t>
      </w:r>
    </w:p>
    <w:p>
      <w:pPr>
        <w:pStyle w:val="Compact"/>
        <w:numPr>
          <w:ilvl w:val="0"/>
          <w:numId w:val="2181"/>
        </w:numPr>
      </w:pPr>
      <w:r>
        <w:rPr>
          <w:lang w:val="en-US"/>
        </w:rPr>
        <w:t xml:space="preserve">digital_requirements_specification.md:renderer-input-line:644</w:t>
      </w:r>
    </w:p>
    <w:p>
      <w:pPr>
        <w:pStyle w:val="FirstParagraph"/>
      </w:pPr>
      <w:r>
        <w:rPr>
          <w:b/>
          <w:bCs/>
          <w:lang w:val="en-US"/>
        </w:rPr>
        <w:t xml:space="preserve">Source excerpt:</w:t>
      </w:r>
    </w:p>
    <w:p>
      <w:pPr>
        <w:pStyle w:val="SourceCode"/>
      </w:pPr>
      <w:r>
        <w:rPr>
          <w:rStyle w:val="VerbatimChar"/>
          <w:lang w:val="en-US"/>
        </w:rPr>
        <w:t xml:space="preserve">Clock-domain crossing, reset-domain crossing, and measured interrupt response time: need clarification.</w:t>
      </w:r>
    </w:p>
    <w:bookmarkEnd w:id="612"/>
    <w:bookmarkStart w:id="613" w:name="review-0591"/>
    <w:p>
      <w:pPr>
        <w:pStyle w:val="Heading3"/>
      </w:pPr>
      <w:r>
        <w:rPr>
          <w:lang w:val="en-US"/>
        </w:rPr>
        <w:t xml:space="preserve">REVIEW-0591</w:t>
      </w:r>
    </w:p>
    <w:p>
      <w:pPr>
        <w:pStyle w:val="FirstParagraph"/>
      </w:pPr>
      <w:r>
        <w:rPr>
          <w:b/>
          <w:bCs/>
          <w:lang w:val="en-US"/>
        </w:rPr>
        <w:t xml:space="preserve">Document:</w:t>
      </w:r>
      <w:r>
        <w:rPr>
          <w:lang w:val="en-US"/>
        </w:rPr>
        <w:t xml:space="preserve"> </w:t>
      </w:r>
      <w:r>
        <w:rPr>
          <w:lang w:val="en-US"/>
        </w:rPr>
        <w:t xml:space="preserve">DRS</w:t>
      </w:r>
    </w:p>
    <w:p>
      <w:pPr>
        <w:pStyle w:val="BodyText"/>
      </w:pPr>
      <w:r>
        <w:rPr>
          <w:b/>
          <w:bCs/>
          <w:lang w:val="en-US"/>
        </w:rPr>
        <w:t xml:space="preserve">Location:</w:t>
      </w:r>
      <w:r>
        <w:rPr>
          <w:lang w:val="en-US"/>
        </w:rPr>
        <w:t xml:space="preserve"> </w:t>
      </w:r>
      <w:r>
        <w:rPr>
          <w:lang w:val="en-US"/>
        </w:rPr>
        <w:t xml:space="preserve">**8. Assumptions** {#8-assumptions}</w:t>
      </w:r>
    </w:p>
    <w:p>
      <w:pPr>
        <w:pStyle w:val="BodyText"/>
      </w:pPr>
      <w:r>
        <w:rPr>
          <w:b/>
          <w:bCs/>
          <w:lang w:val="en-US"/>
        </w:rPr>
        <w:t xml:space="preserve">Blocker class:</w:t>
      </w:r>
      <w:r>
        <w:rPr>
          <w:lang w:val="en-US"/>
        </w:rPr>
        <w:t xml:space="preserve"> </w:t>
      </w:r>
      <w:r>
        <w:rPr>
          <w:lang w:val="en-US"/>
        </w:rPr>
        <w:t xml:space="preserve">review_only_or_unsupported_presentation</w:t>
      </w:r>
    </w:p>
    <w:p>
      <w:pPr>
        <w:pStyle w:val="BodyText"/>
      </w:pPr>
      <w:r>
        <w:rPr>
          <w:b/>
          <w:bCs/>
          <w:lang w:val="en-US"/>
        </w:rPr>
        <w:t xml:space="preserve">Explanation:</w:t>
      </w:r>
      <w:r>
        <w:rPr>
          <w:lang w:val="en-US"/>
        </w:rPr>
        <w:t xml:space="preserve"> </w:t>
      </w:r>
      <w:r>
        <w:rPr>
          <w:lang w:val="en-US"/>
        </w:rPr>
        <w:t xml:space="preserve">The existing presentation path omitted review-only or unsupported descriptive text; supported independent text was retained.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82"/>
        </w:numPr>
      </w:pPr>
      <w:r>
        <w:rPr>
          <w:lang w:val="en-US"/>
        </w:rPr>
        <w:t xml:space="preserve">artifacts/stage5_drs/descriptive_publication_audit.json:omissions:29</w:t>
      </w:r>
    </w:p>
    <w:p>
      <w:pPr>
        <w:pStyle w:val="FirstParagraph"/>
      </w:pPr>
      <w:r>
        <w:rPr>
          <w:b/>
          <w:bCs/>
          <w:lang w:val="en-US"/>
        </w:rPr>
        <w:t xml:space="preserve">Source references:</w:t>
      </w:r>
    </w:p>
    <w:p>
      <w:pPr>
        <w:pStyle w:val="Compact"/>
        <w:numPr>
          <w:ilvl w:val="0"/>
          <w:numId w:val="2183"/>
        </w:numPr>
      </w:pPr>
      <w:r>
        <w:rPr>
          <w:lang w:val="en-US"/>
        </w:rPr>
        <w:t xml:space="preserve">artifacts/stage5_drs/descriptive_publication_audit.json</w:t>
      </w:r>
    </w:p>
    <w:p>
      <w:pPr>
        <w:pStyle w:val="Compact"/>
        <w:numPr>
          <w:ilvl w:val="0"/>
          <w:numId w:val="2183"/>
        </w:numPr>
      </w:pPr>
      <w:r>
        <w:rPr>
          <w:lang w:val="en-US"/>
        </w:rPr>
        <w:t xml:space="preserve">digital_requirements_specification.md:renderer-input-line:1088</w:t>
      </w:r>
    </w:p>
    <w:p>
      <w:pPr>
        <w:pStyle w:val="FirstParagraph"/>
      </w:pPr>
      <w:r>
        <w:rPr>
          <w:b/>
          <w:bCs/>
          <w:lang w:val="en-US"/>
        </w:rPr>
        <w:t xml:space="preserve">Source excerpt:</w:t>
      </w:r>
    </w:p>
    <w:p>
      <w:pPr>
        <w:pStyle w:val="SourceCode"/>
      </w:pPr>
      <w:r>
        <w:rPr>
          <w:rStyle w:val="VerbatimChar"/>
          <w:lang w:val="en-US"/>
        </w:rPr>
        <w:t xml:space="preserve">- TBD-001: Unassigned requirements in DRS traceability matrix require architectural owner review.</w:t>
      </w:r>
    </w:p>
    <w:bookmarkEnd w:id="613"/>
    <w:bookmarkEnd w:id="614"/>
    <w:bookmarkStart w:id="760" w:name="digital-ipos"/>
    <w:p>
      <w:pPr>
        <w:pStyle w:val="Heading2"/>
      </w:pPr>
      <w:r>
        <w:rPr>
          <w:lang w:val="en-US"/>
        </w:rPr>
        <w:t xml:space="preserve">Digital IPOS</w:t>
      </w:r>
    </w:p>
    <w:bookmarkStart w:id="615" w:name="review-0592"/>
    <w:p>
      <w:pPr>
        <w:pStyle w:val="Heading3"/>
      </w:pPr>
      <w:r>
        <w:rPr>
          <w:lang w:val="en-US"/>
        </w:rPr>
        <w:t xml:space="preserve">REVIEW-0592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artifacts/stage6_digital_ipos</w:t>
      </w:r>
    </w:p>
    <w:p>
      <w:pPr>
        <w:pStyle w:val="BodyText"/>
      </w:pPr>
      <w:r>
        <w:rPr>
          <w:b/>
          <w:bCs/>
          <w:lang w:val="en-US"/>
        </w:rPr>
        <w:t xml:space="preserve">Blocker class:</w:t>
      </w:r>
      <w:r>
        <w:rPr>
          <w:lang w:val="en-US"/>
        </w:rPr>
        <w:t xml:space="preserve"> </w:t>
      </w:r>
      <w:r>
        <w:rPr>
          <w:lang w:val="en-US"/>
        </w:rPr>
        <w:t xml:space="preserve">stage_not_executed</w:t>
      </w:r>
    </w:p>
    <w:p>
      <w:pPr>
        <w:pStyle w:val="BodyText"/>
      </w:pPr>
      <w:r>
        <w:rPr>
          <w:b/>
          <w:bCs/>
          <w:lang w:val="en-US"/>
        </w:rPr>
        <w:t xml:space="preserve">Explanation:</w:t>
      </w:r>
      <w:r>
        <w:rPr>
          <w:lang w:val="en-US"/>
        </w:rPr>
        <w:t xml:space="preserve"> </w:t>
      </w:r>
      <w:r>
        <w:rPr>
          <w:lang w:val="en-US"/>
        </w:rPr>
        <w:t xml:space="preserve">No whole-stage runner was recorded in this window. Any verified block outputs are reported separately and do not complete the stage. A valid-empty allocation is not a generation or validation result.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84"/>
        </w:numPr>
      </w:pPr>
      <w:r>
        <w:rPr>
          <w:lang w:val="en-US"/>
        </w:rPr>
        <w:t xml:space="preserve">snap-73c872b1307b6adb5eaf843e</w:t>
      </w:r>
    </w:p>
    <w:p>
      <w:pPr>
        <w:pStyle w:val="FirstParagraph"/>
      </w:pPr>
      <w:r>
        <w:rPr>
          <w:b/>
          <w:bCs/>
          <w:lang w:val="en-US"/>
        </w:rPr>
        <w:t xml:space="preserve">Source references:</w:t>
      </w:r>
    </w:p>
    <w:p>
      <w:pPr>
        <w:pStyle w:val="Compact"/>
        <w:numPr>
          <w:ilvl w:val="0"/>
          <w:numId w:val="2185"/>
        </w:numPr>
      </w:pPr>
      <w:r>
        <w:rPr>
          <w:lang w:val="en-US"/>
        </w:rPr>
        <w:t xml:space="preserve">artifacts/orchestrator/workflow_cli_runs.jsonl</w:t>
      </w:r>
    </w:p>
    <w:bookmarkEnd w:id="615"/>
    <w:bookmarkStart w:id="616" w:name="review-0593"/>
    <w:p>
      <w:pPr>
        <w:pStyle w:val="Heading3"/>
      </w:pPr>
      <w:r>
        <w:rPr>
          <w:lang w:val="en-US"/>
        </w:rPr>
        <w:t xml:space="preserve">REVIEW-0593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86"/>
        </w:numPr>
      </w:pPr>
      <w:r>
        <w:rPr>
          <w:lang w:val="en-US"/>
        </w:rPr>
        <w:t xml:space="preserve">requirement:I2C_SPI_AHB:DDS_STBIO1_8104:clause:1:unresolved</w:t>
      </w:r>
    </w:p>
    <w:p>
      <w:pPr>
        <w:pStyle w:val="FirstParagraph"/>
      </w:pPr>
      <w:r>
        <w:rPr>
          <w:b/>
          <w:bCs/>
          <w:lang w:val="en-US"/>
        </w:rPr>
        <w:t xml:space="preserve">Source references:</w:t>
      </w:r>
    </w:p>
    <w:p>
      <w:pPr>
        <w:pStyle w:val="Compact"/>
        <w:numPr>
          <w:ilvl w:val="0"/>
          <w:numId w:val="2187"/>
        </w:numPr>
      </w:pPr>
      <w:r>
        <w:rPr>
          <w:lang w:val="en-US"/>
        </w:rPr>
        <w:t xml:space="preserve">approved requirement:DDS_STBIO1_8104</w:t>
      </w:r>
    </w:p>
    <w:p>
      <w:pPr>
        <w:pStyle w:val="Compact"/>
        <w:numPr>
          <w:ilvl w:val="0"/>
          <w:numId w:val="2187"/>
        </w:numPr>
      </w:pPr>
      <w:r>
        <w:rPr>
          <w:lang w:val="en-US"/>
        </w:rPr>
        <w:t xml:space="preserve">C:\Users\iannuzza\LOCAL_PROJ\Github_copilot_proj\Deterministic_Reqs_workflow\data\canonical\canonical_store.sqlite</w:t>
      </w:r>
    </w:p>
    <w:p>
      <w:pPr>
        <w:pStyle w:val="Compact"/>
        <w:numPr>
          <w:ilvl w:val="0"/>
          <w:numId w:val="2187"/>
        </w:numPr>
      </w:pPr>
      <w:r>
        <w:rPr>
          <w:lang w:val="en-US"/>
        </w:rPr>
        <w:t xml:space="preserve">approved snapshot</w:t>
      </w:r>
    </w:p>
    <w:p>
      <w:pPr>
        <w:pStyle w:val="Compact"/>
        <w:numPr>
          <w:ilvl w:val="0"/>
          <w:numId w:val="218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requirement:I2C_SPI_AHB:DDS_STBIO1_8104; offset 0:76:</w:t>
      </w:r>
    </w:p>
    <w:p>
      <w:pPr>
        <w:pStyle w:val="SourceCode"/>
      </w:pPr>
      <w:r>
        <w:rPr>
          <w:rStyle w:val="VerbatimChar"/>
          <w:lang w:val="en-US"/>
        </w:rPr>
        <w:t xml:space="preserve">ser_mode "i2c_spi" To choose if the interface is SPI only, I2C only or both.</w:t>
      </w:r>
    </w:p>
    <w:bookmarkEnd w:id="616"/>
    <w:bookmarkStart w:id="617" w:name="review-0594"/>
    <w:p>
      <w:pPr>
        <w:pStyle w:val="Heading3"/>
      </w:pPr>
      <w:r>
        <w:rPr>
          <w:lang w:val="en-US"/>
        </w:rPr>
        <w:t xml:space="preserve">REVIEW-0594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88"/>
        </w:numPr>
      </w:pPr>
      <w:r>
        <w:rPr>
          <w:lang w:val="en-US"/>
        </w:rPr>
        <w:t xml:space="preserve">requirement:I2C_SPI_AHB:DDS_STBIO1_8104:clause:2:unresolved</w:t>
      </w:r>
    </w:p>
    <w:p>
      <w:pPr>
        <w:pStyle w:val="FirstParagraph"/>
      </w:pPr>
      <w:r>
        <w:rPr>
          <w:b/>
          <w:bCs/>
          <w:lang w:val="en-US"/>
        </w:rPr>
        <w:t xml:space="preserve">Source references:</w:t>
      </w:r>
    </w:p>
    <w:p>
      <w:pPr>
        <w:pStyle w:val="Compact"/>
        <w:numPr>
          <w:ilvl w:val="0"/>
          <w:numId w:val="2189"/>
        </w:numPr>
      </w:pPr>
      <w:r>
        <w:rPr>
          <w:lang w:val="en-US"/>
        </w:rPr>
        <w:t xml:space="preserve">approved requirement:DDS_STBIO1_8104</w:t>
      </w:r>
    </w:p>
    <w:p>
      <w:pPr>
        <w:pStyle w:val="Compact"/>
        <w:numPr>
          <w:ilvl w:val="0"/>
          <w:numId w:val="2189"/>
        </w:numPr>
      </w:pPr>
      <w:r>
        <w:rPr>
          <w:lang w:val="en-US"/>
        </w:rPr>
        <w:t xml:space="preserve">C:\Users\iannuzza\LOCAL_PROJ\Github_copilot_proj\Deterministic_Reqs_workflow\data\canonical\canonical_store.sqlite</w:t>
      </w:r>
    </w:p>
    <w:p>
      <w:pPr>
        <w:pStyle w:val="Compact"/>
        <w:numPr>
          <w:ilvl w:val="0"/>
          <w:numId w:val="2189"/>
        </w:numPr>
      </w:pPr>
      <w:r>
        <w:rPr>
          <w:lang w:val="en-US"/>
        </w:rPr>
        <w:t xml:space="preserve">approved snapshot</w:t>
      </w:r>
    </w:p>
    <w:p>
      <w:pPr>
        <w:pStyle w:val="Compact"/>
        <w:numPr>
          <w:ilvl w:val="0"/>
          <w:numId w:val="218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requirement:I2C_SPI_AHB:DDS_STBIO1_8104; offset 77:96:</w:t>
      </w:r>
    </w:p>
    <w:p>
      <w:pPr>
        <w:pStyle w:val="SourceCode"/>
      </w:pPr>
      <w:r>
        <w:rPr>
          <w:rStyle w:val="VerbatimChar"/>
          <w:lang w:val="en-US"/>
        </w:rPr>
        <w:t xml:space="preserve">Suggested : i2c_spi</w:t>
      </w:r>
    </w:p>
    <w:bookmarkEnd w:id="617"/>
    <w:bookmarkStart w:id="618" w:name="review-0595"/>
    <w:p>
      <w:pPr>
        <w:pStyle w:val="Heading3"/>
      </w:pPr>
      <w:r>
        <w:rPr>
          <w:lang w:val="en-US"/>
        </w:rPr>
        <w:t xml:space="preserve">REVIEW-0595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90"/>
        </w:numPr>
      </w:pPr>
      <w:r>
        <w:rPr>
          <w:lang w:val="en-US"/>
        </w:rPr>
        <w:t xml:space="preserve">requirement:I2C_SPI_AHB:DDS_STBIO1_8102:clause:1:unresolved</w:t>
      </w:r>
    </w:p>
    <w:p>
      <w:pPr>
        <w:pStyle w:val="FirstParagraph"/>
      </w:pPr>
      <w:r>
        <w:rPr>
          <w:b/>
          <w:bCs/>
          <w:lang w:val="en-US"/>
        </w:rPr>
        <w:t xml:space="preserve">Source references:</w:t>
      </w:r>
    </w:p>
    <w:p>
      <w:pPr>
        <w:pStyle w:val="Compact"/>
        <w:numPr>
          <w:ilvl w:val="0"/>
          <w:numId w:val="2191"/>
        </w:numPr>
      </w:pPr>
      <w:r>
        <w:rPr>
          <w:lang w:val="en-US"/>
        </w:rPr>
        <w:t xml:space="preserve">approved requirement:DDS_STBIO1_8102</w:t>
      </w:r>
    </w:p>
    <w:p>
      <w:pPr>
        <w:pStyle w:val="Compact"/>
        <w:numPr>
          <w:ilvl w:val="0"/>
          <w:numId w:val="2191"/>
        </w:numPr>
      </w:pPr>
      <w:r>
        <w:rPr>
          <w:lang w:val="en-US"/>
        </w:rPr>
        <w:t xml:space="preserve">C:\Users\iannuzza\LOCAL_PROJ\Github_copilot_proj\Deterministic_Reqs_workflow\data\canonical\canonical_store.sqlite</w:t>
      </w:r>
    </w:p>
    <w:p>
      <w:pPr>
        <w:pStyle w:val="Compact"/>
        <w:numPr>
          <w:ilvl w:val="0"/>
          <w:numId w:val="2191"/>
        </w:numPr>
      </w:pPr>
      <w:r>
        <w:rPr>
          <w:lang w:val="en-US"/>
        </w:rPr>
        <w:t xml:space="preserve">approved snapshot</w:t>
      </w:r>
    </w:p>
    <w:p>
      <w:pPr>
        <w:pStyle w:val="Compact"/>
        <w:numPr>
          <w:ilvl w:val="0"/>
          <w:numId w:val="219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requirement:I2C_SPI_AHB:DDS_STBIO1_8102; offset 0:35:</w:t>
      </w:r>
    </w:p>
    <w:p>
      <w:pPr>
        <w:pStyle w:val="SourceCode"/>
      </w:pPr>
      <w:r>
        <w:rPr>
          <w:rStyle w:val="VerbatimChar"/>
          <w:lang w:val="en-US"/>
        </w:rPr>
        <w:t xml:space="preserve">i2c_hs_mode 1'b0 To activate HS I2C</w:t>
      </w:r>
    </w:p>
    <w:bookmarkEnd w:id="618"/>
    <w:bookmarkStart w:id="619" w:name="review-0596"/>
    <w:p>
      <w:pPr>
        <w:pStyle w:val="Heading3"/>
      </w:pPr>
      <w:r>
        <w:rPr>
          <w:lang w:val="en-US"/>
        </w:rPr>
        <w:t xml:space="preserve">REVIEW-0596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relative-clause subject;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92"/>
        </w:numPr>
      </w:pPr>
      <w:r>
        <w:rPr>
          <w:lang w:val="en-US"/>
        </w:rPr>
        <w:t xml:space="preserve">requirement:I2C_SPI_AHB:DDS_STBIO1_8004:clause:1:unresolved</w:t>
      </w:r>
    </w:p>
    <w:p>
      <w:pPr>
        <w:pStyle w:val="FirstParagraph"/>
      </w:pPr>
      <w:r>
        <w:rPr>
          <w:b/>
          <w:bCs/>
          <w:lang w:val="en-US"/>
        </w:rPr>
        <w:t xml:space="preserve">Source references:</w:t>
      </w:r>
    </w:p>
    <w:p>
      <w:pPr>
        <w:pStyle w:val="Compact"/>
        <w:numPr>
          <w:ilvl w:val="0"/>
          <w:numId w:val="2193"/>
        </w:numPr>
      </w:pPr>
      <w:r>
        <w:rPr>
          <w:lang w:val="en-US"/>
        </w:rPr>
        <w:t xml:space="preserve">approved requirement:DDS_STBIO1_8004</w:t>
      </w:r>
    </w:p>
    <w:p>
      <w:pPr>
        <w:pStyle w:val="Compact"/>
        <w:numPr>
          <w:ilvl w:val="0"/>
          <w:numId w:val="2193"/>
        </w:numPr>
      </w:pPr>
      <w:r>
        <w:rPr>
          <w:lang w:val="en-US"/>
        </w:rPr>
        <w:t xml:space="preserve">C:\Users\iannuzza\LOCAL_PROJ\Github_copilot_proj\Deterministic_Reqs_workflow\data\canonical\canonical_store.sqlite</w:t>
      </w:r>
    </w:p>
    <w:p>
      <w:pPr>
        <w:pStyle w:val="Compact"/>
        <w:numPr>
          <w:ilvl w:val="0"/>
          <w:numId w:val="2193"/>
        </w:numPr>
      </w:pPr>
      <w:r>
        <w:rPr>
          <w:lang w:val="en-US"/>
        </w:rPr>
        <w:t xml:space="preserve">approved snapshot</w:t>
      </w:r>
    </w:p>
    <w:p>
      <w:pPr>
        <w:pStyle w:val="Compact"/>
        <w:numPr>
          <w:ilvl w:val="0"/>
          <w:numId w:val="219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requirement:I2C_SPI_AHB:DDS_STBIO1_8004; offset 0:299:</w:t>
      </w:r>
    </w:p>
    <w:p>
      <w:pPr>
        <w:pStyle w:val="SourceCode"/>
      </w:pPr>
      <w:r>
        <w:rPr>
          <w:rStyle w:val="VerbatimChar"/>
          <w:lang w:val="en-US"/>
        </w:rPr>
        <w:t xml:space="preserve">A double byte write access to the address 0x68-0x6f (with data that is the number of bytes that the master wants to read) shall start the data preload from AHB in order to have the internal fifo not empty when the read request will be done by the master. [TO: IPOS_I2C_SPI_AHB_0010] [Vpriority High]</w:t>
      </w:r>
    </w:p>
    <w:bookmarkEnd w:id="619"/>
    <w:bookmarkStart w:id="620" w:name="review-0597"/>
    <w:p>
      <w:pPr>
        <w:pStyle w:val="Heading3"/>
      </w:pPr>
      <w:r>
        <w:rPr>
          <w:lang w:val="en-US"/>
        </w:rPr>
        <w:t xml:space="preserve">REVIEW-0597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94"/>
        </w:numPr>
      </w:pPr>
      <w:r>
        <w:rPr>
          <w:lang w:val="en-US"/>
        </w:rPr>
        <w:t xml:space="preserve">requirement:I2C_SPI_AHB:DDS_STBIO1_8103:clause:1:unresolved</w:t>
      </w:r>
    </w:p>
    <w:p>
      <w:pPr>
        <w:pStyle w:val="FirstParagraph"/>
      </w:pPr>
      <w:r>
        <w:rPr>
          <w:b/>
          <w:bCs/>
          <w:lang w:val="en-US"/>
        </w:rPr>
        <w:t xml:space="preserve">Source references:</w:t>
      </w:r>
    </w:p>
    <w:p>
      <w:pPr>
        <w:pStyle w:val="Compact"/>
        <w:numPr>
          <w:ilvl w:val="0"/>
          <w:numId w:val="2195"/>
        </w:numPr>
      </w:pPr>
      <w:r>
        <w:rPr>
          <w:lang w:val="en-US"/>
        </w:rPr>
        <w:t xml:space="preserve">approved requirement:DDS_STBIO1_8103</w:t>
      </w:r>
    </w:p>
    <w:p>
      <w:pPr>
        <w:pStyle w:val="Compact"/>
        <w:numPr>
          <w:ilvl w:val="0"/>
          <w:numId w:val="2195"/>
        </w:numPr>
      </w:pPr>
      <w:r>
        <w:rPr>
          <w:lang w:val="en-US"/>
        </w:rPr>
        <w:t xml:space="preserve">C:\Users\iannuzza\LOCAL_PROJ\Github_copilot_proj\Deterministic_Reqs_workflow\data\canonical\canonical_store.sqlite</w:t>
      </w:r>
    </w:p>
    <w:p>
      <w:pPr>
        <w:pStyle w:val="Compact"/>
        <w:numPr>
          <w:ilvl w:val="0"/>
          <w:numId w:val="2195"/>
        </w:numPr>
      </w:pPr>
      <w:r>
        <w:rPr>
          <w:lang w:val="en-US"/>
        </w:rPr>
        <w:t xml:space="preserve">approved snapshot</w:t>
      </w:r>
    </w:p>
    <w:p>
      <w:pPr>
        <w:pStyle w:val="Compact"/>
        <w:numPr>
          <w:ilvl w:val="0"/>
          <w:numId w:val="219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requirement:I2C_SPI_AHB:DDS_STBIO1_8103; offset 0:44:</w:t>
      </w:r>
    </w:p>
    <w:p>
      <w:pPr>
        <w:pStyle w:val="SourceCode"/>
      </w:pPr>
      <w:r>
        <w:rPr>
          <w:rStyle w:val="VerbatimChar"/>
          <w:lang w:val="en-US"/>
        </w:rPr>
        <w:t xml:space="preserve">i2c_master_code 8'h00 Master code for HS I2C</w:t>
      </w:r>
    </w:p>
    <w:bookmarkEnd w:id="620"/>
    <w:bookmarkStart w:id="621" w:name="review-0598"/>
    <w:p>
      <w:pPr>
        <w:pStyle w:val="Heading3"/>
      </w:pPr>
      <w:r>
        <w:rPr>
          <w:lang w:val="en-US"/>
        </w:rPr>
        <w:t xml:space="preserve">REVIEW-0598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96"/>
        </w:numPr>
      </w:pPr>
      <w:r>
        <w:rPr>
          <w:lang w:val="en-US"/>
        </w:rPr>
        <w:t xml:space="preserve">requirement:I2C_SPI_AHB:DDS_STBIO1_8100:clause:1:unresolved</w:t>
      </w:r>
    </w:p>
    <w:p>
      <w:pPr>
        <w:pStyle w:val="FirstParagraph"/>
      </w:pPr>
      <w:r>
        <w:rPr>
          <w:b/>
          <w:bCs/>
          <w:lang w:val="en-US"/>
        </w:rPr>
        <w:t xml:space="preserve">Source references:</w:t>
      </w:r>
    </w:p>
    <w:p>
      <w:pPr>
        <w:pStyle w:val="Compact"/>
        <w:numPr>
          <w:ilvl w:val="0"/>
          <w:numId w:val="2197"/>
        </w:numPr>
      </w:pPr>
      <w:r>
        <w:rPr>
          <w:lang w:val="en-US"/>
        </w:rPr>
        <w:t xml:space="preserve">approved requirement:DDS_STBIO1_8100</w:t>
      </w:r>
    </w:p>
    <w:p>
      <w:pPr>
        <w:pStyle w:val="Compact"/>
        <w:numPr>
          <w:ilvl w:val="0"/>
          <w:numId w:val="2197"/>
        </w:numPr>
      </w:pPr>
      <w:r>
        <w:rPr>
          <w:lang w:val="en-US"/>
        </w:rPr>
        <w:t xml:space="preserve">C:\Users\iannuzza\LOCAL_PROJ\Github_copilot_proj\Deterministic_Reqs_workflow\data\canonical\canonical_store.sqlite</w:t>
      </w:r>
    </w:p>
    <w:p>
      <w:pPr>
        <w:pStyle w:val="Compact"/>
        <w:numPr>
          <w:ilvl w:val="0"/>
          <w:numId w:val="2197"/>
        </w:numPr>
      </w:pPr>
      <w:r>
        <w:rPr>
          <w:lang w:val="en-US"/>
        </w:rPr>
        <w:t xml:space="preserve">approved snapshot</w:t>
      </w:r>
    </w:p>
    <w:p>
      <w:pPr>
        <w:pStyle w:val="Compact"/>
        <w:numPr>
          <w:ilvl w:val="0"/>
          <w:numId w:val="219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requirement:I2C_SPI_AHB:DDS_STBIO1_8100; offset 0:33:</w:t>
      </w:r>
    </w:p>
    <w:p>
      <w:pPr>
        <w:pStyle w:val="SourceCode"/>
      </w:pPr>
      <w:r>
        <w:rPr>
          <w:rStyle w:val="VerbatimChar"/>
          <w:lang w:val="en-US"/>
        </w:rPr>
        <w:t xml:space="preserve">CONNECTION fifo_dpt 8 FIFO depth.</w:t>
      </w:r>
    </w:p>
    <w:bookmarkEnd w:id="621"/>
    <w:bookmarkStart w:id="622" w:name="review-0599"/>
    <w:p>
      <w:pPr>
        <w:pStyle w:val="Heading3"/>
      </w:pPr>
      <w:r>
        <w:rPr>
          <w:lang w:val="en-US"/>
        </w:rPr>
        <w:t xml:space="preserve">REVIEW-0599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198"/>
        </w:numPr>
      </w:pPr>
      <w:r>
        <w:rPr>
          <w:lang w:val="en-US"/>
        </w:rPr>
        <w:t xml:space="preserve">requirement:I2C_SPI_AHB:DDS_STBIO1_8100:clause:2:unresolved</w:t>
      </w:r>
    </w:p>
    <w:p>
      <w:pPr>
        <w:pStyle w:val="FirstParagraph"/>
      </w:pPr>
      <w:r>
        <w:rPr>
          <w:b/>
          <w:bCs/>
          <w:lang w:val="en-US"/>
        </w:rPr>
        <w:t xml:space="preserve">Source references:</w:t>
      </w:r>
    </w:p>
    <w:p>
      <w:pPr>
        <w:pStyle w:val="Compact"/>
        <w:numPr>
          <w:ilvl w:val="0"/>
          <w:numId w:val="2199"/>
        </w:numPr>
      </w:pPr>
      <w:r>
        <w:rPr>
          <w:lang w:val="en-US"/>
        </w:rPr>
        <w:t xml:space="preserve">approved requirement:DDS_STBIO1_8100</w:t>
      </w:r>
    </w:p>
    <w:p>
      <w:pPr>
        <w:pStyle w:val="Compact"/>
        <w:numPr>
          <w:ilvl w:val="0"/>
          <w:numId w:val="2199"/>
        </w:numPr>
      </w:pPr>
      <w:r>
        <w:rPr>
          <w:lang w:val="en-US"/>
        </w:rPr>
        <w:t xml:space="preserve">C:\Users\iannuzza\LOCAL_PROJ\Github_copilot_proj\Deterministic_Reqs_workflow\data\canonical\canonical_store.sqlite</w:t>
      </w:r>
    </w:p>
    <w:p>
      <w:pPr>
        <w:pStyle w:val="Compact"/>
        <w:numPr>
          <w:ilvl w:val="0"/>
          <w:numId w:val="2199"/>
        </w:numPr>
      </w:pPr>
      <w:r>
        <w:rPr>
          <w:lang w:val="en-US"/>
        </w:rPr>
        <w:t xml:space="preserve">approved snapshot</w:t>
      </w:r>
    </w:p>
    <w:p>
      <w:pPr>
        <w:pStyle w:val="Compact"/>
        <w:numPr>
          <w:ilvl w:val="0"/>
          <w:numId w:val="219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requirement:I2C_SPI_AHB:DDS_STBIO1_8100; offset 34:49:</w:t>
      </w:r>
    </w:p>
    <w:p>
      <w:pPr>
        <w:pStyle w:val="SourceCode"/>
      </w:pPr>
      <w:r>
        <w:rPr>
          <w:rStyle w:val="VerbatimChar"/>
          <w:lang w:val="en-US"/>
        </w:rPr>
        <w:t xml:space="preserve">Suggested val 8</w:t>
      </w:r>
    </w:p>
    <w:bookmarkEnd w:id="622"/>
    <w:bookmarkStart w:id="623" w:name="review-0600"/>
    <w:p>
      <w:pPr>
        <w:pStyle w:val="Heading3"/>
      </w:pPr>
      <w:r>
        <w:rPr>
          <w:lang w:val="en-US"/>
        </w:rPr>
        <w:t xml:space="preserve">REVIEW-0600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00"/>
        </w:numPr>
      </w:pPr>
      <w:r>
        <w:rPr>
          <w:lang w:val="en-US"/>
        </w:rPr>
        <w:t xml:space="preserve">requirement:I2C_SPI_AHB:DDS_STBIO1_8105:clause:1:unresolved</w:t>
      </w:r>
    </w:p>
    <w:p>
      <w:pPr>
        <w:pStyle w:val="FirstParagraph"/>
      </w:pPr>
      <w:r>
        <w:rPr>
          <w:b/>
          <w:bCs/>
          <w:lang w:val="en-US"/>
        </w:rPr>
        <w:t xml:space="preserve">Source references:</w:t>
      </w:r>
    </w:p>
    <w:p>
      <w:pPr>
        <w:pStyle w:val="Compact"/>
        <w:numPr>
          <w:ilvl w:val="0"/>
          <w:numId w:val="2201"/>
        </w:numPr>
      </w:pPr>
      <w:r>
        <w:rPr>
          <w:lang w:val="en-US"/>
        </w:rPr>
        <w:t xml:space="preserve">approved requirement:DDS_STBIO1_8105</w:t>
      </w:r>
    </w:p>
    <w:p>
      <w:pPr>
        <w:pStyle w:val="Compact"/>
        <w:numPr>
          <w:ilvl w:val="0"/>
          <w:numId w:val="2201"/>
        </w:numPr>
      </w:pPr>
      <w:r>
        <w:rPr>
          <w:lang w:val="en-US"/>
        </w:rPr>
        <w:t xml:space="preserve">C:\Users\iannuzza\LOCAL_PROJ\Github_copilot_proj\Deterministic_Reqs_workflow\data\canonical\canonical_store.sqlite</w:t>
      </w:r>
    </w:p>
    <w:p>
      <w:pPr>
        <w:pStyle w:val="Compact"/>
        <w:numPr>
          <w:ilvl w:val="0"/>
          <w:numId w:val="2201"/>
        </w:numPr>
      </w:pPr>
      <w:r>
        <w:rPr>
          <w:lang w:val="en-US"/>
        </w:rPr>
        <w:t xml:space="preserve">approved snapshot</w:t>
      </w:r>
    </w:p>
    <w:p>
      <w:pPr>
        <w:pStyle w:val="Compact"/>
        <w:numPr>
          <w:ilvl w:val="0"/>
          <w:numId w:val="220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requirement:I2C_SPI_AHB:DDS_STBIO1_8105; offset 0:27:</w:t>
      </w:r>
    </w:p>
    <w:p>
      <w:pPr>
        <w:pStyle w:val="SourceCode"/>
      </w:pPr>
      <w:r>
        <w:rPr>
          <w:rStyle w:val="VerbatimChar"/>
          <w:lang w:val="en-US"/>
        </w:rPr>
        <w:t xml:space="preserve">ip_version 8'haa IP version</w:t>
      </w:r>
    </w:p>
    <w:bookmarkEnd w:id="623"/>
    <w:bookmarkStart w:id="624" w:name="review-0601"/>
    <w:p>
      <w:pPr>
        <w:pStyle w:val="Heading3"/>
      </w:pPr>
      <w:r>
        <w:rPr>
          <w:lang w:val="en-US"/>
        </w:rPr>
        <w:t xml:space="preserve">REVIEW-0601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02"/>
        </w:numPr>
      </w:pPr>
      <w:r>
        <w:rPr>
          <w:lang w:val="en-US"/>
        </w:rPr>
        <w:t xml:space="preserve">requirement:I2C_SPI_AHB:DDS_STBIO1_8101:clause:1:unresolved</w:t>
      </w:r>
    </w:p>
    <w:p>
      <w:pPr>
        <w:pStyle w:val="FirstParagraph"/>
      </w:pPr>
      <w:r>
        <w:rPr>
          <w:b/>
          <w:bCs/>
          <w:lang w:val="en-US"/>
        </w:rPr>
        <w:t xml:space="preserve">Source references:</w:t>
      </w:r>
    </w:p>
    <w:p>
      <w:pPr>
        <w:pStyle w:val="Compact"/>
        <w:numPr>
          <w:ilvl w:val="0"/>
          <w:numId w:val="2203"/>
        </w:numPr>
      </w:pPr>
      <w:r>
        <w:rPr>
          <w:lang w:val="en-US"/>
        </w:rPr>
        <w:t xml:space="preserve">approved requirement:DDS_STBIO1_8101</w:t>
      </w:r>
    </w:p>
    <w:p>
      <w:pPr>
        <w:pStyle w:val="Compact"/>
        <w:numPr>
          <w:ilvl w:val="0"/>
          <w:numId w:val="2203"/>
        </w:numPr>
      </w:pPr>
      <w:r>
        <w:rPr>
          <w:lang w:val="en-US"/>
        </w:rPr>
        <w:t xml:space="preserve">C:\Users\iannuzza\LOCAL_PROJ\Github_copilot_proj\Deterministic_Reqs_workflow\data\canonical\canonical_store.sqlite</w:t>
      </w:r>
    </w:p>
    <w:p>
      <w:pPr>
        <w:pStyle w:val="Compact"/>
        <w:numPr>
          <w:ilvl w:val="0"/>
          <w:numId w:val="2203"/>
        </w:numPr>
      </w:pPr>
      <w:r>
        <w:rPr>
          <w:lang w:val="en-US"/>
        </w:rPr>
        <w:t xml:space="preserve">approved snapshot</w:t>
      </w:r>
    </w:p>
    <w:p>
      <w:pPr>
        <w:pStyle w:val="Compact"/>
        <w:numPr>
          <w:ilvl w:val="0"/>
          <w:numId w:val="220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requirement:I2C_SPI_AHB:DDS_STBIO1_8101; offset 0:129:</w:t>
      </w:r>
    </w:p>
    <w:p>
      <w:pPr>
        <w:pStyle w:val="SourceCode"/>
      </w:pPr>
      <w:r>
        <w:rPr>
          <w:rStyle w:val="VerbatimChar"/>
          <w:lang w:val="en-US"/>
        </w:rPr>
        <w:t xml:space="preserve">rd_to_max_val 6000 Time available between double byte write to communicate the number of bytes to be read and the following read.</w:t>
      </w:r>
    </w:p>
    <w:bookmarkEnd w:id="624"/>
    <w:bookmarkStart w:id="625" w:name="review-0602"/>
    <w:p>
      <w:pPr>
        <w:pStyle w:val="Heading3"/>
      </w:pPr>
      <w:r>
        <w:rPr>
          <w:lang w:val="en-US"/>
        </w:rPr>
        <w:t xml:space="preserve">REVIEW-0602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04"/>
        </w:numPr>
      </w:pPr>
      <w:r>
        <w:rPr>
          <w:lang w:val="en-US"/>
        </w:rPr>
        <w:t xml:space="preserve">requirement:I2C_SPI_AHB:DDS_STBIO1_8101:clause:2:unresolved</w:t>
      </w:r>
    </w:p>
    <w:p>
      <w:pPr>
        <w:pStyle w:val="FirstParagraph"/>
      </w:pPr>
      <w:r>
        <w:rPr>
          <w:b/>
          <w:bCs/>
          <w:lang w:val="en-US"/>
        </w:rPr>
        <w:t xml:space="preserve">Source references:</w:t>
      </w:r>
    </w:p>
    <w:p>
      <w:pPr>
        <w:pStyle w:val="Compact"/>
        <w:numPr>
          <w:ilvl w:val="0"/>
          <w:numId w:val="2205"/>
        </w:numPr>
      </w:pPr>
      <w:r>
        <w:rPr>
          <w:lang w:val="en-US"/>
        </w:rPr>
        <w:t xml:space="preserve">approved requirement:DDS_STBIO1_8101</w:t>
      </w:r>
    </w:p>
    <w:p>
      <w:pPr>
        <w:pStyle w:val="Compact"/>
        <w:numPr>
          <w:ilvl w:val="0"/>
          <w:numId w:val="2205"/>
        </w:numPr>
      </w:pPr>
      <w:r>
        <w:rPr>
          <w:lang w:val="en-US"/>
        </w:rPr>
        <w:t xml:space="preserve">C:\Users\iannuzza\LOCAL_PROJ\Github_copilot_proj\Deterministic_Reqs_workflow\data\canonical\canonical_store.sqlite</w:t>
      </w:r>
    </w:p>
    <w:p>
      <w:pPr>
        <w:pStyle w:val="Compact"/>
        <w:numPr>
          <w:ilvl w:val="0"/>
          <w:numId w:val="2205"/>
        </w:numPr>
      </w:pPr>
      <w:r>
        <w:rPr>
          <w:lang w:val="en-US"/>
        </w:rPr>
        <w:t xml:space="preserve">approved snapshot</w:t>
      </w:r>
    </w:p>
    <w:p>
      <w:pPr>
        <w:pStyle w:val="Compact"/>
        <w:numPr>
          <w:ilvl w:val="0"/>
          <w:numId w:val="220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requirement:I2C_SPI_AHB:DDS_STBIO1_8101; offset 130:201:</w:t>
      </w:r>
    </w:p>
    <w:p>
      <w:pPr>
        <w:pStyle w:val="SourceCode"/>
      </w:pPr>
      <w:r>
        <w:rPr>
          <w:rStyle w:val="VerbatimChar"/>
          <w:lang w:val="en-US"/>
        </w:rPr>
        <w:t xml:space="preserve">If timer expires the operation is aborted and proper flag is activated.</w:t>
      </w:r>
    </w:p>
    <w:bookmarkEnd w:id="625"/>
    <w:bookmarkStart w:id="626" w:name="review-0603"/>
    <w:p>
      <w:pPr>
        <w:pStyle w:val="Heading3"/>
      </w:pPr>
      <w:r>
        <w:rPr>
          <w:lang w:val="en-US"/>
        </w:rPr>
        <w:t xml:space="preserve">REVIEW-0603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06"/>
        </w:numPr>
      </w:pPr>
      <w:r>
        <w:rPr>
          <w:lang w:val="en-US"/>
        </w:rPr>
        <w:t xml:space="preserve">requirement:I2C_SPI_AHB:DDS_STBIO1_8101:clause:3:unresolved</w:t>
      </w:r>
    </w:p>
    <w:p>
      <w:pPr>
        <w:pStyle w:val="FirstParagraph"/>
      </w:pPr>
      <w:r>
        <w:rPr>
          <w:b/>
          <w:bCs/>
          <w:lang w:val="en-US"/>
        </w:rPr>
        <w:t xml:space="preserve">Source references:</w:t>
      </w:r>
    </w:p>
    <w:p>
      <w:pPr>
        <w:pStyle w:val="Compact"/>
        <w:numPr>
          <w:ilvl w:val="0"/>
          <w:numId w:val="2207"/>
        </w:numPr>
      </w:pPr>
      <w:r>
        <w:rPr>
          <w:lang w:val="en-US"/>
        </w:rPr>
        <w:t xml:space="preserve">approved requirement:DDS_STBIO1_8101</w:t>
      </w:r>
    </w:p>
    <w:p>
      <w:pPr>
        <w:pStyle w:val="Compact"/>
        <w:numPr>
          <w:ilvl w:val="0"/>
          <w:numId w:val="2207"/>
        </w:numPr>
      </w:pPr>
      <w:r>
        <w:rPr>
          <w:lang w:val="en-US"/>
        </w:rPr>
        <w:t xml:space="preserve">C:\Users\iannuzza\LOCAL_PROJ\Github_copilot_proj\Deterministic_Reqs_workflow\data\canonical\canonical_store.sqlite</w:t>
      </w:r>
    </w:p>
    <w:p>
      <w:pPr>
        <w:pStyle w:val="Compact"/>
        <w:numPr>
          <w:ilvl w:val="0"/>
          <w:numId w:val="2207"/>
        </w:numPr>
      </w:pPr>
      <w:r>
        <w:rPr>
          <w:lang w:val="en-US"/>
        </w:rPr>
        <w:t xml:space="preserve">approved snapshot</w:t>
      </w:r>
    </w:p>
    <w:p>
      <w:pPr>
        <w:pStyle w:val="Compact"/>
        <w:numPr>
          <w:ilvl w:val="0"/>
          <w:numId w:val="220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requirement:I2C_SPI_AHB:DDS_STBIO1_8101; offset 202:221:</w:t>
      </w:r>
    </w:p>
    <w:p>
      <w:pPr>
        <w:pStyle w:val="SourceCode"/>
      </w:pPr>
      <w:r>
        <w:rPr>
          <w:rStyle w:val="VerbatimChar"/>
          <w:lang w:val="en-US"/>
        </w:rPr>
        <w:t xml:space="preserve">Suggested val. 1200</w:t>
      </w:r>
    </w:p>
    <w:bookmarkEnd w:id="626"/>
    <w:bookmarkStart w:id="627" w:name="review-0604"/>
    <w:p>
      <w:pPr>
        <w:pStyle w:val="Heading3"/>
      </w:pPr>
      <w:r>
        <w:rPr>
          <w:lang w:val="en-US"/>
        </w:rPr>
        <w:t xml:space="preserve">REVIEW-0604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08"/>
        </w:numPr>
      </w:pPr>
      <w:r>
        <w:rPr>
          <w:lang w:val="en-US"/>
        </w:rPr>
        <w:t xml:space="preserve">requirement:I2C_SPI_AHB:DDS_STBIO1_8106:clause:1:unresolved</w:t>
      </w:r>
    </w:p>
    <w:p>
      <w:pPr>
        <w:pStyle w:val="FirstParagraph"/>
      </w:pPr>
      <w:r>
        <w:rPr>
          <w:b/>
          <w:bCs/>
          <w:lang w:val="en-US"/>
        </w:rPr>
        <w:t xml:space="preserve">Source references:</w:t>
      </w:r>
    </w:p>
    <w:p>
      <w:pPr>
        <w:pStyle w:val="Compact"/>
        <w:numPr>
          <w:ilvl w:val="0"/>
          <w:numId w:val="2209"/>
        </w:numPr>
      </w:pPr>
      <w:r>
        <w:rPr>
          <w:lang w:val="en-US"/>
        </w:rPr>
        <w:t xml:space="preserve">approved requirement:DDS_STBIO1_8106</w:t>
      </w:r>
    </w:p>
    <w:p>
      <w:pPr>
        <w:pStyle w:val="Compact"/>
        <w:numPr>
          <w:ilvl w:val="0"/>
          <w:numId w:val="2209"/>
        </w:numPr>
      </w:pPr>
      <w:r>
        <w:rPr>
          <w:lang w:val="en-US"/>
        </w:rPr>
        <w:t xml:space="preserve">C:\Users\iannuzza\LOCAL_PROJ\Github_copilot_proj\Deterministic_Reqs_workflow\data\canonical\canonical_store.sqlite</w:t>
      </w:r>
    </w:p>
    <w:p>
      <w:pPr>
        <w:pStyle w:val="Compact"/>
        <w:numPr>
          <w:ilvl w:val="0"/>
          <w:numId w:val="2209"/>
        </w:numPr>
      </w:pPr>
      <w:r>
        <w:rPr>
          <w:lang w:val="en-US"/>
        </w:rPr>
        <w:t xml:space="preserve">approved snapshot</w:t>
      </w:r>
    </w:p>
    <w:p>
      <w:pPr>
        <w:pStyle w:val="Compact"/>
        <w:numPr>
          <w:ilvl w:val="0"/>
          <w:numId w:val="220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requirement:I2C_SPI_AHB:DDS_STBIO1_8106; offset 0:35:</w:t>
      </w:r>
    </w:p>
    <w:p>
      <w:pPr>
        <w:pStyle w:val="SourceCode"/>
      </w:pPr>
      <w:r>
        <w:rPr>
          <w:rStyle w:val="VerbatimChar"/>
          <w:lang w:val="en-US"/>
        </w:rPr>
        <w:t xml:space="preserve">i2c_dev_id 7'h5f I2C device address</w:t>
      </w:r>
    </w:p>
    <w:bookmarkEnd w:id="627"/>
    <w:bookmarkStart w:id="628" w:name="review-0605"/>
    <w:p>
      <w:pPr>
        <w:pStyle w:val="Heading3"/>
      </w:pPr>
      <w:r>
        <w:rPr>
          <w:lang w:val="en-US"/>
        </w:rPr>
        <w:t xml:space="preserve">REVIEW-0605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10"/>
        </w:numPr>
      </w:pPr>
      <w:r>
        <w:rPr>
          <w:lang w:val="en-US"/>
        </w:rPr>
        <w:t xml:space="preserve">requirement:I2C_SPI_AHB:DDS_STBIO1_8002:clause:1:unresolved</w:t>
      </w:r>
    </w:p>
    <w:p>
      <w:pPr>
        <w:pStyle w:val="FirstParagraph"/>
      </w:pPr>
      <w:r>
        <w:rPr>
          <w:b/>
          <w:bCs/>
          <w:lang w:val="en-US"/>
        </w:rPr>
        <w:t xml:space="preserve">Source references:</w:t>
      </w:r>
    </w:p>
    <w:p>
      <w:pPr>
        <w:pStyle w:val="Compact"/>
        <w:numPr>
          <w:ilvl w:val="0"/>
          <w:numId w:val="2211"/>
        </w:numPr>
      </w:pPr>
      <w:r>
        <w:rPr>
          <w:lang w:val="en-US"/>
        </w:rPr>
        <w:t xml:space="preserve">approved requirement:DDS_STBIO1_8002</w:t>
      </w:r>
    </w:p>
    <w:p>
      <w:pPr>
        <w:pStyle w:val="Compact"/>
        <w:numPr>
          <w:ilvl w:val="0"/>
          <w:numId w:val="2211"/>
        </w:numPr>
      </w:pPr>
      <w:r>
        <w:rPr>
          <w:lang w:val="en-US"/>
        </w:rPr>
        <w:t xml:space="preserve">C:\Users\iannuzza\LOCAL_PROJ\Github_copilot_proj\Deterministic_Reqs_workflow\data\canonical\canonical_store.sqlite</w:t>
      </w:r>
    </w:p>
    <w:p>
      <w:pPr>
        <w:pStyle w:val="Compact"/>
        <w:numPr>
          <w:ilvl w:val="0"/>
          <w:numId w:val="2211"/>
        </w:numPr>
      </w:pPr>
      <w:r>
        <w:rPr>
          <w:lang w:val="en-US"/>
        </w:rPr>
        <w:t xml:space="preserve">approved snapshot</w:t>
      </w:r>
    </w:p>
    <w:p>
      <w:pPr>
        <w:pStyle w:val="Compact"/>
        <w:numPr>
          <w:ilvl w:val="0"/>
          <w:numId w:val="221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requirement:I2C_SPI_AHB:DDS_STBIO1_8002; offset 0:104:</w:t>
      </w:r>
    </w:p>
    <w:p>
      <w:pPr>
        <w:pStyle w:val="SourceCode"/>
      </w:pPr>
      <w:r>
        <w:rPr>
          <w:rStyle w:val="VerbatimChar"/>
          <w:lang w:val="en-US"/>
        </w:rPr>
        <w:t xml:space="preserve">The IP has a serial interface (I2C or SPI) and a parallel bus interface AHB. [TO: IPOS_I2C_SPI_AHB_0007]</w:t>
      </w:r>
    </w:p>
    <w:bookmarkEnd w:id="628"/>
    <w:bookmarkStart w:id="629" w:name="review-0606"/>
    <w:p>
      <w:pPr>
        <w:pStyle w:val="Heading3"/>
      </w:pPr>
      <w:r>
        <w:rPr>
          <w:lang w:val="en-US"/>
        </w:rPr>
        <w:t xml:space="preserve">REVIEW-0606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shared preflight</w:t>
      </w:r>
    </w:p>
    <w:p>
      <w:pPr>
        <w:pStyle w:val="BodyText"/>
      </w:pPr>
      <w:r>
        <w:rPr>
          <w:b/>
          <w:bCs/>
          <w:lang w:val="en-US"/>
        </w:rPr>
        <w:t xml:space="preserve">Blocker class:</w:t>
      </w:r>
      <w:r>
        <w:rPr>
          <w:lang w:val="en-US"/>
        </w:rPr>
        <w:t xml:space="preserve"> </w:t>
      </w:r>
      <w:r>
        <w:rPr>
          <w:lang w:val="en-US"/>
        </w:rPr>
        <w:t xml:space="preserve">descriptive_synthesis_unresolved:unsupported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12"/>
        </w:numPr>
      </w:pPr>
      <w:r>
        <w:rPr>
          <w:lang w:val="en-US"/>
        </w:rPr>
        <w:t xml:space="preserve">I2C_SPI_AHB</w:t>
      </w:r>
    </w:p>
    <w:p>
      <w:pPr>
        <w:pStyle w:val="FirstParagraph"/>
      </w:pPr>
      <w:r>
        <w:rPr>
          <w:b/>
          <w:bCs/>
          <w:lang w:val="en-US"/>
        </w:rPr>
        <w:t xml:space="preserve">Source references:</w:t>
      </w:r>
    </w:p>
    <w:p>
      <w:pPr>
        <w:pStyle w:val="Compact"/>
        <w:numPr>
          <w:ilvl w:val="0"/>
          <w:numId w:val="2213"/>
        </w:numPr>
      </w:pPr>
      <w:r>
        <w:rPr>
          <w:lang w:val="en-US"/>
        </w:rPr>
        <w:t xml:space="preserve">C:\Users\iannuzza\LOCAL_PROJ\Github_copilot_proj\Deterministic_Reqs_workflow\data\canonical\canonical_store.sqlite</w:t>
      </w:r>
    </w:p>
    <w:p>
      <w:pPr>
        <w:pStyle w:val="Compact"/>
        <w:numPr>
          <w:ilvl w:val="0"/>
          <w:numId w:val="2213"/>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629"/>
    <w:bookmarkStart w:id="630" w:name="review-0607"/>
    <w:p>
      <w:pPr>
        <w:pStyle w:val="Heading3"/>
      </w:pPr>
      <w:r>
        <w:rPr>
          <w:lang w:val="en-US"/>
        </w:rPr>
        <w:t xml:space="preserve">REVIEW-0607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I2C_SPI_AHB: shared preflight</w:t>
      </w:r>
    </w:p>
    <w:p>
      <w:pPr>
        <w:pStyle w:val="BodyText"/>
      </w:pPr>
      <w:r>
        <w:rPr>
          <w:b/>
          <w:bCs/>
          <w:lang w:val="en-US"/>
        </w:rPr>
        <w:t xml:space="preserve">Blocker class:</w:t>
      </w:r>
      <w:r>
        <w:rPr>
          <w:lang w:val="en-US"/>
        </w:rPr>
        <w:t xml:space="preserve"> </w:t>
      </w:r>
      <w:r>
        <w:rPr>
          <w:lang w:val="en-US"/>
        </w:rPr>
        <w:t xml:space="preserve">descriptive_synthesis_unresolved:unsupported relative-clause subject;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14"/>
        </w:numPr>
      </w:pPr>
      <w:r>
        <w:rPr>
          <w:lang w:val="en-US"/>
        </w:rPr>
        <w:t xml:space="preserve">I2C_SPI_AHB</w:t>
      </w:r>
    </w:p>
    <w:p>
      <w:pPr>
        <w:pStyle w:val="FirstParagraph"/>
      </w:pPr>
      <w:r>
        <w:rPr>
          <w:b/>
          <w:bCs/>
          <w:lang w:val="en-US"/>
        </w:rPr>
        <w:t xml:space="preserve">Source references:</w:t>
      </w:r>
    </w:p>
    <w:p>
      <w:pPr>
        <w:pStyle w:val="Compact"/>
        <w:numPr>
          <w:ilvl w:val="0"/>
          <w:numId w:val="2215"/>
        </w:numPr>
      </w:pPr>
      <w:r>
        <w:rPr>
          <w:lang w:val="en-US"/>
        </w:rPr>
        <w:t xml:space="preserve">C:\Users\iannuzza\LOCAL_PROJ\Github_copilot_proj\Deterministic_Reqs_workflow\data\canonical\canonical_store.sqlite</w:t>
      </w:r>
    </w:p>
    <w:p>
      <w:pPr>
        <w:pStyle w:val="Compact"/>
        <w:numPr>
          <w:ilvl w:val="0"/>
          <w:numId w:val="2215"/>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bookmarkEnd w:id="630"/>
    <w:bookmarkStart w:id="631" w:name="review-0608"/>
    <w:p>
      <w:pPr>
        <w:pStyle w:val="Heading3"/>
      </w:pPr>
      <w:r>
        <w:rPr>
          <w:lang w:val="en-US"/>
        </w:rPr>
        <w:t xml:space="preserve">REVIEW-0608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relative-clause subject;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16"/>
        </w:numPr>
      </w:pPr>
      <w:r>
        <w:rPr>
          <w:lang w:val="en-US"/>
        </w:rPr>
        <w:t xml:space="preserve">requirement:Main Controller:IPOS_STBIO1_MAIN_CONTROLLER_051:clause:2:unresolved</w:t>
      </w:r>
    </w:p>
    <w:p>
      <w:pPr>
        <w:pStyle w:val="FirstParagraph"/>
      </w:pPr>
      <w:r>
        <w:rPr>
          <w:b/>
          <w:bCs/>
          <w:lang w:val="en-US"/>
        </w:rPr>
        <w:t xml:space="preserve">Source references:</w:t>
      </w:r>
    </w:p>
    <w:p>
      <w:pPr>
        <w:pStyle w:val="Compact"/>
        <w:numPr>
          <w:ilvl w:val="0"/>
          <w:numId w:val="2217"/>
        </w:numPr>
      </w:pPr>
      <w:r>
        <w:rPr>
          <w:lang w:val="en-US"/>
        </w:rPr>
        <w:t xml:space="preserve">approved requirement:IPOS_STBIO1_MAIN_CONTROLLER_051</w:t>
      </w:r>
    </w:p>
    <w:p>
      <w:pPr>
        <w:pStyle w:val="Compact"/>
        <w:numPr>
          <w:ilvl w:val="0"/>
          <w:numId w:val="2217"/>
        </w:numPr>
      </w:pPr>
      <w:r>
        <w:rPr>
          <w:lang w:val="en-US"/>
        </w:rPr>
        <w:t xml:space="preserve">C:\Users\iannuzza\LOCAL_PROJ\Github_copilot_proj\Deterministic_Reqs_workflow\data\canonical\canonical_store.sqlite</w:t>
      </w:r>
    </w:p>
    <w:p>
      <w:pPr>
        <w:pStyle w:val="Compact"/>
        <w:numPr>
          <w:ilvl w:val="0"/>
          <w:numId w:val="2217"/>
        </w:numPr>
      </w:pPr>
      <w:r>
        <w:rPr>
          <w:lang w:val="en-US"/>
        </w:rPr>
        <w:t xml:space="preserve">approved snapshot</w:t>
      </w:r>
    </w:p>
    <w:p>
      <w:pPr>
        <w:pStyle w:val="Compact"/>
        <w:numPr>
          <w:ilvl w:val="0"/>
          <w:numId w:val="221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Controller:IPOS_STBIO1_MAIN_CONTROLLER_051; offset 142:217:</w:t>
      </w:r>
    </w:p>
    <w:p>
      <w:pPr>
        <w:pStyle w:val="SourceCode"/>
      </w:pPr>
      <w:r>
        <w:rPr>
          <w:rStyle w:val="VerbatimChar"/>
          <w:lang w:val="en-US"/>
        </w:rPr>
        <w:t xml:space="preserve">This signal indicates the number of clock that o_ADC_start shall stay high.</w:t>
      </w:r>
    </w:p>
    <w:bookmarkEnd w:id="631"/>
    <w:bookmarkStart w:id="632" w:name="review-0609"/>
    <w:p>
      <w:pPr>
        <w:pStyle w:val="Heading3"/>
      </w:pPr>
      <w:r>
        <w:rPr>
          <w:lang w:val="en-US"/>
        </w:rPr>
        <w:t xml:space="preserve">REVIEW-0609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unbalanced source delimiters;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18"/>
        </w:numPr>
      </w:pPr>
      <w:r>
        <w:rPr>
          <w:lang w:val="en-US"/>
        </w:rPr>
        <w:t xml:space="preserve">requirement:Main Controller:IPOS_STBIO1_MAIN_CONTROLLER_107:clause:1:unresolved</w:t>
      </w:r>
    </w:p>
    <w:p>
      <w:pPr>
        <w:pStyle w:val="FirstParagraph"/>
      </w:pPr>
      <w:r>
        <w:rPr>
          <w:b/>
          <w:bCs/>
          <w:lang w:val="en-US"/>
        </w:rPr>
        <w:t xml:space="preserve">Source references:</w:t>
      </w:r>
    </w:p>
    <w:p>
      <w:pPr>
        <w:pStyle w:val="Compact"/>
        <w:numPr>
          <w:ilvl w:val="0"/>
          <w:numId w:val="2219"/>
        </w:numPr>
      </w:pPr>
      <w:r>
        <w:rPr>
          <w:lang w:val="en-US"/>
        </w:rPr>
        <w:t xml:space="preserve">approved requirement:IPOS_STBIO1_MAIN_CONTROLLER_107</w:t>
      </w:r>
    </w:p>
    <w:p>
      <w:pPr>
        <w:pStyle w:val="Compact"/>
        <w:numPr>
          <w:ilvl w:val="0"/>
          <w:numId w:val="2219"/>
        </w:numPr>
      </w:pPr>
      <w:r>
        <w:rPr>
          <w:lang w:val="en-US"/>
        </w:rPr>
        <w:t xml:space="preserve">C:\Users\iannuzza\LOCAL_PROJ\Github_copilot_proj\Deterministic_Reqs_workflow\data\canonical\canonical_store.sqlite</w:t>
      </w:r>
    </w:p>
    <w:p>
      <w:pPr>
        <w:pStyle w:val="Compact"/>
        <w:numPr>
          <w:ilvl w:val="0"/>
          <w:numId w:val="2219"/>
        </w:numPr>
      </w:pPr>
      <w:r>
        <w:rPr>
          <w:lang w:val="en-US"/>
        </w:rPr>
        <w:t xml:space="preserve">approved snapshot</w:t>
      </w:r>
    </w:p>
    <w:p>
      <w:pPr>
        <w:pStyle w:val="Compact"/>
        <w:numPr>
          <w:ilvl w:val="0"/>
          <w:numId w:val="221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Controller:IPOS_STBIO1_MAIN_CONTROLLER_107; offset 0:183:</w:t>
      </w:r>
    </w:p>
    <w:p>
      <w:pPr>
        <w:pStyle w:val="SourceCode"/>
      </w:pPr>
      <w:r>
        <w:rPr>
          <w:rStyle w:val="VerbatimChar"/>
          <w:lang w:val="en-US"/>
        </w:rPr>
        <w:t xml:space="preserve">When in Measurement state, after the wait at least of the TX_ledset time related to the frame that is being executed. (TX_LEDSET_FRAME {n}]), the o_start_adc signal shall be set high.</w:t>
      </w:r>
    </w:p>
    <w:bookmarkEnd w:id="632"/>
    <w:bookmarkStart w:id="633" w:name="review-0610"/>
    <w:p>
      <w:pPr>
        <w:pStyle w:val="Heading3"/>
      </w:pPr>
      <w:r>
        <w:rPr>
          <w:lang w:val="en-US"/>
        </w:rPr>
        <w:t xml:space="preserve">REVIEW-0610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20"/>
        </w:numPr>
      </w:pPr>
      <w:r>
        <w:rPr>
          <w:lang w:val="en-US"/>
        </w:rPr>
        <w:t xml:space="preserve">requirement:Main Controller:IPOS_STBIO1_MAIN_CONTROLLER_094:clause:1:unresolved</w:t>
      </w:r>
    </w:p>
    <w:p>
      <w:pPr>
        <w:pStyle w:val="FirstParagraph"/>
      </w:pPr>
      <w:r>
        <w:rPr>
          <w:b/>
          <w:bCs/>
          <w:lang w:val="en-US"/>
        </w:rPr>
        <w:t xml:space="preserve">Source references:</w:t>
      </w:r>
    </w:p>
    <w:p>
      <w:pPr>
        <w:pStyle w:val="Compact"/>
        <w:numPr>
          <w:ilvl w:val="0"/>
          <w:numId w:val="2221"/>
        </w:numPr>
      </w:pPr>
      <w:r>
        <w:rPr>
          <w:lang w:val="en-US"/>
        </w:rPr>
        <w:t xml:space="preserve">approved requirement:IPOS_STBIO1_MAIN_CONTROLLER_094</w:t>
      </w:r>
    </w:p>
    <w:p>
      <w:pPr>
        <w:pStyle w:val="Compact"/>
        <w:numPr>
          <w:ilvl w:val="0"/>
          <w:numId w:val="2221"/>
        </w:numPr>
      </w:pPr>
      <w:r>
        <w:rPr>
          <w:lang w:val="en-US"/>
        </w:rPr>
        <w:t xml:space="preserve">C:\Users\iannuzza\LOCAL_PROJ\Github_copilot_proj\Deterministic_Reqs_workflow\data\canonical\canonical_store.sqlite</w:t>
      </w:r>
    </w:p>
    <w:p>
      <w:pPr>
        <w:pStyle w:val="Compact"/>
        <w:numPr>
          <w:ilvl w:val="0"/>
          <w:numId w:val="2221"/>
        </w:numPr>
      </w:pPr>
      <w:r>
        <w:rPr>
          <w:lang w:val="en-US"/>
        </w:rPr>
        <w:t xml:space="preserve">approved snapshot</w:t>
      </w:r>
    </w:p>
    <w:p>
      <w:pPr>
        <w:pStyle w:val="Compact"/>
        <w:numPr>
          <w:ilvl w:val="0"/>
          <w:numId w:val="222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Controller:IPOS_STBIO1_MAIN_CONTROLLER_094; offset 0:123:</w:t>
      </w:r>
    </w:p>
    <w:p>
      <w:pPr>
        <w:pStyle w:val="SourceCode"/>
      </w:pPr>
      <w:r>
        <w:rPr>
          <w:rStyle w:val="VerbatimChar"/>
          <w:lang w:val="en-US"/>
        </w:rPr>
        <w:t xml:space="preserve">When only GSR is selected (NO ECG0 and PPG are selected), if i_m_gsr [SET_GSR_FREQ_h and SET_GSR_FREQ_l] is greater than 0,</w:t>
      </w:r>
    </w:p>
    <w:p>
      <w:pPr>
        <w:pStyle w:val="FirstParagraph"/>
      </w:pPr>
      <w:r>
        <w:rPr>
          <w:b/>
          <w:bCs/>
          <w:lang w:val="en-US"/>
        </w:rPr>
        <w:t xml:space="preserve">Source fragment: requirement:Main Controller:IPOS_STBIO1_MAIN_CONTROLLER_094; offset 123:329:</w:t>
      </w:r>
    </w:p>
    <w:p>
      <w:pPr>
        <w:pStyle w:val="SourceCode"/>
      </w:pPr>
      <w:r>
        <w:rPr>
          <w:rStyle w:val="VerbatimChar"/>
          <w:lang w:val="en-US"/>
        </w:rPr>
        <w:t xml:space="preserve"> the Device FSM shall go in SLEEP after the IDLE State and shall go back in Operative State only when the measurement shall be run or, in case of cds disabled, when the o_gsr_curr shall change its polarity.</w:t>
      </w:r>
    </w:p>
    <w:bookmarkEnd w:id="633"/>
    <w:bookmarkStart w:id="634" w:name="review-0611"/>
    <w:p>
      <w:pPr>
        <w:pStyle w:val="Heading3"/>
      </w:pPr>
      <w:r>
        <w:rPr>
          <w:lang w:val="en-US"/>
        </w:rPr>
        <w:t xml:space="preserve">REVIEW-0611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22"/>
        </w:numPr>
      </w:pPr>
      <w:r>
        <w:rPr>
          <w:lang w:val="en-US"/>
        </w:rPr>
        <w:t xml:space="preserve">requirement:Main Controller:IPOS_STBIO1_MAIN_CONTROLLER_052:clause:2:unresolved</w:t>
      </w:r>
    </w:p>
    <w:p>
      <w:pPr>
        <w:pStyle w:val="FirstParagraph"/>
      </w:pPr>
      <w:r>
        <w:rPr>
          <w:b/>
          <w:bCs/>
          <w:lang w:val="en-US"/>
        </w:rPr>
        <w:t xml:space="preserve">Source references:</w:t>
      </w:r>
    </w:p>
    <w:p>
      <w:pPr>
        <w:pStyle w:val="Compact"/>
        <w:numPr>
          <w:ilvl w:val="0"/>
          <w:numId w:val="2223"/>
        </w:numPr>
      </w:pPr>
      <w:r>
        <w:rPr>
          <w:lang w:val="en-US"/>
        </w:rPr>
        <w:t xml:space="preserve">approved requirement:IPOS_STBIO1_MAIN_CONTROLLER_052</w:t>
      </w:r>
    </w:p>
    <w:p>
      <w:pPr>
        <w:pStyle w:val="Compact"/>
        <w:numPr>
          <w:ilvl w:val="0"/>
          <w:numId w:val="2223"/>
        </w:numPr>
      </w:pPr>
      <w:r>
        <w:rPr>
          <w:lang w:val="en-US"/>
        </w:rPr>
        <w:t xml:space="preserve">C:\Users\iannuzza\LOCAL_PROJ\Github_copilot_proj\Deterministic_Reqs_workflow\data\canonical\canonical_store.sqlite</w:t>
      </w:r>
    </w:p>
    <w:p>
      <w:pPr>
        <w:pStyle w:val="Compact"/>
        <w:numPr>
          <w:ilvl w:val="0"/>
          <w:numId w:val="2223"/>
        </w:numPr>
      </w:pPr>
      <w:r>
        <w:rPr>
          <w:lang w:val="en-US"/>
        </w:rPr>
        <w:t xml:space="preserve">approved snapshot</w:t>
      </w:r>
    </w:p>
    <w:p>
      <w:pPr>
        <w:pStyle w:val="Compact"/>
        <w:numPr>
          <w:ilvl w:val="0"/>
          <w:numId w:val="222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Controller:IPOS_STBIO1_MAIN_CONTROLLER_052; offset 136:301:</w:t>
      </w:r>
    </w:p>
    <w:p>
      <w:pPr>
        <w:pStyle w:val="SourceCode"/>
      </w:pPr>
      <w:r>
        <w:rPr>
          <w:rStyle w:val="VerbatimChar"/>
          <w:lang w:val="en-US"/>
        </w:rPr>
        <w:t xml:space="preserve">The o_end_cal_phases shall be set to 1 if i_do_calibration (bit 0 of ADC_CAL_CONFIG) is set to 0, otherwise shall be set to 0 until the end of the calibration phase.</w:t>
      </w:r>
    </w:p>
    <w:bookmarkEnd w:id="634"/>
    <w:bookmarkStart w:id="635" w:name="review-0612"/>
    <w:p>
      <w:pPr>
        <w:pStyle w:val="Heading3"/>
      </w:pPr>
      <w:r>
        <w:rPr>
          <w:lang w:val="en-US"/>
        </w:rPr>
        <w:t xml:space="preserve">REVIEW-0612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24"/>
        </w:numPr>
      </w:pPr>
      <w:r>
        <w:rPr>
          <w:lang w:val="en-US"/>
        </w:rPr>
        <w:t xml:space="preserve">requirement:Main Controller:IPOS_STBIO1_MAIN_CONTROLLER_011:clause:1:unresolved</w:t>
      </w:r>
    </w:p>
    <w:p>
      <w:pPr>
        <w:pStyle w:val="FirstParagraph"/>
      </w:pPr>
      <w:r>
        <w:rPr>
          <w:b/>
          <w:bCs/>
          <w:lang w:val="en-US"/>
        </w:rPr>
        <w:t xml:space="preserve">Source references:</w:t>
      </w:r>
    </w:p>
    <w:p>
      <w:pPr>
        <w:pStyle w:val="Compact"/>
        <w:numPr>
          <w:ilvl w:val="0"/>
          <w:numId w:val="2225"/>
        </w:numPr>
      </w:pPr>
      <w:r>
        <w:rPr>
          <w:lang w:val="en-US"/>
        </w:rPr>
        <w:t xml:space="preserve">approved requirement:IPOS_STBIO1_MAIN_CONTROLLER_011</w:t>
      </w:r>
    </w:p>
    <w:p>
      <w:pPr>
        <w:pStyle w:val="Compact"/>
        <w:numPr>
          <w:ilvl w:val="0"/>
          <w:numId w:val="2225"/>
        </w:numPr>
      </w:pPr>
      <w:r>
        <w:rPr>
          <w:lang w:val="en-US"/>
        </w:rPr>
        <w:t xml:space="preserve">C:\Users\iannuzza\LOCAL_PROJ\Github_copilot_proj\Deterministic_Reqs_workflow\data\canonical\canonical_store.sqlite</w:t>
      </w:r>
    </w:p>
    <w:p>
      <w:pPr>
        <w:pStyle w:val="Compact"/>
        <w:numPr>
          <w:ilvl w:val="0"/>
          <w:numId w:val="2225"/>
        </w:numPr>
      </w:pPr>
      <w:r>
        <w:rPr>
          <w:lang w:val="en-US"/>
        </w:rPr>
        <w:t xml:space="preserve">approved snapshot</w:t>
      </w:r>
    </w:p>
    <w:p>
      <w:pPr>
        <w:pStyle w:val="Compact"/>
        <w:numPr>
          <w:ilvl w:val="0"/>
          <w:numId w:val="222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Controller:IPOS_STBIO1_MAIN_CONTROLLER_011; offset 0:165:</w:t>
      </w:r>
    </w:p>
    <w:p>
      <w:pPr>
        <w:pStyle w:val="SourceCode"/>
      </w:pPr>
      <w:r>
        <w:rPr>
          <w:rStyle w:val="VerbatimChar"/>
          <w:lang w:val="en-US"/>
        </w:rPr>
        <w:t xml:space="preserve">When the HC_EN (ECG_CTRL register [0]) is set to 0 and IMP_EN (IMP_CTRL register [0]) is set to 1 and ECG1_ECG2_SEL (DEVICE_CONFIG_CHANNEL register [1]) is set to 1,</w:t>
      </w:r>
    </w:p>
    <w:p>
      <w:pPr>
        <w:pStyle w:val="FirstParagraph"/>
      </w:pPr>
      <w:r>
        <w:rPr>
          <w:b/>
          <w:bCs/>
          <w:lang w:val="en-US"/>
        </w:rPr>
        <w:t xml:space="preserve">Source fragment: requirement:Main Controller:IPOS_STBIO1_MAIN_CONTROLLER_011; offset 165:317:</w:t>
      </w:r>
    </w:p>
    <w:p>
      <w:pPr>
        <w:pStyle w:val="SourceCode"/>
      </w:pPr>
      <w:r>
        <w:rPr>
          <w:rStyle w:val="VerbatimChar"/>
          <w:lang w:val="en-US"/>
        </w:rPr>
        <w:t xml:space="preserve"> ECG1 and ECG2 shall be active so, when MODE_OPERATION (DEVICE_CONFIG_OPERATION register [1:0] ) is set different from 0, the O_PD_HC2 shall remain high</w:t>
      </w:r>
    </w:p>
    <w:p>
      <w:pPr>
        <w:pStyle w:val="FirstParagraph"/>
      </w:pPr>
      <w:r>
        <w:rPr>
          <w:b/>
          <w:bCs/>
          <w:lang w:val="en-US"/>
        </w:rPr>
        <w:t xml:space="preserve">Source fragment: requirement:Main Controller:IPOS_STBIO1_MAIN_CONTROLLER_011; offset 340:484:</w:t>
      </w:r>
    </w:p>
    <w:p>
      <w:pPr>
        <w:pStyle w:val="SourceCode"/>
      </w:pPr>
      <w:r>
        <w:rPr>
          <w:rStyle w:val="VerbatimChar"/>
          <w:lang w:val="en-US"/>
        </w:rPr>
        <w:t xml:space="preserve"> and the Device_FSM shall go to the WAIT_SU State, so main_controller_status_register (DEVICE_STATUS_REG register [2:0]) shall be equal to 0x03.</w:t>
      </w:r>
    </w:p>
    <w:bookmarkEnd w:id="635"/>
    <w:bookmarkStart w:id="636" w:name="review-0613"/>
    <w:p>
      <w:pPr>
        <w:pStyle w:val="Heading3"/>
      </w:pPr>
      <w:r>
        <w:rPr>
          <w:lang w:val="en-US"/>
        </w:rPr>
        <w:t xml:space="preserve">REVIEW-0613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26"/>
        </w:numPr>
      </w:pPr>
      <w:r>
        <w:rPr>
          <w:lang w:val="en-US"/>
        </w:rPr>
        <w:t xml:space="preserve">requirement:Main Controller:IPOS_STBIO1_MAIN_CONTROLLER_125:clause:1:unresolved</w:t>
      </w:r>
    </w:p>
    <w:p>
      <w:pPr>
        <w:pStyle w:val="FirstParagraph"/>
      </w:pPr>
      <w:r>
        <w:rPr>
          <w:b/>
          <w:bCs/>
          <w:lang w:val="en-US"/>
        </w:rPr>
        <w:t xml:space="preserve">Source references:</w:t>
      </w:r>
    </w:p>
    <w:p>
      <w:pPr>
        <w:pStyle w:val="Compact"/>
        <w:numPr>
          <w:ilvl w:val="0"/>
          <w:numId w:val="2227"/>
        </w:numPr>
      </w:pPr>
      <w:r>
        <w:rPr>
          <w:lang w:val="en-US"/>
        </w:rPr>
        <w:t xml:space="preserve">approved requirement:IPOS_STBIO1_MAIN_CONTROLLER_125</w:t>
      </w:r>
    </w:p>
    <w:p>
      <w:pPr>
        <w:pStyle w:val="Compact"/>
        <w:numPr>
          <w:ilvl w:val="0"/>
          <w:numId w:val="2227"/>
        </w:numPr>
      </w:pPr>
      <w:r>
        <w:rPr>
          <w:lang w:val="en-US"/>
        </w:rPr>
        <w:t xml:space="preserve">C:\Users\iannuzza\LOCAL_PROJ\Github_copilot_proj\Deterministic_Reqs_workflow\data\canonical\canonical_store.sqlite</w:t>
      </w:r>
    </w:p>
    <w:p>
      <w:pPr>
        <w:pStyle w:val="Compact"/>
        <w:numPr>
          <w:ilvl w:val="0"/>
          <w:numId w:val="2227"/>
        </w:numPr>
      </w:pPr>
      <w:r>
        <w:rPr>
          <w:lang w:val="en-US"/>
        </w:rPr>
        <w:t xml:space="preserve">approved snapshot</w:t>
      </w:r>
    </w:p>
    <w:p>
      <w:pPr>
        <w:pStyle w:val="Compact"/>
        <w:numPr>
          <w:ilvl w:val="0"/>
          <w:numId w:val="222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Controller:IPOS_STBIO1_MAIN_CONTROLLER_125; offset 0:51:</w:t>
      </w:r>
    </w:p>
    <w:p>
      <w:pPr>
        <w:pStyle w:val="SourceCode"/>
      </w:pPr>
      <w:r>
        <w:rPr>
          <w:rStyle w:val="VerbatimChar"/>
          <w:lang w:val="en-US"/>
        </w:rPr>
        <w:t xml:space="preserve">When i_reset_ramp is high all output shall be down.</w:t>
      </w:r>
    </w:p>
    <w:bookmarkEnd w:id="636"/>
    <w:bookmarkStart w:id="637" w:name="review-0614"/>
    <w:p>
      <w:pPr>
        <w:pStyle w:val="Heading3"/>
      </w:pPr>
      <w:r>
        <w:rPr>
          <w:lang w:val="en-US"/>
        </w:rPr>
        <w:t xml:space="preserve">REVIEW-0614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structured/table/procedure evidence;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Structured evidence not sufficiently recoverable</w:t>
      </w:r>
    </w:p>
    <w:p>
      <w:pPr>
        <w:pStyle w:val="BodyText"/>
      </w:pPr>
      <w:r>
        <w:rPr>
          <w:b/>
          <w:bCs/>
          <w:lang w:val="en-US"/>
        </w:rPr>
        <w:t xml:space="preserve">Requirement or context references:</w:t>
      </w:r>
    </w:p>
    <w:p>
      <w:pPr>
        <w:pStyle w:val="Compact"/>
        <w:numPr>
          <w:ilvl w:val="0"/>
          <w:numId w:val="2228"/>
        </w:numPr>
      </w:pPr>
      <w:r>
        <w:rPr>
          <w:lang w:val="en-US"/>
        </w:rPr>
        <w:t xml:space="preserve">requirement:Main Controller:IPOS_STBIO1_MAIN_CONTROLLER_140:clause:1:unresolved</w:t>
      </w:r>
    </w:p>
    <w:p>
      <w:pPr>
        <w:pStyle w:val="FirstParagraph"/>
      </w:pPr>
      <w:r>
        <w:rPr>
          <w:b/>
          <w:bCs/>
          <w:lang w:val="en-US"/>
        </w:rPr>
        <w:t xml:space="preserve">Source references:</w:t>
      </w:r>
    </w:p>
    <w:p>
      <w:pPr>
        <w:pStyle w:val="Compact"/>
        <w:numPr>
          <w:ilvl w:val="0"/>
          <w:numId w:val="2229"/>
        </w:numPr>
      </w:pPr>
      <w:r>
        <w:rPr>
          <w:lang w:val="en-US"/>
        </w:rPr>
        <w:t xml:space="preserve">approved requirement:IPOS_STBIO1_MAIN_CONTROLLER_140</w:t>
      </w:r>
    </w:p>
    <w:p>
      <w:pPr>
        <w:pStyle w:val="Compact"/>
        <w:numPr>
          <w:ilvl w:val="0"/>
          <w:numId w:val="2229"/>
        </w:numPr>
      </w:pPr>
      <w:r>
        <w:rPr>
          <w:lang w:val="en-US"/>
        </w:rPr>
        <w:t xml:space="preserve">C:\Users\iannuzza\LOCAL_PROJ\Github_copilot_proj\Deterministic_Reqs_workflow\data\canonical\canonical_store.sqlite</w:t>
      </w:r>
    </w:p>
    <w:p>
      <w:pPr>
        <w:pStyle w:val="Compact"/>
        <w:numPr>
          <w:ilvl w:val="0"/>
          <w:numId w:val="2229"/>
        </w:numPr>
      </w:pPr>
      <w:r>
        <w:rPr>
          <w:lang w:val="en-US"/>
        </w:rPr>
        <w:t xml:space="preserve">approved snapshot</w:t>
      </w:r>
    </w:p>
    <w:p>
      <w:pPr>
        <w:pStyle w:val="Compact"/>
        <w:numPr>
          <w:ilvl w:val="0"/>
          <w:numId w:val="222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structured-evidence recovery beyond this step</w:t>
      </w:r>
    </w:p>
    <w:p>
      <w:pPr>
        <w:pStyle w:val="BodyText"/>
      </w:pPr>
      <w:r>
        <w:rPr>
          <w:b/>
          <w:bCs/>
          <w:lang w:val="en-US"/>
        </w:rPr>
        <w:t xml:space="preserve">Source fragment: requirement:Main Controller:IPOS_STBIO1_MAIN_CONTROLLER_140; offset 0:106:</w:t>
      </w:r>
    </w:p>
    <w:p>
      <w:pPr>
        <w:pStyle w:val="SourceCode"/>
      </w:pPr>
      <w:r>
        <w:rPr>
          <w:rStyle w:val="VerbatimChar"/>
          <w:lang w:val="en-US"/>
        </w:rPr>
        <w:t xml:space="preserve">Once the PPG Raw Data and PPG Noise reach the i_n_average_ppg value , depending on the ALC Mask bit value,</w:t>
      </w:r>
    </w:p>
    <w:p>
      <w:pPr>
        <w:pStyle w:val="FirstParagraph"/>
      </w:pPr>
      <w:r>
        <w:rPr>
          <w:b/>
          <w:bCs/>
          <w:lang w:val="en-US"/>
        </w:rPr>
        <w:t xml:space="preserve">Source fragment: requirement:Main Controller:IPOS_STBIO1_MAIN_CONTROLLER_140; offset 146:832:</w:t>
      </w:r>
    </w:p>
    <w:p>
      <w:pPr>
        <w:pStyle w:val="SourceCode"/>
      </w:pPr>
      <w:r>
        <w:rPr>
          <w:rStyle w:val="VerbatimChar"/>
          <w:lang w:val="en-US"/>
        </w:rPr>
        <w:t xml:space="preserve"> and final results shall be computed as follow: I_N_Average_PPG Samples Result with ALC MASK=0 Result with ALC Mask=1 0 3= (N1+P+N2) (Acc_P-(Acc_N)/2) * 8 Acc_P*16 2 4= (N1+2P+N2) (Acc_P -(Acc_N)) * 4 Acc_P *8 4 8= (2N1+4P+2N2) (Acc_P -(Acc_N)) * 2 Acc_P *4 8 16= (4N1+8P+4N2) (Acc_P -(Acc_N)) Acc_P *2 16 32= (8N1+16P+8N2) (Acc_P -(Acc_N))/2 Acc_P 32 64= (16N1+32P+16N2) (Acc_P -(Acc_N))/4 Acc_P /2 64 128= (32N1+64P+32N2) (Acc_P -(Acc_N))/8 Acc_P /4 128 256= (64N1+128P+64N2) (Acc_P -(Acc_N))/16 Acc_P /8 Table 18: PPG Result Table Where PPG Raw Data is indicated as P and PPG Noise is indicated as N1 and N2, while Acc_P is the accumulated PPG data and Acc_N is the accumulated noise</w:t>
      </w:r>
    </w:p>
    <w:bookmarkEnd w:id="637"/>
    <w:bookmarkStart w:id="638" w:name="review-0615"/>
    <w:p>
      <w:pPr>
        <w:pStyle w:val="Heading3"/>
      </w:pPr>
      <w:r>
        <w:rPr>
          <w:lang w:val="en-US"/>
        </w:rPr>
        <w:t xml:space="preserve">REVIEW-0615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30"/>
        </w:numPr>
      </w:pPr>
      <w:r>
        <w:rPr>
          <w:lang w:val="en-US"/>
        </w:rPr>
        <w:t xml:space="preserve">requirement:Main Controller:IPOS_STBIO1_MAIN_CONTROLLER_103:clause:2:unresolved</w:t>
      </w:r>
    </w:p>
    <w:p>
      <w:pPr>
        <w:pStyle w:val="FirstParagraph"/>
      </w:pPr>
      <w:r>
        <w:rPr>
          <w:b/>
          <w:bCs/>
          <w:lang w:val="en-US"/>
        </w:rPr>
        <w:t xml:space="preserve">Source references:</w:t>
      </w:r>
    </w:p>
    <w:p>
      <w:pPr>
        <w:pStyle w:val="Compact"/>
        <w:numPr>
          <w:ilvl w:val="0"/>
          <w:numId w:val="2231"/>
        </w:numPr>
      </w:pPr>
      <w:r>
        <w:rPr>
          <w:lang w:val="en-US"/>
        </w:rPr>
        <w:t xml:space="preserve">approved requirement:IPOS_STBIO1_MAIN_CONTROLLER_103</w:t>
      </w:r>
    </w:p>
    <w:p>
      <w:pPr>
        <w:pStyle w:val="Compact"/>
        <w:numPr>
          <w:ilvl w:val="0"/>
          <w:numId w:val="2231"/>
        </w:numPr>
      </w:pPr>
      <w:r>
        <w:rPr>
          <w:lang w:val="en-US"/>
        </w:rPr>
        <w:t xml:space="preserve">C:\Users\iannuzza\LOCAL_PROJ\Github_copilot_proj\Deterministic_Reqs_workflow\data\canonical\canonical_store.sqlite</w:t>
      </w:r>
    </w:p>
    <w:p>
      <w:pPr>
        <w:pStyle w:val="Compact"/>
        <w:numPr>
          <w:ilvl w:val="0"/>
          <w:numId w:val="2231"/>
        </w:numPr>
      </w:pPr>
      <w:r>
        <w:rPr>
          <w:lang w:val="en-US"/>
        </w:rPr>
        <w:t xml:space="preserve">approved snapshot</w:t>
      </w:r>
    </w:p>
    <w:p>
      <w:pPr>
        <w:pStyle w:val="Compact"/>
        <w:numPr>
          <w:ilvl w:val="0"/>
          <w:numId w:val="223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Controller:IPOS_STBIO1_MAIN_CONTROLLER_103; offset 163:174:</w:t>
      </w:r>
    </w:p>
    <w:p>
      <w:pPr>
        <w:pStyle w:val="SourceCode"/>
      </w:pPr>
      <w:r>
        <w:rPr>
          <w:rStyle w:val="VerbatimChar"/>
          <w:lang w:val="en-US"/>
        </w:rPr>
        <w:t xml:space="preserve">After that,</w:t>
      </w:r>
    </w:p>
    <w:p>
      <w:pPr>
        <w:pStyle w:val="FirstParagraph"/>
      </w:pPr>
      <w:r>
        <w:rPr>
          <w:b/>
          <w:bCs/>
          <w:lang w:val="en-US"/>
        </w:rPr>
        <w:t xml:space="preserve">Source fragment: requirement:Main Controller:IPOS_STBIO1_MAIN_CONTROLLER_103; offset 174:233:</w:t>
      </w:r>
    </w:p>
    <w:p>
      <w:pPr>
        <w:pStyle w:val="SourceCode"/>
      </w:pPr>
      <w:r>
        <w:rPr>
          <w:rStyle w:val="VerbatimChar"/>
          <w:lang w:val="en-US"/>
        </w:rPr>
        <w:t xml:space="preserve"> the PPG FSM shall bring itself into the Rising_Ramp state.</w:t>
      </w:r>
    </w:p>
    <w:bookmarkEnd w:id="638"/>
    <w:bookmarkStart w:id="639" w:name="review-0616"/>
    <w:p>
      <w:pPr>
        <w:pStyle w:val="Heading3"/>
      </w:pPr>
      <w:r>
        <w:rPr>
          <w:lang w:val="en-US"/>
        </w:rPr>
        <w:t xml:space="preserve">REVIEW-0616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32"/>
        </w:numPr>
      </w:pPr>
      <w:r>
        <w:rPr>
          <w:lang w:val="en-US"/>
        </w:rPr>
        <w:t xml:space="preserve">requirement:Main Controller:IPOS_STBIO1_MAIN_CONTROLLER_108:clause:2:unresolved</w:t>
      </w:r>
    </w:p>
    <w:p>
      <w:pPr>
        <w:pStyle w:val="FirstParagraph"/>
      </w:pPr>
      <w:r>
        <w:rPr>
          <w:b/>
          <w:bCs/>
          <w:lang w:val="en-US"/>
        </w:rPr>
        <w:t xml:space="preserve">Source references:</w:t>
      </w:r>
    </w:p>
    <w:p>
      <w:pPr>
        <w:pStyle w:val="Compact"/>
        <w:numPr>
          <w:ilvl w:val="0"/>
          <w:numId w:val="2233"/>
        </w:numPr>
      </w:pPr>
      <w:r>
        <w:rPr>
          <w:lang w:val="en-US"/>
        </w:rPr>
        <w:t xml:space="preserve">approved requirement:IPOS_STBIO1_MAIN_CONTROLLER_108</w:t>
      </w:r>
    </w:p>
    <w:p>
      <w:pPr>
        <w:pStyle w:val="Compact"/>
        <w:numPr>
          <w:ilvl w:val="0"/>
          <w:numId w:val="2233"/>
        </w:numPr>
      </w:pPr>
      <w:r>
        <w:rPr>
          <w:lang w:val="en-US"/>
        </w:rPr>
        <w:t xml:space="preserve">C:\Users\iannuzza\LOCAL_PROJ\Github_copilot_proj\Deterministic_Reqs_workflow\data\canonical\canonical_store.sqlite</w:t>
      </w:r>
    </w:p>
    <w:p>
      <w:pPr>
        <w:pStyle w:val="Compact"/>
        <w:numPr>
          <w:ilvl w:val="0"/>
          <w:numId w:val="2233"/>
        </w:numPr>
      </w:pPr>
      <w:r>
        <w:rPr>
          <w:lang w:val="en-US"/>
        </w:rPr>
        <w:t xml:space="preserve">approved snapshot</w:t>
      </w:r>
    </w:p>
    <w:p>
      <w:pPr>
        <w:pStyle w:val="Compact"/>
        <w:numPr>
          <w:ilvl w:val="0"/>
          <w:numId w:val="223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Controller:IPOS_STBIO1_MAIN_CONTROLLER_108; offset 129:140:</w:t>
      </w:r>
    </w:p>
    <w:p>
      <w:pPr>
        <w:pStyle w:val="SourceCode"/>
      </w:pPr>
      <w:r>
        <w:rPr>
          <w:rStyle w:val="VerbatimChar"/>
          <w:lang w:val="en-US"/>
        </w:rPr>
        <w:t xml:space="preserve">After that,</w:t>
      </w:r>
    </w:p>
    <w:p>
      <w:pPr>
        <w:pStyle w:val="FirstParagraph"/>
      </w:pPr>
      <w:r>
        <w:rPr>
          <w:b/>
          <w:bCs/>
          <w:lang w:val="en-US"/>
        </w:rPr>
        <w:t xml:space="preserve">Source fragment: requirement:Main Controller:IPOS_STBIO1_MAIN_CONTROLLER_108; offset 140:200:</w:t>
      </w:r>
    </w:p>
    <w:p>
      <w:pPr>
        <w:pStyle w:val="SourceCode"/>
      </w:pPr>
      <w:r>
        <w:rPr>
          <w:rStyle w:val="VerbatimChar"/>
          <w:lang w:val="en-US"/>
        </w:rPr>
        <w:t xml:space="preserve"> the PPG_FSM shall bring itself into the Falling Ramp state.</w:t>
      </w:r>
    </w:p>
    <w:bookmarkEnd w:id="639"/>
    <w:bookmarkStart w:id="640" w:name="review-0617"/>
    <w:p>
      <w:pPr>
        <w:pStyle w:val="Heading3"/>
      </w:pPr>
      <w:r>
        <w:rPr>
          <w:lang w:val="en-US"/>
        </w:rPr>
        <w:t xml:space="preserve">REVIEW-0617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relative-clause subject;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34"/>
        </w:numPr>
      </w:pPr>
      <w:r>
        <w:rPr>
          <w:lang w:val="en-US"/>
        </w:rPr>
        <w:t xml:space="preserve">requirement:Main Controller:IPOS_STBIO1_MAIN_CONTROLLER_002:clause:1:unresolved</w:t>
      </w:r>
    </w:p>
    <w:p>
      <w:pPr>
        <w:pStyle w:val="FirstParagraph"/>
      </w:pPr>
      <w:r>
        <w:rPr>
          <w:b/>
          <w:bCs/>
          <w:lang w:val="en-US"/>
        </w:rPr>
        <w:t xml:space="preserve">Source references:</w:t>
      </w:r>
    </w:p>
    <w:p>
      <w:pPr>
        <w:pStyle w:val="Compact"/>
        <w:numPr>
          <w:ilvl w:val="0"/>
          <w:numId w:val="2235"/>
        </w:numPr>
      </w:pPr>
      <w:r>
        <w:rPr>
          <w:lang w:val="en-US"/>
        </w:rPr>
        <w:t xml:space="preserve">approved requirement:IPOS_STBIO1_MAIN_CONTROLLER_002</w:t>
      </w:r>
    </w:p>
    <w:p>
      <w:pPr>
        <w:pStyle w:val="Compact"/>
        <w:numPr>
          <w:ilvl w:val="0"/>
          <w:numId w:val="2235"/>
        </w:numPr>
      </w:pPr>
      <w:r>
        <w:rPr>
          <w:lang w:val="en-US"/>
        </w:rPr>
        <w:t xml:space="preserve">C:\Users\iannuzza\LOCAL_PROJ\Github_copilot_proj\Deterministic_Reqs_workflow\data\canonical\canonical_store.sqlite</w:t>
      </w:r>
    </w:p>
    <w:p>
      <w:pPr>
        <w:pStyle w:val="Compact"/>
        <w:numPr>
          <w:ilvl w:val="0"/>
          <w:numId w:val="2235"/>
        </w:numPr>
      </w:pPr>
      <w:r>
        <w:rPr>
          <w:lang w:val="en-US"/>
        </w:rPr>
        <w:t xml:space="preserve">approved snapshot</w:t>
      </w:r>
    </w:p>
    <w:p>
      <w:pPr>
        <w:pStyle w:val="Compact"/>
        <w:numPr>
          <w:ilvl w:val="0"/>
          <w:numId w:val="223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Controller:IPOS_STBIO1_MAIN_CONTROLLER_002; offset 0:127:</w:t>
      </w:r>
    </w:p>
    <w:p>
      <w:pPr>
        <w:pStyle w:val="SourceCode"/>
      </w:pPr>
      <w:r>
        <w:rPr>
          <w:rStyle w:val="VerbatimChar"/>
          <w:lang w:val="en-US"/>
        </w:rPr>
        <w:t xml:space="preserve">The only registers that the user shall change after setting the mode_operation to 1 are the ones described in requirement 7096.</w:t>
      </w:r>
    </w:p>
    <w:bookmarkEnd w:id="640"/>
    <w:bookmarkStart w:id="641" w:name="review-0618"/>
    <w:p>
      <w:pPr>
        <w:pStyle w:val="Heading3"/>
      </w:pPr>
      <w:r>
        <w:rPr>
          <w:lang w:val="en-US"/>
        </w:rPr>
        <w:t xml:space="preserve">REVIEW-0618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36"/>
        </w:numPr>
      </w:pPr>
      <w:r>
        <w:rPr>
          <w:lang w:val="en-US"/>
        </w:rPr>
        <w:t xml:space="preserve">requirement:Main Controller:IPOS_STBIO1_MAIN_CONTROLLER_5005:clause:1:unresolved</w:t>
      </w:r>
    </w:p>
    <w:p>
      <w:pPr>
        <w:pStyle w:val="FirstParagraph"/>
      </w:pPr>
      <w:r>
        <w:rPr>
          <w:b/>
          <w:bCs/>
          <w:lang w:val="en-US"/>
        </w:rPr>
        <w:t xml:space="preserve">Source references:</w:t>
      </w:r>
    </w:p>
    <w:p>
      <w:pPr>
        <w:pStyle w:val="Compact"/>
        <w:numPr>
          <w:ilvl w:val="0"/>
          <w:numId w:val="2237"/>
        </w:numPr>
      </w:pPr>
      <w:r>
        <w:rPr>
          <w:lang w:val="en-US"/>
        </w:rPr>
        <w:t xml:space="preserve">approved requirement:IPOS_STBIO1_MAIN_CONTROLLER_5005</w:t>
      </w:r>
    </w:p>
    <w:p>
      <w:pPr>
        <w:pStyle w:val="Compact"/>
        <w:numPr>
          <w:ilvl w:val="0"/>
          <w:numId w:val="2237"/>
        </w:numPr>
      </w:pPr>
      <w:r>
        <w:rPr>
          <w:lang w:val="en-US"/>
        </w:rPr>
        <w:t xml:space="preserve">C:\Users\iannuzza\LOCAL_PROJ\Github_copilot_proj\Deterministic_Reqs_workflow\data\canonical\canonical_store.sqlite</w:t>
      </w:r>
    </w:p>
    <w:p>
      <w:pPr>
        <w:pStyle w:val="Compact"/>
        <w:numPr>
          <w:ilvl w:val="0"/>
          <w:numId w:val="2237"/>
        </w:numPr>
      </w:pPr>
      <w:r>
        <w:rPr>
          <w:lang w:val="en-US"/>
        </w:rPr>
        <w:t xml:space="preserve">approved snapshot</w:t>
      </w:r>
    </w:p>
    <w:p>
      <w:pPr>
        <w:pStyle w:val="Compact"/>
        <w:numPr>
          <w:ilvl w:val="0"/>
          <w:numId w:val="223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Controller:IPOS_STBIO1_MAIN_CONTROLLER_5005; offset 0:84:</w:t>
      </w:r>
    </w:p>
    <w:p>
      <w:pPr>
        <w:pStyle w:val="SourceCode"/>
      </w:pPr>
      <w:r>
        <w:rPr>
          <w:rStyle w:val="VerbatimChar"/>
          <w:lang w:val="en-US"/>
        </w:rPr>
        <w:t xml:space="preserve">If the user set a value greater than 1024 into ones of the m_channel (see req 5004),</w:t>
      </w:r>
    </w:p>
    <w:p>
      <w:pPr>
        <w:pStyle w:val="FirstParagraph"/>
      </w:pPr>
      <w:r>
        <w:rPr>
          <w:b/>
          <w:bCs/>
          <w:lang w:val="en-US"/>
        </w:rPr>
        <w:t xml:space="preserve">Source fragment: requirement:Main Controller:IPOS_STBIO1_MAIN_CONTROLLER_5005; offset 84:198:</w:t>
      </w:r>
    </w:p>
    <w:p>
      <w:pPr>
        <w:pStyle w:val="SourceCode"/>
      </w:pPr>
      <w:r>
        <w:rPr>
          <w:rStyle w:val="VerbatimChar"/>
          <w:lang w:val="en-US"/>
        </w:rPr>
        <w:t xml:space="preserve"> the value shall clamp at 1024 (check the input i_m_ecg, i_m_bia, i_m_gsr or i_m_ppg into the main controller fsm)</w:t>
      </w:r>
    </w:p>
    <w:bookmarkEnd w:id="641"/>
    <w:bookmarkStart w:id="642" w:name="review-0619"/>
    <w:p>
      <w:pPr>
        <w:pStyle w:val="Heading3"/>
      </w:pPr>
      <w:r>
        <w:rPr>
          <w:lang w:val="en-US"/>
        </w:rPr>
        <w:t xml:space="preserve">REVIEW-0619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38"/>
        </w:numPr>
      </w:pPr>
      <w:r>
        <w:rPr>
          <w:lang w:val="en-US"/>
        </w:rPr>
        <w:t xml:space="preserve">requirement:Main Controller:IPOS_STBIO1_MAIN_CONTROLLER_8106:clause:1:unresolved</w:t>
      </w:r>
    </w:p>
    <w:p>
      <w:pPr>
        <w:pStyle w:val="FirstParagraph"/>
      </w:pPr>
      <w:r>
        <w:rPr>
          <w:b/>
          <w:bCs/>
          <w:lang w:val="en-US"/>
        </w:rPr>
        <w:t xml:space="preserve">Source references:</w:t>
      </w:r>
    </w:p>
    <w:p>
      <w:pPr>
        <w:pStyle w:val="Compact"/>
        <w:numPr>
          <w:ilvl w:val="0"/>
          <w:numId w:val="2239"/>
        </w:numPr>
      </w:pPr>
      <w:r>
        <w:rPr>
          <w:lang w:val="en-US"/>
        </w:rPr>
        <w:t xml:space="preserve">approved requirement:IPOS_STBIO1_MAIN_CONTROLLER_8106</w:t>
      </w:r>
    </w:p>
    <w:p>
      <w:pPr>
        <w:pStyle w:val="Compact"/>
        <w:numPr>
          <w:ilvl w:val="0"/>
          <w:numId w:val="2239"/>
        </w:numPr>
      </w:pPr>
      <w:r>
        <w:rPr>
          <w:lang w:val="en-US"/>
        </w:rPr>
        <w:t xml:space="preserve">C:\Users\iannuzza\LOCAL_PROJ\Github_copilot_proj\Deterministic_Reqs_workflow\data\canonical\canonical_store.sqlite</w:t>
      </w:r>
    </w:p>
    <w:p>
      <w:pPr>
        <w:pStyle w:val="Compact"/>
        <w:numPr>
          <w:ilvl w:val="0"/>
          <w:numId w:val="2239"/>
        </w:numPr>
      </w:pPr>
      <w:r>
        <w:rPr>
          <w:lang w:val="en-US"/>
        </w:rPr>
        <w:t xml:space="preserve">approved snapshot</w:t>
      </w:r>
    </w:p>
    <w:p>
      <w:pPr>
        <w:pStyle w:val="Compact"/>
        <w:numPr>
          <w:ilvl w:val="0"/>
          <w:numId w:val="223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Controller:IPOS_STBIO1_MAIN_CONTROLLER_8106; offset 0:111:</w:t>
      </w:r>
    </w:p>
    <w:p>
      <w:pPr>
        <w:pStyle w:val="SourceCode"/>
      </w:pPr>
      <w:r>
        <w:rPr>
          <w:rStyle w:val="VerbatimChar"/>
          <w:lang w:val="en-US"/>
        </w:rPr>
        <w:t xml:space="preserve">If multiple frame is selected (i_frame_repetition in ppg_fsm greater than 0), when Tx Preset falls from 1 to 0,</w:t>
      </w:r>
    </w:p>
    <w:p>
      <w:pPr>
        <w:pStyle w:val="FirstParagraph"/>
      </w:pPr>
      <w:r>
        <w:rPr>
          <w:b/>
          <w:bCs/>
          <w:lang w:val="en-US"/>
        </w:rPr>
        <w:t xml:space="preserve">Source fragment: requirement:Main Controller:IPOS_STBIO1_MAIN_CONTROLLER_8106; offset 111:228:</w:t>
      </w:r>
    </w:p>
    <w:p>
      <w:pPr>
        <w:pStyle w:val="SourceCode"/>
      </w:pPr>
      <w:r>
        <w:rPr>
          <w:rStyle w:val="VerbatimChar"/>
          <w:lang w:val="en-US"/>
        </w:rPr>
        <w:t xml:space="preserve"> the en_tx shall pass from 1 to 0 only during the last repetition (check that when o_end_ppg_fsm is set, en_tx is 0).</w:t>
      </w:r>
    </w:p>
    <w:bookmarkEnd w:id="642"/>
    <w:bookmarkStart w:id="643" w:name="review-0620"/>
    <w:p>
      <w:pPr>
        <w:pStyle w:val="Heading3"/>
      </w:pPr>
      <w:r>
        <w:rPr>
          <w:lang w:val="en-US"/>
        </w:rPr>
        <w:t xml:space="preserve">REVIEW-0620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40"/>
        </w:numPr>
      </w:pPr>
      <w:r>
        <w:rPr>
          <w:lang w:val="en-US"/>
        </w:rPr>
        <w:t xml:space="preserve">requirement:Main Controller:IPOS_STBIO1_MAIN_CONTROLLER_032:clause:1:unresolved</w:t>
      </w:r>
    </w:p>
    <w:p>
      <w:pPr>
        <w:pStyle w:val="FirstParagraph"/>
      </w:pPr>
      <w:r>
        <w:rPr>
          <w:b/>
          <w:bCs/>
          <w:lang w:val="en-US"/>
        </w:rPr>
        <w:t xml:space="preserve">Source references:</w:t>
      </w:r>
    </w:p>
    <w:p>
      <w:pPr>
        <w:pStyle w:val="Compact"/>
        <w:numPr>
          <w:ilvl w:val="0"/>
          <w:numId w:val="2241"/>
        </w:numPr>
      </w:pPr>
      <w:r>
        <w:rPr>
          <w:lang w:val="en-US"/>
        </w:rPr>
        <w:t xml:space="preserve">approved requirement:IPOS_STBIO1_MAIN_CONTROLLER_032</w:t>
      </w:r>
    </w:p>
    <w:p>
      <w:pPr>
        <w:pStyle w:val="Compact"/>
        <w:numPr>
          <w:ilvl w:val="0"/>
          <w:numId w:val="2241"/>
        </w:numPr>
      </w:pPr>
      <w:r>
        <w:rPr>
          <w:lang w:val="en-US"/>
        </w:rPr>
        <w:t xml:space="preserve">C:\Users\iannuzza\LOCAL_PROJ\Github_copilot_proj\Deterministic_Reqs_workflow\data\canonical\canonical_store.sqlite</w:t>
      </w:r>
    </w:p>
    <w:p>
      <w:pPr>
        <w:pStyle w:val="Compact"/>
        <w:numPr>
          <w:ilvl w:val="0"/>
          <w:numId w:val="2241"/>
        </w:numPr>
      </w:pPr>
      <w:r>
        <w:rPr>
          <w:lang w:val="en-US"/>
        </w:rPr>
        <w:t xml:space="preserve">approved snapshot</w:t>
      </w:r>
    </w:p>
    <w:p>
      <w:pPr>
        <w:pStyle w:val="Compact"/>
        <w:numPr>
          <w:ilvl w:val="0"/>
          <w:numId w:val="224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Controller:IPOS_STBIO1_MAIN_CONTROLLER_032; offset 0:231:</w:t>
      </w:r>
    </w:p>
    <w:p>
      <w:pPr>
        <w:pStyle w:val="SourceCode"/>
      </w:pPr>
      <w:r>
        <w:rPr>
          <w:rStyle w:val="VerbatimChar"/>
          <w:lang w:val="en-US"/>
        </w:rPr>
        <w:t xml:space="preserve">When DEVICE_FSM FSM is in PPG state (main_controller_status_register in ELAB_STATUS_REG register [3:0] shall be equal to 0x05) during each frame o_Txi_idac_VREF shall go from 0 to N_MAX (DIGITAL_RAMP_CONFIG_PARAM_1 register [3:0]).</w:t>
      </w:r>
    </w:p>
    <w:bookmarkEnd w:id="643"/>
    <w:bookmarkStart w:id="644" w:name="review-0621"/>
    <w:p>
      <w:pPr>
        <w:pStyle w:val="Heading3"/>
      </w:pPr>
      <w:r>
        <w:rPr>
          <w:lang w:val="en-US"/>
        </w:rPr>
        <w:t xml:space="preserve">REVIEW-0621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42"/>
        </w:numPr>
      </w:pPr>
      <w:r>
        <w:rPr>
          <w:lang w:val="en-US"/>
        </w:rPr>
        <w:t xml:space="preserve">requirement:Main Controller:IPOS_STBIO1_MAIN_CONTROLLER_032:clause:2:unresolved</w:t>
      </w:r>
    </w:p>
    <w:p>
      <w:pPr>
        <w:pStyle w:val="FirstParagraph"/>
      </w:pPr>
      <w:r>
        <w:rPr>
          <w:b/>
          <w:bCs/>
          <w:lang w:val="en-US"/>
        </w:rPr>
        <w:t xml:space="preserve">Source references:</w:t>
      </w:r>
    </w:p>
    <w:p>
      <w:pPr>
        <w:pStyle w:val="Compact"/>
        <w:numPr>
          <w:ilvl w:val="0"/>
          <w:numId w:val="2243"/>
        </w:numPr>
      </w:pPr>
      <w:r>
        <w:rPr>
          <w:lang w:val="en-US"/>
        </w:rPr>
        <w:t xml:space="preserve">approved requirement:IPOS_STBIO1_MAIN_CONTROLLER_032</w:t>
      </w:r>
    </w:p>
    <w:p>
      <w:pPr>
        <w:pStyle w:val="Compact"/>
        <w:numPr>
          <w:ilvl w:val="0"/>
          <w:numId w:val="2243"/>
        </w:numPr>
      </w:pPr>
      <w:r>
        <w:rPr>
          <w:lang w:val="en-US"/>
        </w:rPr>
        <w:t xml:space="preserve">C:\Users\iannuzza\LOCAL_PROJ\Github_copilot_proj\Deterministic_Reqs_workflow\data\canonical\canonical_store.sqlite</w:t>
      </w:r>
    </w:p>
    <w:p>
      <w:pPr>
        <w:pStyle w:val="Compact"/>
        <w:numPr>
          <w:ilvl w:val="0"/>
          <w:numId w:val="2243"/>
        </w:numPr>
      </w:pPr>
      <w:r>
        <w:rPr>
          <w:lang w:val="en-US"/>
        </w:rPr>
        <w:t xml:space="preserve">approved snapshot</w:t>
      </w:r>
    </w:p>
    <w:p>
      <w:pPr>
        <w:pStyle w:val="Compact"/>
        <w:numPr>
          <w:ilvl w:val="0"/>
          <w:numId w:val="224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Controller:IPOS_STBIO1_MAIN_CONTROLLER_032; offset 232:241:</w:t>
      </w:r>
    </w:p>
    <w:p>
      <w:pPr>
        <w:pStyle w:val="SourceCode"/>
      </w:pPr>
      <w:r>
        <w:rPr>
          <w:rStyle w:val="VerbatimChar"/>
          <w:lang w:val="en-US"/>
        </w:rPr>
        <w:t xml:space="preserve">At first,</w:t>
      </w:r>
    </w:p>
    <w:p>
      <w:pPr>
        <w:pStyle w:val="FirstParagraph"/>
      </w:pPr>
      <w:r>
        <w:rPr>
          <w:b/>
          <w:bCs/>
          <w:lang w:val="en-US"/>
        </w:rPr>
        <w:t xml:space="preserve">Source fragment: requirement:Main Controller:IPOS_STBIO1_MAIN_CONTROLLER_032; offset 241:359:</w:t>
      </w:r>
    </w:p>
    <w:p>
      <w:pPr>
        <w:pStyle w:val="SourceCode"/>
      </w:pPr>
      <w:r>
        <w:rPr>
          <w:rStyle w:val="VerbatimChar"/>
          <w:lang w:val="en-US"/>
        </w:rPr>
        <w:t xml:space="preserve"> o_Txi_idac_VREF shall be increase its value of N_START for next step o_Txi_idac_VREF shall be increase its value by 1</w:t>
      </w:r>
    </w:p>
    <w:bookmarkEnd w:id="644"/>
    <w:bookmarkStart w:id="645" w:name="review-0622"/>
    <w:p>
      <w:pPr>
        <w:pStyle w:val="Heading3"/>
      </w:pPr>
      <w:r>
        <w:rPr>
          <w:lang w:val="en-US"/>
        </w:rPr>
        <w:t xml:space="preserve">REVIEW-0622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44"/>
        </w:numPr>
      </w:pPr>
      <w:r>
        <w:rPr>
          <w:lang w:val="en-US"/>
        </w:rPr>
        <w:t xml:space="preserve">requirement:Main Controller:IPOS_STBIO1_MAIN_CONTROLLER_3127:clause:1:unresolved</w:t>
      </w:r>
    </w:p>
    <w:p>
      <w:pPr>
        <w:pStyle w:val="FirstParagraph"/>
      </w:pPr>
      <w:r>
        <w:rPr>
          <w:b/>
          <w:bCs/>
          <w:lang w:val="en-US"/>
        </w:rPr>
        <w:t xml:space="preserve">Source references:</w:t>
      </w:r>
    </w:p>
    <w:p>
      <w:pPr>
        <w:pStyle w:val="Compact"/>
        <w:numPr>
          <w:ilvl w:val="0"/>
          <w:numId w:val="2245"/>
        </w:numPr>
      </w:pPr>
      <w:r>
        <w:rPr>
          <w:lang w:val="en-US"/>
        </w:rPr>
        <w:t xml:space="preserve">approved requirement:IPOS_STBIO1_MAIN_CONTROLLER_3127</w:t>
      </w:r>
    </w:p>
    <w:p>
      <w:pPr>
        <w:pStyle w:val="Compact"/>
        <w:numPr>
          <w:ilvl w:val="0"/>
          <w:numId w:val="2245"/>
        </w:numPr>
      </w:pPr>
      <w:r>
        <w:rPr>
          <w:lang w:val="en-US"/>
        </w:rPr>
        <w:t xml:space="preserve">C:\Users\iannuzza\LOCAL_PROJ\Github_copilot_proj\Deterministic_Reqs_workflow\data\canonical\canonical_store.sqlite</w:t>
      </w:r>
    </w:p>
    <w:p>
      <w:pPr>
        <w:pStyle w:val="Compact"/>
        <w:numPr>
          <w:ilvl w:val="0"/>
          <w:numId w:val="2245"/>
        </w:numPr>
      </w:pPr>
      <w:r>
        <w:rPr>
          <w:lang w:val="en-US"/>
        </w:rPr>
        <w:t xml:space="preserve">approved snapshot</w:t>
      </w:r>
    </w:p>
    <w:p>
      <w:pPr>
        <w:pStyle w:val="Compact"/>
        <w:numPr>
          <w:ilvl w:val="0"/>
          <w:numId w:val="224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Controller:IPOS_STBIO1_MAIN_CONTROLLER_3127; offset 0:31:</w:t>
      </w:r>
    </w:p>
    <w:p>
      <w:pPr>
        <w:pStyle w:val="SourceCode"/>
      </w:pPr>
      <w:r>
        <w:rPr>
          <w:rStyle w:val="VerbatimChar"/>
          <w:lang w:val="en-US"/>
        </w:rPr>
        <w:t xml:space="preserve">When ELAB_FSM is in BIA state ,</w:t>
      </w:r>
    </w:p>
    <w:p>
      <w:pPr>
        <w:pStyle w:val="FirstParagraph"/>
      </w:pPr>
      <w:r>
        <w:rPr>
          <w:b/>
          <w:bCs/>
          <w:lang w:val="en-US"/>
        </w:rPr>
        <w:t xml:space="preserve">Source fragment: requirement:Main Controller:IPOS_STBIO1_MAIN_CONTROLLER_3127; offset 31:225:</w:t>
      </w:r>
    </w:p>
    <w:p>
      <w:pPr>
        <w:pStyle w:val="SourceCode"/>
      </w:pPr>
      <w:r>
        <w:rPr>
          <w:rStyle w:val="VerbatimChar"/>
          <w:lang w:val="en-US"/>
        </w:rPr>
        <w:t xml:space="preserve"> o_ADC_EN shall go high and 16 acquisitions are required (acquisitions described in section 5.4 ADC PHASE ) and then device shall go in SLEEP (DEVICE_STATUS_REG register [2:0] is equal to 0x05).</w:t>
      </w:r>
    </w:p>
    <w:bookmarkEnd w:id="645"/>
    <w:bookmarkStart w:id="646" w:name="review-0623"/>
    <w:p>
      <w:pPr>
        <w:pStyle w:val="Heading3"/>
      </w:pPr>
      <w:r>
        <w:rPr>
          <w:lang w:val="en-US"/>
        </w:rPr>
        <w:t xml:space="preserve">REVIEW-0623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46"/>
        </w:numPr>
      </w:pPr>
      <w:r>
        <w:rPr>
          <w:lang w:val="en-US"/>
        </w:rPr>
        <w:t xml:space="preserve">requirement:Main Controller:IPOS_STBIO1_MAIN_CONTROLLER_4090:clause:1:unresolved</w:t>
      </w:r>
    </w:p>
    <w:p>
      <w:pPr>
        <w:pStyle w:val="FirstParagraph"/>
      </w:pPr>
      <w:r>
        <w:rPr>
          <w:b/>
          <w:bCs/>
          <w:lang w:val="en-US"/>
        </w:rPr>
        <w:t xml:space="preserve">Source references:</w:t>
      </w:r>
    </w:p>
    <w:p>
      <w:pPr>
        <w:pStyle w:val="Compact"/>
        <w:numPr>
          <w:ilvl w:val="0"/>
          <w:numId w:val="2247"/>
        </w:numPr>
      </w:pPr>
      <w:r>
        <w:rPr>
          <w:lang w:val="en-US"/>
        </w:rPr>
        <w:t xml:space="preserve">approved requirement:IPOS_STBIO1_MAIN_CONTROLLER_4090</w:t>
      </w:r>
    </w:p>
    <w:p>
      <w:pPr>
        <w:pStyle w:val="Compact"/>
        <w:numPr>
          <w:ilvl w:val="0"/>
          <w:numId w:val="2247"/>
        </w:numPr>
      </w:pPr>
      <w:r>
        <w:rPr>
          <w:lang w:val="en-US"/>
        </w:rPr>
        <w:t xml:space="preserve">C:\Users\iannuzza\LOCAL_PROJ\Github_copilot_proj\Deterministic_Reqs_workflow\data\canonical\canonical_store.sqlite</w:t>
      </w:r>
    </w:p>
    <w:p>
      <w:pPr>
        <w:pStyle w:val="Compact"/>
        <w:numPr>
          <w:ilvl w:val="0"/>
          <w:numId w:val="2247"/>
        </w:numPr>
      </w:pPr>
      <w:r>
        <w:rPr>
          <w:lang w:val="en-US"/>
        </w:rPr>
        <w:t xml:space="preserve">approved snapshot</w:t>
      </w:r>
    </w:p>
    <w:p>
      <w:pPr>
        <w:pStyle w:val="Compact"/>
        <w:numPr>
          <w:ilvl w:val="0"/>
          <w:numId w:val="224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Controller:IPOS_STBIO1_MAIN_CONTROLLER_4090; offset 0:31:</w:t>
      </w:r>
    </w:p>
    <w:p>
      <w:pPr>
        <w:pStyle w:val="SourceCode"/>
      </w:pPr>
      <w:r>
        <w:rPr>
          <w:rStyle w:val="VerbatimChar"/>
          <w:lang w:val="en-US"/>
        </w:rPr>
        <w:t xml:space="preserve">If i_rst_async_bia is set to 1,</w:t>
      </w:r>
    </w:p>
    <w:p>
      <w:pPr>
        <w:pStyle w:val="FirstParagraph"/>
      </w:pPr>
      <w:r>
        <w:rPr>
          <w:b/>
          <w:bCs/>
          <w:lang w:val="en-US"/>
        </w:rPr>
        <w:t xml:space="preserve">Source fragment: requirement:Main Controller:IPOS_STBIO1_MAIN_CONTROLLER_4090; offset 31:100:</w:t>
      </w:r>
    </w:p>
    <w:p>
      <w:pPr>
        <w:pStyle w:val="SourceCode"/>
      </w:pPr>
      <w:r>
        <w:rPr>
          <w:rStyle w:val="VerbatimChar"/>
          <w:lang w:val="en-US"/>
        </w:rPr>
        <w:t xml:space="preserve"> the start-up phase shall restart but no clock shall stop if enabled.</w:t>
      </w:r>
    </w:p>
    <w:bookmarkEnd w:id="646"/>
    <w:bookmarkStart w:id="647" w:name="review-0624"/>
    <w:p>
      <w:pPr>
        <w:pStyle w:val="Heading3"/>
      </w:pPr>
      <w:r>
        <w:rPr>
          <w:lang w:val="en-US"/>
        </w:rPr>
        <w:t xml:space="preserve">REVIEW-0624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48"/>
        </w:numPr>
      </w:pPr>
      <w:r>
        <w:rPr>
          <w:lang w:val="en-US"/>
        </w:rPr>
        <w:t xml:space="preserve">requirement:Main Controller:IPOS_STBIO1_MAIN_CONTROLLER_1143:clause:1:unresolved</w:t>
      </w:r>
    </w:p>
    <w:p>
      <w:pPr>
        <w:pStyle w:val="FirstParagraph"/>
      </w:pPr>
      <w:r>
        <w:rPr>
          <w:b/>
          <w:bCs/>
          <w:lang w:val="en-US"/>
        </w:rPr>
        <w:t xml:space="preserve">Source references:</w:t>
      </w:r>
    </w:p>
    <w:p>
      <w:pPr>
        <w:pStyle w:val="Compact"/>
        <w:numPr>
          <w:ilvl w:val="0"/>
          <w:numId w:val="2249"/>
        </w:numPr>
      </w:pPr>
      <w:r>
        <w:rPr>
          <w:lang w:val="en-US"/>
        </w:rPr>
        <w:t xml:space="preserve">approved requirement:IPOS_STBIO1_MAIN_CONTROLLER_1143</w:t>
      </w:r>
    </w:p>
    <w:p>
      <w:pPr>
        <w:pStyle w:val="Compact"/>
        <w:numPr>
          <w:ilvl w:val="0"/>
          <w:numId w:val="2249"/>
        </w:numPr>
      </w:pPr>
      <w:r>
        <w:rPr>
          <w:lang w:val="en-US"/>
        </w:rPr>
        <w:t xml:space="preserve">C:\Users\iannuzza\LOCAL_PROJ\Github_copilot_proj\Deterministic_Reqs_workflow\data\canonical\canonical_store.sqlite</w:t>
      </w:r>
    </w:p>
    <w:p>
      <w:pPr>
        <w:pStyle w:val="Compact"/>
        <w:numPr>
          <w:ilvl w:val="0"/>
          <w:numId w:val="2249"/>
        </w:numPr>
      </w:pPr>
      <w:r>
        <w:rPr>
          <w:lang w:val="en-US"/>
        </w:rPr>
        <w:t xml:space="preserve">approved snapshot</w:t>
      </w:r>
    </w:p>
    <w:p>
      <w:pPr>
        <w:pStyle w:val="Compact"/>
        <w:numPr>
          <w:ilvl w:val="0"/>
          <w:numId w:val="224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Controller:IPOS_STBIO1_MAIN_CONTROLLER_1143; offset 0:314:</w:t>
      </w:r>
    </w:p>
    <w:p>
      <w:pPr>
        <w:pStyle w:val="SourceCode"/>
      </w:pPr>
      <w:r>
        <w:rPr>
          <w:rStyle w:val="VerbatimChar"/>
          <w:lang w:val="en-US"/>
        </w:rPr>
        <w:t xml:space="preserve">For GSR Operation, if i_en_cds is set 0, the behavior shall as described in Requirement 143, otherwise the o_write_enabled shall be asserted when i_end_of_coversion is set to 1 and i_n_average_ecg_bia_gsr is equal to their limit values when the measurement is done with o_gsr_curr_on set to 0 and o_gsr_on set to 1</w:t>
      </w:r>
    </w:p>
    <w:bookmarkEnd w:id="647"/>
    <w:bookmarkStart w:id="648" w:name="review-0625"/>
    <w:p>
      <w:pPr>
        <w:pStyle w:val="Heading3"/>
      </w:pPr>
      <w:r>
        <w:rPr>
          <w:lang w:val="en-US"/>
        </w:rPr>
        <w:t xml:space="preserve">REVIEW-0625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50"/>
        </w:numPr>
      </w:pPr>
      <w:r>
        <w:rPr>
          <w:lang w:val="en-US"/>
        </w:rPr>
        <w:t xml:space="preserve">requirement:Main Controller:IPOS_STBIO1_MAIN_CONTROLLER_138:clause:2:unresolved</w:t>
      </w:r>
    </w:p>
    <w:p>
      <w:pPr>
        <w:pStyle w:val="FirstParagraph"/>
      </w:pPr>
      <w:r>
        <w:rPr>
          <w:b/>
          <w:bCs/>
          <w:lang w:val="en-US"/>
        </w:rPr>
        <w:t xml:space="preserve">Source references:</w:t>
      </w:r>
    </w:p>
    <w:p>
      <w:pPr>
        <w:pStyle w:val="Compact"/>
        <w:numPr>
          <w:ilvl w:val="0"/>
          <w:numId w:val="2251"/>
        </w:numPr>
      </w:pPr>
      <w:r>
        <w:rPr>
          <w:lang w:val="en-US"/>
        </w:rPr>
        <w:t xml:space="preserve">approved requirement:IPOS_STBIO1_MAIN_CONTROLLER_138</w:t>
      </w:r>
    </w:p>
    <w:p>
      <w:pPr>
        <w:pStyle w:val="Compact"/>
        <w:numPr>
          <w:ilvl w:val="0"/>
          <w:numId w:val="2251"/>
        </w:numPr>
      </w:pPr>
      <w:r>
        <w:rPr>
          <w:lang w:val="en-US"/>
        </w:rPr>
        <w:t xml:space="preserve">C:\Users\iannuzza\LOCAL_PROJ\Github_copilot_proj\Deterministic_Reqs_workflow\data\canonical\canonical_store.sqlite</w:t>
      </w:r>
    </w:p>
    <w:p>
      <w:pPr>
        <w:pStyle w:val="Compact"/>
        <w:numPr>
          <w:ilvl w:val="0"/>
          <w:numId w:val="2251"/>
        </w:numPr>
      </w:pPr>
      <w:r>
        <w:rPr>
          <w:lang w:val="en-US"/>
        </w:rPr>
        <w:t xml:space="preserve">approved snapshot</w:t>
      </w:r>
    </w:p>
    <w:p>
      <w:pPr>
        <w:pStyle w:val="Compact"/>
        <w:numPr>
          <w:ilvl w:val="0"/>
          <w:numId w:val="225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Controller:IPOS_STBIO1_MAIN_CONTROLLER_138; offset 78:107:</w:t>
      </w:r>
    </w:p>
    <w:p>
      <w:pPr>
        <w:pStyle w:val="SourceCode"/>
      </w:pPr>
      <w:r>
        <w:rPr>
          <w:rStyle w:val="VerbatimChar"/>
          <w:lang w:val="en-US"/>
        </w:rPr>
        <w:t xml:space="preserve">When the CDS mode is enabled,</w:t>
      </w:r>
    </w:p>
    <w:p>
      <w:pPr>
        <w:pStyle w:val="FirstParagraph"/>
      </w:pPr>
      <w:r>
        <w:rPr>
          <w:b/>
          <w:bCs/>
          <w:lang w:val="en-US"/>
        </w:rPr>
        <w:t xml:space="preserve">Source fragment: requirement:Main Controller:IPOS_STBIO1_MAIN_CONTROLLER_138; offset 107:292:</w:t>
      </w:r>
    </w:p>
    <w:p>
      <w:pPr>
        <w:pStyle w:val="SourceCode"/>
      </w:pPr>
      <w:r>
        <w:rPr>
          <w:rStyle w:val="VerbatimChar"/>
          <w:lang w:val="en-US"/>
        </w:rPr>
        <w:t xml:space="preserve"> the average block shall perform a n average on 16 sample acquisition on GSR ON and 16 sample acquisition on GSR OFF, then shall perform a subtraction operation between the two results.</w:t>
      </w:r>
    </w:p>
    <w:bookmarkEnd w:id="648"/>
    <w:bookmarkStart w:id="649" w:name="review-0626"/>
    <w:p>
      <w:pPr>
        <w:pStyle w:val="Heading3"/>
      </w:pPr>
      <w:r>
        <w:rPr>
          <w:lang w:val="en-US"/>
        </w:rPr>
        <w:t xml:space="preserve">REVIEW-0626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structured/table/procedure evidence;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Structured evidence not sufficiently recoverable</w:t>
      </w:r>
    </w:p>
    <w:p>
      <w:pPr>
        <w:pStyle w:val="BodyText"/>
      </w:pPr>
      <w:r>
        <w:rPr>
          <w:b/>
          <w:bCs/>
          <w:lang w:val="en-US"/>
        </w:rPr>
        <w:t xml:space="preserve">Requirement or context references:</w:t>
      </w:r>
    </w:p>
    <w:p>
      <w:pPr>
        <w:pStyle w:val="Compact"/>
        <w:numPr>
          <w:ilvl w:val="0"/>
          <w:numId w:val="2252"/>
        </w:numPr>
      </w:pPr>
      <w:r>
        <w:rPr>
          <w:lang w:val="en-US"/>
        </w:rPr>
        <w:t xml:space="preserve">requirement:Main Controller:DDS_STBIO1_0117:clause:1:unresolved</w:t>
      </w:r>
    </w:p>
    <w:p>
      <w:pPr>
        <w:pStyle w:val="FirstParagraph"/>
      </w:pPr>
      <w:r>
        <w:rPr>
          <w:b/>
          <w:bCs/>
          <w:lang w:val="en-US"/>
        </w:rPr>
        <w:t xml:space="preserve">Source references:</w:t>
      </w:r>
    </w:p>
    <w:p>
      <w:pPr>
        <w:pStyle w:val="Compact"/>
        <w:numPr>
          <w:ilvl w:val="0"/>
          <w:numId w:val="2253"/>
        </w:numPr>
      </w:pPr>
      <w:r>
        <w:rPr>
          <w:lang w:val="en-US"/>
        </w:rPr>
        <w:t xml:space="preserve">approved requirement:DDS_STBIO1_0117</w:t>
      </w:r>
    </w:p>
    <w:p>
      <w:pPr>
        <w:pStyle w:val="Compact"/>
        <w:numPr>
          <w:ilvl w:val="0"/>
          <w:numId w:val="2253"/>
        </w:numPr>
      </w:pPr>
      <w:r>
        <w:rPr>
          <w:lang w:val="en-US"/>
        </w:rPr>
        <w:t xml:space="preserve">C:\Users\iannuzza\LOCAL_PROJ\Github_copilot_proj\Deterministic_Reqs_workflow\data\canonical\canonical_store.sqlite</w:t>
      </w:r>
    </w:p>
    <w:p>
      <w:pPr>
        <w:pStyle w:val="Compact"/>
        <w:numPr>
          <w:ilvl w:val="0"/>
          <w:numId w:val="2253"/>
        </w:numPr>
      </w:pPr>
      <w:r>
        <w:rPr>
          <w:lang w:val="en-US"/>
        </w:rPr>
        <w:t xml:space="preserve">approved snapshot</w:t>
      </w:r>
    </w:p>
    <w:p>
      <w:pPr>
        <w:pStyle w:val="Compact"/>
        <w:numPr>
          <w:ilvl w:val="0"/>
          <w:numId w:val="225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structured-evidence recovery beyond this step</w:t>
      </w:r>
    </w:p>
    <w:p>
      <w:pPr>
        <w:pStyle w:val="BodyText"/>
      </w:pPr>
      <w:r>
        <w:rPr>
          <w:b/>
          <w:bCs/>
          <w:lang w:val="en-US"/>
        </w:rPr>
        <w:t xml:space="preserve">Source fragment: requirement:Main Controller:DDS_STBIO1_0117; offset 0:62:</w:t>
      </w:r>
    </w:p>
    <w:p>
      <w:pPr>
        <w:pStyle w:val="SourceCode"/>
      </w:pPr>
      <w:r>
        <w:rPr>
          <w:rStyle w:val="VerbatimChar"/>
          <w:lang w:val="en-US"/>
        </w:rPr>
        <w:t xml:space="preserve">During the Configuration Phase (IDLE STATE of the Device_FSM),</w:t>
      </w:r>
    </w:p>
    <w:p>
      <w:pPr>
        <w:pStyle w:val="FirstParagraph"/>
      </w:pPr>
      <w:r>
        <w:rPr>
          <w:b/>
          <w:bCs/>
          <w:lang w:val="en-US"/>
        </w:rPr>
        <w:t xml:space="preserve">Source fragment: requirement:Main Controller:DDS_STBIO1_0117; offset 62:242:</w:t>
      </w:r>
    </w:p>
    <w:p>
      <w:pPr>
        <w:pStyle w:val="SourceCode"/>
      </w:pPr>
      <w:r>
        <w:rPr>
          <w:rStyle w:val="VerbatimChar"/>
          <w:lang w:val="en-US"/>
        </w:rPr>
        <w:t xml:space="preserve"> the user shall be able to: • Configure Bio-Channel or Optical Channel, the ADC Calibration and then Start a measurement cycle. • Put the device in Debug-Mode. [TO: IPOS_MAIN_CTRL]</w:t>
      </w:r>
    </w:p>
    <w:bookmarkEnd w:id="649"/>
    <w:bookmarkStart w:id="650" w:name="review-0627"/>
    <w:p>
      <w:pPr>
        <w:pStyle w:val="Heading3"/>
      </w:pPr>
      <w:r>
        <w:rPr>
          <w:lang w:val="en-US"/>
        </w:rPr>
        <w:t xml:space="preserve">REVIEW-0627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54"/>
        </w:numPr>
      </w:pPr>
      <w:r>
        <w:rPr>
          <w:lang w:val="en-US"/>
        </w:rPr>
        <w:t xml:space="preserve">requirement:Main Controller:DDS_STBIO1_0124:clause:1:unresolved</w:t>
      </w:r>
    </w:p>
    <w:p>
      <w:pPr>
        <w:pStyle w:val="FirstParagraph"/>
      </w:pPr>
      <w:r>
        <w:rPr>
          <w:b/>
          <w:bCs/>
          <w:lang w:val="en-US"/>
        </w:rPr>
        <w:t xml:space="preserve">Source references:</w:t>
      </w:r>
    </w:p>
    <w:p>
      <w:pPr>
        <w:pStyle w:val="Compact"/>
        <w:numPr>
          <w:ilvl w:val="0"/>
          <w:numId w:val="2255"/>
        </w:numPr>
      </w:pPr>
      <w:r>
        <w:rPr>
          <w:lang w:val="en-US"/>
        </w:rPr>
        <w:t xml:space="preserve">approved requirement:DDS_STBIO1_0124</w:t>
      </w:r>
    </w:p>
    <w:p>
      <w:pPr>
        <w:pStyle w:val="Compact"/>
        <w:numPr>
          <w:ilvl w:val="0"/>
          <w:numId w:val="2255"/>
        </w:numPr>
      </w:pPr>
      <w:r>
        <w:rPr>
          <w:lang w:val="en-US"/>
        </w:rPr>
        <w:t xml:space="preserve">C:\Users\iannuzza\LOCAL_PROJ\Github_copilot_proj\Deterministic_Reqs_workflow\data\canonical\canonical_store.sqlite</w:t>
      </w:r>
    </w:p>
    <w:p>
      <w:pPr>
        <w:pStyle w:val="Compact"/>
        <w:numPr>
          <w:ilvl w:val="0"/>
          <w:numId w:val="2255"/>
        </w:numPr>
      </w:pPr>
      <w:r>
        <w:rPr>
          <w:lang w:val="en-US"/>
        </w:rPr>
        <w:t xml:space="preserve">approved snapshot</w:t>
      </w:r>
    </w:p>
    <w:p>
      <w:pPr>
        <w:pStyle w:val="Compact"/>
        <w:numPr>
          <w:ilvl w:val="0"/>
          <w:numId w:val="225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Controller:DDS_STBIO1_0124; offset 0:163:</w:t>
      </w:r>
    </w:p>
    <w:p>
      <w:pPr>
        <w:pStyle w:val="SourceCode"/>
      </w:pPr>
      <w:r>
        <w:rPr>
          <w:rStyle w:val="VerbatimChar"/>
          <w:lang w:val="en-US"/>
        </w:rPr>
        <w:t xml:space="preserve">• To check data in unique FIFO (default config) the user shall check the first MSB which will have to be equal to the table in DATA TAG Table. [TO: IPOS_MAIN_CTRL]</w:t>
      </w:r>
    </w:p>
    <w:bookmarkEnd w:id="650"/>
    <w:bookmarkStart w:id="651" w:name="review-0628"/>
    <w:p>
      <w:pPr>
        <w:pStyle w:val="Heading3"/>
      </w:pPr>
      <w:r>
        <w:rPr>
          <w:lang w:val="en-US"/>
        </w:rPr>
        <w:t xml:space="preserve">REVIEW-0628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structured/table/procedure evidence;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Structured evidence not sufficiently recoverable</w:t>
      </w:r>
    </w:p>
    <w:p>
      <w:pPr>
        <w:pStyle w:val="BodyText"/>
      </w:pPr>
      <w:r>
        <w:rPr>
          <w:b/>
          <w:bCs/>
          <w:lang w:val="en-US"/>
        </w:rPr>
        <w:t xml:space="preserve">Requirement or context references:</w:t>
      </w:r>
    </w:p>
    <w:p>
      <w:pPr>
        <w:pStyle w:val="Compact"/>
        <w:numPr>
          <w:ilvl w:val="0"/>
          <w:numId w:val="2256"/>
        </w:numPr>
      </w:pPr>
      <w:r>
        <w:rPr>
          <w:lang w:val="en-US"/>
        </w:rPr>
        <w:t xml:space="preserve">requirement:Main Controller:IPOS_STBIO1_MAIN_CONTROLLER_2145:clause:1:unresolved</w:t>
      </w:r>
    </w:p>
    <w:p>
      <w:pPr>
        <w:pStyle w:val="FirstParagraph"/>
      </w:pPr>
      <w:r>
        <w:rPr>
          <w:b/>
          <w:bCs/>
          <w:lang w:val="en-US"/>
        </w:rPr>
        <w:t xml:space="preserve">Source references:</w:t>
      </w:r>
    </w:p>
    <w:p>
      <w:pPr>
        <w:pStyle w:val="Compact"/>
        <w:numPr>
          <w:ilvl w:val="0"/>
          <w:numId w:val="2257"/>
        </w:numPr>
      </w:pPr>
      <w:r>
        <w:rPr>
          <w:lang w:val="en-US"/>
        </w:rPr>
        <w:t xml:space="preserve">approved requirement:IPOS_STBIO1_MAIN_CONTROLLER_2145</w:t>
      </w:r>
    </w:p>
    <w:p>
      <w:pPr>
        <w:pStyle w:val="Compact"/>
        <w:numPr>
          <w:ilvl w:val="0"/>
          <w:numId w:val="2257"/>
        </w:numPr>
      </w:pPr>
      <w:r>
        <w:rPr>
          <w:lang w:val="en-US"/>
        </w:rPr>
        <w:t xml:space="preserve">C:\Users\iannuzza\LOCAL_PROJ\Github_copilot_proj\Deterministic_Reqs_workflow\data\canonical\canonical_store.sqlite</w:t>
      </w:r>
    </w:p>
    <w:p>
      <w:pPr>
        <w:pStyle w:val="Compact"/>
        <w:numPr>
          <w:ilvl w:val="0"/>
          <w:numId w:val="2257"/>
        </w:numPr>
      </w:pPr>
      <w:r>
        <w:rPr>
          <w:lang w:val="en-US"/>
        </w:rPr>
        <w:t xml:space="preserve">approved snapshot</w:t>
      </w:r>
    </w:p>
    <w:p>
      <w:pPr>
        <w:pStyle w:val="Compact"/>
        <w:numPr>
          <w:ilvl w:val="0"/>
          <w:numId w:val="225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structured-evidence recovery beyond this step</w:t>
      </w:r>
    </w:p>
    <w:p>
      <w:pPr>
        <w:pStyle w:val="BodyText"/>
      </w:pPr>
      <w:r>
        <w:rPr>
          <w:b/>
          <w:bCs/>
          <w:lang w:val="en-US"/>
        </w:rPr>
        <w:t xml:space="preserve">Source fragment: requirement:Main Controller:IPOS_STBIO1_MAIN_CONTROLLER_2145; offset 0:35:</w:t>
      </w:r>
    </w:p>
    <w:p>
      <w:pPr>
        <w:pStyle w:val="SourceCode"/>
      </w:pPr>
      <w:r>
        <w:rPr>
          <w:rStyle w:val="VerbatimChar"/>
          <w:lang w:val="en-US"/>
        </w:rPr>
        <w:t xml:space="preserve">The Frame shall work as follows: 1.</w:t>
      </w:r>
    </w:p>
    <w:bookmarkEnd w:id="651"/>
    <w:bookmarkStart w:id="652" w:name="review-0629"/>
    <w:p>
      <w:pPr>
        <w:pStyle w:val="Heading3"/>
      </w:pPr>
      <w:r>
        <w:rPr>
          <w:lang w:val="en-US"/>
        </w:rPr>
        <w:t xml:space="preserve">REVIEW-0629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structured/table/procedure evidence;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Structured evidence not sufficiently recoverable</w:t>
      </w:r>
    </w:p>
    <w:p>
      <w:pPr>
        <w:pStyle w:val="BodyText"/>
      </w:pPr>
      <w:r>
        <w:rPr>
          <w:b/>
          <w:bCs/>
          <w:lang w:val="en-US"/>
        </w:rPr>
        <w:t xml:space="preserve">Requirement or context references:</w:t>
      </w:r>
    </w:p>
    <w:p>
      <w:pPr>
        <w:pStyle w:val="Compact"/>
        <w:numPr>
          <w:ilvl w:val="0"/>
          <w:numId w:val="2258"/>
        </w:numPr>
      </w:pPr>
      <w:r>
        <w:rPr>
          <w:lang w:val="en-US"/>
        </w:rPr>
        <w:t xml:space="preserve">requirement:Main Controller:IPOS_STBIO1_MAIN_CONTROLLER_2145:clause:5:unresolved</w:t>
      </w:r>
    </w:p>
    <w:p>
      <w:pPr>
        <w:pStyle w:val="FirstParagraph"/>
      </w:pPr>
      <w:r>
        <w:rPr>
          <w:b/>
          <w:bCs/>
          <w:lang w:val="en-US"/>
        </w:rPr>
        <w:t xml:space="preserve">Source references:</w:t>
      </w:r>
    </w:p>
    <w:p>
      <w:pPr>
        <w:pStyle w:val="Compact"/>
        <w:numPr>
          <w:ilvl w:val="0"/>
          <w:numId w:val="2259"/>
        </w:numPr>
      </w:pPr>
      <w:r>
        <w:rPr>
          <w:lang w:val="en-US"/>
        </w:rPr>
        <w:t xml:space="preserve">approved requirement:IPOS_STBIO1_MAIN_CONTROLLER_2145</w:t>
      </w:r>
    </w:p>
    <w:p>
      <w:pPr>
        <w:pStyle w:val="Compact"/>
        <w:numPr>
          <w:ilvl w:val="0"/>
          <w:numId w:val="2259"/>
        </w:numPr>
      </w:pPr>
      <w:r>
        <w:rPr>
          <w:lang w:val="en-US"/>
        </w:rPr>
        <w:t xml:space="preserve">C:\Users\iannuzza\LOCAL_PROJ\Github_copilot_proj\Deterministic_Reqs_workflow\data\canonical\canonical_store.sqlite</w:t>
      </w:r>
    </w:p>
    <w:p>
      <w:pPr>
        <w:pStyle w:val="Compact"/>
        <w:numPr>
          <w:ilvl w:val="0"/>
          <w:numId w:val="2259"/>
        </w:numPr>
      </w:pPr>
      <w:r>
        <w:rPr>
          <w:lang w:val="en-US"/>
        </w:rPr>
        <w:t xml:space="preserve">approved snapshot</w:t>
      </w:r>
    </w:p>
    <w:p>
      <w:pPr>
        <w:pStyle w:val="Compact"/>
        <w:numPr>
          <w:ilvl w:val="0"/>
          <w:numId w:val="225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structured-evidence recovery beyond this step</w:t>
      </w:r>
    </w:p>
    <w:p>
      <w:pPr>
        <w:pStyle w:val="BodyText"/>
      </w:pPr>
      <w:r>
        <w:rPr>
          <w:b/>
          <w:bCs/>
          <w:lang w:val="en-US"/>
        </w:rPr>
        <w:t xml:space="preserve">Source fragment: requirement:Main Controller:IPOS_STBIO1_MAIN_CONTROLLER_2145; offset 382:783:</w:t>
      </w:r>
    </w:p>
    <w:p>
      <w:pPr>
        <w:pStyle w:val="SourceCode"/>
      </w:pPr>
      <w:r>
        <w:rPr>
          <w:rStyle w:val="VerbatimChar"/>
          <w:lang w:val="en-US"/>
        </w:rPr>
        <w:t xml:space="preserve">The final result shall be computed as follows: Number of times the Frame has been repeated Result 2 (Res_F_R1 + Res_F_R2)/2 4 (Res_F_R1 + Res_F_R2+Res_F_R3+Res_F_R4)/4 8 (Res_F_R1 + Res_F_R2+Res_F_R3+…..+Res_F_R8)/8 Table 20: Frame Repetitions Result Computation table Where Res_F_Rx stands for Result_frame_Repeated_times (Example: RES_F_R2 refers to the result of the second repetition of the frame.</w:t>
      </w:r>
    </w:p>
    <w:bookmarkEnd w:id="652"/>
    <w:bookmarkStart w:id="653" w:name="review-0630"/>
    <w:p>
      <w:pPr>
        <w:pStyle w:val="Heading3"/>
      </w:pPr>
      <w:r>
        <w:rPr>
          <w:lang w:val="en-US"/>
        </w:rPr>
        <w:t xml:space="preserve">REVIEW-0630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60"/>
        </w:numPr>
      </w:pPr>
      <w:r>
        <w:rPr>
          <w:lang w:val="en-US"/>
        </w:rPr>
        <w:t xml:space="preserve">requirement:Main Controller:IPOS_STBIO1_MAIN_CONTROLLER_017:clause:2:unresolved</w:t>
      </w:r>
    </w:p>
    <w:p>
      <w:pPr>
        <w:pStyle w:val="FirstParagraph"/>
      </w:pPr>
      <w:r>
        <w:rPr>
          <w:b/>
          <w:bCs/>
          <w:lang w:val="en-US"/>
        </w:rPr>
        <w:t xml:space="preserve">Source references:</w:t>
      </w:r>
    </w:p>
    <w:p>
      <w:pPr>
        <w:pStyle w:val="Compact"/>
        <w:numPr>
          <w:ilvl w:val="0"/>
          <w:numId w:val="2261"/>
        </w:numPr>
      </w:pPr>
      <w:r>
        <w:rPr>
          <w:lang w:val="en-US"/>
        </w:rPr>
        <w:t xml:space="preserve">approved requirement:IPOS_STBIO1_MAIN_CONTROLLER_017</w:t>
      </w:r>
    </w:p>
    <w:p>
      <w:pPr>
        <w:pStyle w:val="Compact"/>
        <w:numPr>
          <w:ilvl w:val="0"/>
          <w:numId w:val="2261"/>
        </w:numPr>
      </w:pPr>
      <w:r>
        <w:rPr>
          <w:lang w:val="en-US"/>
        </w:rPr>
        <w:t xml:space="preserve">C:\Users\iannuzza\LOCAL_PROJ\Github_copilot_proj\Deterministic_Reqs_workflow\data\canonical\canonical_store.sqlite</w:t>
      </w:r>
    </w:p>
    <w:p>
      <w:pPr>
        <w:pStyle w:val="Compact"/>
        <w:numPr>
          <w:ilvl w:val="0"/>
          <w:numId w:val="2261"/>
        </w:numPr>
      </w:pPr>
      <w:r>
        <w:rPr>
          <w:lang w:val="en-US"/>
        </w:rPr>
        <w:t xml:space="preserve">approved snapshot</w:t>
      </w:r>
    </w:p>
    <w:p>
      <w:pPr>
        <w:pStyle w:val="Compact"/>
        <w:numPr>
          <w:ilvl w:val="0"/>
          <w:numId w:val="226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Controller:IPOS_STBIO1_MAIN_CONTROLLER_017; offset 234:348:</w:t>
      </w:r>
    </w:p>
    <w:p>
      <w:pPr>
        <w:pStyle w:val="SourceCode"/>
      </w:pPr>
      <w:r>
        <w:rPr>
          <w:rStyle w:val="VerbatimChar"/>
          <w:lang w:val="en-US"/>
        </w:rPr>
        <w:t xml:space="preserve">On the other hand, if IMP_CURRINJ_EN (CURR_INJ register [3]) is equal to 0, the O_IMP_CURINJ_PD shall remain high.</w:t>
      </w:r>
    </w:p>
    <w:bookmarkEnd w:id="653"/>
    <w:bookmarkStart w:id="654" w:name="review-0631"/>
    <w:p>
      <w:pPr>
        <w:pStyle w:val="Heading3"/>
      </w:pPr>
      <w:r>
        <w:rPr>
          <w:lang w:val="en-US"/>
        </w:rPr>
        <w:t xml:space="preserve">REVIEW-0631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62"/>
        </w:numPr>
      </w:pPr>
      <w:r>
        <w:rPr>
          <w:lang w:val="en-US"/>
        </w:rPr>
        <w:t xml:space="preserve">requirement:Main Controller:IPOS_STBIO1_MAIN_CONTROLLER_044:clause:1:unresolved</w:t>
      </w:r>
    </w:p>
    <w:p>
      <w:pPr>
        <w:pStyle w:val="FirstParagraph"/>
      </w:pPr>
      <w:r>
        <w:rPr>
          <w:b/>
          <w:bCs/>
          <w:lang w:val="en-US"/>
        </w:rPr>
        <w:t xml:space="preserve">Source references:</w:t>
      </w:r>
    </w:p>
    <w:p>
      <w:pPr>
        <w:pStyle w:val="Compact"/>
        <w:numPr>
          <w:ilvl w:val="0"/>
          <w:numId w:val="2263"/>
        </w:numPr>
      </w:pPr>
      <w:r>
        <w:rPr>
          <w:lang w:val="en-US"/>
        </w:rPr>
        <w:t xml:space="preserve">approved requirement:IPOS_STBIO1_MAIN_CONTROLLER_044</w:t>
      </w:r>
    </w:p>
    <w:p>
      <w:pPr>
        <w:pStyle w:val="Compact"/>
        <w:numPr>
          <w:ilvl w:val="0"/>
          <w:numId w:val="2263"/>
        </w:numPr>
      </w:pPr>
      <w:r>
        <w:rPr>
          <w:lang w:val="en-US"/>
        </w:rPr>
        <w:t xml:space="preserve">C:\Users\iannuzza\LOCAL_PROJ\Github_copilot_proj\Deterministic_Reqs_workflow\data\canonical\canonical_store.sqlite</w:t>
      </w:r>
    </w:p>
    <w:p>
      <w:pPr>
        <w:pStyle w:val="Compact"/>
        <w:numPr>
          <w:ilvl w:val="0"/>
          <w:numId w:val="2263"/>
        </w:numPr>
      </w:pPr>
      <w:r>
        <w:rPr>
          <w:lang w:val="en-US"/>
        </w:rPr>
        <w:t xml:space="preserve">approved snapshot</w:t>
      </w:r>
    </w:p>
    <w:p>
      <w:pPr>
        <w:pStyle w:val="Compact"/>
        <w:numPr>
          <w:ilvl w:val="0"/>
          <w:numId w:val="226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Controller:IPOS_STBIO1_MAIN_CONTROLLER_044; offset 0:28:</w:t>
      </w:r>
    </w:p>
    <w:p>
      <w:pPr>
        <w:pStyle w:val="SourceCode"/>
      </w:pPr>
      <w:r>
        <w:rPr>
          <w:rStyle w:val="VerbatimChar"/>
          <w:lang w:val="en-US"/>
        </w:rPr>
        <w:t xml:space="preserve">When i_rstn is asserted low,</w:t>
      </w:r>
    </w:p>
    <w:p>
      <w:pPr>
        <w:pStyle w:val="FirstParagraph"/>
      </w:pPr>
      <w:r>
        <w:rPr>
          <w:b/>
          <w:bCs/>
          <w:lang w:val="en-US"/>
        </w:rPr>
        <w:t xml:space="preserve">Source fragment: requirement:Main Controller:IPOS_STBIO1_MAIN_CONTROLLER_044; offset 28:106:</w:t>
      </w:r>
    </w:p>
    <w:p>
      <w:pPr>
        <w:pStyle w:val="SourceCode"/>
      </w:pPr>
      <w:r>
        <w:rPr>
          <w:rStyle w:val="VerbatimChar"/>
          <w:lang w:val="en-US"/>
        </w:rPr>
        <w:t xml:space="preserve"> all the output shall be set to 0, except for count_cap that shall be set to 9</w:t>
      </w:r>
    </w:p>
    <w:p>
      <w:pPr>
        <w:pStyle w:val="FirstParagraph"/>
      </w:pPr>
      <w:r>
        <w:rPr>
          <w:b/>
          <w:bCs/>
          <w:lang w:val="en-US"/>
        </w:rPr>
        <w:t xml:space="preserve">Source fragment: requirement:Main Controller:IPOS_STBIO1_MAIN_CONTROLLER_044; offset 106:153:</w:t>
      </w:r>
    </w:p>
    <w:p>
      <w:pPr>
        <w:pStyle w:val="SourceCode"/>
      </w:pPr>
      <w:r>
        <w:rPr>
          <w:rStyle w:val="VerbatimChar"/>
          <w:lang w:val="en-US"/>
        </w:rPr>
        <w:t xml:space="preserve"> and o_end_cal_phase that shall be set to high.</w:t>
      </w:r>
    </w:p>
    <w:bookmarkEnd w:id="654"/>
    <w:bookmarkStart w:id="655" w:name="review-0632"/>
    <w:p>
      <w:pPr>
        <w:pStyle w:val="Heading3"/>
      </w:pPr>
      <w:r>
        <w:rPr>
          <w:lang w:val="en-US"/>
        </w:rPr>
        <w:t xml:space="preserve">REVIEW-0632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64"/>
        </w:numPr>
      </w:pPr>
      <w:r>
        <w:rPr>
          <w:lang w:val="en-US"/>
        </w:rPr>
        <w:t xml:space="preserve">requirement:Main Controller:IPOS_STBIO1_MAIN_CONTROLLER_0152:clause:1:unresolved</w:t>
      </w:r>
    </w:p>
    <w:p>
      <w:pPr>
        <w:pStyle w:val="FirstParagraph"/>
      </w:pPr>
      <w:r>
        <w:rPr>
          <w:b/>
          <w:bCs/>
          <w:lang w:val="en-US"/>
        </w:rPr>
        <w:t xml:space="preserve">Source references:</w:t>
      </w:r>
    </w:p>
    <w:p>
      <w:pPr>
        <w:pStyle w:val="Compact"/>
        <w:numPr>
          <w:ilvl w:val="0"/>
          <w:numId w:val="2265"/>
        </w:numPr>
      </w:pPr>
      <w:r>
        <w:rPr>
          <w:lang w:val="en-US"/>
        </w:rPr>
        <w:t xml:space="preserve">approved requirement:IPOS_STBIO1_MAIN_CONTROLLER_0152</w:t>
      </w:r>
    </w:p>
    <w:p>
      <w:pPr>
        <w:pStyle w:val="Compact"/>
        <w:numPr>
          <w:ilvl w:val="0"/>
          <w:numId w:val="2265"/>
        </w:numPr>
      </w:pPr>
      <w:r>
        <w:rPr>
          <w:lang w:val="en-US"/>
        </w:rPr>
        <w:t xml:space="preserve">C:\Users\iannuzza\LOCAL_PROJ\Github_copilot_proj\Deterministic_Reqs_workflow\data\canonical\canonical_store.sqlite</w:t>
      </w:r>
    </w:p>
    <w:p>
      <w:pPr>
        <w:pStyle w:val="Compact"/>
        <w:numPr>
          <w:ilvl w:val="0"/>
          <w:numId w:val="2265"/>
        </w:numPr>
      </w:pPr>
      <w:r>
        <w:rPr>
          <w:lang w:val="en-US"/>
        </w:rPr>
        <w:t xml:space="preserve">approved snapshot</w:t>
      </w:r>
    </w:p>
    <w:p>
      <w:pPr>
        <w:pStyle w:val="Compact"/>
        <w:numPr>
          <w:ilvl w:val="0"/>
          <w:numId w:val="226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Controller:IPOS_STBIO1_MAIN_CONTROLLER_0152; offset 0:33:</w:t>
      </w:r>
    </w:p>
    <w:p>
      <w:pPr>
        <w:pStyle w:val="SourceCode"/>
      </w:pPr>
      <w:r>
        <w:rPr>
          <w:rStyle w:val="VerbatimChar"/>
          <w:lang w:val="en-US"/>
        </w:rPr>
        <w:t xml:space="preserve">If the calibration has been done,</w:t>
      </w:r>
    </w:p>
    <w:p>
      <w:pPr>
        <w:pStyle w:val="FirstParagraph"/>
      </w:pPr>
      <w:r>
        <w:rPr>
          <w:b/>
          <w:bCs/>
          <w:lang w:val="en-US"/>
        </w:rPr>
        <w:t xml:space="preserve">Source fragment: requirement:Main Controller:IPOS_STBIO1_MAIN_CONTROLLER_0152; offset 33:176:</w:t>
      </w:r>
    </w:p>
    <w:p>
      <w:pPr>
        <w:pStyle w:val="SourceCode"/>
      </w:pPr>
      <w:r>
        <w:rPr>
          <w:rStyle w:val="VerbatimChar"/>
          <w:lang w:val="en-US"/>
        </w:rPr>
        <w:t xml:space="preserve"> the ADC_error_caps values computed shall reset only if the POR signal is asserted or shall be overwritten if another calibration is performed.</w:t>
      </w:r>
    </w:p>
    <w:bookmarkEnd w:id="655"/>
    <w:bookmarkStart w:id="656" w:name="review-0633"/>
    <w:p>
      <w:pPr>
        <w:pStyle w:val="Heading3"/>
      </w:pPr>
      <w:r>
        <w:rPr>
          <w:lang w:val="en-US"/>
        </w:rPr>
        <w:t xml:space="preserve">REVIEW-0633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66"/>
        </w:numPr>
      </w:pPr>
      <w:r>
        <w:rPr>
          <w:lang w:val="en-US"/>
        </w:rPr>
        <w:t xml:space="preserve">requirement:Main Controller:IPOS_STBIO1_MAIN_CONTROLLER_128:clause:1:unresolved</w:t>
      </w:r>
    </w:p>
    <w:p>
      <w:pPr>
        <w:pStyle w:val="FirstParagraph"/>
      </w:pPr>
      <w:r>
        <w:rPr>
          <w:b/>
          <w:bCs/>
          <w:lang w:val="en-US"/>
        </w:rPr>
        <w:t xml:space="preserve">Source references:</w:t>
      </w:r>
    </w:p>
    <w:p>
      <w:pPr>
        <w:pStyle w:val="Compact"/>
        <w:numPr>
          <w:ilvl w:val="0"/>
          <w:numId w:val="2267"/>
        </w:numPr>
      </w:pPr>
      <w:r>
        <w:rPr>
          <w:lang w:val="en-US"/>
        </w:rPr>
        <w:t xml:space="preserve">approved requirement:IPOS_STBIO1_MAIN_CONTROLLER_128</w:t>
      </w:r>
    </w:p>
    <w:p>
      <w:pPr>
        <w:pStyle w:val="Compact"/>
        <w:numPr>
          <w:ilvl w:val="0"/>
          <w:numId w:val="2267"/>
        </w:numPr>
      </w:pPr>
      <w:r>
        <w:rPr>
          <w:lang w:val="en-US"/>
        </w:rPr>
        <w:t xml:space="preserve">C:\Users\iannuzza\LOCAL_PROJ\Github_copilot_proj\Deterministic_Reqs_workflow\data\canonical\canonical_store.sqlite</w:t>
      </w:r>
    </w:p>
    <w:p>
      <w:pPr>
        <w:pStyle w:val="Compact"/>
        <w:numPr>
          <w:ilvl w:val="0"/>
          <w:numId w:val="2267"/>
        </w:numPr>
      </w:pPr>
      <w:r>
        <w:rPr>
          <w:lang w:val="en-US"/>
        </w:rPr>
        <w:t xml:space="preserve">approved snapshot</w:t>
      </w:r>
    </w:p>
    <w:p>
      <w:pPr>
        <w:pStyle w:val="Compact"/>
        <w:numPr>
          <w:ilvl w:val="0"/>
          <w:numId w:val="226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Controller:IPOS_STBIO1_MAIN_CONTROLLER_128; offset 0:200:</w:t>
      </w:r>
    </w:p>
    <w:p>
      <w:pPr>
        <w:pStyle w:val="SourceCode"/>
      </w:pPr>
      <w:r>
        <w:rPr>
          <w:rStyle w:val="VerbatimChar"/>
          <w:lang w:val="en-US"/>
        </w:rPr>
        <w:t xml:space="preserve">When ECG0 and BIA are selected 21 acquisitions shall be required (acquisitions described in section 5.4 ADC PHASE) and then device shall go in SLEEP (DEVICE_STATUS_REG register [2:0] is equal to 101).</w:t>
      </w:r>
    </w:p>
    <w:bookmarkEnd w:id="656"/>
    <w:bookmarkStart w:id="657" w:name="review-0634"/>
    <w:p>
      <w:pPr>
        <w:pStyle w:val="Heading3"/>
      </w:pPr>
      <w:r>
        <w:rPr>
          <w:lang w:val="en-US"/>
        </w:rPr>
        <w:t xml:space="preserve">REVIEW-0634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conditional consequence marker;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68"/>
        </w:numPr>
      </w:pPr>
      <w:r>
        <w:rPr>
          <w:lang w:val="en-US"/>
        </w:rPr>
        <w:t xml:space="preserve">requirement:Main Controller:IPOS_STBIO1_MAIN_CONTROLLER_097:clause:1:unresolved</w:t>
      </w:r>
    </w:p>
    <w:p>
      <w:pPr>
        <w:pStyle w:val="FirstParagraph"/>
      </w:pPr>
      <w:r>
        <w:rPr>
          <w:b/>
          <w:bCs/>
          <w:lang w:val="en-US"/>
        </w:rPr>
        <w:t xml:space="preserve">Source references:</w:t>
      </w:r>
    </w:p>
    <w:p>
      <w:pPr>
        <w:pStyle w:val="Compact"/>
        <w:numPr>
          <w:ilvl w:val="0"/>
          <w:numId w:val="2269"/>
        </w:numPr>
      </w:pPr>
      <w:r>
        <w:rPr>
          <w:lang w:val="en-US"/>
        </w:rPr>
        <w:t xml:space="preserve">approved requirement:IPOS_STBIO1_MAIN_CONTROLLER_097</w:t>
      </w:r>
    </w:p>
    <w:p>
      <w:pPr>
        <w:pStyle w:val="Compact"/>
        <w:numPr>
          <w:ilvl w:val="0"/>
          <w:numId w:val="2269"/>
        </w:numPr>
      </w:pPr>
      <w:r>
        <w:rPr>
          <w:lang w:val="en-US"/>
        </w:rPr>
        <w:t xml:space="preserve">C:\Users\iannuzza\LOCAL_PROJ\Github_copilot_proj\Deterministic_Reqs_workflow\data\canonical\canonical_store.sqlite</w:t>
      </w:r>
    </w:p>
    <w:p>
      <w:pPr>
        <w:pStyle w:val="Compact"/>
        <w:numPr>
          <w:ilvl w:val="0"/>
          <w:numId w:val="2269"/>
        </w:numPr>
      </w:pPr>
      <w:r>
        <w:rPr>
          <w:lang w:val="en-US"/>
        </w:rPr>
        <w:t xml:space="preserve">approved snapshot</w:t>
      </w:r>
    </w:p>
    <w:p>
      <w:pPr>
        <w:pStyle w:val="Compact"/>
        <w:numPr>
          <w:ilvl w:val="0"/>
          <w:numId w:val="226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Controller:IPOS_STBIO1_MAIN_CONTROLLER_097; offset 0:197:</w:t>
      </w:r>
    </w:p>
    <w:p>
      <w:pPr>
        <w:pStyle w:val="SourceCode"/>
      </w:pPr>
      <w:r>
        <w:rPr>
          <w:rStyle w:val="VerbatimChar"/>
          <w:lang w:val="en-US"/>
        </w:rPr>
        <w:t xml:space="preserve">When in Reset state, if the rstn_i is de-asserted , i_wave_velocity_mode is and the i_start_ppg_fsm is high, if i_ID_Frame is equal to 0 or two successively frame have two different i_rx_ch_frame ,</w:t>
      </w:r>
    </w:p>
    <w:p>
      <w:pPr>
        <w:pStyle w:val="FirstParagraph"/>
      </w:pPr>
      <w:r>
        <w:rPr>
          <w:b/>
          <w:bCs/>
          <w:lang w:val="en-US"/>
        </w:rPr>
        <w:t xml:space="preserve">Source fragment: requirement:Main Controller:IPOS_STBIO1_MAIN_CONTROLLER_097; offset 197:250:</w:t>
      </w:r>
    </w:p>
    <w:p>
      <w:pPr>
        <w:pStyle w:val="SourceCode"/>
      </w:pPr>
      <w:r>
        <w:rPr>
          <w:rStyle w:val="VerbatimChar"/>
          <w:lang w:val="en-US"/>
        </w:rPr>
        <w:t xml:space="preserve"> then the PPG FSM shall go to ALC Compensation state.</w:t>
      </w:r>
    </w:p>
    <w:bookmarkEnd w:id="657"/>
    <w:bookmarkStart w:id="658" w:name="review-0635"/>
    <w:p>
      <w:pPr>
        <w:pStyle w:val="Heading3"/>
      </w:pPr>
      <w:r>
        <w:rPr>
          <w:lang w:val="en-US"/>
        </w:rPr>
        <w:t xml:space="preserve">REVIEW-0635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70"/>
        </w:numPr>
      </w:pPr>
      <w:r>
        <w:rPr>
          <w:lang w:val="en-US"/>
        </w:rPr>
        <w:t xml:space="preserve">requirement:Main Controller:IPOS_STBIO1_MAIN_CONTROLLER_078:clause:1:unresolved</w:t>
      </w:r>
    </w:p>
    <w:p>
      <w:pPr>
        <w:pStyle w:val="FirstParagraph"/>
      </w:pPr>
      <w:r>
        <w:rPr>
          <w:b/>
          <w:bCs/>
          <w:lang w:val="en-US"/>
        </w:rPr>
        <w:t xml:space="preserve">Source references:</w:t>
      </w:r>
    </w:p>
    <w:p>
      <w:pPr>
        <w:pStyle w:val="Compact"/>
        <w:numPr>
          <w:ilvl w:val="0"/>
          <w:numId w:val="2271"/>
        </w:numPr>
      </w:pPr>
      <w:r>
        <w:rPr>
          <w:lang w:val="en-US"/>
        </w:rPr>
        <w:t xml:space="preserve">approved requirement:IPOS_STBIO1_MAIN_CONTROLLER_078</w:t>
      </w:r>
    </w:p>
    <w:p>
      <w:pPr>
        <w:pStyle w:val="Compact"/>
        <w:numPr>
          <w:ilvl w:val="0"/>
          <w:numId w:val="2271"/>
        </w:numPr>
      </w:pPr>
      <w:r>
        <w:rPr>
          <w:lang w:val="en-US"/>
        </w:rPr>
        <w:t xml:space="preserve">C:\Users\iannuzza\LOCAL_PROJ\Github_copilot_proj\Deterministic_Reqs_workflow\data\canonical\canonical_store.sqlite</w:t>
      </w:r>
    </w:p>
    <w:p>
      <w:pPr>
        <w:pStyle w:val="Compact"/>
        <w:numPr>
          <w:ilvl w:val="0"/>
          <w:numId w:val="2271"/>
        </w:numPr>
      </w:pPr>
      <w:r>
        <w:rPr>
          <w:lang w:val="en-US"/>
        </w:rPr>
        <w:t xml:space="preserve">approved snapshot</w:t>
      </w:r>
    </w:p>
    <w:p>
      <w:pPr>
        <w:pStyle w:val="Compact"/>
        <w:numPr>
          <w:ilvl w:val="0"/>
          <w:numId w:val="227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Controller:IPOS_STBIO1_MAIN_CONTROLLER_078; offset 0:28:</w:t>
      </w:r>
    </w:p>
    <w:p>
      <w:pPr>
        <w:pStyle w:val="SourceCode"/>
      </w:pPr>
      <w:r>
        <w:rPr>
          <w:rStyle w:val="VerbatimChar"/>
          <w:lang w:val="en-US"/>
        </w:rPr>
        <w:t xml:space="preserve">If i_su_hlt_dly is set to 0.</w:t>
      </w:r>
    </w:p>
    <w:bookmarkEnd w:id="658"/>
    <w:bookmarkStart w:id="659" w:name="review-0636"/>
    <w:p>
      <w:pPr>
        <w:pStyle w:val="Heading3"/>
      </w:pPr>
      <w:r>
        <w:rPr>
          <w:lang w:val="en-US"/>
        </w:rPr>
        <w:t xml:space="preserve">REVIEW-0636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72"/>
        </w:numPr>
      </w:pPr>
      <w:r>
        <w:rPr>
          <w:lang w:val="en-US"/>
        </w:rPr>
        <w:t xml:space="preserve">requirement:Main Controller:IPOS_STBIO1_MAIN_CONTROLLER_089:clause:1:unresolved</w:t>
      </w:r>
    </w:p>
    <w:p>
      <w:pPr>
        <w:pStyle w:val="FirstParagraph"/>
      </w:pPr>
      <w:r>
        <w:rPr>
          <w:b/>
          <w:bCs/>
          <w:lang w:val="en-US"/>
        </w:rPr>
        <w:t xml:space="preserve">Source references:</w:t>
      </w:r>
    </w:p>
    <w:p>
      <w:pPr>
        <w:pStyle w:val="Compact"/>
        <w:numPr>
          <w:ilvl w:val="0"/>
          <w:numId w:val="2273"/>
        </w:numPr>
      </w:pPr>
      <w:r>
        <w:rPr>
          <w:lang w:val="en-US"/>
        </w:rPr>
        <w:t xml:space="preserve">approved requirement:IPOS_STBIO1_MAIN_CONTROLLER_089</w:t>
      </w:r>
    </w:p>
    <w:p>
      <w:pPr>
        <w:pStyle w:val="Compact"/>
        <w:numPr>
          <w:ilvl w:val="0"/>
          <w:numId w:val="2273"/>
        </w:numPr>
      </w:pPr>
      <w:r>
        <w:rPr>
          <w:lang w:val="en-US"/>
        </w:rPr>
        <w:t xml:space="preserve">C:\Users\iannuzza\LOCAL_PROJ\Github_copilot_proj\Deterministic_Reqs_workflow\data\canonical\canonical_store.sqlite</w:t>
      </w:r>
    </w:p>
    <w:p>
      <w:pPr>
        <w:pStyle w:val="Compact"/>
        <w:numPr>
          <w:ilvl w:val="0"/>
          <w:numId w:val="2273"/>
        </w:numPr>
      </w:pPr>
      <w:r>
        <w:rPr>
          <w:lang w:val="en-US"/>
        </w:rPr>
        <w:t xml:space="preserve">approved snapshot</w:t>
      </w:r>
    </w:p>
    <w:p>
      <w:pPr>
        <w:pStyle w:val="Compact"/>
        <w:numPr>
          <w:ilvl w:val="0"/>
          <w:numId w:val="227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Controller:IPOS_STBIO1_MAIN_CONTROLLER_089; offset 0:50:</w:t>
      </w:r>
    </w:p>
    <w:p>
      <w:pPr>
        <w:pStyle w:val="SourceCode"/>
      </w:pPr>
      <w:r>
        <w:rPr>
          <w:rStyle w:val="VerbatimChar"/>
          <w:lang w:val="en-US"/>
        </w:rPr>
        <w:t xml:space="preserve">If the en_gsr_cds [bit 3 of GSR_CTRL] is set High,</w:t>
      </w:r>
    </w:p>
    <w:p>
      <w:pPr>
        <w:pStyle w:val="FirstParagraph"/>
      </w:pPr>
      <w:r>
        <w:rPr>
          <w:b/>
          <w:bCs/>
          <w:lang w:val="en-US"/>
        </w:rPr>
        <w:t xml:space="preserve">Source fragment: requirement:Main Controller:IPOS_STBIO1_MAIN_CONTROLLER_089; offset 50:226:</w:t>
      </w:r>
    </w:p>
    <w:p>
      <w:pPr>
        <w:pStyle w:val="SourceCode"/>
      </w:pPr>
      <w:r>
        <w:rPr>
          <w:rStyle w:val="VerbatimChar"/>
          <w:lang w:val="en-US"/>
        </w:rPr>
        <w:t xml:space="preserve"> the i_m_gsr shall define also in which time slot after the GSR_Curr_on falls from 1 to 0, an acquisition without current injection (o_gsr_curr_on set to 0) shall be performed.</w:t>
      </w:r>
    </w:p>
    <w:bookmarkEnd w:id="659"/>
    <w:bookmarkStart w:id="660" w:name="review-0637"/>
    <w:p>
      <w:pPr>
        <w:pStyle w:val="Heading3"/>
      </w:pPr>
      <w:r>
        <w:rPr>
          <w:lang w:val="en-US"/>
        </w:rPr>
        <w:t xml:space="preserve">REVIEW-0637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74"/>
        </w:numPr>
      </w:pPr>
      <w:r>
        <w:rPr>
          <w:lang w:val="en-US"/>
        </w:rPr>
        <w:t xml:space="preserve">requirement:Main Controller:IPOS_STBIO1_MAIN_CONTROLLER_018:clause:1:unresolved</w:t>
      </w:r>
    </w:p>
    <w:p>
      <w:pPr>
        <w:pStyle w:val="FirstParagraph"/>
      </w:pPr>
      <w:r>
        <w:rPr>
          <w:b/>
          <w:bCs/>
          <w:lang w:val="en-US"/>
        </w:rPr>
        <w:t xml:space="preserve">Source references:</w:t>
      </w:r>
    </w:p>
    <w:p>
      <w:pPr>
        <w:pStyle w:val="Compact"/>
        <w:numPr>
          <w:ilvl w:val="0"/>
          <w:numId w:val="2275"/>
        </w:numPr>
      </w:pPr>
      <w:r>
        <w:rPr>
          <w:lang w:val="en-US"/>
        </w:rPr>
        <w:t xml:space="preserve">approved requirement:IPOS_STBIO1_MAIN_CONTROLLER_018</w:t>
      </w:r>
    </w:p>
    <w:p>
      <w:pPr>
        <w:pStyle w:val="Compact"/>
        <w:numPr>
          <w:ilvl w:val="0"/>
          <w:numId w:val="2275"/>
        </w:numPr>
      </w:pPr>
      <w:r>
        <w:rPr>
          <w:lang w:val="en-US"/>
        </w:rPr>
        <w:t xml:space="preserve">C:\Users\iannuzza\LOCAL_PROJ\Github_copilot_proj\Deterministic_Reqs_workflow\data\canonical\canonical_store.sqlite</w:t>
      </w:r>
    </w:p>
    <w:p>
      <w:pPr>
        <w:pStyle w:val="Compact"/>
        <w:numPr>
          <w:ilvl w:val="0"/>
          <w:numId w:val="2275"/>
        </w:numPr>
      </w:pPr>
      <w:r>
        <w:rPr>
          <w:lang w:val="en-US"/>
        </w:rPr>
        <w:t xml:space="preserve">approved snapshot</w:t>
      </w:r>
    </w:p>
    <w:p>
      <w:pPr>
        <w:pStyle w:val="Compact"/>
        <w:numPr>
          <w:ilvl w:val="0"/>
          <w:numId w:val="227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Controller:IPOS_STBIO1_MAIN_CONTROLLER_018; offset 0:263:</w:t>
      </w:r>
    </w:p>
    <w:p>
      <w:pPr>
        <w:pStyle w:val="SourceCode"/>
      </w:pPr>
      <w:r>
        <w:rPr>
          <w:rStyle w:val="VerbatimChar"/>
          <w:lang w:val="en-US"/>
        </w:rPr>
        <w:t xml:space="preserve">When DEVICE is in WAIT_SU, if IMP_EN (IMP_CTRL register [0]) signal is equal to 1 and BIA_SEL (DEVICE_CONFIG_CHANNEL register [2]) is equal to 1, 5ms after the falling of imp_curinj_pd and O_PD_IMP, if IMP_CURRINJ_EN (CURR_INJ register [3]) is equal to 1, O_CK_M,</w:t>
      </w:r>
    </w:p>
    <w:p>
      <w:pPr>
        <w:pStyle w:val="FirstParagraph"/>
      </w:pPr>
      <w:r>
        <w:rPr>
          <w:b/>
          <w:bCs/>
          <w:lang w:val="en-US"/>
        </w:rPr>
        <w:t xml:space="preserve">Source fragment: requirement:Main Controller:IPOS_STBIO1_MAIN_CONTROLLER_018; offset 263:469:</w:t>
      </w:r>
    </w:p>
    <w:p>
      <w:pPr>
        <w:pStyle w:val="SourceCode"/>
      </w:pPr>
      <w:r>
        <w:rPr>
          <w:rStyle w:val="VerbatimChar"/>
          <w:lang w:val="en-US"/>
        </w:rPr>
        <w:t xml:space="preserve"> O_CK_P and O_CK_Q shall be generated from Clock generator block so they run at FREQ_BIA_CLK_m_p_q (EN_CHOP_FREQ_MOD_DEMOD register [4:3] ) and its values shall be chosen from 20kHz, 50kHz, 100kHz, 200kHz .</w:t>
      </w:r>
    </w:p>
    <w:bookmarkEnd w:id="660"/>
    <w:bookmarkStart w:id="661" w:name="review-0638"/>
    <w:p>
      <w:pPr>
        <w:pStyle w:val="Heading3"/>
      </w:pPr>
      <w:r>
        <w:rPr>
          <w:lang w:val="en-US"/>
        </w:rPr>
        <w:t xml:space="preserve">REVIEW-0638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or incomplete predicate;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76"/>
        </w:numPr>
      </w:pPr>
      <w:r>
        <w:rPr>
          <w:lang w:val="en-US"/>
        </w:rPr>
        <w:t xml:space="preserve">requirement:Main Controller:IPOS_STBIO1_MAIN_CONTROLLER_018:clause:3:unresolved</w:t>
      </w:r>
    </w:p>
    <w:p>
      <w:pPr>
        <w:pStyle w:val="FirstParagraph"/>
      </w:pPr>
      <w:r>
        <w:rPr>
          <w:b/>
          <w:bCs/>
          <w:lang w:val="en-US"/>
        </w:rPr>
        <w:t xml:space="preserve">Source references:</w:t>
      </w:r>
    </w:p>
    <w:p>
      <w:pPr>
        <w:pStyle w:val="Compact"/>
        <w:numPr>
          <w:ilvl w:val="0"/>
          <w:numId w:val="2277"/>
        </w:numPr>
      </w:pPr>
      <w:r>
        <w:rPr>
          <w:lang w:val="en-US"/>
        </w:rPr>
        <w:t xml:space="preserve">approved requirement:IPOS_STBIO1_MAIN_CONTROLLER_018</w:t>
      </w:r>
    </w:p>
    <w:p>
      <w:pPr>
        <w:pStyle w:val="Compact"/>
        <w:numPr>
          <w:ilvl w:val="0"/>
          <w:numId w:val="2277"/>
        </w:numPr>
      </w:pPr>
      <w:r>
        <w:rPr>
          <w:lang w:val="en-US"/>
        </w:rPr>
        <w:t xml:space="preserve">C:\Users\iannuzza\LOCAL_PROJ\Github_copilot_proj\Deterministic_Reqs_workflow\data\canonical\canonical_store.sqlite</w:t>
      </w:r>
    </w:p>
    <w:p>
      <w:pPr>
        <w:pStyle w:val="Compact"/>
        <w:numPr>
          <w:ilvl w:val="0"/>
          <w:numId w:val="2277"/>
        </w:numPr>
      </w:pPr>
      <w:r>
        <w:rPr>
          <w:lang w:val="en-US"/>
        </w:rPr>
        <w:t xml:space="preserve">approved snapshot</w:t>
      </w:r>
    </w:p>
    <w:p>
      <w:pPr>
        <w:pStyle w:val="Compact"/>
        <w:numPr>
          <w:ilvl w:val="0"/>
          <w:numId w:val="227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Controller:IPOS_STBIO1_MAIN_CONTROLLER_018; offset 582:593:</w:t>
      </w:r>
    </w:p>
    <w:p>
      <w:pPr>
        <w:pStyle w:val="SourceCode"/>
      </w:pPr>
      <w:r>
        <w:rPr>
          <w:rStyle w:val="VerbatimChar"/>
          <w:lang w:val="en-US"/>
        </w:rPr>
        <w:t xml:space="preserve">After this,</w:t>
      </w:r>
    </w:p>
    <w:p>
      <w:pPr>
        <w:pStyle w:val="FirstParagraph"/>
      </w:pPr>
      <w:r>
        <w:rPr>
          <w:b/>
          <w:bCs/>
          <w:lang w:val="en-US"/>
        </w:rPr>
        <w:t xml:space="preserve">Source fragment: requirement:Main Controller:IPOS_STBIO1_MAIN_CONTROLLER_018; offset 593:621:</w:t>
      </w:r>
    </w:p>
    <w:p>
      <w:pPr>
        <w:pStyle w:val="SourceCode"/>
      </w:pPr>
      <w:r>
        <w:rPr>
          <w:rStyle w:val="VerbatimChar"/>
          <w:lang w:val="en-US"/>
        </w:rPr>
        <w:t xml:space="preserve"> the clock shall always run.</w:t>
      </w:r>
    </w:p>
    <w:bookmarkEnd w:id="661"/>
    <w:bookmarkStart w:id="662" w:name="review-0639"/>
    <w:p>
      <w:pPr>
        <w:pStyle w:val="Heading3"/>
      </w:pPr>
      <w:r>
        <w:rPr>
          <w:lang w:val="en-US"/>
        </w:rPr>
        <w:t xml:space="preserve">REVIEW-0639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78"/>
        </w:numPr>
      </w:pPr>
      <w:r>
        <w:rPr>
          <w:lang w:val="en-US"/>
        </w:rPr>
        <w:t xml:space="preserve">requirement:Main Controller:IPOS_STBIO1_MAIN_CONTROLLER_036:clause:2:unresolved</w:t>
      </w:r>
    </w:p>
    <w:p>
      <w:pPr>
        <w:pStyle w:val="FirstParagraph"/>
      </w:pPr>
      <w:r>
        <w:rPr>
          <w:b/>
          <w:bCs/>
          <w:lang w:val="en-US"/>
        </w:rPr>
        <w:t xml:space="preserve">Source references:</w:t>
      </w:r>
    </w:p>
    <w:p>
      <w:pPr>
        <w:pStyle w:val="Compact"/>
        <w:numPr>
          <w:ilvl w:val="0"/>
          <w:numId w:val="2279"/>
        </w:numPr>
      </w:pPr>
      <w:r>
        <w:rPr>
          <w:lang w:val="en-US"/>
        </w:rPr>
        <w:t xml:space="preserve">approved requirement:IPOS_STBIO1_MAIN_CONTROLLER_036</w:t>
      </w:r>
    </w:p>
    <w:p>
      <w:pPr>
        <w:pStyle w:val="Compact"/>
        <w:numPr>
          <w:ilvl w:val="0"/>
          <w:numId w:val="2279"/>
        </w:numPr>
      </w:pPr>
      <w:r>
        <w:rPr>
          <w:lang w:val="en-US"/>
        </w:rPr>
        <w:t xml:space="preserve">C:\Users\iannuzza\LOCAL_PROJ\Github_copilot_proj\Deterministic_Reqs_workflow\data\canonical\canonical_store.sqlite</w:t>
      </w:r>
    </w:p>
    <w:p>
      <w:pPr>
        <w:pStyle w:val="Compact"/>
        <w:numPr>
          <w:ilvl w:val="0"/>
          <w:numId w:val="2279"/>
        </w:numPr>
      </w:pPr>
      <w:r>
        <w:rPr>
          <w:lang w:val="en-US"/>
        </w:rPr>
        <w:t xml:space="preserve">approved snapshot</w:t>
      </w:r>
    </w:p>
    <w:p>
      <w:pPr>
        <w:pStyle w:val="Compact"/>
        <w:numPr>
          <w:ilvl w:val="0"/>
          <w:numId w:val="227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Controller:IPOS_STBIO1_MAIN_CONTROLLER_036; offset 147:352:</w:t>
      </w:r>
    </w:p>
    <w:p>
      <w:pPr>
        <w:pStyle w:val="SourceCode"/>
      </w:pPr>
      <w:r>
        <w:rPr>
          <w:rStyle w:val="VerbatimChar"/>
          <w:lang w:val="en-US"/>
        </w:rPr>
        <w:t xml:space="preserve">Furthermore, if no Bio -Channel operations are selected and more than 150us are left before the start of a new time slot, the o_pd_clkf (Digital Top signal) shall be set to 1, otherwise shall be left to 0.</w:t>
      </w:r>
    </w:p>
    <w:bookmarkEnd w:id="662"/>
    <w:bookmarkStart w:id="663" w:name="review-0640"/>
    <w:p>
      <w:pPr>
        <w:pStyle w:val="Heading3"/>
      </w:pPr>
      <w:r>
        <w:rPr>
          <w:lang w:val="en-US"/>
        </w:rPr>
        <w:t xml:space="preserve">REVIEW-0640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unbalanced source delimiters;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80"/>
        </w:numPr>
      </w:pPr>
      <w:r>
        <w:rPr>
          <w:lang w:val="en-US"/>
        </w:rPr>
        <w:t xml:space="preserve">requirement:Main Controller:IPOS_STBIO1_MAIN_CONTROLLER_134:clause:1:unresolved</w:t>
      </w:r>
    </w:p>
    <w:p>
      <w:pPr>
        <w:pStyle w:val="FirstParagraph"/>
      </w:pPr>
      <w:r>
        <w:rPr>
          <w:b/>
          <w:bCs/>
          <w:lang w:val="en-US"/>
        </w:rPr>
        <w:t xml:space="preserve">Source references:</w:t>
      </w:r>
    </w:p>
    <w:p>
      <w:pPr>
        <w:pStyle w:val="Compact"/>
        <w:numPr>
          <w:ilvl w:val="0"/>
          <w:numId w:val="2281"/>
        </w:numPr>
      </w:pPr>
      <w:r>
        <w:rPr>
          <w:lang w:val="en-US"/>
        </w:rPr>
        <w:t xml:space="preserve">approved requirement:IPOS_STBIO1_MAIN_CONTROLLER_134</w:t>
      </w:r>
    </w:p>
    <w:p>
      <w:pPr>
        <w:pStyle w:val="Compact"/>
        <w:numPr>
          <w:ilvl w:val="0"/>
          <w:numId w:val="2281"/>
        </w:numPr>
      </w:pPr>
      <w:r>
        <w:rPr>
          <w:lang w:val="en-US"/>
        </w:rPr>
        <w:t xml:space="preserve">C:\Users\iannuzza\LOCAL_PROJ\Github_copilot_proj\Deterministic_Reqs_workflow\data\canonical\canonical_store.sqlite</w:t>
      </w:r>
    </w:p>
    <w:p>
      <w:pPr>
        <w:pStyle w:val="Compact"/>
        <w:numPr>
          <w:ilvl w:val="0"/>
          <w:numId w:val="2281"/>
        </w:numPr>
      </w:pPr>
      <w:r>
        <w:rPr>
          <w:lang w:val="en-US"/>
        </w:rPr>
        <w:t xml:space="preserve">approved snapshot</w:t>
      </w:r>
    </w:p>
    <w:p>
      <w:pPr>
        <w:pStyle w:val="Compact"/>
        <w:numPr>
          <w:ilvl w:val="0"/>
          <w:numId w:val="228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Controller:IPOS_STBIO1_MAIN_CONTROLLER_134; offset 0:294:</w:t>
      </w:r>
    </w:p>
    <w:p>
      <w:pPr>
        <w:pStyle w:val="SourceCode"/>
      </w:pPr>
      <w:r>
        <w:rPr>
          <w:rStyle w:val="VerbatimChar"/>
          <w:lang w:val="en-US"/>
        </w:rPr>
        <w:t xml:space="preserve">According to time diagram, when in RESET_PPG and ELAB_FSM is in PPG state during the first frame (i_id_frame=0) , shall be wait a configurable time PPG_START_UP_TIME (PPG_START_UP_TIME starting from when i_start_operation_ppg is set to 1 and at least 1 clock cycle after i_start_ppg is set to 1</w:t>
      </w:r>
    </w:p>
    <w:bookmarkEnd w:id="663"/>
    <w:bookmarkStart w:id="664" w:name="review-0641"/>
    <w:p>
      <w:pPr>
        <w:pStyle w:val="Heading3"/>
      </w:pPr>
      <w:r>
        <w:rPr>
          <w:lang w:val="en-US"/>
        </w:rPr>
        <w:t xml:space="preserve">REVIEW-0641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82"/>
        </w:numPr>
      </w:pPr>
      <w:r>
        <w:rPr>
          <w:lang w:val="en-US"/>
        </w:rPr>
        <w:t xml:space="preserve">requirement:Main Controller:IPOS_STBIO1_MAIN_CONTROLLER_1136:clause:1:unresolved</w:t>
      </w:r>
    </w:p>
    <w:p>
      <w:pPr>
        <w:pStyle w:val="FirstParagraph"/>
      </w:pPr>
      <w:r>
        <w:rPr>
          <w:b/>
          <w:bCs/>
          <w:lang w:val="en-US"/>
        </w:rPr>
        <w:t xml:space="preserve">Source references:</w:t>
      </w:r>
    </w:p>
    <w:p>
      <w:pPr>
        <w:pStyle w:val="Compact"/>
        <w:numPr>
          <w:ilvl w:val="0"/>
          <w:numId w:val="2283"/>
        </w:numPr>
      </w:pPr>
      <w:r>
        <w:rPr>
          <w:lang w:val="en-US"/>
        </w:rPr>
        <w:t xml:space="preserve">approved requirement:IPOS_STBIO1_MAIN_CONTROLLER_1136</w:t>
      </w:r>
    </w:p>
    <w:p>
      <w:pPr>
        <w:pStyle w:val="Compact"/>
        <w:numPr>
          <w:ilvl w:val="0"/>
          <w:numId w:val="2283"/>
        </w:numPr>
      </w:pPr>
      <w:r>
        <w:rPr>
          <w:lang w:val="en-US"/>
        </w:rPr>
        <w:t xml:space="preserve">C:\Users\iannuzza\LOCAL_PROJ\Github_copilot_proj\Deterministic_Reqs_workflow\data\canonical\canonical_store.sqlite</w:t>
      </w:r>
    </w:p>
    <w:p>
      <w:pPr>
        <w:pStyle w:val="Compact"/>
        <w:numPr>
          <w:ilvl w:val="0"/>
          <w:numId w:val="2283"/>
        </w:numPr>
      </w:pPr>
      <w:r>
        <w:rPr>
          <w:lang w:val="en-US"/>
        </w:rPr>
        <w:t xml:space="preserve">approved snapshot</w:t>
      </w:r>
    </w:p>
    <w:p>
      <w:pPr>
        <w:pStyle w:val="Compact"/>
        <w:numPr>
          <w:ilvl w:val="0"/>
          <w:numId w:val="228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Controller:IPOS_STBIO1_MAIN_CONTROLLER_1136; offset 0:188:</w:t>
      </w:r>
    </w:p>
    <w:p>
      <w:pPr>
        <w:pStyle w:val="SourceCode"/>
      </w:pPr>
      <w:r>
        <w:rPr>
          <w:rStyle w:val="VerbatimChar"/>
          <w:lang w:val="en-US"/>
        </w:rPr>
        <w:t xml:space="preserve">After the assertion of i_end_of_conversion a number of times equals to i_n_average_ecg_bia_gsr (in case of ECG, BIA and GSR) or i_n_average_ppg (in case of PPG without frame repetitions) ,</w:t>
      </w:r>
    </w:p>
    <w:p>
      <w:pPr>
        <w:pStyle w:val="FirstParagraph"/>
      </w:pPr>
      <w:r>
        <w:rPr>
          <w:b/>
          <w:bCs/>
          <w:lang w:val="en-US"/>
        </w:rPr>
        <w:t xml:space="preserve">Source fragment: requirement:Main Controller:IPOS_STBIO1_MAIN_CONTROLLER_1136; offset 251:281:</w:t>
      </w:r>
    </w:p>
    <w:p>
      <w:pPr>
        <w:pStyle w:val="SourceCode"/>
      </w:pPr>
      <w:r>
        <w:rPr>
          <w:rStyle w:val="VerbatimChar"/>
          <w:lang w:val="en-US"/>
        </w:rPr>
        <w:t xml:space="preserve"> and o_write_enable shall rise</w:t>
      </w:r>
    </w:p>
    <w:bookmarkEnd w:id="664"/>
    <w:bookmarkStart w:id="665" w:name="review-0642"/>
    <w:p>
      <w:pPr>
        <w:pStyle w:val="Heading3"/>
      </w:pPr>
      <w:r>
        <w:rPr>
          <w:lang w:val="en-US"/>
        </w:rPr>
        <w:t xml:space="preserve">REVIEW-0642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84"/>
        </w:numPr>
      </w:pPr>
      <w:r>
        <w:rPr>
          <w:lang w:val="en-US"/>
        </w:rPr>
        <w:t xml:space="preserve">requirement:Main Controller:IPOS_STBIO1_MAIN_CONTROLLER_126:clause:1:unresolved</w:t>
      </w:r>
    </w:p>
    <w:p>
      <w:pPr>
        <w:pStyle w:val="FirstParagraph"/>
      </w:pPr>
      <w:r>
        <w:rPr>
          <w:b/>
          <w:bCs/>
          <w:lang w:val="en-US"/>
        </w:rPr>
        <w:t xml:space="preserve">Source references:</w:t>
      </w:r>
    </w:p>
    <w:p>
      <w:pPr>
        <w:pStyle w:val="Compact"/>
        <w:numPr>
          <w:ilvl w:val="0"/>
          <w:numId w:val="2285"/>
        </w:numPr>
      </w:pPr>
      <w:r>
        <w:rPr>
          <w:lang w:val="en-US"/>
        </w:rPr>
        <w:t xml:space="preserve">approved requirement:IPOS_STBIO1_MAIN_CONTROLLER_126</w:t>
      </w:r>
    </w:p>
    <w:p>
      <w:pPr>
        <w:pStyle w:val="Compact"/>
        <w:numPr>
          <w:ilvl w:val="0"/>
          <w:numId w:val="2285"/>
        </w:numPr>
      </w:pPr>
      <w:r>
        <w:rPr>
          <w:lang w:val="en-US"/>
        </w:rPr>
        <w:t xml:space="preserve">C:\Users\iannuzza\LOCAL_PROJ\Github_copilot_proj\Deterministic_Reqs_workflow\data\canonical\canonical_store.sqlite</w:t>
      </w:r>
    </w:p>
    <w:p>
      <w:pPr>
        <w:pStyle w:val="Compact"/>
        <w:numPr>
          <w:ilvl w:val="0"/>
          <w:numId w:val="2285"/>
        </w:numPr>
      </w:pPr>
      <w:r>
        <w:rPr>
          <w:lang w:val="en-US"/>
        </w:rPr>
        <w:t xml:space="preserve">approved snapshot</w:t>
      </w:r>
    </w:p>
    <w:p>
      <w:pPr>
        <w:pStyle w:val="Compact"/>
        <w:numPr>
          <w:ilvl w:val="0"/>
          <w:numId w:val="228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Controller:IPOS_STBIO1_MAIN_CONTROLLER_126; offset 0:21:</w:t>
      </w:r>
    </w:p>
    <w:p>
      <w:pPr>
        <w:pStyle w:val="SourceCode"/>
      </w:pPr>
      <w:r>
        <w:rPr>
          <w:rStyle w:val="VerbatimChar"/>
          <w:lang w:val="en-US"/>
        </w:rPr>
        <w:t xml:space="preserve">When ALC_COMP starts,</w:t>
      </w:r>
    </w:p>
    <w:p>
      <w:pPr>
        <w:pStyle w:val="FirstParagraph"/>
      </w:pPr>
      <w:r>
        <w:rPr>
          <w:b/>
          <w:bCs/>
          <w:lang w:val="en-US"/>
        </w:rPr>
        <w:t xml:space="preserve">Source fragment: requirement:Main Controller:IPOS_STBIO1_MAIN_CONTROLLER_126; offset 21:158:</w:t>
      </w:r>
    </w:p>
    <w:p>
      <w:pPr>
        <w:pStyle w:val="SourceCode"/>
      </w:pPr>
      <w:r>
        <w:rPr>
          <w:rStyle w:val="VerbatimChar"/>
          <w:lang w:val="en-US"/>
        </w:rPr>
        <w:t xml:space="preserve"> o_BTIA_gain (2:0) shall be set at i_gain_start (PPG_ALC_CONFIG_PARAM_2 register [4:2]) and o_w_BTIA_ALC (8:0) shall be set at 100000000.</w:t>
      </w:r>
    </w:p>
    <w:bookmarkEnd w:id="665"/>
    <w:bookmarkStart w:id="666" w:name="review-0643"/>
    <w:p>
      <w:pPr>
        <w:pStyle w:val="Heading3"/>
      </w:pPr>
      <w:r>
        <w:rPr>
          <w:lang w:val="en-US"/>
        </w:rPr>
        <w:t xml:space="preserve">REVIEW-0643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86"/>
        </w:numPr>
      </w:pPr>
      <w:r>
        <w:rPr>
          <w:lang w:val="en-US"/>
        </w:rPr>
        <w:t xml:space="preserve">requirement:Main Controller:IPOS_STBIO1_MAIN_CONTROLLER_132:clause:1:unresolved</w:t>
      </w:r>
    </w:p>
    <w:p>
      <w:pPr>
        <w:pStyle w:val="FirstParagraph"/>
      </w:pPr>
      <w:r>
        <w:rPr>
          <w:b/>
          <w:bCs/>
          <w:lang w:val="en-US"/>
        </w:rPr>
        <w:t xml:space="preserve">Source references:</w:t>
      </w:r>
    </w:p>
    <w:p>
      <w:pPr>
        <w:pStyle w:val="Compact"/>
        <w:numPr>
          <w:ilvl w:val="0"/>
          <w:numId w:val="2287"/>
        </w:numPr>
      </w:pPr>
      <w:r>
        <w:rPr>
          <w:lang w:val="en-US"/>
        </w:rPr>
        <w:t xml:space="preserve">approved requirement:IPOS_STBIO1_MAIN_CONTROLLER_132</w:t>
      </w:r>
    </w:p>
    <w:p>
      <w:pPr>
        <w:pStyle w:val="Compact"/>
        <w:numPr>
          <w:ilvl w:val="0"/>
          <w:numId w:val="2287"/>
        </w:numPr>
      </w:pPr>
      <w:r>
        <w:rPr>
          <w:lang w:val="en-US"/>
        </w:rPr>
        <w:t xml:space="preserve">C:\Users\iannuzza\LOCAL_PROJ\Github_copilot_proj\Deterministic_Reqs_workflow\data\canonical\canonical_store.sqlite</w:t>
      </w:r>
    </w:p>
    <w:p>
      <w:pPr>
        <w:pStyle w:val="Compact"/>
        <w:numPr>
          <w:ilvl w:val="0"/>
          <w:numId w:val="2287"/>
        </w:numPr>
      </w:pPr>
      <w:r>
        <w:rPr>
          <w:lang w:val="en-US"/>
        </w:rPr>
        <w:t xml:space="preserve">approved snapshot</w:t>
      </w:r>
    </w:p>
    <w:p>
      <w:pPr>
        <w:pStyle w:val="Compact"/>
        <w:numPr>
          <w:ilvl w:val="0"/>
          <w:numId w:val="228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Controller:IPOS_STBIO1_MAIN_CONTROLLER_132; offset 0:243:</w:t>
      </w:r>
    </w:p>
    <w:p>
      <w:pPr>
        <w:pStyle w:val="SourceCode"/>
      </w:pPr>
      <w:r>
        <w:rPr>
          <w:rStyle w:val="VerbatimChar"/>
          <w:lang w:val="en-US"/>
        </w:rPr>
        <w:t xml:space="preserve">After T1+T2 (PPG_ALC_CONFIG_PARAM_2 register [1:0]), if o_BTIA_gain (2:0) &lt; i_gain_max_set (PPG_ALC_CONFIG_PARAM_2 register [7:5]), during ALC_COMPENSATION state of PPG fsm with o_end_compensation set to 0, o_BTIA_gain increase its value of 1.</w:t>
      </w:r>
    </w:p>
    <w:bookmarkEnd w:id="666"/>
    <w:bookmarkStart w:id="667" w:name="review-0644"/>
    <w:p>
      <w:pPr>
        <w:pStyle w:val="Heading3"/>
      </w:pPr>
      <w:r>
        <w:rPr>
          <w:lang w:val="en-US"/>
        </w:rPr>
        <w:t xml:space="preserve">REVIEW-0644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unbalanced source delimiters;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88"/>
        </w:numPr>
      </w:pPr>
      <w:r>
        <w:rPr>
          <w:lang w:val="en-US"/>
        </w:rPr>
        <w:t xml:space="preserve">requirement:Main Controller:IPOS_STBIO1_MAIN_CONTROLLER_132:clause:2:unresolved</w:t>
      </w:r>
    </w:p>
    <w:p>
      <w:pPr>
        <w:pStyle w:val="FirstParagraph"/>
      </w:pPr>
      <w:r>
        <w:rPr>
          <w:b/>
          <w:bCs/>
          <w:lang w:val="en-US"/>
        </w:rPr>
        <w:t xml:space="preserve">Source references:</w:t>
      </w:r>
    </w:p>
    <w:p>
      <w:pPr>
        <w:pStyle w:val="Compact"/>
        <w:numPr>
          <w:ilvl w:val="0"/>
          <w:numId w:val="2289"/>
        </w:numPr>
      </w:pPr>
      <w:r>
        <w:rPr>
          <w:lang w:val="en-US"/>
        </w:rPr>
        <w:t xml:space="preserve">approved requirement:IPOS_STBIO1_MAIN_CONTROLLER_132</w:t>
      </w:r>
    </w:p>
    <w:p>
      <w:pPr>
        <w:pStyle w:val="Compact"/>
        <w:numPr>
          <w:ilvl w:val="0"/>
          <w:numId w:val="2289"/>
        </w:numPr>
      </w:pPr>
      <w:r>
        <w:rPr>
          <w:lang w:val="en-US"/>
        </w:rPr>
        <w:t xml:space="preserve">C:\Users\iannuzza\LOCAL_PROJ\Github_copilot_proj\Deterministic_Reqs_workflow\data\canonical\canonical_store.sqlite</w:t>
      </w:r>
    </w:p>
    <w:p>
      <w:pPr>
        <w:pStyle w:val="Compact"/>
        <w:numPr>
          <w:ilvl w:val="0"/>
          <w:numId w:val="2289"/>
        </w:numPr>
      </w:pPr>
      <w:r>
        <w:rPr>
          <w:lang w:val="en-US"/>
        </w:rPr>
        <w:t xml:space="preserve">approved snapshot</w:t>
      </w:r>
    </w:p>
    <w:p>
      <w:pPr>
        <w:pStyle w:val="Compact"/>
        <w:numPr>
          <w:ilvl w:val="0"/>
          <w:numId w:val="228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Controller:IPOS_STBIO1_MAIN_CONTROLLER_132; offset 244:374:</w:t>
      </w:r>
    </w:p>
    <w:p>
      <w:pPr>
        <w:pStyle w:val="SourceCode"/>
      </w:pPr>
      <w:r>
        <w:rPr>
          <w:rStyle w:val="VerbatimChar"/>
          <w:lang w:val="en-US"/>
        </w:rPr>
        <w:t xml:space="preserve">Instead, if o_BTIA_gain 2:0) &gt;= i_gain_max_set (PPG_ALC_CONFIG_PARAM_2 register [7:5]), o_BTIA_gain shall remain at its old value.</w:t>
      </w:r>
    </w:p>
    <w:bookmarkEnd w:id="667"/>
    <w:bookmarkStart w:id="668" w:name="review-0645"/>
    <w:p>
      <w:pPr>
        <w:pStyle w:val="Heading3"/>
      </w:pPr>
      <w:r>
        <w:rPr>
          <w:lang w:val="en-US"/>
        </w:rPr>
        <w:t xml:space="preserve">REVIEW-0645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unbalanced source delimiters;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90"/>
        </w:numPr>
      </w:pPr>
      <w:r>
        <w:rPr>
          <w:lang w:val="en-US"/>
        </w:rPr>
        <w:t xml:space="preserve">requirement:Main Controller:IPOS_STBIO1_MAIN_CONTROLLER_004:clause:1:unresolved</w:t>
      </w:r>
    </w:p>
    <w:p>
      <w:pPr>
        <w:pStyle w:val="FirstParagraph"/>
      </w:pPr>
      <w:r>
        <w:rPr>
          <w:b/>
          <w:bCs/>
          <w:lang w:val="en-US"/>
        </w:rPr>
        <w:t xml:space="preserve">Source references:</w:t>
      </w:r>
    </w:p>
    <w:p>
      <w:pPr>
        <w:pStyle w:val="Compact"/>
        <w:numPr>
          <w:ilvl w:val="0"/>
          <w:numId w:val="2291"/>
        </w:numPr>
      </w:pPr>
      <w:r>
        <w:rPr>
          <w:lang w:val="en-US"/>
        </w:rPr>
        <w:t xml:space="preserve">approved requirement:IPOS_STBIO1_MAIN_CONTROLLER_004</w:t>
      </w:r>
    </w:p>
    <w:p>
      <w:pPr>
        <w:pStyle w:val="Compact"/>
        <w:numPr>
          <w:ilvl w:val="0"/>
          <w:numId w:val="2291"/>
        </w:numPr>
      </w:pPr>
      <w:r>
        <w:rPr>
          <w:lang w:val="en-US"/>
        </w:rPr>
        <w:t xml:space="preserve">C:\Users\iannuzza\LOCAL_PROJ\Github_copilot_proj\Deterministic_Reqs_workflow\data\canonical\canonical_store.sqlite</w:t>
      </w:r>
    </w:p>
    <w:p>
      <w:pPr>
        <w:pStyle w:val="Compact"/>
        <w:numPr>
          <w:ilvl w:val="0"/>
          <w:numId w:val="2291"/>
        </w:numPr>
      </w:pPr>
      <w:r>
        <w:rPr>
          <w:lang w:val="en-US"/>
        </w:rPr>
        <w:t xml:space="preserve">approved snapshot</w:t>
      </w:r>
    </w:p>
    <w:p>
      <w:pPr>
        <w:pStyle w:val="Compact"/>
        <w:numPr>
          <w:ilvl w:val="0"/>
          <w:numId w:val="229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Controller:IPOS_STBIO1_MAIN_CONTROLLER_004; offset 0:250:</w:t>
      </w:r>
    </w:p>
    <w:p>
      <w:pPr>
        <w:pStyle w:val="SourceCode"/>
      </w:pPr>
      <w:r>
        <w:rPr>
          <w:rStyle w:val="VerbatimChar"/>
          <w:lang w:val="en-US"/>
        </w:rPr>
        <w:t xml:space="preserve">[Covers: DDS_STBIO1_0116] When the Device_FSM FSM is in BOOT State, that is DEVICE_STATUS_REG register [2:0]) == 0x01 (main_controller_status_register), it shall wait that the ADSP ends the BOOT Phase, checking when the i_quokka_boot_end is set high.</w:t>
      </w:r>
    </w:p>
    <w:bookmarkEnd w:id="668"/>
    <w:bookmarkStart w:id="669" w:name="review-0646"/>
    <w:p>
      <w:pPr>
        <w:pStyle w:val="Heading3"/>
      </w:pPr>
      <w:r>
        <w:rPr>
          <w:lang w:val="en-US"/>
        </w:rPr>
        <w:t xml:space="preserve">REVIEW-0646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unbalanced source delimiters;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92"/>
        </w:numPr>
      </w:pPr>
      <w:r>
        <w:rPr>
          <w:lang w:val="en-US"/>
        </w:rPr>
        <w:t xml:space="preserve">requirement:Main Controller:IPOS_STBIO1_MAIN_CONTROLLER_004:clause:2:unresolved</w:t>
      </w:r>
    </w:p>
    <w:p>
      <w:pPr>
        <w:pStyle w:val="FirstParagraph"/>
      </w:pPr>
      <w:r>
        <w:rPr>
          <w:b/>
          <w:bCs/>
          <w:lang w:val="en-US"/>
        </w:rPr>
        <w:t xml:space="preserve">Source references:</w:t>
      </w:r>
    </w:p>
    <w:p>
      <w:pPr>
        <w:pStyle w:val="Compact"/>
        <w:numPr>
          <w:ilvl w:val="0"/>
          <w:numId w:val="2293"/>
        </w:numPr>
      </w:pPr>
      <w:r>
        <w:rPr>
          <w:lang w:val="en-US"/>
        </w:rPr>
        <w:t xml:space="preserve">approved requirement:IPOS_STBIO1_MAIN_CONTROLLER_004</w:t>
      </w:r>
    </w:p>
    <w:p>
      <w:pPr>
        <w:pStyle w:val="Compact"/>
        <w:numPr>
          <w:ilvl w:val="0"/>
          <w:numId w:val="2293"/>
        </w:numPr>
      </w:pPr>
      <w:r>
        <w:rPr>
          <w:lang w:val="en-US"/>
        </w:rPr>
        <w:t xml:space="preserve">C:\Users\iannuzza\LOCAL_PROJ\Github_copilot_proj\Deterministic_Reqs_workflow\data\canonical\canonical_store.sqlite</w:t>
      </w:r>
    </w:p>
    <w:p>
      <w:pPr>
        <w:pStyle w:val="Compact"/>
        <w:numPr>
          <w:ilvl w:val="0"/>
          <w:numId w:val="2293"/>
        </w:numPr>
      </w:pPr>
      <w:r>
        <w:rPr>
          <w:lang w:val="en-US"/>
        </w:rPr>
        <w:t xml:space="preserve">approved snapshot</w:t>
      </w:r>
    </w:p>
    <w:p>
      <w:pPr>
        <w:pStyle w:val="Compact"/>
        <w:numPr>
          <w:ilvl w:val="0"/>
          <w:numId w:val="229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Controller:IPOS_STBIO1_MAIN_CONTROLLER_004; offset 251:280:</w:t>
      </w:r>
    </w:p>
    <w:p>
      <w:pPr>
        <w:pStyle w:val="SourceCode"/>
      </w:pPr>
      <w:r>
        <w:rPr>
          <w:rStyle w:val="VerbatimChar"/>
          <w:lang w:val="en-US"/>
        </w:rPr>
        <w:t xml:space="preserve">When the BOOT Phase is ended,</w:t>
      </w:r>
    </w:p>
    <w:p>
      <w:pPr>
        <w:pStyle w:val="FirstParagraph"/>
      </w:pPr>
      <w:r>
        <w:rPr>
          <w:b/>
          <w:bCs/>
          <w:lang w:val="en-US"/>
        </w:rPr>
        <w:t xml:space="preserve">Source fragment: requirement:Main Controller:IPOS_STBIO1_MAIN_CONTROLLER_004; offset 280:503:</w:t>
      </w:r>
    </w:p>
    <w:p>
      <w:pPr>
        <w:pStyle w:val="SourceCode"/>
      </w:pPr>
      <w:r>
        <w:rPr>
          <w:rStyle w:val="VerbatimChar"/>
          <w:lang w:val="en-US"/>
        </w:rPr>
        <w:t xml:space="preserve"> the Device_FSM FSM shall go to IDLE State, check that DEVICE_STATUS_REG register [2:0]) == 0x02, (main_controller_status_register), check that the w_en_ldo1v8 signal is set low and that the O_PD_CLKF signal is set to high.</w:t>
      </w:r>
    </w:p>
    <w:bookmarkEnd w:id="669"/>
    <w:bookmarkStart w:id="670" w:name="review-0647"/>
    <w:p>
      <w:pPr>
        <w:pStyle w:val="Heading3"/>
      </w:pPr>
      <w:r>
        <w:rPr>
          <w:lang w:val="en-US"/>
        </w:rPr>
        <w:t xml:space="preserve">REVIEW-0647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relative-clause subject;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94"/>
        </w:numPr>
      </w:pPr>
      <w:r>
        <w:rPr>
          <w:lang w:val="en-US"/>
        </w:rPr>
        <w:t xml:space="preserve">requirement:Main Controller:IPOS_STBIO1_MAIN_CONTROLLER_075:clause:1:unresolved</w:t>
      </w:r>
    </w:p>
    <w:p>
      <w:pPr>
        <w:pStyle w:val="FirstParagraph"/>
      </w:pPr>
      <w:r>
        <w:rPr>
          <w:b/>
          <w:bCs/>
          <w:lang w:val="en-US"/>
        </w:rPr>
        <w:t xml:space="preserve">Source references:</w:t>
      </w:r>
    </w:p>
    <w:p>
      <w:pPr>
        <w:pStyle w:val="Compact"/>
        <w:numPr>
          <w:ilvl w:val="0"/>
          <w:numId w:val="2295"/>
        </w:numPr>
      </w:pPr>
      <w:r>
        <w:rPr>
          <w:lang w:val="en-US"/>
        </w:rPr>
        <w:t xml:space="preserve">approved requirement:IPOS_STBIO1_MAIN_CONTROLLER_075</w:t>
      </w:r>
    </w:p>
    <w:p>
      <w:pPr>
        <w:pStyle w:val="Compact"/>
        <w:numPr>
          <w:ilvl w:val="0"/>
          <w:numId w:val="2295"/>
        </w:numPr>
      </w:pPr>
      <w:r>
        <w:rPr>
          <w:lang w:val="en-US"/>
        </w:rPr>
        <w:t xml:space="preserve">C:\Users\iannuzza\LOCAL_PROJ\Github_copilot_proj\Deterministic_Reqs_workflow\data\canonical\canonical_store.sqlite</w:t>
      </w:r>
    </w:p>
    <w:p>
      <w:pPr>
        <w:pStyle w:val="Compact"/>
        <w:numPr>
          <w:ilvl w:val="0"/>
          <w:numId w:val="2295"/>
        </w:numPr>
      </w:pPr>
      <w:r>
        <w:rPr>
          <w:lang w:val="en-US"/>
        </w:rPr>
        <w:t xml:space="preserve">approved snapshot</w:t>
      </w:r>
    </w:p>
    <w:p>
      <w:pPr>
        <w:pStyle w:val="Compact"/>
        <w:numPr>
          <w:ilvl w:val="0"/>
          <w:numId w:val="229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Controller:IPOS_STBIO1_MAIN_CONTROLLER_075; offset 0:82:</w:t>
      </w:r>
    </w:p>
    <w:p>
      <w:pPr>
        <w:pStyle w:val="SourceCode"/>
      </w:pPr>
      <w:r>
        <w:rPr>
          <w:rStyle w:val="VerbatimChar"/>
          <w:lang w:val="en-US"/>
        </w:rPr>
        <w:t xml:space="preserve">The counter that defines the timing during the start-up phase shall work at 32KHz.</w:t>
      </w:r>
    </w:p>
    <w:bookmarkEnd w:id="670"/>
    <w:bookmarkStart w:id="671" w:name="review-0648"/>
    <w:p>
      <w:pPr>
        <w:pStyle w:val="Heading3"/>
      </w:pPr>
      <w:r>
        <w:rPr>
          <w:lang w:val="en-US"/>
        </w:rPr>
        <w:t xml:space="preserve">REVIEW-0648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96"/>
        </w:numPr>
      </w:pPr>
      <w:r>
        <w:rPr>
          <w:lang w:val="en-US"/>
        </w:rPr>
        <w:t xml:space="preserve">requirement:Main Controller:IPOS_STBIO1_MAIN_CONTROLLER_072:clause:1:unresolved</w:t>
      </w:r>
    </w:p>
    <w:p>
      <w:pPr>
        <w:pStyle w:val="FirstParagraph"/>
      </w:pPr>
      <w:r>
        <w:rPr>
          <w:b/>
          <w:bCs/>
          <w:lang w:val="en-US"/>
        </w:rPr>
        <w:t xml:space="preserve">Source references:</w:t>
      </w:r>
    </w:p>
    <w:p>
      <w:pPr>
        <w:pStyle w:val="Compact"/>
        <w:numPr>
          <w:ilvl w:val="0"/>
          <w:numId w:val="2297"/>
        </w:numPr>
      </w:pPr>
      <w:r>
        <w:rPr>
          <w:lang w:val="en-US"/>
        </w:rPr>
        <w:t xml:space="preserve">approved requirement:IPOS_STBIO1_MAIN_CONTROLLER_072</w:t>
      </w:r>
    </w:p>
    <w:p>
      <w:pPr>
        <w:pStyle w:val="Compact"/>
        <w:numPr>
          <w:ilvl w:val="0"/>
          <w:numId w:val="2297"/>
        </w:numPr>
      </w:pPr>
      <w:r>
        <w:rPr>
          <w:lang w:val="en-US"/>
        </w:rPr>
        <w:t xml:space="preserve">C:\Users\iannuzza\LOCAL_PROJ\Github_copilot_proj\Deterministic_Reqs_workflow\data\canonical\canonical_store.sqlite</w:t>
      </w:r>
    </w:p>
    <w:p>
      <w:pPr>
        <w:pStyle w:val="Compact"/>
        <w:numPr>
          <w:ilvl w:val="0"/>
          <w:numId w:val="2297"/>
        </w:numPr>
      </w:pPr>
      <w:r>
        <w:rPr>
          <w:lang w:val="en-US"/>
        </w:rPr>
        <w:t xml:space="preserve">approved snapshot</w:t>
      </w:r>
    </w:p>
    <w:p>
      <w:pPr>
        <w:pStyle w:val="Compact"/>
        <w:numPr>
          <w:ilvl w:val="0"/>
          <w:numId w:val="229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Controller:IPOS_STBIO1_MAIN_CONTROLLER_072; offset 0:88:</w:t>
      </w:r>
    </w:p>
    <w:p>
      <w:pPr>
        <w:pStyle w:val="SourceCode"/>
      </w:pPr>
      <w:r>
        <w:rPr>
          <w:rStyle w:val="VerbatimChar"/>
          <w:lang w:val="en-US"/>
        </w:rPr>
        <w:t xml:space="preserve">When the i_hc_en is set to 1 and i_imp_en is set to 0 and i_n_ecg_channel is equal to 1,</w:t>
      </w:r>
    </w:p>
    <w:p>
      <w:pPr>
        <w:pStyle w:val="FirstParagraph"/>
      </w:pPr>
      <w:r>
        <w:rPr>
          <w:b/>
          <w:bCs/>
          <w:lang w:val="en-US"/>
        </w:rPr>
        <w:t xml:space="preserve">Source fragment: requirement:Main Controller:IPOS_STBIO1_MAIN_CONTROLLER_072; offset 88:138:</w:t>
      </w:r>
    </w:p>
    <w:p>
      <w:pPr>
        <w:pStyle w:val="SourceCode"/>
      </w:pPr>
      <w:r>
        <w:rPr>
          <w:rStyle w:val="VerbatimChar"/>
          <w:lang w:val="en-US"/>
        </w:rPr>
        <w:t xml:space="preserve"> ECG0 shall be active so the o_pd_hc2 shall go low</w:t>
      </w:r>
    </w:p>
    <w:bookmarkEnd w:id="671"/>
    <w:bookmarkStart w:id="672" w:name="review-0649"/>
    <w:p>
      <w:pPr>
        <w:pStyle w:val="Heading3"/>
      </w:pPr>
      <w:r>
        <w:rPr>
          <w:lang w:val="en-US"/>
        </w:rPr>
        <w:t xml:space="preserve">REVIEW-0649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298"/>
        </w:numPr>
      </w:pPr>
      <w:r>
        <w:rPr>
          <w:lang w:val="en-US"/>
        </w:rPr>
        <w:t xml:space="preserve">requirement:Main Controller:IPOS_STBIO1_MAIN_CONTROLLER_053:clause:1:unresolved</w:t>
      </w:r>
    </w:p>
    <w:p>
      <w:pPr>
        <w:pStyle w:val="FirstParagraph"/>
      </w:pPr>
      <w:r>
        <w:rPr>
          <w:b/>
          <w:bCs/>
          <w:lang w:val="en-US"/>
        </w:rPr>
        <w:t xml:space="preserve">Source references:</w:t>
      </w:r>
    </w:p>
    <w:p>
      <w:pPr>
        <w:pStyle w:val="Compact"/>
        <w:numPr>
          <w:ilvl w:val="0"/>
          <w:numId w:val="2299"/>
        </w:numPr>
      </w:pPr>
      <w:r>
        <w:rPr>
          <w:lang w:val="en-US"/>
        </w:rPr>
        <w:t xml:space="preserve">approved requirement:IPOS_STBIO1_MAIN_CONTROLLER_053</w:t>
      </w:r>
    </w:p>
    <w:p>
      <w:pPr>
        <w:pStyle w:val="Compact"/>
        <w:numPr>
          <w:ilvl w:val="0"/>
          <w:numId w:val="2299"/>
        </w:numPr>
      </w:pPr>
      <w:r>
        <w:rPr>
          <w:lang w:val="en-US"/>
        </w:rPr>
        <w:t xml:space="preserve">C:\Users\iannuzza\LOCAL_PROJ\Github_copilot_proj\Deterministic_Reqs_workflow\data\canonical\canonical_store.sqlite</w:t>
      </w:r>
    </w:p>
    <w:p>
      <w:pPr>
        <w:pStyle w:val="Compact"/>
        <w:numPr>
          <w:ilvl w:val="0"/>
          <w:numId w:val="2299"/>
        </w:numPr>
      </w:pPr>
      <w:r>
        <w:rPr>
          <w:lang w:val="en-US"/>
        </w:rPr>
        <w:t xml:space="preserve">approved snapshot</w:t>
      </w:r>
    </w:p>
    <w:p>
      <w:pPr>
        <w:pStyle w:val="Compact"/>
        <w:numPr>
          <w:ilvl w:val="0"/>
          <w:numId w:val="229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Controller:IPOS_STBIO1_MAIN_CONTROLLER_053; offset 0:51:</w:t>
      </w:r>
    </w:p>
    <w:p>
      <w:pPr>
        <w:pStyle w:val="SourceCode"/>
      </w:pPr>
      <w:r>
        <w:rPr>
          <w:rStyle w:val="VerbatimChar"/>
          <w:lang w:val="en-US"/>
        </w:rPr>
        <w:t xml:space="preserve">When the i_ADC_en_mc and i_adc_en_mask is set to 1,</w:t>
      </w:r>
    </w:p>
    <w:p>
      <w:pPr>
        <w:pStyle w:val="FirstParagraph"/>
      </w:pPr>
      <w:r>
        <w:rPr>
          <w:b/>
          <w:bCs/>
          <w:lang w:val="en-US"/>
        </w:rPr>
        <w:t xml:space="preserve">Source fragment: requirement:Main Controller:IPOS_STBIO1_MAIN_CONTROLLER_053; offset 51:121:</w:t>
      </w:r>
    </w:p>
    <w:p>
      <w:pPr>
        <w:pStyle w:val="SourceCode"/>
      </w:pPr>
      <w:r>
        <w:rPr>
          <w:rStyle w:val="VerbatimChar"/>
          <w:lang w:val="en-US"/>
        </w:rPr>
        <w:t xml:space="preserve"> at least 160 clock cycles shall pass before the ADC is ready to work.</w:t>
      </w:r>
    </w:p>
    <w:bookmarkEnd w:id="672"/>
    <w:bookmarkStart w:id="673" w:name="review-0650"/>
    <w:p>
      <w:pPr>
        <w:pStyle w:val="Heading3"/>
      </w:pPr>
      <w:r>
        <w:rPr>
          <w:lang w:val="en-US"/>
        </w:rPr>
        <w:t xml:space="preserve">REVIEW-0650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00"/>
        </w:numPr>
      </w:pPr>
      <w:r>
        <w:rPr>
          <w:lang w:val="en-US"/>
        </w:rPr>
        <w:t xml:space="preserve">requirement:Main Controller:IPOS_STBIO1_MAIN_CONTROLLER_029:clause:1:unresolved</w:t>
      </w:r>
    </w:p>
    <w:p>
      <w:pPr>
        <w:pStyle w:val="FirstParagraph"/>
      </w:pPr>
      <w:r>
        <w:rPr>
          <w:b/>
          <w:bCs/>
          <w:lang w:val="en-US"/>
        </w:rPr>
        <w:t xml:space="preserve">Source references:</w:t>
      </w:r>
    </w:p>
    <w:p>
      <w:pPr>
        <w:pStyle w:val="Compact"/>
        <w:numPr>
          <w:ilvl w:val="0"/>
          <w:numId w:val="2301"/>
        </w:numPr>
      </w:pPr>
      <w:r>
        <w:rPr>
          <w:lang w:val="en-US"/>
        </w:rPr>
        <w:t xml:space="preserve">approved requirement:IPOS_STBIO1_MAIN_CONTROLLER_029</w:t>
      </w:r>
    </w:p>
    <w:p>
      <w:pPr>
        <w:pStyle w:val="Compact"/>
        <w:numPr>
          <w:ilvl w:val="0"/>
          <w:numId w:val="2301"/>
        </w:numPr>
      </w:pPr>
      <w:r>
        <w:rPr>
          <w:lang w:val="en-US"/>
        </w:rPr>
        <w:t xml:space="preserve">C:\Users\iannuzza\LOCAL_PROJ\Github_copilot_proj\Deterministic_Reqs_workflow\data\canonical\canonical_store.sqlite</w:t>
      </w:r>
    </w:p>
    <w:p>
      <w:pPr>
        <w:pStyle w:val="Compact"/>
        <w:numPr>
          <w:ilvl w:val="0"/>
          <w:numId w:val="2301"/>
        </w:numPr>
      </w:pPr>
      <w:r>
        <w:rPr>
          <w:lang w:val="en-US"/>
        </w:rPr>
        <w:t xml:space="preserve">approved snapshot</w:t>
      </w:r>
    </w:p>
    <w:p>
      <w:pPr>
        <w:pStyle w:val="Compact"/>
        <w:numPr>
          <w:ilvl w:val="0"/>
          <w:numId w:val="230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Controller:IPOS_STBIO1_MAIN_CONTROLLER_029; offset 0:167:</w:t>
      </w:r>
    </w:p>
    <w:p>
      <w:pPr>
        <w:pStyle w:val="SourceCode"/>
      </w:pPr>
      <w:r>
        <w:rPr>
          <w:rStyle w:val="VerbatimChar"/>
          <w:lang w:val="en-US"/>
        </w:rPr>
        <w:t xml:space="preserve">When DEVICE_FSM FSM is in IDLE if PPG_SEL (DEVICE_CONFIG_CHANNEL [4]) is set to 1 and MODE_OPERATION (bit [1:0] on DEVICE_CONFIG_OPERATION register) is different to 0,</w:t>
      </w:r>
    </w:p>
    <w:p>
      <w:pPr>
        <w:pStyle w:val="FirstParagraph"/>
      </w:pPr>
      <w:r>
        <w:rPr>
          <w:b/>
          <w:bCs/>
          <w:lang w:val="en-US"/>
        </w:rPr>
        <w:t xml:space="preserve">Source fragment: requirement:Main Controller:IPOS_STBIO1_MAIN_CONTROLLER_029; offset 167:291:</w:t>
      </w:r>
    </w:p>
    <w:p>
      <w:pPr>
        <w:pStyle w:val="SourceCode"/>
      </w:pPr>
      <w:r>
        <w:rPr>
          <w:rStyle w:val="VerbatimChar"/>
          <w:lang w:val="en-US"/>
        </w:rPr>
        <w:t xml:space="preserve"> the device shall go in PPG state (main_controller_status_register in ELAB_STATUS_REG register [3:0] shall be equal to 0x05)</w:t>
      </w:r>
    </w:p>
    <w:bookmarkEnd w:id="673"/>
    <w:bookmarkStart w:id="674" w:name="review-0651"/>
    <w:p>
      <w:pPr>
        <w:pStyle w:val="Heading3"/>
      </w:pPr>
      <w:r>
        <w:rPr>
          <w:lang w:val="en-US"/>
        </w:rPr>
        <w:t xml:space="preserve">REVIEW-0651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02"/>
        </w:numPr>
      </w:pPr>
      <w:r>
        <w:rPr>
          <w:lang w:val="en-US"/>
        </w:rPr>
        <w:t xml:space="preserve">requirement:Main Controller:IPOS_STBIO1_MAIN_CONTROLLER_4079:clause:1:unresolved</w:t>
      </w:r>
    </w:p>
    <w:p>
      <w:pPr>
        <w:pStyle w:val="FirstParagraph"/>
      </w:pPr>
      <w:r>
        <w:rPr>
          <w:b/>
          <w:bCs/>
          <w:lang w:val="en-US"/>
        </w:rPr>
        <w:t xml:space="preserve">Source references:</w:t>
      </w:r>
    </w:p>
    <w:p>
      <w:pPr>
        <w:pStyle w:val="Compact"/>
        <w:numPr>
          <w:ilvl w:val="0"/>
          <w:numId w:val="2303"/>
        </w:numPr>
      </w:pPr>
      <w:r>
        <w:rPr>
          <w:lang w:val="en-US"/>
        </w:rPr>
        <w:t xml:space="preserve">approved requirement:IPOS_STBIO1_MAIN_CONTROLLER_4079</w:t>
      </w:r>
    </w:p>
    <w:p>
      <w:pPr>
        <w:pStyle w:val="Compact"/>
        <w:numPr>
          <w:ilvl w:val="0"/>
          <w:numId w:val="2303"/>
        </w:numPr>
      </w:pPr>
      <w:r>
        <w:rPr>
          <w:lang w:val="en-US"/>
        </w:rPr>
        <w:t xml:space="preserve">C:\Users\iannuzza\LOCAL_PROJ\Github_copilot_proj\Deterministic_Reqs_workflow\data\canonical\canonical_store.sqlite</w:t>
      </w:r>
    </w:p>
    <w:p>
      <w:pPr>
        <w:pStyle w:val="Compact"/>
        <w:numPr>
          <w:ilvl w:val="0"/>
          <w:numId w:val="2303"/>
        </w:numPr>
      </w:pPr>
      <w:r>
        <w:rPr>
          <w:lang w:val="en-US"/>
        </w:rPr>
        <w:t xml:space="preserve">approved snapshot</w:t>
      </w:r>
    </w:p>
    <w:p>
      <w:pPr>
        <w:pStyle w:val="Compact"/>
        <w:numPr>
          <w:ilvl w:val="0"/>
          <w:numId w:val="230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Controller:IPOS_STBIO1_MAIN_CONTROLLER_4079; offset 0:31:</w:t>
      </w:r>
    </w:p>
    <w:p>
      <w:pPr>
        <w:pStyle w:val="SourceCode"/>
      </w:pPr>
      <w:r>
        <w:rPr>
          <w:rStyle w:val="VerbatimChar"/>
          <w:lang w:val="en-US"/>
        </w:rPr>
        <w:t xml:space="preserve">If i_rst_async_ecg is set to 1,</w:t>
      </w:r>
    </w:p>
    <w:p>
      <w:pPr>
        <w:pStyle w:val="FirstParagraph"/>
      </w:pPr>
      <w:r>
        <w:rPr>
          <w:b/>
          <w:bCs/>
          <w:lang w:val="en-US"/>
        </w:rPr>
        <w:t xml:space="preserve">Source fragment: requirement:Main Controller:IPOS_STBIO1_MAIN_CONTROLLER_4079; offset 31:100:</w:t>
      </w:r>
    </w:p>
    <w:p>
      <w:pPr>
        <w:pStyle w:val="SourceCode"/>
      </w:pPr>
      <w:r>
        <w:rPr>
          <w:rStyle w:val="VerbatimChar"/>
          <w:lang w:val="en-US"/>
        </w:rPr>
        <w:t xml:space="preserve"> the start-up phase shall restart but no clock shall stop if enabled.</w:t>
      </w:r>
    </w:p>
    <w:bookmarkEnd w:id="674"/>
    <w:bookmarkStart w:id="675" w:name="review-0652"/>
    <w:p>
      <w:pPr>
        <w:pStyle w:val="Heading3"/>
      </w:pPr>
      <w:r>
        <w:rPr>
          <w:lang w:val="en-US"/>
        </w:rPr>
        <w:t xml:space="preserve">REVIEW-0652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04"/>
        </w:numPr>
      </w:pPr>
      <w:r>
        <w:rPr>
          <w:lang w:val="en-US"/>
        </w:rPr>
        <w:t xml:space="preserve">requirement:Main Controller:IPOS_STBIO1_MAIN_CONTROLLER_021:clause:1:unresolved</w:t>
      </w:r>
    </w:p>
    <w:p>
      <w:pPr>
        <w:pStyle w:val="FirstParagraph"/>
      </w:pPr>
      <w:r>
        <w:rPr>
          <w:b/>
          <w:bCs/>
          <w:lang w:val="en-US"/>
        </w:rPr>
        <w:t xml:space="preserve">Source references:</w:t>
      </w:r>
    </w:p>
    <w:p>
      <w:pPr>
        <w:pStyle w:val="Compact"/>
        <w:numPr>
          <w:ilvl w:val="0"/>
          <w:numId w:val="2305"/>
        </w:numPr>
      </w:pPr>
      <w:r>
        <w:rPr>
          <w:lang w:val="en-US"/>
        </w:rPr>
        <w:t xml:space="preserve">approved requirement:IPOS_STBIO1_MAIN_CONTROLLER_021</w:t>
      </w:r>
    </w:p>
    <w:p>
      <w:pPr>
        <w:pStyle w:val="Compact"/>
        <w:numPr>
          <w:ilvl w:val="0"/>
          <w:numId w:val="2305"/>
        </w:numPr>
      </w:pPr>
      <w:r>
        <w:rPr>
          <w:lang w:val="en-US"/>
        </w:rPr>
        <w:t xml:space="preserve">C:\Users\iannuzza\LOCAL_PROJ\Github_copilot_proj\Deterministic_Reqs_workflow\data\canonical\canonical_store.sqlite</w:t>
      </w:r>
    </w:p>
    <w:p>
      <w:pPr>
        <w:pStyle w:val="Compact"/>
        <w:numPr>
          <w:ilvl w:val="0"/>
          <w:numId w:val="2305"/>
        </w:numPr>
      </w:pPr>
      <w:r>
        <w:rPr>
          <w:lang w:val="en-US"/>
        </w:rPr>
        <w:t xml:space="preserve">approved snapshot</w:t>
      </w:r>
    </w:p>
    <w:p>
      <w:pPr>
        <w:pStyle w:val="Compact"/>
        <w:numPr>
          <w:ilvl w:val="0"/>
          <w:numId w:val="230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Controller:IPOS_STBIO1_MAIN_CONTROLLER_021; offset 0:259:</w:t>
      </w:r>
    </w:p>
    <w:p>
      <w:pPr>
        <w:pStyle w:val="SourceCode"/>
      </w:pPr>
      <w:r>
        <w:rPr>
          <w:rStyle w:val="VerbatimChar"/>
          <w:lang w:val="en-US"/>
        </w:rPr>
        <w:t xml:space="preserve">When DEVICE_FSM FSM is in WAIT_SU state, if IMP_EN (IMP_CTRL register [0]) is equal to 1 and BIA_SEL (DEVICE_CONFIG_CHANNEL register [2]) is equal to 1; 20ms after the falling of O_RST_IMP, if EN_CHOP_CLK_IMP (EN_CHOP_FREQ_MOD_DEMOD register [1]) is set to 1,</w:t>
      </w:r>
    </w:p>
    <w:p>
      <w:pPr>
        <w:pStyle w:val="FirstParagraph"/>
      </w:pPr>
      <w:r>
        <w:rPr>
          <w:b/>
          <w:bCs/>
          <w:lang w:val="en-US"/>
        </w:rPr>
        <w:t xml:space="preserve">Source fragment: requirement:Main Controller:IPOS_STBIO1_MAIN_CONTROLLER_021; offset 259:370:</w:t>
      </w:r>
    </w:p>
    <w:p>
      <w:pPr>
        <w:pStyle w:val="SourceCode"/>
      </w:pPr>
      <w:r>
        <w:rPr>
          <w:rStyle w:val="VerbatimChar"/>
          <w:lang w:val="en-US"/>
        </w:rPr>
        <w:t xml:space="preserve"> O_CK_CHOP_IMP shall be generated from Clock generator block, so O_CK_CHOP_IMP shall be run at 10kHz frequency.</w:t>
      </w:r>
    </w:p>
    <w:bookmarkEnd w:id="675"/>
    <w:bookmarkStart w:id="676" w:name="review-0653"/>
    <w:p>
      <w:pPr>
        <w:pStyle w:val="Heading3"/>
      </w:pPr>
      <w:r>
        <w:rPr>
          <w:lang w:val="en-US"/>
        </w:rPr>
        <w:t xml:space="preserve">REVIEW-0653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06"/>
        </w:numPr>
      </w:pPr>
      <w:r>
        <w:rPr>
          <w:lang w:val="en-US"/>
        </w:rPr>
        <w:t xml:space="preserve">requirement:Main Controller:IPOS_STBIO1_MAIN_CONTROLLER_099:clause:2:unresolved</w:t>
      </w:r>
    </w:p>
    <w:p>
      <w:pPr>
        <w:pStyle w:val="FirstParagraph"/>
      </w:pPr>
      <w:r>
        <w:rPr>
          <w:b/>
          <w:bCs/>
          <w:lang w:val="en-US"/>
        </w:rPr>
        <w:t xml:space="preserve">Source references:</w:t>
      </w:r>
    </w:p>
    <w:p>
      <w:pPr>
        <w:pStyle w:val="Compact"/>
        <w:numPr>
          <w:ilvl w:val="0"/>
          <w:numId w:val="2307"/>
        </w:numPr>
      </w:pPr>
      <w:r>
        <w:rPr>
          <w:lang w:val="en-US"/>
        </w:rPr>
        <w:t xml:space="preserve">approved requirement:IPOS_STBIO1_MAIN_CONTROLLER_099</w:t>
      </w:r>
    </w:p>
    <w:p>
      <w:pPr>
        <w:pStyle w:val="Compact"/>
        <w:numPr>
          <w:ilvl w:val="0"/>
          <w:numId w:val="2307"/>
        </w:numPr>
      </w:pPr>
      <w:r>
        <w:rPr>
          <w:lang w:val="en-US"/>
        </w:rPr>
        <w:t xml:space="preserve">C:\Users\iannuzza\LOCAL_PROJ\Github_copilot_proj\Deterministic_Reqs_workflow\data\canonical\canonical_store.sqlite</w:t>
      </w:r>
    </w:p>
    <w:p>
      <w:pPr>
        <w:pStyle w:val="Compact"/>
        <w:numPr>
          <w:ilvl w:val="0"/>
          <w:numId w:val="2307"/>
        </w:numPr>
      </w:pPr>
      <w:r>
        <w:rPr>
          <w:lang w:val="en-US"/>
        </w:rPr>
        <w:t xml:space="preserve">approved snapshot</w:t>
      </w:r>
    </w:p>
    <w:p>
      <w:pPr>
        <w:pStyle w:val="Compact"/>
        <w:numPr>
          <w:ilvl w:val="0"/>
          <w:numId w:val="230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Controller:IPOS_STBIO1_MAIN_CONTROLLER_099; offset 154:185:</w:t>
      </w:r>
    </w:p>
    <w:p>
      <w:pPr>
        <w:pStyle w:val="SourceCode"/>
      </w:pPr>
      <w:r>
        <w:rPr>
          <w:rStyle w:val="VerbatimChar"/>
          <w:lang w:val="en-US"/>
        </w:rPr>
        <w:t xml:space="preserve">This shall happen in OPERATIVE.</w:t>
      </w:r>
    </w:p>
    <w:bookmarkEnd w:id="676"/>
    <w:bookmarkStart w:id="677" w:name="review-0654"/>
    <w:p>
      <w:pPr>
        <w:pStyle w:val="Heading3"/>
      </w:pPr>
      <w:r>
        <w:rPr>
          <w:lang w:val="en-US"/>
        </w:rPr>
        <w:t xml:space="preserve">REVIEW-0654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08"/>
        </w:numPr>
      </w:pPr>
      <w:r>
        <w:rPr>
          <w:lang w:val="en-US"/>
        </w:rPr>
        <w:t xml:space="preserve">requirement:Main Controller:IPOS_STBIO1_MAIN_CONTROLLER_074:clause:1:unresolved</w:t>
      </w:r>
    </w:p>
    <w:p>
      <w:pPr>
        <w:pStyle w:val="FirstParagraph"/>
      </w:pPr>
      <w:r>
        <w:rPr>
          <w:b/>
          <w:bCs/>
          <w:lang w:val="en-US"/>
        </w:rPr>
        <w:t xml:space="preserve">Source references:</w:t>
      </w:r>
    </w:p>
    <w:p>
      <w:pPr>
        <w:pStyle w:val="Compact"/>
        <w:numPr>
          <w:ilvl w:val="0"/>
          <w:numId w:val="2309"/>
        </w:numPr>
      </w:pPr>
      <w:r>
        <w:rPr>
          <w:lang w:val="en-US"/>
        </w:rPr>
        <w:t xml:space="preserve">approved requirement:IPOS_STBIO1_MAIN_CONTROLLER_074</w:t>
      </w:r>
    </w:p>
    <w:p>
      <w:pPr>
        <w:pStyle w:val="Compact"/>
        <w:numPr>
          <w:ilvl w:val="0"/>
          <w:numId w:val="2309"/>
        </w:numPr>
      </w:pPr>
      <w:r>
        <w:rPr>
          <w:lang w:val="en-US"/>
        </w:rPr>
        <w:t xml:space="preserve">C:\Users\iannuzza\LOCAL_PROJ\Github_copilot_proj\Deterministic_Reqs_workflow\data\canonical\canonical_store.sqlite</w:t>
      </w:r>
    </w:p>
    <w:p>
      <w:pPr>
        <w:pStyle w:val="Compact"/>
        <w:numPr>
          <w:ilvl w:val="0"/>
          <w:numId w:val="2309"/>
        </w:numPr>
      </w:pPr>
      <w:r>
        <w:rPr>
          <w:lang w:val="en-US"/>
        </w:rPr>
        <w:t xml:space="preserve">approved snapshot</w:t>
      </w:r>
    </w:p>
    <w:p>
      <w:pPr>
        <w:pStyle w:val="Compact"/>
        <w:numPr>
          <w:ilvl w:val="0"/>
          <w:numId w:val="230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Controller:IPOS_STBIO1_MAIN_CONTROLLER_074; offset 0:88:</w:t>
      </w:r>
    </w:p>
    <w:p>
      <w:pPr>
        <w:pStyle w:val="SourceCode"/>
      </w:pPr>
      <w:r>
        <w:rPr>
          <w:rStyle w:val="VerbatimChar"/>
          <w:lang w:val="en-US"/>
        </w:rPr>
        <w:t xml:space="preserve">When the i_hc_en is set to 1 and i_imp_en is set to 1 and i_n_ecg_channel is equal to 3,</w:t>
      </w:r>
    </w:p>
    <w:p>
      <w:pPr>
        <w:pStyle w:val="FirstParagraph"/>
      </w:pPr>
      <w:r>
        <w:rPr>
          <w:b/>
          <w:bCs/>
          <w:lang w:val="en-US"/>
        </w:rPr>
        <w:t xml:space="preserve">Source fragment: requirement:Main Controller:IPOS_STBIO1_MAIN_CONTROLLER_074; offset 88:153:</w:t>
      </w:r>
    </w:p>
    <w:p>
      <w:pPr>
        <w:pStyle w:val="SourceCode"/>
      </w:pPr>
      <w:r>
        <w:rPr>
          <w:rStyle w:val="VerbatimChar"/>
          <w:lang w:val="en-US"/>
        </w:rPr>
        <w:t xml:space="preserve"> ECG0- ECG1 and ECG2 shall be active so the o_pd_hc2 shall go low</w:t>
      </w:r>
    </w:p>
    <w:bookmarkEnd w:id="677"/>
    <w:bookmarkStart w:id="678" w:name="review-0655"/>
    <w:p>
      <w:pPr>
        <w:pStyle w:val="Heading3"/>
      </w:pPr>
      <w:r>
        <w:rPr>
          <w:lang w:val="en-US"/>
        </w:rPr>
        <w:t xml:space="preserve">REVIEW-0655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10"/>
        </w:numPr>
      </w:pPr>
      <w:r>
        <w:rPr>
          <w:lang w:val="en-US"/>
        </w:rPr>
        <w:t xml:space="preserve">requirement:Main Controller:IPOS_STBIO1_MAIN_CONTROLLER_038:clause:1:unresolved</w:t>
      </w:r>
    </w:p>
    <w:p>
      <w:pPr>
        <w:pStyle w:val="FirstParagraph"/>
      </w:pPr>
      <w:r>
        <w:rPr>
          <w:b/>
          <w:bCs/>
          <w:lang w:val="en-US"/>
        </w:rPr>
        <w:t xml:space="preserve">Source references:</w:t>
      </w:r>
    </w:p>
    <w:p>
      <w:pPr>
        <w:pStyle w:val="Compact"/>
        <w:numPr>
          <w:ilvl w:val="0"/>
          <w:numId w:val="2311"/>
        </w:numPr>
      </w:pPr>
      <w:r>
        <w:rPr>
          <w:lang w:val="en-US"/>
        </w:rPr>
        <w:t xml:space="preserve">approved requirement:IPOS_STBIO1_MAIN_CONTROLLER_038</w:t>
      </w:r>
    </w:p>
    <w:p>
      <w:pPr>
        <w:pStyle w:val="Compact"/>
        <w:numPr>
          <w:ilvl w:val="0"/>
          <w:numId w:val="2311"/>
        </w:numPr>
      </w:pPr>
      <w:r>
        <w:rPr>
          <w:lang w:val="en-US"/>
        </w:rPr>
        <w:t xml:space="preserve">C:\Users\iannuzza\LOCAL_PROJ\Github_copilot_proj\Deterministic_Reqs_workflow\data\canonical\canonical_store.sqlite</w:t>
      </w:r>
    </w:p>
    <w:p>
      <w:pPr>
        <w:pStyle w:val="Compact"/>
        <w:numPr>
          <w:ilvl w:val="0"/>
          <w:numId w:val="2311"/>
        </w:numPr>
      </w:pPr>
      <w:r>
        <w:rPr>
          <w:lang w:val="en-US"/>
        </w:rPr>
        <w:t xml:space="preserve">approved snapshot</w:t>
      </w:r>
    </w:p>
    <w:p>
      <w:pPr>
        <w:pStyle w:val="Compact"/>
        <w:numPr>
          <w:ilvl w:val="0"/>
          <w:numId w:val="231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Controller:IPOS_STBIO1_MAIN_CONTROLLER_038; offset 0:80:</w:t>
      </w:r>
    </w:p>
    <w:p>
      <w:pPr>
        <w:pStyle w:val="SourceCode"/>
      </w:pPr>
      <w:r>
        <w:rPr>
          <w:rStyle w:val="VerbatimChar"/>
          <w:lang w:val="en-US"/>
        </w:rPr>
        <w:t xml:space="preserve">When the ELAB_FSM is in ECG State, the ADC_Mux (concatenation of {o_adc_mux_sel,</w:t>
      </w:r>
    </w:p>
    <w:p>
      <w:pPr>
        <w:pStyle w:val="FirstParagraph"/>
      </w:pPr>
      <w:r>
        <w:rPr>
          <w:b/>
          <w:bCs/>
          <w:lang w:val="en-US"/>
        </w:rPr>
        <w:t xml:space="preserve">Source fragment: requirement:Main Controller:IPOS_STBIO1_MAIN_CONTROLLER_038; offset 80:235:</w:t>
      </w:r>
    </w:p>
    <w:p>
      <w:pPr>
        <w:pStyle w:val="SourceCode"/>
      </w:pPr>
      <w:r>
        <w:rPr>
          <w:rStyle w:val="VerbatimChar"/>
          <w:lang w:val="en-US"/>
        </w:rPr>
        <w:t xml:space="preserve"> o_adc_mux_bio_channel} on digital top) output shall be set equal to 001 and after 4 acquisitions (described in section 5.4 ADC PHASE) shall be set to 010.</w:t>
      </w:r>
    </w:p>
    <w:bookmarkEnd w:id="678"/>
    <w:bookmarkStart w:id="679" w:name="review-0656"/>
    <w:p>
      <w:pPr>
        <w:pStyle w:val="Heading3"/>
      </w:pPr>
      <w:r>
        <w:rPr>
          <w:lang w:val="en-US"/>
        </w:rPr>
        <w:t xml:space="preserve">REVIEW-0656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12"/>
        </w:numPr>
      </w:pPr>
      <w:r>
        <w:rPr>
          <w:lang w:val="en-US"/>
        </w:rPr>
        <w:t xml:space="preserve">requirement:Main Controller:IPOS_STBIO1_MAIN_CONTROLLER_038:clause:3:unresolved</w:t>
      </w:r>
    </w:p>
    <w:p>
      <w:pPr>
        <w:pStyle w:val="FirstParagraph"/>
      </w:pPr>
      <w:r>
        <w:rPr>
          <w:b/>
          <w:bCs/>
          <w:lang w:val="en-US"/>
        </w:rPr>
        <w:t xml:space="preserve">Source references:</w:t>
      </w:r>
    </w:p>
    <w:p>
      <w:pPr>
        <w:pStyle w:val="Compact"/>
        <w:numPr>
          <w:ilvl w:val="0"/>
          <w:numId w:val="2313"/>
        </w:numPr>
      </w:pPr>
      <w:r>
        <w:rPr>
          <w:lang w:val="en-US"/>
        </w:rPr>
        <w:t xml:space="preserve">approved requirement:IPOS_STBIO1_MAIN_CONTROLLER_038</w:t>
      </w:r>
    </w:p>
    <w:p>
      <w:pPr>
        <w:pStyle w:val="Compact"/>
        <w:numPr>
          <w:ilvl w:val="0"/>
          <w:numId w:val="2313"/>
        </w:numPr>
      </w:pPr>
      <w:r>
        <w:rPr>
          <w:lang w:val="en-US"/>
        </w:rPr>
        <w:t xml:space="preserve">C:\Users\iannuzza\LOCAL_PROJ\Github_copilot_proj\Deterministic_Reqs_workflow\data\canonical\canonical_store.sqlite</w:t>
      </w:r>
    </w:p>
    <w:p>
      <w:pPr>
        <w:pStyle w:val="Compact"/>
        <w:numPr>
          <w:ilvl w:val="0"/>
          <w:numId w:val="2313"/>
        </w:numPr>
      </w:pPr>
      <w:r>
        <w:rPr>
          <w:lang w:val="en-US"/>
        </w:rPr>
        <w:t xml:space="preserve">approved snapshot</w:t>
      </w:r>
    </w:p>
    <w:p>
      <w:pPr>
        <w:pStyle w:val="Compact"/>
        <w:numPr>
          <w:ilvl w:val="0"/>
          <w:numId w:val="231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Controller:IPOS_STBIO1_MAIN_CONTROLLER_038; offset 336:353:</w:t>
      </w:r>
    </w:p>
    <w:p>
      <w:pPr>
        <w:pStyle w:val="SourceCode"/>
      </w:pPr>
      <w:r>
        <w:rPr>
          <w:rStyle w:val="VerbatimChar"/>
          <w:lang w:val="en-US"/>
        </w:rPr>
        <w:t xml:space="preserve">In the ECG state.</w:t>
      </w:r>
    </w:p>
    <w:bookmarkEnd w:id="679"/>
    <w:bookmarkStart w:id="680" w:name="review-0657"/>
    <w:p>
      <w:pPr>
        <w:pStyle w:val="Heading3"/>
      </w:pPr>
      <w:r>
        <w:rPr>
          <w:lang w:val="en-US"/>
        </w:rPr>
        <w:t xml:space="preserve">REVIEW-0657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relative-clause subject;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14"/>
        </w:numPr>
      </w:pPr>
      <w:r>
        <w:rPr>
          <w:lang w:val="en-US"/>
        </w:rPr>
        <w:t xml:space="preserve">requirement:Main Controller:IPOS_STBIO1_MAIN_CONTROLLER_5004:clause:1:unresolved</w:t>
      </w:r>
    </w:p>
    <w:p>
      <w:pPr>
        <w:pStyle w:val="FirstParagraph"/>
      </w:pPr>
      <w:r>
        <w:rPr>
          <w:b/>
          <w:bCs/>
          <w:lang w:val="en-US"/>
        </w:rPr>
        <w:t xml:space="preserve">Source references:</w:t>
      </w:r>
    </w:p>
    <w:p>
      <w:pPr>
        <w:pStyle w:val="Compact"/>
        <w:numPr>
          <w:ilvl w:val="0"/>
          <w:numId w:val="2315"/>
        </w:numPr>
      </w:pPr>
      <w:r>
        <w:rPr>
          <w:lang w:val="en-US"/>
        </w:rPr>
        <w:t xml:space="preserve">approved requirement:IPOS_STBIO1_MAIN_CONTROLLER_5004</w:t>
      </w:r>
    </w:p>
    <w:p>
      <w:pPr>
        <w:pStyle w:val="Compact"/>
        <w:numPr>
          <w:ilvl w:val="0"/>
          <w:numId w:val="2315"/>
        </w:numPr>
      </w:pPr>
      <w:r>
        <w:rPr>
          <w:lang w:val="en-US"/>
        </w:rPr>
        <w:t xml:space="preserve">C:\Users\iannuzza\LOCAL_PROJ\Github_copilot_proj\Deterministic_Reqs_workflow\data\canonical\canonical_store.sqlite</w:t>
      </w:r>
    </w:p>
    <w:p>
      <w:pPr>
        <w:pStyle w:val="Compact"/>
        <w:numPr>
          <w:ilvl w:val="0"/>
          <w:numId w:val="2315"/>
        </w:numPr>
      </w:pPr>
      <w:r>
        <w:rPr>
          <w:lang w:val="en-US"/>
        </w:rPr>
        <w:t xml:space="preserve">approved snapshot</w:t>
      </w:r>
    </w:p>
    <w:p>
      <w:pPr>
        <w:pStyle w:val="Compact"/>
        <w:numPr>
          <w:ilvl w:val="0"/>
          <w:numId w:val="231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Controller:IPOS_STBIO1_MAIN_CONTROLLER_5004; offset 0:97:</w:t>
      </w:r>
    </w:p>
    <w:p>
      <w:pPr>
        <w:pStyle w:val="SourceCode"/>
      </w:pPr>
      <w:r>
        <w:rPr>
          <w:rStyle w:val="VerbatimChar"/>
          <w:lang w:val="en-US"/>
        </w:rPr>
        <w:t xml:space="preserve">The max value that the user shall use for every m_channel (m_ecg, m_bia, m_gsr and m_ppg) is 1024</w:t>
      </w:r>
    </w:p>
    <w:bookmarkEnd w:id="680"/>
    <w:bookmarkStart w:id="681" w:name="review-0658"/>
    <w:p>
      <w:pPr>
        <w:pStyle w:val="Heading3"/>
      </w:pPr>
      <w:r>
        <w:rPr>
          <w:lang w:val="en-US"/>
        </w:rPr>
        <w:t xml:space="preserve">REVIEW-0658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16"/>
        </w:numPr>
      </w:pPr>
      <w:r>
        <w:rPr>
          <w:lang w:val="en-US"/>
        </w:rPr>
        <w:t xml:space="preserve">requirement:Main Controller:IPOS_STBIO1_MAIN_CONTROLLER_093:clause:1:unresolved</w:t>
      </w:r>
    </w:p>
    <w:p>
      <w:pPr>
        <w:pStyle w:val="FirstParagraph"/>
      </w:pPr>
      <w:r>
        <w:rPr>
          <w:b/>
          <w:bCs/>
          <w:lang w:val="en-US"/>
        </w:rPr>
        <w:t xml:space="preserve">Source references:</w:t>
      </w:r>
    </w:p>
    <w:p>
      <w:pPr>
        <w:pStyle w:val="Compact"/>
        <w:numPr>
          <w:ilvl w:val="0"/>
          <w:numId w:val="2317"/>
        </w:numPr>
      </w:pPr>
      <w:r>
        <w:rPr>
          <w:lang w:val="en-US"/>
        </w:rPr>
        <w:t xml:space="preserve">approved requirement:IPOS_STBIO1_MAIN_CONTROLLER_093</w:t>
      </w:r>
    </w:p>
    <w:p>
      <w:pPr>
        <w:pStyle w:val="Compact"/>
        <w:numPr>
          <w:ilvl w:val="0"/>
          <w:numId w:val="2317"/>
        </w:numPr>
      </w:pPr>
      <w:r>
        <w:rPr>
          <w:lang w:val="en-US"/>
        </w:rPr>
        <w:t xml:space="preserve">C:\Users\iannuzza\LOCAL_PROJ\Github_copilot_proj\Deterministic_Reqs_workflow\data\canonical\canonical_store.sqlite</w:t>
      </w:r>
    </w:p>
    <w:p>
      <w:pPr>
        <w:pStyle w:val="Compact"/>
        <w:numPr>
          <w:ilvl w:val="0"/>
          <w:numId w:val="2317"/>
        </w:numPr>
      </w:pPr>
      <w:r>
        <w:rPr>
          <w:lang w:val="en-US"/>
        </w:rPr>
        <w:t xml:space="preserve">approved snapshot</w:t>
      </w:r>
    </w:p>
    <w:p>
      <w:pPr>
        <w:pStyle w:val="Compact"/>
        <w:numPr>
          <w:ilvl w:val="0"/>
          <w:numId w:val="231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Controller:IPOS_STBIO1_MAIN_CONTROLLER_093; offset 0:316:</w:t>
      </w:r>
    </w:p>
    <w:p>
      <w:pPr>
        <w:pStyle w:val="SourceCode"/>
      </w:pPr>
      <w:r>
        <w:rPr>
          <w:rStyle w:val="VerbatimChar"/>
          <w:lang w:val="en-US"/>
        </w:rPr>
        <w:t xml:space="preserve">If en_gsr_cds is set high [bit 3 of GSR_CTRL] the GSR_SNS (acquisition with o_gsr_curr_on set to 1) and GSR_CDS (acquisition with o_gsr_curr_on set to 0) shall be sampled 16 times, then mediated to get one single value for each of them, and then the final result shall be the subtraction between GSR_SNS and GSR_CDS.</w:t>
      </w:r>
    </w:p>
    <w:bookmarkEnd w:id="681"/>
    <w:bookmarkStart w:id="682" w:name="review-0659"/>
    <w:p>
      <w:pPr>
        <w:pStyle w:val="Heading3"/>
      </w:pPr>
      <w:r>
        <w:rPr>
          <w:lang w:val="en-US"/>
        </w:rPr>
        <w:t xml:space="preserve">REVIEW-0659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18"/>
        </w:numPr>
      </w:pPr>
      <w:r>
        <w:rPr>
          <w:lang w:val="en-US"/>
        </w:rPr>
        <w:t xml:space="preserve">requirement:Main Controller:IPOS_STBIO1_MAIN_CONTROLLER_113:clause:2:unresolved</w:t>
      </w:r>
    </w:p>
    <w:p>
      <w:pPr>
        <w:pStyle w:val="FirstParagraph"/>
      </w:pPr>
      <w:r>
        <w:rPr>
          <w:b/>
          <w:bCs/>
          <w:lang w:val="en-US"/>
        </w:rPr>
        <w:t xml:space="preserve">Source references:</w:t>
      </w:r>
    </w:p>
    <w:p>
      <w:pPr>
        <w:pStyle w:val="Compact"/>
        <w:numPr>
          <w:ilvl w:val="0"/>
          <w:numId w:val="2319"/>
        </w:numPr>
      </w:pPr>
      <w:r>
        <w:rPr>
          <w:lang w:val="en-US"/>
        </w:rPr>
        <w:t xml:space="preserve">approved requirement:IPOS_STBIO1_MAIN_CONTROLLER_113</w:t>
      </w:r>
    </w:p>
    <w:p>
      <w:pPr>
        <w:pStyle w:val="Compact"/>
        <w:numPr>
          <w:ilvl w:val="0"/>
          <w:numId w:val="2319"/>
        </w:numPr>
      </w:pPr>
      <w:r>
        <w:rPr>
          <w:lang w:val="en-US"/>
        </w:rPr>
        <w:t xml:space="preserve">C:\Users\iannuzza\LOCAL_PROJ\Github_copilot_proj\Deterministic_Reqs_workflow\data\canonical\canonical_store.sqlite</w:t>
      </w:r>
    </w:p>
    <w:p>
      <w:pPr>
        <w:pStyle w:val="Compact"/>
        <w:numPr>
          <w:ilvl w:val="0"/>
          <w:numId w:val="2319"/>
        </w:numPr>
      </w:pPr>
      <w:r>
        <w:rPr>
          <w:lang w:val="en-US"/>
        </w:rPr>
        <w:t xml:space="preserve">approved snapshot</w:t>
      </w:r>
    </w:p>
    <w:p>
      <w:pPr>
        <w:pStyle w:val="Compact"/>
        <w:numPr>
          <w:ilvl w:val="0"/>
          <w:numId w:val="231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Controller:IPOS_STBIO1_MAIN_CONTROLLER_113; offset 138:185:</w:t>
      </w:r>
    </w:p>
    <w:p>
      <w:pPr>
        <w:pStyle w:val="SourceCode"/>
      </w:pPr>
      <w:r>
        <w:rPr>
          <w:rStyle w:val="VerbatimChar"/>
          <w:lang w:val="en-US"/>
        </w:rPr>
        <w:t xml:space="preserve">After that, if there are no more frames to run,</w:t>
      </w:r>
    </w:p>
    <w:p>
      <w:pPr>
        <w:pStyle w:val="FirstParagraph"/>
      </w:pPr>
      <w:r>
        <w:rPr>
          <w:b/>
          <w:bCs/>
          <w:lang w:val="en-US"/>
        </w:rPr>
        <w:t xml:space="preserve">Source fragment: requirement:Main Controller:IPOS_STBIO1_MAIN_CONTROLLER_113; offset 185:352:</w:t>
      </w:r>
    </w:p>
    <w:p>
      <w:pPr>
        <w:pStyle w:val="SourceCode"/>
      </w:pPr>
      <w:r>
        <w:rPr>
          <w:rStyle w:val="VerbatimChar"/>
          <w:lang w:val="en-US"/>
        </w:rPr>
        <w:t xml:space="preserve"> the PPG_FSM shall go into the Reset State, otherwise, if there are other frames to run and channel rx is not changed, the PPG_FSM shall go into the Rx_start_up phase.</w:t>
      </w:r>
    </w:p>
    <w:bookmarkEnd w:id="682"/>
    <w:bookmarkStart w:id="683" w:name="review-0660"/>
    <w:p>
      <w:pPr>
        <w:pStyle w:val="Heading3"/>
      </w:pPr>
      <w:r>
        <w:rPr>
          <w:lang w:val="en-US"/>
        </w:rPr>
        <w:t xml:space="preserve">REVIEW-0660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20"/>
        </w:numPr>
      </w:pPr>
      <w:r>
        <w:rPr>
          <w:lang w:val="en-US"/>
        </w:rPr>
        <w:t xml:space="preserve">requirement:Main Controller:IPOS_STBIO1_MAIN_CONTROLLER_3126:clause:1:unresolved</w:t>
      </w:r>
    </w:p>
    <w:p>
      <w:pPr>
        <w:pStyle w:val="FirstParagraph"/>
      </w:pPr>
      <w:r>
        <w:rPr>
          <w:b/>
          <w:bCs/>
          <w:lang w:val="en-US"/>
        </w:rPr>
        <w:t xml:space="preserve">Source references:</w:t>
      </w:r>
    </w:p>
    <w:p>
      <w:pPr>
        <w:pStyle w:val="Compact"/>
        <w:numPr>
          <w:ilvl w:val="0"/>
          <w:numId w:val="2321"/>
        </w:numPr>
      </w:pPr>
      <w:r>
        <w:rPr>
          <w:lang w:val="en-US"/>
        </w:rPr>
        <w:t xml:space="preserve">approved requirement:IPOS_STBIO1_MAIN_CONTROLLER_3126</w:t>
      </w:r>
    </w:p>
    <w:p>
      <w:pPr>
        <w:pStyle w:val="Compact"/>
        <w:numPr>
          <w:ilvl w:val="0"/>
          <w:numId w:val="2321"/>
        </w:numPr>
      </w:pPr>
      <w:r>
        <w:rPr>
          <w:lang w:val="en-US"/>
        </w:rPr>
        <w:t xml:space="preserve">C:\Users\iannuzza\LOCAL_PROJ\Github_copilot_proj\Deterministic_Reqs_workflow\data\canonical\canonical_store.sqlite</w:t>
      </w:r>
    </w:p>
    <w:p>
      <w:pPr>
        <w:pStyle w:val="Compact"/>
        <w:numPr>
          <w:ilvl w:val="0"/>
          <w:numId w:val="2321"/>
        </w:numPr>
      </w:pPr>
      <w:r>
        <w:rPr>
          <w:lang w:val="en-US"/>
        </w:rPr>
        <w:t xml:space="preserve">approved snapshot</w:t>
      </w:r>
    </w:p>
    <w:p>
      <w:pPr>
        <w:pStyle w:val="Compact"/>
        <w:numPr>
          <w:ilvl w:val="0"/>
          <w:numId w:val="232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Controller:IPOS_STBIO1_MAIN_CONTROLLER_3126; offset 0:67:</w:t>
      </w:r>
    </w:p>
    <w:p>
      <w:pPr>
        <w:pStyle w:val="SourceCode"/>
      </w:pPr>
      <w:r>
        <w:rPr>
          <w:rStyle w:val="VerbatimChar"/>
          <w:lang w:val="en-US"/>
        </w:rPr>
        <w:t xml:space="preserve">When ELAB_FSM is in ECG state and EC0, ECG1 and ECG2 are selected ,</w:t>
      </w:r>
    </w:p>
    <w:p>
      <w:pPr>
        <w:pStyle w:val="FirstParagraph"/>
      </w:pPr>
      <w:r>
        <w:rPr>
          <w:b/>
          <w:bCs/>
          <w:lang w:val="en-US"/>
        </w:rPr>
        <w:t xml:space="preserve">Source fragment: requirement:Main Controller:IPOS_STBIO1_MAIN_CONTROLLER_3126; offset 67:251:</w:t>
      </w:r>
    </w:p>
    <w:p>
      <w:pPr>
        <w:pStyle w:val="SourceCode"/>
      </w:pPr>
      <w:r>
        <w:rPr>
          <w:rStyle w:val="VerbatimChar"/>
          <w:lang w:val="en-US"/>
        </w:rPr>
        <w:t xml:space="preserve"> o_ADC_EN shall go high and15 acquisitions are required (acquisitions described in 5.4 ADC PHASE) and then device shall go in SLEEP (DEVICE_STATUS_REG register [2:0] is equal to 0x05).</w:t>
      </w:r>
    </w:p>
    <w:bookmarkEnd w:id="683"/>
    <w:bookmarkStart w:id="684" w:name="review-0661"/>
    <w:p>
      <w:pPr>
        <w:pStyle w:val="Heading3"/>
      </w:pPr>
      <w:r>
        <w:rPr>
          <w:lang w:val="en-US"/>
        </w:rPr>
        <w:t xml:space="preserve">REVIEW-0661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unbalanced source delimiters;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22"/>
        </w:numPr>
      </w:pPr>
      <w:r>
        <w:rPr>
          <w:lang w:val="en-US"/>
        </w:rPr>
        <w:t xml:space="preserve">requirement:Main Controller:IPOS_STBIO1_MAIN_CONTROLLER_008:clause:2:unresolved</w:t>
      </w:r>
    </w:p>
    <w:p>
      <w:pPr>
        <w:pStyle w:val="FirstParagraph"/>
      </w:pPr>
      <w:r>
        <w:rPr>
          <w:b/>
          <w:bCs/>
          <w:lang w:val="en-US"/>
        </w:rPr>
        <w:t xml:space="preserve">Source references:</w:t>
      </w:r>
    </w:p>
    <w:p>
      <w:pPr>
        <w:pStyle w:val="Compact"/>
        <w:numPr>
          <w:ilvl w:val="0"/>
          <w:numId w:val="2323"/>
        </w:numPr>
      </w:pPr>
      <w:r>
        <w:rPr>
          <w:lang w:val="en-US"/>
        </w:rPr>
        <w:t xml:space="preserve">approved requirement:IPOS_STBIO1_MAIN_CONTROLLER_008</w:t>
      </w:r>
    </w:p>
    <w:p>
      <w:pPr>
        <w:pStyle w:val="Compact"/>
        <w:numPr>
          <w:ilvl w:val="0"/>
          <w:numId w:val="2323"/>
        </w:numPr>
      </w:pPr>
      <w:r>
        <w:rPr>
          <w:lang w:val="en-US"/>
        </w:rPr>
        <w:t xml:space="preserve">C:\Users\iannuzza\LOCAL_PROJ\Github_copilot_proj\Deterministic_Reqs_workflow\data\canonical\canonical_store.sqlite</w:t>
      </w:r>
    </w:p>
    <w:p>
      <w:pPr>
        <w:pStyle w:val="Compact"/>
        <w:numPr>
          <w:ilvl w:val="0"/>
          <w:numId w:val="2323"/>
        </w:numPr>
      </w:pPr>
      <w:r>
        <w:rPr>
          <w:lang w:val="en-US"/>
        </w:rPr>
        <w:t xml:space="preserve">approved snapshot</w:t>
      </w:r>
    </w:p>
    <w:p>
      <w:pPr>
        <w:pStyle w:val="Compact"/>
        <w:numPr>
          <w:ilvl w:val="0"/>
          <w:numId w:val="232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Controller:IPOS_STBIO1_MAIN_CONTROLLER_008; offset 190:289:</w:t>
      </w:r>
    </w:p>
    <w:p>
      <w:pPr>
        <w:pStyle w:val="SourceCode"/>
      </w:pPr>
      <w:r>
        <w:rPr>
          <w:rStyle w:val="VerbatimChar"/>
          <w:lang w:val="en-US"/>
        </w:rPr>
        <w:t xml:space="preserve">The value of the time_slot_data shall be referred to the start of the entire measurement cycle (for</w:t>
      </w:r>
    </w:p>
    <w:bookmarkEnd w:id="684"/>
    <w:bookmarkStart w:id="685" w:name="review-0662"/>
    <w:p>
      <w:pPr>
        <w:pStyle w:val="Heading3"/>
      </w:pPr>
      <w:r>
        <w:rPr>
          <w:lang w:val="en-US"/>
        </w:rPr>
        <w:t xml:space="preserve">REVIEW-0662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or incomplete predicate;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24"/>
        </w:numPr>
      </w:pPr>
      <w:r>
        <w:rPr>
          <w:lang w:val="en-US"/>
        </w:rPr>
        <w:t xml:space="preserve">requirement:Main Controller:IPOS_STBIO1_MAIN_CONTROLLER_728:clause:1:unresolved</w:t>
      </w:r>
    </w:p>
    <w:p>
      <w:pPr>
        <w:pStyle w:val="FirstParagraph"/>
      </w:pPr>
      <w:r>
        <w:rPr>
          <w:b/>
          <w:bCs/>
          <w:lang w:val="en-US"/>
        </w:rPr>
        <w:t xml:space="preserve">Source references:</w:t>
      </w:r>
    </w:p>
    <w:p>
      <w:pPr>
        <w:pStyle w:val="Compact"/>
        <w:numPr>
          <w:ilvl w:val="0"/>
          <w:numId w:val="2325"/>
        </w:numPr>
      </w:pPr>
      <w:r>
        <w:rPr>
          <w:lang w:val="en-US"/>
        </w:rPr>
        <w:t xml:space="preserve">approved requirement:IPOS_STBIO1_MAIN_CONTROLLER_728</w:t>
      </w:r>
    </w:p>
    <w:p>
      <w:pPr>
        <w:pStyle w:val="Compact"/>
        <w:numPr>
          <w:ilvl w:val="0"/>
          <w:numId w:val="2325"/>
        </w:numPr>
      </w:pPr>
      <w:r>
        <w:rPr>
          <w:lang w:val="en-US"/>
        </w:rPr>
        <w:t xml:space="preserve">C:\Users\iannuzza\LOCAL_PROJ\Github_copilot_proj\Deterministic_Reqs_workflow\data\canonical\canonical_store.sqlite</w:t>
      </w:r>
    </w:p>
    <w:p>
      <w:pPr>
        <w:pStyle w:val="Compact"/>
        <w:numPr>
          <w:ilvl w:val="0"/>
          <w:numId w:val="2325"/>
        </w:numPr>
      </w:pPr>
      <w:r>
        <w:rPr>
          <w:lang w:val="en-US"/>
        </w:rPr>
        <w:t xml:space="preserve">approved snapshot</w:t>
      </w:r>
    </w:p>
    <w:p>
      <w:pPr>
        <w:pStyle w:val="Compact"/>
        <w:numPr>
          <w:ilvl w:val="0"/>
          <w:numId w:val="232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Controller:IPOS_STBIO1_MAIN_CONTROLLER_728; offset 0:97:</w:t>
      </w:r>
    </w:p>
    <w:p>
      <w:pPr>
        <w:pStyle w:val="SourceCode"/>
      </w:pPr>
      <w:r>
        <w:rPr>
          <w:rStyle w:val="VerbatimChar"/>
          <w:lang w:val="en-US"/>
        </w:rPr>
        <w:t xml:space="preserve">At the end of ALC compensation, if ALC is not masked, o_w_BTIA_ALC relative to the running frame,</w:t>
      </w:r>
    </w:p>
    <w:p>
      <w:pPr>
        <w:pStyle w:val="FirstParagraph"/>
      </w:pPr>
      <w:r>
        <w:rPr>
          <w:b/>
          <w:bCs/>
          <w:lang w:val="en-US"/>
        </w:rPr>
        <w:t xml:space="preserve">Source fragment: requirement:Main Controller:IPOS_STBIO1_MAIN_CONTROLLER_728; offset 97:179:</w:t>
      </w:r>
    </w:p>
    <w:p>
      <w:pPr>
        <w:pStyle w:val="SourceCode"/>
      </w:pPr>
      <w:r>
        <w:rPr>
          <w:rStyle w:val="VerbatimChar"/>
          <w:lang w:val="en-US"/>
        </w:rPr>
        <w:t xml:space="preserve"> shall be set to output system (check when i_end_of_compensation rise in PPG FSM).</w:t>
      </w:r>
    </w:p>
    <w:bookmarkEnd w:id="685"/>
    <w:bookmarkStart w:id="686" w:name="review-0663"/>
    <w:p>
      <w:pPr>
        <w:pStyle w:val="Heading3"/>
      </w:pPr>
      <w:r>
        <w:rPr>
          <w:lang w:val="en-US"/>
        </w:rPr>
        <w:t xml:space="preserve">REVIEW-0663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structured/table/procedure evidence;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Structured evidence not sufficiently recoverable</w:t>
      </w:r>
    </w:p>
    <w:p>
      <w:pPr>
        <w:pStyle w:val="BodyText"/>
      </w:pPr>
      <w:r>
        <w:rPr>
          <w:b/>
          <w:bCs/>
          <w:lang w:val="en-US"/>
        </w:rPr>
        <w:t xml:space="preserve">Requirement or context references:</w:t>
      </w:r>
    </w:p>
    <w:p>
      <w:pPr>
        <w:pStyle w:val="Compact"/>
        <w:numPr>
          <w:ilvl w:val="0"/>
          <w:numId w:val="2326"/>
        </w:numPr>
      </w:pPr>
      <w:r>
        <w:rPr>
          <w:lang w:val="en-US"/>
        </w:rPr>
        <w:t xml:space="preserve">requirement:Main Controller:IPOS_STBIO1_MAIN_CONTROLLER_088:clause:1:unresolved</w:t>
      </w:r>
    </w:p>
    <w:p>
      <w:pPr>
        <w:pStyle w:val="FirstParagraph"/>
      </w:pPr>
      <w:r>
        <w:rPr>
          <w:b/>
          <w:bCs/>
          <w:lang w:val="en-US"/>
        </w:rPr>
        <w:t xml:space="preserve">Source references:</w:t>
      </w:r>
    </w:p>
    <w:p>
      <w:pPr>
        <w:pStyle w:val="Compact"/>
        <w:numPr>
          <w:ilvl w:val="0"/>
          <w:numId w:val="2327"/>
        </w:numPr>
      </w:pPr>
      <w:r>
        <w:rPr>
          <w:lang w:val="en-US"/>
        </w:rPr>
        <w:t xml:space="preserve">approved requirement:IPOS_STBIO1_MAIN_CONTROLLER_088</w:t>
      </w:r>
    </w:p>
    <w:p>
      <w:pPr>
        <w:pStyle w:val="Compact"/>
        <w:numPr>
          <w:ilvl w:val="0"/>
          <w:numId w:val="2327"/>
        </w:numPr>
      </w:pPr>
      <w:r>
        <w:rPr>
          <w:lang w:val="en-US"/>
        </w:rPr>
        <w:t xml:space="preserve">C:\Users\iannuzza\LOCAL_PROJ\Github_copilot_proj\Deterministic_Reqs_workflow\data\canonical\canonical_store.sqlite</w:t>
      </w:r>
    </w:p>
    <w:p>
      <w:pPr>
        <w:pStyle w:val="Compact"/>
        <w:numPr>
          <w:ilvl w:val="0"/>
          <w:numId w:val="2327"/>
        </w:numPr>
      </w:pPr>
      <w:r>
        <w:rPr>
          <w:lang w:val="en-US"/>
        </w:rPr>
        <w:t xml:space="preserve">approved snapshot</w:t>
      </w:r>
    </w:p>
    <w:p>
      <w:pPr>
        <w:pStyle w:val="Compact"/>
        <w:numPr>
          <w:ilvl w:val="0"/>
          <w:numId w:val="232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structured-evidence recovery beyond this step</w:t>
      </w:r>
    </w:p>
    <w:p>
      <w:pPr>
        <w:pStyle w:val="BodyText"/>
      </w:pPr>
      <w:r>
        <w:rPr>
          <w:b/>
          <w:bCs/>
          <w:lang w:val="en-US"/>
        </w:rPr>
        <w:t xml:space="preserve">Source fragment: requirement:Main Controller:IPOS_STBIO1_MAIN_CONTROLLER_088; offset 114:170:</w:t>
      </w:r>
    </w:p>
    <w:p>
      <w:pPr>
        <w:pStyle w:val="SourceCode"/>
      </w:pPr>
      <w:r>
        <w:rPr>
          <w:rStyle w:val="VerbatimChar"/>
          <w:lang w:val="en-US"/>
        </w:rPr>
        <w:t xml:space="preserve"> following this formula: GSRdata = time_slot 2 ∗ m_gsr .</w:t>
      </w:r>
    </w:p>
    <w:bookmarkEnd w:id="686"/>
    <w:bookmarkStart w:id="687" w:name="review-0664"/>
    <w:p>
      <w:pPr>
        <w:pStyle w:val="Heading3"/>
      </w:pPr>
      <w:r>
        <w:rPr>
          <w:lang w:val="en-US"/>
        </w:rPr>
        <w:t xml:space="preserve">REVIEW-0664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28"/>
        </w:numPr>
      </w:pPr>
      <w:r>
        <w:rPr>
          <w:lang w:val="en-US"/>
        </w:rPr>
        <w:t xml:space="preserve">requirement:Main Controller:IPOS_STBIO1_MAIN_CONTROLLER_010:clause:1:unresolved</w:t>
      </w:r>
    </w:p>
    <w:p>
      <w:pPr>
        <w:pStyle w:val="FirstParagraph"/>
      </w:pPr>
      <w:r>
        <w:rPr>
          <w:b/>
          <w:bCs/>
          <w:lang w:val="en-US"/>
        </w:rPr>
        <w:t xml:space="preserve">Source references:</w:t>
      </w:r>
    </w:p>
    <w:p>
      <w:pPr>
        <w:pStyle w:val="Compact"/>
        <w:numPr>
          <w:ilvl w:val="0"/>
          <w:numId w:val="2329"/>
        </w:numPr>
      </w:pPr>
      <w:r>
        <w:rPr>
          <w:lang w:val="en-US"/>
        </w:rPr>
        <w:t xml:space="preserve">approved requirement:IPOS_STBIO1_MAIN_CONTROLLER_010</w:t>
      </w:r>
    </w:p>
    <w:p>
      <w:pPr>
        <w:pStyle w:val="Compact"/>
        <w:numPr>
          <w:ilvl w:val="0"/>
          <w:numId w:val="2329"/>
        </w:numPr>
      </w:pPr>
      <w:r>
        <w:rPr>
          <w:lang w:val="en-US"/>
        </w:rPr>
        <w:t xml:space="preserve">C:\Users\iannuzza\LOCAL_PROJ\Github_copilot_proj\Deterministic_Reqs_workflow\data\canonical\canonical_store.sqlite</w:t>
      </w:r>
    </w:p>
    <w:p>
      <w:pPr>
        <w:pStyle w:val="Compact"/>
        <w:numPr>
          <w:ilvl w:val="0"/>
          <w:numId w:val="2329"/>
        </w:numPr>
      </w:pPr>
      <w:r>
        <w:rPr>
          <w:lang w:val="en-US"/>
        </w:rPr>
        <w:t xml:space="preserve">approved snapshot</w:t>
      </w:r>
    </w:p>
    <w:p>
      <w:pPr>
        <w:pStyle w:val="Compact"/>
        <w:numPr>
          <w:ilvl w:val="0"/>
          <w:numId w:val="232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Controller:IPOS_STBIO1_MAIN_CONTROLLER_010; offset 0:204:</w:t>
      </w:r>
    </w:p>
    <w:p>
      <w:pPr>
        <w:pStyle w:val="SourceCode"/>
      </w:pPr>
      <w:r>
        <w:rPr>
          <w:rStyle w:val="VerbatimChar"/>
          <w:lang w:val="en-US"/>
        </w:rPr>
        <w:t xml:space="preserve">[Covers: DDS_STBIO1_0119] When the FSM is in IDLE State, if ECG0_SEL (DEVICE_CONFIG_CHANNEL register [0]) is high, HC_EN (ECG_CTRL register [0]) is set to 1 and IMP_EN (IMP_CTRL register [0]) is set to 0,</w:t>
      </w:r>
    </w:p>
    <w:p>
      <w:pPr>
        <w:pStyle w:val="FirstParagraph"/>
      </w:pPr>
      <w:r>
        <w:rPr>
          <w:b/>
          <w:bCs/>
          <w:lang w:val="en-US"/>
        </w:rPr>
        <w:t xml:space="preserve">Source fragment: requirement:Main Controller:IPOS_STBIO1_MAIN_CONTROLLER_010; offset 204:342:</w:t>
      </w:r>
    </w:p>
    <w:p>
      <w:pPr>
        <w:pStyle w:val="SourceCode"/>
      </w:pPr>
      <w:r>
        <w:rPr>
          <w:rStyle w:val="VerbatimChar"/>
          <w:lang w:val="en-US"/>
        </w:rPr>
        <w:t xml:space="preserve"> ECG0 shall be active so, when MODE_OPERATION (DEVICE_CONFIG_OPERATION register [1:0] ) is set different from 0, the O_PD_HC2 shall go low</w:t>
      </w:r>
    </w:p>
    <w:p>
      <w:pPr>
        <w:pStyle w:val="FirstParagraph"/>
      </w:pPr>
      <w:r>
        <w:rPr>
          <w:b/>
          <w:bCs/>
          <w:lang w:val="en-US"/>
        </w:rPr>
        <w:t xml:space="preserve">Source fragment: requirement:Main Controller:IPOS_STBIO1_MAIN_CONTROLLER_010; offset 342:495:</w:t>
      </w:r>
    </w:p>
    <w:p>
      <w:pPr>
        <w:pStyle w:val="SourceCode"/>
      </w:pPr>
      <w:r>
        <w:rPr>
          <w:rStyle w:val="VerbatimChar"/>
          <w:lang w:val="en-US"/>
        </w:rPr>
        <w:t xml:space="preserve"> and the Device_FSM FSM shall go to the WAIT_SU State , so the main_controller_status_register (DEVICE_STATUS_REG register [2:0]) shall be equal to 0x03.</w:t>
      </w:r>
    </w:p>
    <w:bookmarkEnd w:id="687"/>
    <w:bookmarkStart w:id="688" w:name="review-0665"/>
    <w:p>
      <w:pPr>
        <w:pStyle w:val="Heading3"/>
      </w:pPr>
      <w:r>
        <w:rPr>
          <w:lang w:val="en-US"/>
        </w:rPr>
        <w:t xml:space="preserve">REVIEW-0665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unbalanced source delimiters;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30"/>
        </w:numPr>
      </w:pPr>
      <w:r>
        <w:rPr>
          <w:lang w:val="en-US"/>
        </w:rPr>
        <w:t xml:space="preserve">requirement:Main Controller:IPOS_STBIO1_MAIN_CONTROLLER_033:clause:1:unresolved</w:t>
      </w:r>
    </w:p>
    <w:p>
      <w:pPr>
        <w:pStyle w:val="FirstParagraph"/>
      </w:pPr>
      <w:r>
        <w:rPr>
          <w:b/>
          <w:bCs/>
          <w:lang w:val="en-US"/>
        </w:rPr>
        <w:t xml:space="preserve">Source references:</w:t>
      </w:r>
    </w:p>
    <w:p>
      <w:pPr>
        <w:pStyle w:val="Compact"/>
        <w:numPr>
          <w:ilvl w:val="0"/>
          <w:numId w:val="2331"/>
        </w:numPr>
      </w:pPr>
      <w:r>
        <w:rPr>
          <w:lang w:val="en-US"/>
        </w:rPr>
        <w:t xml:space="preserve">approved requirement:IPOS_STBIO1_MAIN_CONTROLLER_033</w:t>
      </w:r>
    </w:p>
    <w:p>
      <w:pPr>
        <w:pStyle w:val="Compact"/>
        <w:numPr>
          <w:ilvl w:val="0"/>
          <w:numId w:val="2331"/>
        </w:numPr>
      </w:pPr>
      <w:r>
        <w:rPr>
          <w:lang w:val="en-US"/>
        </w:rPr>
        <w:t xml:space="preserve">C:\Users\iannuzza\LOCAL_PROJ\Github_copilot_proj\Deterministic_Reqs_workflow\data\canonical\canonical_store.sqlite</w:t>
      </w:r>
    </w:p>
    <w:p>
      <w:pPr>
        <w:pStyle w:val="Compact"/>
        <w:numPr>
          <w:ilvl w:val="0"/>
          <w:numId w:val="2331"/>
        </w:numPr>
      </w:pPr>
      <w:r>
        <w:rPr>
          <w:lang w:val="en-US"/>
        </w:rPr>
        <w:t xml:space="preserve">approved snapshot</w:t>
      </w:r>
    </w:p>
    <w:p>
      <w:pPr>
        <w:pStyle w:val="Compact"/>
        <w:numPr>
          <w:ilvl w:val="0"/>
          <w:numId w:val="233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Controller:IPOS_STBIO1_MAIN_CONTROLLER_033; offset 0:110:</w:t>
      </w:r>
    </w:p>
    <w:p>
      <w:pPr>
        <w:pStyle w:val="SourceCode"/>
      </w:pPr>
      <w:r>
        <w:rPr>
          <w:rStyle w:val="VerbatimChar"/>
          <w:lang w:val="en-US"/>
        </w:rPr>
        <w:t xml:space="preserve">When not in IDLE STATE (main_controller_status_register (DEVICE_STATUS_REG register [2:0]) is equal to 0x02) ,</w:t>
      </w:r>
    </w:p>
    <w:p>
      <w:pPr>
        <w:pStyle w:val="FirstParagraph"/>
      </w:pPr>
      <w:r>
        <w:rPr>
          <w:b/>
          <w:bCs/>
          <w:lang w:val="en-US"/>
        </w:rPr>
        <w:t xml:space="preserve">Source fragment: requirement:Main Controller:IPOS_STBIO1_MAIN_CONTROLLER_033; offset 110:244:</w:t>
      </w:r>
    </w:p>
    <w:p>
      <w:pPr>
        <w:pStyle w:val="SourceCode"/>
      </w:pPr>
      <w:r>
        <w:rPr>
          <w:rStyle w:val="VerbatimChar"/>
          <w:lang w:val="en-US"/>
        </w:rPr>
        <w:t xml:space="preserve"> Device_FSM shall go back in IDLE only if the user turns off the MODE_OPERATION (DEVICE_CONFIG_OPERATION register [1:0]) is set to 0).</w:t>
      </w:r>
    </w:p>
    <w:bookmarkEnd w:id="688"/>
    <w:bookmarkStart w:id="689" w:name="review-0666"/>
    <w:p>
      <w:pPr>
        <w:pStyle w:val="Heading3"/>
      </w:pPr>
      <w:r>
        <w:rPr>
          <w:lang w:val="en-US"/>
        </w:rPr>
        <w:t xml:space="preserve">REVIEW-0666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32"/>
        </w:numPr>
      </w:pPr>
      <w:r>
        <w:rPr>
          <w:lang w:val="en-US"/>
        </w:rPr>
        <w:t xml:space="preserve">requirement:Main Controller:IPOS_STBIO1_MAIN_CONTROLLER_073:clause:1:unresolved</w:t>
      </w:r>
    </w:p>
    <w:p>
      <w:pPr>
        <w:pStyle w:val="FirstParagraph"/>
      </w:pPr>
      <w:r>
        <w:rPr>
          <w:b/>
          <w:bCs/>
          <w:lang w:val="en-US"/>
        </w:rPr>
        <w:t xml:space="preserve">Source references:</w:t>
      </w:r>
    </w:p>
    <w:p>
      <w:pPr>
        <w:pStyle w:val="Compact"/>
        <w:numPr>
          <w:ilvl w:val="0"/>
          <w:numId w:val="2333"/>
        </w:numPr>
      </w:pPr>
      <w:r>
        <w:rPr>
          <w:lang w:val="en-US"/>
        </w:rPr>
        <w:t xml:space="preserve">approved requirement:IPOS_STBIO1_MAIN_CONTROLLER_073</w:t>
      </w:r>
    </w:p>
    <w:p>
      <w:pPr>
        <w:pStyle w:val="Compact"/>
        <w:numPr>
          <w:ilvl w:val="0"/>
          <w:numId w:val="2333"/>
        </w:numPr>
      </w:pPr>
      <w:r>
        <w:rPr>
          <w:lang w:val="en-US"/>
        </w:rPr>
        <w:t xml:space="preserve">C:\Users\iannuzza\LOCAL_PROJ\Github_copilot_proj\Deterministic_Reqs_workflow\data\canonical\canonical_store.sqlite</w:t>
      </w:r>
    </w:p>
    <w:p>
      <w:pPr>
        <w:pStyle w:val="Compact"/>
        <w:numPr>
          <w:ilvl w:val="0"/>
          <w:numId w:val="2333"/>
        </w:numPr>
      </w:pPr>
      <w:r>
        <w:rPr>
          <w:lang w:val="en-US"/>
        </w:rPr>
        <w:t xml:space="preserve">approved snapshot</w:t>
      </w:r>
    </w:p>
    <w:p>
      <w:pPr>
        <w:pStyle w:val="Compact"/>
        <w:numPr>
          <w:ilvl w:val="0"/>
          <w:numId w:val="233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Controller:IPOS_STBIO1_MAIN_CONTROLLER_073; offset 0:88:</w:t>
      </w:r>
    </w:p>
    <w:p>
      <w:pPr>
        <w:pStyle w:val="SourceCode"/>
      </w:pPr>
      <w:r>
        <w:rPr>
          <w:rStyle w:val="VerbatimChar"/>
          <w:lang w:val="en-US"/>
        </w:rPr>
        <w:t xml:space="preserve">When the i_hc_en is set to 0 and i_imp_en is set to 1 and i_n_ecg_channel is equal to 2,</w:t>
      </w:r>
    </w:p>
    <w:p>
      <w:pPr>
        <w:pStyle w:val="FirstParagraph"/>
      </w:pPr>
      <w:r>
        <w:rPr>
          <w:b/>
          <w:bCs/>
          <w:lang w:val="en-US"/>
        </w:rPr>
        <w:t xml:space="preserve">Source fragment: requirement:Main Controller:IPOS_STBIO1_MAIN_CONTROLLER_073; offset 88:152:</w:t>
      </w:r>
    </w:p>
    <w:p>
      <w:pPr>
        <w:pStyle w:val="SourceCode"/>
      </w:pPr>
      <w:r>
        <w:rPr>
          <w:rStyle w:val="VerbatimChar"/>
          <w:lang w:val="en-US"/>
        </w:rPr>
        <w:t xml:space="preserve"> ECG1 and ECG2 shall be active so the o_pd_hc2 shall remain high</w:t>
      </w:r>
    </w:p>
    <w:bookmarkEnd w:id="689"/>
    <w:bookmarkStart w:id="690" w:name="review-0667"/>
    <w:p>
      <w:pPr>
        <w:pStyle w:val="Heading3"/>
      </w:pPr>
      <w:r>
        <w:rPr>
          <w:lang w:val="en-US"/>
        </w:rPr>
        <w:t xml:space="preserve">REVIEW-0667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structured/table/procedure evidence;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Structured evidence not sufficiently recoverable</w:t>
      </w:r>
    </w:p>
    <w:p>
      <w:pPr>
        <w:pStyle w:val="BodyText"/>
      </w:pPr>
      <w:r>
        <w:rPr>
          <w:b/>
          <w:bCs/>
          <w:lang w:val="en-US"/>
        </w:rPr>
        <w:t xml:space="preserve">Requirement or context references:</w:t>
      </w:r>
    </w:p>
    <w:p>
      <w:pPr>
        <w:pStyle w:val="Compact"/>
        <w:numPr>
          <w:ilvl w:val="0"/>
          <w:numId w:val="2334"/>
        </w:numPr>
      </w:pPr>
      <w:r>
        <w:rPr>
          <w:lang w:val="en-US"/>
        </w:rPr>
        <w:t xml:space="preserve">requirement:Main Controller:IPOS_STBIO1_MAIN_CONTROLLER_2144:clause:1:unresolved</w:t>
      </w:r>
    </w:p>
    <w:p>
      <w:pPr>
        <w:pStyle w:val="FirstParagraph"/>
      </w:pPr>
      <w:r>
        <w:rPr>
          <w:b/>
          <w:bCs/>
          <w:lang w:val="en-US"/>
        </w:rPr>
        <w:t xml:space="preserve">Source references:</w:t>
      </w:r>
    </w:p>
    <w:p>
      <w:pPr>
        <w:pStyle w:val="Compact"/>
        <w:numPr>
          <w:ilvl w:val="0"/>
          <w:numId w:val="2335"/>
        </w:numPr>
      </w:pPr>
      <w:r>
        <w:rPr>
          <w:lang w:val="en-US"/>
        </w:rPr>
        <w:t xml:space="preserve">approved requirement:IPOS_STBIO1_MAIN_CONTROLLER_2144</w:t>
      </w:r>
    </w:p>
    <w:p>
      <w:pPr>
        <w:pStyle w:val="Compact"/>
        <w:numPr>
          <w:ilvl w:val="0"/>
          <w:numId w:val="2335"/>
        </w:numPr>
      </w:pPr>
      <w:r>
        <w:rPr>
          <w:lang w:val="en-US"/>
        </w:rPr>
        <w:t xml:space="preserve">C:\Users\iannuzza\LOCAL_PROJ\Github_copilot_proj\Deterministic_Reqs_workflow\data\canonical\canonical_store.sqlite</w:t>
      </w:r>
    </w:p>
    <w:p>
      <w:pPr>
        <w:pStyle w:val="Compact"/>
        <w:numPr>
          <w:ilvl w:val="0"/>
          <w:numId w:val="2335"/>
        </w:numPr>
      </w:pPr>
      <w:r>
        <w:rPr>
          <w:lang w:val="en-US"/>
        </w:rPr>
        <w:t xml:space="preserve">approved snapshot</w:t>
      </w:r>
    </w:p>
    <w:p>
      <w:pPr>
        <w:pStyle w:val="Compact"/>
        <w:numPr>
          <w:ilvl w:val="0"/>
          <w:numId w:val="233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structured-evidence recovery beyond this step</w:t>
      </w:r>
    </w:p>
    <w:p>
      <w:pPr>
        <w:pStyle w:val="BodyText"/>
      </w:pPr>
      <w:r>
        <w:rPr>
          <w:b/>
          <w:bCs/>
          <w:lang w:val="en-US"/>
        </w:rPr>
        <w:t xml:space="preserve">Source fragment: requirement:Main Controller:IPOS_STBIO1_MAIN_CONTROLLER_2144; offset 0:721:</w:t>
      </w:r>
    </w:p>
    <w:p>
      <w:pPr>
        <w:pStyle w:val="SourceCode"/>
      </w:pPr>
      <w:r>
        <w:rPr>
          <w:rStyle w:val="VerbatimChar"/>
          <w:lang w:val="en-US"/>
        </w:rPr>
        <w:t xml:space="preserve">[Covers: DDS_STBIO1_0124] [Covers: DDS_STBIO1_0142] The data written in FIFO shall have the following tag: DATA TYPE BIT: 23 - 20 BIT: 19 - 16 BIT: 15 - 0 PPG FRAME 0 0000 DATA 20 BIT DATA 20 BIT DATA 20 BIT DATA 20 BIT DATA 20 BIT DATA 20 BIT DATA 20 BIT DATA 20 BIT DATA 20 BIT DATA 20 BIT DATA 20 BIT DATA 20 BIT PPG FRAME 1 0001 PPG FRAME 2 0010 PPG FRAME 3 0011 PPG FRAME 4 0100 PPG FRAME 5 0101 PPG FRAME 6 0110 PPG FRAME 7 0111 PPG FRAME 8 1000 PPG FRAME 9 1001 PPG FRAME 10 1010 PPG FRAME 11 1011 TIME SLOT DATA 1111 0000 DATA 16 BIT ECG0_AC 1100 0000 DATA 16 BIT ECG0_DC 1101 0000 DATA 16 BIT ECG1_AC 1100 0001 DATA 16 BIT ECG1_DC 1101 0001 DATA 16 BIT ECG2_AC 1100 0010 DATA 16 BIT ECG2_DC 1101 0010 DATA 16 BIT</w:t>
      </w:r>
    </w:p>
    <w:bookmarkEnd w:id="690"/>
    <w:bookmarkStart w:id="691" w:name="review-0668"/>
    <w:p>
      <w:pPr>
        <w:pStyle w:val="Heading3"/>
      </w:pPr>
      <w:r>
        <w:rPr>
          <w:lang w:val="en-US"/>
        </w:rPr>
        <w:t xml:space="preserve">REVIEW-0668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36"/>
        </w:numPr>
      </w:pPr>
      <w:r>
        <w:rPr>
          <w:lang w:val="en-US"/>
        </w:rPr>
        <w:t xml:space="preserve">requirement:Main Controller:IPOS_STBIO1_MAIN_CONTROLLER_077:clause:1:unresolved</w:t>
      </w:r>
    </w:p>
    <w:p>
      <w:pPr>
        <w:pStyle w:val="FirstParagraph"/>
      </w:pPr>
      <w:r>
        <w:rPr>
          <w:b/>
          <w:bCs/>
          <w:lang w:val="en-US"/>
        </w:rPr>
        <w:t xml:space="preserve">Source references:</w:t>
      </w:r>
    </w:p>
    <w:p>
      <w:pPr>
        <w:pStyle w:val="Compact"/>
        <w:numPr>
          <w:ilvl w:val="0"/>
          <w:numId w:val="2337"/>
        </w:numPr>
      </w:pPr>
      <w:r>
        <w:rPr>
          <w:lang w:val="en-US"/>
        </w:rPr>
        <w:t xml:space="preserve">approved requirement:IPOS_STBIO1_MAIN_CONTROLLER_077</w:t>
      </w:r>
    </w:p>
    <w:p>
      <w:pPr>
        <w:pStyle w:val="Compact"/>
        <w:numPr>
          <w:ilvl w:val="0"/>
          <w:numId w:val="2337"/>
        </w:numPr>
      </w:pPr>
      <w:r>
        <w:rPr>
          <w:lang w:val="en-US"/>
        </w:rPr>
        <w:t xml:space="preserve">C:\Users\iannuzza\LOCAL_PROJ\Github_copilot_proj\Deterministic_Reqs_workflow\data\canonical\canonical_store.sqlite</w:t>
      </w:r>
    </w:p>
    <w:p>
      <w:pPr>
        <w:pStyle w:val="Compact"/>
        <w:numPr>
          <w:ilvl w:val="0"/>
          <w:numId w:val="2337"/>
        </w:numPr>
      </w:pPr>
      <w:r>
        <w:rPr>
          <w:lang w:val="en-US"/>
        </w:rPr>
        <w:t xml:space="preserve">approved snapshot</w:t>
      </w:r>
    </w:p>
    <w:p>
      <w:pPr>
        <w:pStyle w:val="Compact"/>
        <w:numPr>
          <w:ilvl w:val="0"/>
          <w:numId w:val="233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Controller:IPOS_STBIO1_MAIN_CONTROLLER_077; offset 0:73:</w:t>
      </w:r>
    </w:p>
    <w:p>
      <w:pPr>
        <w:pStyle w:val="SourceCode"/>
      </w:pPr>
      <w:r>
        <w:rPr>
          <w:rStyle w:val="VerbatimChar"/>
          <w:lang w:val="en-US"/>
        </w:rPr>
        <w:t xml:space="preserve">20ms after that the o_rst_hc2 is gone low, if i_clk_hlt_en is equal to 1,</w:t>
      </w:r>
    </w:p>
    <w:p>
      <w:pPr>
        <w:pStyle w:val="FirstParagraph"/>
      </w:pPr>
      <w:r>
        <w:rPr>
          <w:b/>
          <w:bCs/>
          <w:lang w:val="en-US"/>
        </w:rPr>
        <w:t xml:space="preserve">Source fragment: requirement:Main Controller:IPOS_STBIO1_MAIN_CONTROLLER_077; offset 73:155:</w:t>
      </w:r>
    </w:p>
    <w:p>
      <w:pPr>
        <w:pStyle w:val="SourceCode"/>
      </w:pPr>
      <w:r>
        <w:rPr>
          <w:rStyle w:val="VerbatimChar"/>
          <w:lang w:val="en-US"/>
        </w:rPr>
        <w:t xml:space="preserve"> chopper_clock shall be generated and after another 10ms, o_rsti_hc2 shall go low.</w:t>
      </w:r>
    </w:p>
    <w:bookmarkEnd w:id="691"/>
    <w:bookmarkStart w:id="692" w:name="review-0669"/>
    <w:p>
      <w:pPr>
        <w:pStyle w:val="Heading3"/>
      </w:pPr>
      <w:r>
        <w:rPr>
          <w:lang w:val="en-US"/>
        </w:rPr>
        <w:t xml:space="preserve">REVIEW-0669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unresolved subject reference;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38"/>
        </w:numPr>
      </w:pPr>
      <w:r>
        <w:rPr>
          <w:lang w:val="en-US"/>
        </w:rPr>
        <w:t xml:space="preserve">requirement:Main Controller:IPOS_STBIO1_MAIN_CONTROLLER_5015:clause:2:unresolved</w:t>
      </w:r>
    </w:p>
    <w:p>
      <w:pPr>
        <w:pStyle w:val="FirstParagraph"/>
      </w:pPr>
      <w:r>
        <w:rPr>
          <w:b/>
          <w:bCs/>
          <w:lang w:val="en-US"/>
        </w:rPr>
        <w:t xml:space="preserve">Source references:</w:t>
      </w:r>
    </w:p>
    <w:p>
      <w:pPr>
        <w:pStyle w:val="Compact"/>
        <w:numPr>
          <w:ilvl w:val="0"/>
          <w:numId w:val="2339"/>
        </w:numPr>
      </w:pPr>
      <w:r>
        <w:rPr>
          <w:lang w:val="en-US"/>
        </w:rPr>
        <w:t xml:space="preserve">approved requirement:IPOS_STBIO1_MAIN_CONTROLLER_5015</w:t>
      </w:r>
    </w:p>
    <w:p>
      <w:pPr>
        <w:pStyle w:val="Compact"/>
        <w:numPr>
          <w:ilvl w:val="0"/>
          <w:numId w:val="2339"/>
        </w:numPr>
      </w:pPr>
      <w:r>
        <w:rPr>
          <w:lang w:val="en-US"/>
        </w:rPr>
        <w:t xml:space="preserve">C:\Users\iannuzza\LOCAL_PROJ\Github_copilot_proj\Deterministic_Reqs_workflow\data\canonical\canonical_store.sqlite</w:t>
      </w:r>
    </w:p>
    <w:p>
      <w:pPr>
        <w:pStyle w:val="Compact"/>
        <w:numPr>
          <w:ilvl w:val="0"/>
          <w:numId w:val="2339"/>
        </w:numPr>
      </w:pPr>
      <w:r>
        <w:rPr>
          <w:lang w:val="en-US"/>
        </w:rPr>
        <w:t xml:space="preserve">approved snapshot</w:t>
      </w:r>
    </w:p>
    <w:p>
      <w:pPr>
        <w:pStyle w:val="Compact"/>
        <w:numPr>
          <w:ilvl w:val="0"/>
          <w:numId w:val="233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Controller:IPOS_STBIO1_MAIN_CONTROLLER_5015; offset 83:132:</w:t>
      </w:r>
    </w:p>
    <w:p>
      <w:pPr>
        <w:pStyle w:val="SourceCode"/>
      </w:pPr>
      <w:r>
        <w:rPr>
          <w:rStyle w:val="VerbatimChar"/>
          <w:lang w:val="en-US"/>
        </w:rPr>
        <w:t xml:space="preserve">If the user wants to interrupt the WAIT_SU state,</w:t>
      </w:r>
    </w:p>
    <w:p>
      <w:pPr>
        <w:pStyle w:val="FirstParagraph"/>
      </w:pPr>
      <w:r>
        <w:rPr>
          <w:b/>
          <w:bCs/>
          <w:lang w:val="en-US"/>
        </w:rPr>
        <w:t xml:space="preserve">Source fragment: requirement:Main Controller:IPOS_STBIO1_MAIN_CONTROLLER_5015; offset 132:213:</w:t>
      </w:r>
    </w:p>
    <w:p>
      <w:pPr>
        <w:pStyle w:val="SourceCode"/>
      </w:pPr>
      <w:r>
        <w:rPr>
          <w:rStyle w:val="VerbatimChar"/>
          <w:lang w:val="en-US"/>
        </w:rPr>
        <w:t xml:space="preserve"> it shall perform the Soft Reset procedure described in the DDS [DDS_STBIO1_1114]</w:t>
      </w:r>
    </w:p>
    <w:bookmarkEnd w:id="692"/>
    <w:bookmarkStart w:id="693" w:name="review-0670"/>
    <w:p>
      <w:pPr>
        <w:pStyle w:val="Heading3"/>
      </w:pPr>
      <w:r>
        <w:rPr>
          <w:lang w:val="en-US"/>
        </w:rPr>
        <w:t xml:space="preserve">REVIEW-0670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unresolved subject reference;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40"/>
        </w:numPr>
      </w:pPr>
      <w:r>
        <w:rPr>
          <w:lang w:val="en-US"/>
        </w:rPr>
        <w:t xml:space="preserve">requirement:Main Controller:IPOS_STBIO1_MAIN_CONTROLLER_7135:clause:1:unresolved</w:t>
      </w:r>
    </w:p>
    <w:p>
      <w:pPr>
        <w:pStyle w:val="FirstParagraph"/>
      </w:pPr>
      <w:r>
        <w:rPr>
          <w:b/>
          <w:bCs/>
          <w:lang w:val="en-US"/>
        </w:rPr>
        <w:t xml:space="preserve">Source references:</w:t>
      </w:r>
    </w:p>
    <w:p>
      <w:pPr>
        <w:pStyle w:val="Compact"/>
        <w:numPr>
          <w:ilvl w:val="0"/>
          <w:numId w:val="2341"/>
        </w:numPr>
      </w:pPr>
      <w:r>
        <w:rPr>
          <w:lang w:val="en-US"/>
        </w:rPr>
        <w:t xml:space="preserve">approved requirement:IPOS_STBIO1_MAIN_CONTROLLER_7135</w:t>
      </w:r>
    </w:p>
    <w:p>
      <w:pPr>
        <w:pStyle w:val="Compact"/>
        <w:numPr>
          <w:ilvl w:val="0"/>
          <w:numId w:val="2341"/>
        </w:numPr>
      </w:pPr>
      <w:r>
        <w:rPr>
          <w:lang w:val="en-US"/>
        </w:rPr>
        <w:t xml:space="preserve">C:\Users\iannuzza\LOCAL_PROJ\Github_copilot_proj\Deterministic_Reqs_workflow\data\canonical\canonical_store.sqlite</w:t>
      </w:r>
    </w:p>
    <w:p>
      <w:pPr>
        <w:pStyle w:val="Compact"/>
        <w:numPr>
          <w:ilvl w:val="0"/>
          <w:numId w:val="2341"/>
        </w:numPr>
      </w:pPr>
      <w:r>
        <w:rPr>
          <w:lang w:val="en-US"/>
        </w:rPr>
        <w:t xml:space="preserve">approved snapshot</w:t>
      </w:r>
    </w:p>
    <w:p>
      <w:pPr>
        <w:pStyle w:val="Compact"/>
        <w:numPr>
          <w:ilvl w:val="0"/>
          <w:numId w:val="234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Controller:IPOS_STBIO1_MAIN_CONTROLLER_7135; offset 0:57:</w:t>
      </w:r>
    </w:p>
    <w:p>
      <w:pPr>
        <w:pStyle w:val="SourceCode"/>
      </w:pPr>
      <w:r>
        <w:rPr>
          <w:rStyle w:val="VerbatimChar"/>
          <w:lang w:val="en-US"/>
        </w:rPr>
        <w:t xml:space="preserve">If the ALC_COARSE (o_w_BTIA_ALC) result is equal to zero,</w:t>
      </w:r>
    </w:p>
    <w:p>
      <w:pPr>
        <w:pStyle w:val="FirstParagraph"/>
      </w:pPr>
      <w:r>
        <w:rPr>
          <w:b/>
          <w:bCs/>
          <w:lang w:val="en-US"/>
        </w:rPr>
        <w:t xml:space="preserve">Source fragment: requirement:Main Controller:IPOS_STBIO1_MAIN_CONTROLLER_7135; offset 57:82:</w:t>
      </w:r>
    </w:p>
    <w:p>
      <w:pPr>
        <w:pStyle w:val="SourceCode"/>
      </w:pPr>
      <w:r>
        <w:rPr>
          <w:rStyle w:val="VerbatimChar"/>
          <w:lang w:val="en-US"/>
        </w:rPr>
        <w:t xml:space="preserve"> it shall be brought to 1</w:t>
      </w:r>
    </w:p>
    <w:bookmarkEnd w:id="693"/>
    <w:bookmarkStart w:id="694" w:name="review-0671"/>
    <w:p>
      <w:pPr>
        <w:pStyle w:val="Heading3"/>
      </w:pPr>
      <w:r>
        <w:rPr>
          <w:lang w:val="en-US"/>
        </w:rPr>
        <w:t xml:space="preserve">REVIEW-0671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unbalanced source delimiters;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42"/>
        </w:numPr>
      </w:pPr>
      <w:r>
        <w:rPr>
          <w:lang w:val="en-US"/>
        </w:rPr>
        <w:t xml:space="preserve">requirement:Main Controller:IPOS_STBIO1_MAIN_CONTROLLER_031:clause:1:unresolved</w:t>
      </w:r>
    </w:p>
    <w:p>
      <w:pPr>
        <w:pStyle w:val="FirstParagraph"/>
      </w:pPr>
      <w:r>
        <w:rPr>
          <w:b/>
          <w:bCs/>
          <w:lang w:val="en-US"/>
        </w:rPr>
        <w:t xml:space="preserve">Source references:</w:t>
      </w:r>
    </w:p>
    <w:p>
      <w:pPr>
        <w:pStyle w:val="Compact"/>
        <w:numPr>
          <w:ilvl w:val="0"/>
          <w:numId w:val="2343"/>
        </w:numPr>
      </w:pPr>
      <w:r>
        <w:rPr>
          <w:lang w:val="en-US"/>
        </w:rPr>
        <w:t xml:space="preserve">approved requirement:IPOS_STBIO1_MAIN_CONTROLLER_031</w:t>
      </w:r>
    </w:p>
    <w:p>
      <w:pPr>
        <w:pStyle w:val="Compact"/>
        <w:numPr>
          <w:ilvl w:val="0"/>
          <w:numId w:val="2343"/>
        </w:numPr>
      </w:pPr>
      <w:r>
        <w:rPr>
          <w:lang w:val="en-US"/>
        </w:rPr>
        <w:t xml:space="preserve">C:\Users\iannuzza\LOCAL_PROJ\Github_copilot_proj\Deterministic_Reqs_workflow\data\canonical\canonical_store.sqlite</w:t>
      </w:r>
    </w:p>
    <w:p>
      <w:pPr>
        <w:pStyle w:val="Compact"/>
        <w:numPr>
          <w:ilvl w:val="0"/>
          <w:numId w:val="2343"/>
        </w:numPr>
      </w:pPr>
      <w:r>
        <w:rPr>
          <w:lang w:val="en-US"/>
        </w:rPr>
        <w:t xml:space="preserve">approved snapshot</w:t>
      </w:r>
    </w:p>
    <w:p>
      <w:pPr>
        <w:pStyle w:val="Compact"/>
        <w:numPr>
          <w:ilvl w:val="0"/>
          <w:numId w:val="234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Controller:IPOS_STBIO1_MAIN_CONTROLLER_031; offset 0:309:</w:t>
      </w:r>
    </w:p>
    <w:p>
      <w:pPr>
        <w:pStyle w:val="SourceCode"/>
      </w:pPr>
      <w:r>
        <w:rPr>
          <w:rStyle w:val="VerbatimChar"/>
          <w:lang w:val="en-US"/>
        </w:rPr>
        <w:t xml:space="preserve">When DEVICE_FSM FSM is in PPG state (main_controller_status_register in ELAB_STATUS_REG register [3:0] shall be equal to 0x 05) o_ADC_start shall go high a number of times equal “2 ^ value indicated in regmap of FRAME_{n}_SAMPLES (FRAME_n_PARAMETERS_1 register [5:3]) for ALC and PPG both (2*(2^regmap_value).</w:t>
      </w:r>
    </w:p>
    <w:bookmarkEnd w:id="694"/>
    <w:bookmarkStart w:id="695" w:name="review-0672"/>
    <w:p>
      <w:pPr>
        <w:pStyle w:val="Heading3"/>
      </w:pPr>
      <w:r>
        <w:rPr>
          <w:lang w:val="en-US"/>
        </w:rPr>
        <w:t xml:space="preserve">REVIEW-0672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44"/>
        </w:numPr>
      </w:pPr>
      <w:r>
        <w:rPr>
          <w:lang w:val="en-US"/>
        </w:rPr>
        <w:t xml:space="preserve">requirement:Main Controller:IPOS_STBIO1_MAIN_CONTROLLER_6129:clause:1:unresolved</w:t>
      </w:r>
    </w:p>
    <w:p>
      <w:pPr>
        <w:pStyle w:val="FirstParagraph"/>
      </w:pPr>
      <w:r>
        <w:rPr>
          <w:b/>
          <w:bCs/>
          <w:lang w:val="en-US"/>
        </w:rPr>
        <w:t xml:space="preserve">Source references:</w:t>
      </w:r>
    </w:p>
    <w:p>
      <w:pPr>
        <w:pStyle w:val="Compact"/>
        <w:numPr>
          <w:ilvl w:val="0"/>
          <w:numId w:val="2345"/>
        </w:numPr>
      </w:pPr>
      <w:r>
        <w:rPr>
          <w:lang w:val="en-US"/>
        </w:rPr>
        <w:t xml:space="preserve">approved requirement:IPOS_STBIO1_MAIN_CONTROLLER_6129</w:t>
      </w:r>
    </w:p>
    <w:p>
      <w:pPr>
        <w:pStyle w:val="Compact"/>
        <w:numPr>
          <w:ilvl w:val="0"/>
          <w:numId w:val="2345"/>
        </w:numPr>
      </w:pPr>
      <w:r>
        <w:rPr>
          <w:lang w:val="en-US"/>
        </w:rPr>
        <w:t xml:space="preserve">C:\Users\iannuzza\LOCAL_PROJ\Github_copilot_proj\Deterministic_Reqs_workflow\data\canonical\canonical_store.sqlite</w:t>
      </w:r>
    </w:p>
    <w:p>
      <w:pPr>
        <w:pStyle w:val="Compact"/>
        <w:numPr>
          <w:ilvl w:val="0"/>
          <w:numId w:val="2345"/>
        </w:numPr>
      </w:pPr>
      <w:r>
        <w:rPr>
          <w:lang w:val="en-US"/>
        </w:rPr>
        <w:t xml:space="preserve">approved snapshot</w:t>
      </w:r>
    </w:p>
    <w:p>
      <w:pPr>
        <w:pStyle w:val="Compact"/>
        <w:numPr>
          <w:ilvl w:val="0"/>
          <w:numId w:val="234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Controller:IPOS_STBIO1_MAIN_CONTROLLER_6129; offset 0:34:</w:t>
      </w:r>
    </w:p>
    <w:p>
      <w:pPr>
        <w:pStyle w:val="SourceCode"/>
      </w:pPr>
      <w:r>
        <w:rPr>
          <w:rStyle w:val="VerbatimChar"/>
          <w:lang w:val="en-US"/>
        </w:rPr>
        <w:t xml:space="preserve">When i_ALC_comp_start is set to 1,</w:t>
      </w:r>
    </w:p>
    <w:p>
      <w:pPr>
        <w:pStyle w:val="FirstParagraph"/>
      </w:pPr>
      <w:r>
        <w:rPr>
          <w:b/>
          <w:bCs/>
          <w:lang w:val="en-US"/>
        </w:rPr>
        <w:t xml:space="preserve">Source fragment: requirement:Main Controller:IPOS_STBIO1_MAIN_CONTROLLER_6129; offset 34:146:</w:t>
      </w:r>
    </w:p>
    <w:p>
      <w:pPr>
        <w:pStyle w:val="SourceCode"/>
      </w:pPr>
      <w:r>
        <w:rPr>
          <w:rStyle w:val="VerbatimChar"/>
          <w:lang w:val="en-US"/>
        </w:rPr>
        <w:t xml:space="preserve"> the first rise of the o_comp_rx_ck shall happen at least after a T1+T_TIA_On time, both configurable by regmap.</w:t>
      </w:r>
    </w:p>
    <w:bookmarkEnd w:id="695"/>
    <w:bookmarkStart w:id="696" w:name="review-0673"/>
    <w:p>
      <w:pPr>
        <w:pStyle w:val="Heading3"/>
      </w:pPr>
      <w:r>
        <w:rPr>
          <w:lang w:val="en-US"/>
        </w:rPr>
        <w:t xml:space="preserve">REVIEW-0673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unbalanced source delimiters;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46"/>
        </w:numPr>
      </w:pPr>
      <w:r>
        <w:rPr>
          <w:lang w:val="en-US"/>
        </w:rPr>
        <w:t xml:space="preserve">requirement:Main Controller:IPOS_STBIO1_MAIN_CONTROLLER_101:clause:1:unresolved</w:t>
      </w:r>
    </w:p>
    <w:p>
      <w:pPr>
        <w:pStyle w:val="FirstParagraph"/>
      </w:pPr>
      <w:r>
        <w:rPr>
          <w:b/>
          <w:bCs/>
          <w:lang w:val="en-US"/>
        </w:rPr>
        <w:t xml:space="preserve">Source references:</w:t>
      </w:r>
    </w:p>
    <w:p>
      <w:pPr>
        <w:pStyle w:val="Compact"/>
        <w:numPr>
          <w:ilvl w:val="0"/>
          <w:numId w:val="2347"/>
        </w:numPr>
      </w:pPr>
      <w:r>
        <w:rPr>
          <w:lang w:val="en-US"/>
        </w:rPr>
        <w:t xml:space="preserve">approved requirement:IPOS_STBIO1_MAIN_CONTROLLER_101</w:t>
      </w:r>
    </w:p>
    <w:p>
      <w:pPr>
        <w:pStyle w:val="Compact"/>
        <w:numPr>
          <w:ilvl w:val="0"/>
          <w:numId w:val="2347"/>
        </w:numPr>
      </w:pPr>
      <w:r>
        <w:rPr>
          <w:lang w:val="en-US"/>
        </w:rPr>
        <w:t xml:space="preserve">C:\Users\iannuzza\LOCAL_PROJ\Github_copilot_proj\Deterministic_Reqs_workflow\data\canonical\canonical_store.sqlite</w:t>
      </w:r>
    </w:p>
    <w:p>
      <w:pPr>
        <w:pStyle w:val="Compact"/>
        <w:numPr>
          <w:ilvl w:val="0"/>
          <w:numId w:val="2347"/>
        </w:numPr>
      </w:pPr>
      <w:r>
        <w:rPr>
          <w:lang w:val="en-US"/>
        </w:rPr>
        <w:t xml:space="preserve">approved snapshot</w:t>
      </w:r>
    </w:p>
    <w:p>
      <w:pPr>
        <w:pStyle w:val="Compact"/>
        <w:numPr>
          <w:ilvl w:val="0"/>
          <w:numId w:val="234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Controller:IPOS_STBIO1_MAIN_CONTROLLER_101; offset 0:26:</w:t>
      </w:r>
    </w:p>
    <w:p>
      <w:pPr>
        <w:pStyle w:val="SourceCode"/>
      </w:pPr>
      <w:r>
        <w:rPr>
          <w:rStyle w:val="VerbatimChar"/>
          <w:lang w:val="en-US"/>
        </w:rPr>
        <w:t xml:space="preserve">When in Rx_Start_Up state,</w:t>
      </w:r>
    </w:p>
    <w:p>
      <w:pPr>
        <w:pStyle w:val="FirstParagraph"/>
      </w:pPr>
      <w:r>
        <w:rPr>
          <w:b/>
          <w:bCs/>
          <w:lang w:val="en-US"/>
        </w:rPr>
        <w:t xml:space="preserve">Source fragment: requirement:Main Controller:IPOS_STBIO1_MAIN_CONTROLLER_101; offset 26:174:</w:t>
      </w:r>
    </w:p>
    <w:p>
      <w:pPr>
        <w:pStyle w:val="SourceCode"/>
      </w:pPr>
      <w:r>
        <w:rPr>
          <w:rStyle w:val="VerbatimChar"/>
          <w:lang w:val="en-US"/>
        </w:rPr>
        <w:t xml:space="preserve"> the PPG_FSM shall stay in this state for the T_rx_set time (GENERAL_PPG_PARAMETERS_3 register [3:0])) and then go into the FIRST_ALC_SAMPLES state.</w:t>
      </w:r>
    </w:p>
    <w:bookmarkEnd w:id="696"/>
    <w:bookmarkStart w:id="697" w:name="review-0674"/>
    <w:p>
      <w:pPr>
        <w:pStyle w:val="Heading3"/>
      </w:pPr>
      <w:r>
        <w:rPr>
          <w:lang w:val="en-US"/>
        </w:rPr>
        <w:t xml:space="preserve">REVIEW-0674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48"/>
        </w:numPr>
      </w:pPr>
      <w:r>
        <w:rPr>
          <w:lang w:val="en-US"/>
        </w:rPr>
        <w:t xml:space="preserve">requirement:Main Controller:IPOS_STBIO1_MAIN_CONTROLLER_030:clause:1:unresolved</w:t>
      </w:r>
    </w:p>
    <w:p>
      <w:pPr>
        <w:pStyle w:val="FirstParagraph"/>
      </w:pPr>
      <w:r>
        <w:rPr>
          <w:b/>
          <w:bCs/>
          <w:lang w:val="en-US"/>
        </w:rPr>
        <w:t xml:space="preserve">Source references:</w:t>
      </w:r>
    </w:p>
    <w:p>
      <w:pPr>
        <w:pStyle w:val="Compact"/>
        <w:numPr>
          <w:ilvl w:val="0"/>
          <w:numId w:val="2349"/>
        </w:numPr>
      </w:pPr>
      <w:r>
        <w:rPr>
          <w:lang w:val="en-US"/>
        </w:rPr>
        <w:t xml:space="preserve">approved requirement:IPOS_STBIO1_MAIN_CONTROLLER_030</w:t>
      </w:r>
    </w:p>
    <w:p>
      <w:pPr>
        <w:pStyle w:val="Compact"/>
        <w:numPr>
          <w:ilvl w:val="0"/>
          <w:numId w:val="2349"/>
        </w:numPr>
      </w:pPr>
      <w:r>
        <w:rPr>
          <w:lang w:val="en-US"/>
        </w:rPr>
        <w:t xml:space="preserve">C:\Users\iannuzza\LOCAL_PROJ\Github_copilot_proj\Deterministic_Reqs_workflow\data\canonical\canonical_store.sqlite</w:t>
      </w:r>
    </w:p>
    <w:p>
      <w:pPr>
        <w:pStyle w:val="Compact"/>
        <w:numPr>
          <w:ilvl w:val="0"/>
          <w:numId w:val="2349"/>
        </w:numPr>
      </w:pPr>
      <w:r>
        <w:rPr>
          <w:lang w:val="en-US"/>
        </w:rPr>
        <w:t xml:space="preserve">approved snapshot</w:t>
      </w:r>
    </w:p>
    <w:p>
      <w:pPr>
        <w:pStyle w:val="Compact"/>
        <w:numPr>
          <w:ilvl w:val="0"/>
          <w:numId w:val="234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Controller:IPOS_STBIO1_MAIN_CONTROLLER_030; offset 0:309:</w:t>
      </w:r>
    </w:p>
    <w:p>
      <w:pPr>
        <w:pStyle w:val="SourceCode"/>
      </w:pPr>
      <w:r>
        <w:rPr>
          <w:rStyle w:val="VerbatimChar"/>
          <w:lang w:val="en-US"/>
        </w:rPr>
        <w:t xml:space="preserve">When DEVICE_FSM FSM is in PPG state (main_controller_status_register in ELAB_STATUS_REG register [3:0] shall be equal to 0x05) the device shall be execute a number of frames equal to N_PPG_FRAME (GENERAL_PPG_PARAMETERS_1 register [3:0]) (Check the i_id_frame shall increase until it’s equal to N_PPG_FRAME-1).</w:t>
      </w:r>
    </w:p>
    <w:bookmarkEnd w:id="697"/>
    <w:bookmarkStart w:id="698" w:name="review-0675"/>
    <w:p>
      <w:pPr>
        <w:pStyle w:val="Heading3"/>
      </w:pPr>
      <w:r>
        <w:rPr>
          <w:lang w:val="en-US"/>
        </w:rPr>
        <w:t xml:space="preserve">REVIEW-0675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50"/>
        </w:numPr>
      </w:pPr>
      <w:r>
        <w:rPr>
          <w:lang w:val="en-US"/>
        </w:rPr>
        <w:t xml:space="preserve">requirement:Main Controller:IPOS_STBIO1_MAIN_CONTROLLER_030:clause:2:unresolved</w:t>
      </w:r>
    </w:p>
    <w:p>
      <w:pPr>
        <w:pStyle w:val="FirstParagraph"/>
      </w:pPr>
      <w:r>
        <w:rPr>
          <w:b/>
          <w:bCs/>
          <w:lang w:val="en-US"/>
        </w:rPr>
        <w:t xml:space="preserve">Source references:</w:t>
      </w:r>
    </w:p>
    <w:p>
      <w:pPr>
        <w:pStyle w:val="Compact"/>
        <w:numPr>
          <w:ilvl w:val="0"/>
          <w:numId w:val="2351"/>
        </w:numPr>
      </w:pPr>
      <w:r>
        <w:rPr>
          <w:lang w:val="en-US"/>
        </w:rPr>
        <w:t xml:space="preserve">approved requirement:IPOS_STBIO1_MAIN_CONTROLLER_030</w:t>
      </w:r>
    </w:p>
    <w:p>
      <w:pPr>
        <w:pStyle w:val="Compact"/>
        <w:numPr>
          <w:ilvl w:val="0"/>
          <w:numId w:val="2351"/>
        </w:numPr>
      </w:pPr>
      <w:r>
        <w:rPr>
          <w:lang w:val="en-US"/>
        </w:rPr>
        <w:t xml:space="preserve">C:\Users\iannuzza\LOCAL_PROJ\Github_copilot_proj\Deterministic_Reqs_workflow\data\canonical\canonical_store.sqlite</w:t>
      </w:r>
    </w:p>
    <w:p>
      <w:pPr>
        <w:pStyle w:val="Compact"/>
        <w:numPr>
          <w:ilvl w:val="0"/>
          <w:numId w:val="2351"/>
        </w:numPr>
      </w:pPr>
      <w:r>
        <w:rPr>
          <w:lang w:val="en-US"/>
        </w:rPr>
        <w:t xml:space="preserve">approved snapshot</w:t>
      </w:r>
    </w:p>
    <w:p>
      <w:pPr>
        <w:pStyle w:val="Compact"/>
        <w:numPr>
          <w:ilvl w:val="0"/>
          <w:numId w:val="235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Controller:IPOS_STBIO1_MAIN_CONTROLLER_030; offset 310:363:</w:t>
      </w:r>
    </w:p>
    <w:p>
      <w:pPr>
        <w:pStyle w:val="SourceCode"/>
      </w:pPr>
      <w:r>
        <w:rPr>
          <w:rStyle w:val="VerbatimChar"/>
          <w:lang w:val="en-US"/>
        </w:rPr>
        <w:t xml:space="preserve">At the beginning of each frame o_ADC_EN shall go high</w:t>
      </w:r>
    </w:p>
    <w:p>
      <w:pPr>
        <w:pStyle w:val="FirstParagraph"/>
      </w:pPr>
      <w:r>
        <w:rPr>
          <w:b/>
          <w:bCs/>
          <w:lang w:val="en-US"/>
        </w:rPr>
        <w:t xml:space="preserve">Source fragment: requirement:Main Controller:IPOS_STBIO1_MAIN_CONTROLLER_030; offset 363:451:</w:t>
      </w:r>
    </w:p>
    <w:p>
      <w:pPr>
        <w:pStyle w:val="SourceCode"/>
      </w:pPr>
      <w:r>
        <w:rPr>
          <w:rStyle w:val="VerbatimChar"/>
          <w:lang w:val="en-US"/>
        </w:rPr>
        <w:t xml:space="preserve"> and it shall go low when ALC_COMPENSATION is performed or at the end of the last frame.</w:t>
      </w:r>
    </w:p>
    <w:bookmarkEnd w:id="698"/>
    <w:bookmarkStart w:id="699" w:name="review-0676"/>
    <w:p>
      <w:pPr>
        <w:pStyle w:val="Heading3"/>
      </w:pPr>
      <w:r>
        <w:rPr>
          <w:lang w:val="en-US"/>
        </w:rPr>
        <w:t xml:space="preserve">REVIEW-0676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52"/>
        </w:numPr>
      </w:pPr>
      <w:r>
        <w:rPr>
          <w:lang w:val="en-US"/>
        </w:rPr>
        <w:t xml:space="preserve">requirement:Main Controller:IPOS_STBIO1_MAIN_CONTROLLER_1105:clause:1:unresolved</w:t>
      </w:r>
    </w:p>
    <w:p>
      <w:pPr>
        <w:pStyle w:val="FirstParagraph"/>
      </w:pPr>
      <w:r>
        <w:rPr>
          <w:b/>
          <w:bCs/>
          <w:lang w:val="en-US"/>
        </w:rPr>
        <w:t xml:space="preserve">Source references:</w:t>
      </w:r>
    </w:p>
    <w:p>
      <w:pPr>
        <w:pStyle w:val="Compact"/>
        <w:numPr>
          <w:ilvl w:val="0"/>
          <w:numId w:val="2353"/>
        </w:numPr>
      </w:pPr>
      <w:r>
        <w:rPr>
          <w:lang w:val="en-US"/>
        </w:rPr>
        <w:t xml:space="preserve">approved requirement:IPOS_STBIO1_MAIN_CONTROLLER_1105</w:t>
      </w:r>
    </w:p>
    <w:p>
      <w:pPr>
        <w:pStyle w:val="Compact"/>
        <w:numPr>
          <w:ilvl w:val="0"/>
          <w:numId w:val="2353"/>
        </w:numPr>
      </w:pPr>
      <w:r>
        <w:rPr>
          <w:lang w:val="en-US"/>
        </w:rPr>
        <w:t xml:space="preserve">C:\Users\iannuzza\LOCAL_PROJ\Github_copilot_proj\Deterministic_Reqs_workflow\data\canonical\canonical_store.sqlite</w:t>
      </w:r>
    </w:p>
    <w:p>
      <w:pPr>
        <w:pStyle w:val="Compact"/>
        <w:numPr>
          <w:ilvl w:val="0"/>
          <w:numId w:val="2353"/>
        </w:numPr>
      </w:pPr>
      <w:r>
        <w:rPr>
          <w:lang w:val="en-US"/>
        </w:rPr>
        <w:t xml:space="preserve">approved snapshot</w:t>
      </w:r>
    </w:p>
    <w:p>
      <w:pPr>
        <w:pStyle w:val="Compact"/>
        <w:numPr>
          <w:ilvl w:val="0"/>
          <w:numId w:val="235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Controller:IPOS_STBIO1_MAIN_CONTROLLER_1105; offset 0:108:</w:t>
      </w:r>
    </w:p>
    <w:p>
      <w:pPr>
        <w:pStyle w:val="SourceCode"/>
      </w:pPr>
      <w:r>
        <w:rPr>
          <w:rStyle w:val="VerbatimChar"/>
          <w:lang w:val="en-US"/>
        </w:rPr>
        <w:t xml:space="preserve">If no multiple frame is selected (i_frame_repetition in ppg_fsm set to 0), when Tx Preset falls from 1 to 0,</w:t>
      </w:r>
    </w:p>
    <w:p>
      <w:pPr>
        <w:pStyle w:val="FirstParagraph"/>
      </w:pPr>
      <w:r>
        <w:rPr>
          <w:b/>
          <w:bCs/>
          <w:lang w:val="en-US"/>
        </w:rPr>
        <w:t xml:space="preserve">Source fragment: requirement:Main Controller:IPOS_STBIO1_MAIN_CONTROLLER_1105; offset 108:147:</w:t>
      </w:r>
    </w:p>
    <w:p>
      <w:pPr>
        <w:pStyle w:val="SourceCode"/>
      </w:pPr>
      <w:r>
        <w:rPr>
          <w:rStyle w:val="VerbatimChar"/>
          <w:lang w:val="en-US"/>
        </w:rPr>
        <w:t xml:space="preserve"> also the en_tx shall pass from 1 to 0.</w:t>
      </w:r>
    </w:p>
    <w:bookmarkEnd w:id="699"/>
    <w:bookmarkStart w:id="700" w:name="review-0677"/>
    <w:p>
      <w:pPr>
        <w:pStyle w:val="Heading3"/>
      </w:pPr>
      <w:r>
        <w:rPr>
          <w:lang w:val="en-US"/>
        </w:rPr>
        <w:t xml:space="preserve">REVIEW-0677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unsupported or incomplete predicate;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54"/>
        </w:numPr>
      </w:pPr>
      <w:r>
        <w:rPr>
          <w:lang w:val="en-US"/>
        </w:rPr>
        <w:t xml:space="preserve">requirement:Main Controller:IPOS_STBIO1_MAIN_CONTROLLER_061:clause:1:unresolved</w:t>
      </w:r>
    </w:p>
    <w:p>
      <w:pPr>
        <w:pStyle w:val="FirstParagraph"/>
      </w:pPr>
      <w:r>
        <w:rPr>
          <w:b/>
          <w:bCs/>
          <w:lang w:val="en-US"/>
        </w:rPr>
        <w:t xml:space="preserve">Source references:</w:t>
      </w:r>
    </w:p>
    <w:p>
      <w:pPr>
        <w:pStyle w:val="Compact"/>
        <w:numPr>
          <w:ilvl w:val="0"/>
          <w:numId w:val="2355"/>
        </w:numPr>
      </w:pPr>
      <w:r>
        <w:rPr>
          <w:lang w:val="en-US"/>
        </w:rPr>
        <w:t xml:space="preserve">approved requirement:IPOS_STBIO1_MAIN_CONTROLLER_061</w:t>
      </w:r>
    </w:p>
    <w:p>
      <w:pPr>
        <w:pStyle w:val="Compact"/>
        <w:numPr>
          <w:ilvl w:val="0"/>
          <w:numId w:val="2355"/>
        </w:numPr>
      </w:pPr>
      <w:r>
        <w:rPr>
          <w:lang w:val="en-US"/>
        </w:rPr>
        <w:t xml:space="preserve">C:\Users\iannuzza\LOCAL_PROJ\Github_copilot_proj\Deterministic_Reqs_workflow\data\canonical\canonical_store.sqlite</w:t>
      </w:r>
    </w:p>
    <w:p>
      <w:pPr>
        <w:pStyle w:val="Compact"/>
        <w:numPr>
          <w:ilvl w:val="0"/>
          <w:numId w:val="2355"/>
        </w:numPr>
      </w:pPr>
      <w:r>
        <w:rPr>
          <w:lang w:val="en-US"/>
        </w:rPr>
        <w:t xml:space="preserve">approved snapshot</w:t>
      </w:r>
    </w:p>
    <w:p>
      <w:pPr>
        <w:pStyle w:val="Compact"/>
        <w:numPr>
          <w:ilvl w:val="0"/>
          <w:numId w:val="235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Controller:IPOS_STBIO1_MAIN_CONTROLLER_061; offset 0:70:</w:t>
      </w:r>
    </w:p>
    <w:p>
      <w:pPr>
        <w:pStyle w:val="SourceCode"/>
      </w:pPr>
      <w:r>
        <w:rPr>
          <w:rStyle w:val="VerbatimChar"/>
          <w:lang w:val="en-US"/>
        </w:rPr>
        <w:t xml:space="preserve">When the i_data_out_adc is sampled, the 15 bit (MSB in little endian),</w:t>
      </w:r>
    </w:p>
    <w:p>
      <w:pPr>
        <w:pStyle w:val="FirstParagraph"/>
      </w:pPr>
      <w:r>
        <w:rPr>
          <w:b/>
          <w:bCs/>
          <w:lang w:val="en-US"/>
        </w:rPr>
        <w:t xml:space="preserve">Source fragment: requirement:Main Controller:IPOS_STBIO1_MAIN_CONTROLLER_061; offset 70:136:</w:t>
      </w:r>
    </w:p>
    <w:p>
      <w:pPr>
        <w:pStyle w:val="SourceCode"/>
      </w:pPr>
      <w:r>
        <w:rPr>
          <w:rStyle w:val="VerbatimChar"/>
          <w:lang w:val="en-US"/>
        </w:rPr>
        <w:t xml:space="preserve"> shall be negated in order to convert the input in Two Complement.</w:t>
      </w:r>
    </w:p>
    <w:bookmarkEnd w:id="700"/>
    <w:bookmarkStart w:id="701" w:name="review-0678"/>
    <w:p>
      <w:pPr>
        <w:pStyle w:val="Heading3"/>
      </w:pPr>
      <w:r>
        <w:rPr>
          <w:lang w:val="en-US"/>
        </w:rPr>
        <w:t xml:space="preserve">REVIEW-0678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unresolved subject reference;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56"/>
        </w:numPr>
      </w:pPr>
      <w:r>
        <w:rPr>
          <w:lang w:val="en-US"/>
        </w:rPr>
        <w:t xml:space="preserve">requirement:Main Controller:IPOS_STBIO1_MAIN_CONTROLLER_1116:clause:1:unresolved</w:t>
      </w:r>
    </w:p>
    <w:p>
      <w:pPr>
        <w:pStyle w:val="FirstParagraph"/>
      </w:pPr>
      <w:r>
        <w:rPr>
          <w:b/>
          <w:bCs/>
          <w:lang w:val="en-US"/>
        </w:rPr>
        <w:t xml:space="preserve">Source references:</w:t>
      </w:r>
    </w:p>
    <w:p>
      <w:pPr>
        <w:pStyle w:val="Compact"/>
        <w:numPr>
          <w:ilvl w:val="0"/>
          <w:numId w:val="2357"/>
        </w:numPr>
      </w:pPr>
      <w:r>
        <w:rPr>
          <w:lang w:val="en-US"/>
        </w:rPr>
        <w:t xml:space="preserve">approved requirement:IPOS_STBIO1_MAIN_CONTROLLER_1116</w:t>
      </w:r>
    </w:p>
    <w:p>
      <w:pPr>
        <w:pStyle w:val="Compact"/>
        <w:numPr>
          <w:ilvl w:val="0"/>
          <w:numId w:val="2357"/>
        </w:numPr>
      </w:pPr>
      <w:r>
        <w:rPr>
          <w:lang w:val="en-US"/>
        </w:rPr>
        <w:t xml:space="preserve">C:\Users\iannuzza\LOCAL_PROJ\Github_copilot_proj\Deterministic_Reqs_workflow\data\canonical\canonical_store.sqlite</w:t>
      </w:r>
    </w:p>
    <w:p>
      <w:pPr>
        <w:pStyle w:val="Compact"/>
        <w:numPr>
          <w:ilvl w:val="0"/>
          <w:numId w:val="2357"/>
        </w:numPr>
      </w:pPr>
      <w:r>
        <w:rPr>
          <w:lang w:val="en-US"/>
        </w:rPr>
        <w:t xml:space="preserve">approved snapshot</w:t>
      </w:r>
    </w:p>
    <w:p>
      <w:pPr>
        <w:pStyle w:val="Compact"/>
        <w:numPr>
          <w:ilvl w:val="0"/>
          <w:numId w:val="235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 clarification needed</w:t>
      </w:r>
    </w:p>
    <w:p>
      <w:pPr>
        <w:pStyle w:val="BodyText"/>
      </w:pPr>
      <w:r>
        <w:rPr>
          <w:b/>
          <w:bCs/>
          <w:lang w:val="en-US"/>
        </w:rPr>
        <w:t xml:space="preserve">Source fragment: requirement:Main Controller:IPOS_STBIO1_MAIN_CONTROLLER_1116; offset 0:47:</w:t>
      </w:r>
    </w:p>
    <w:p>
      <w:pPr>
        <w:pStyle w:val="SourceCode"/>
      </w:pPr>
      <w:r>
        <w:rPr>
          <w:rStyle w:val="VerbatimChar"/>
          <w:lang w:val="en-US"/>
        </w:rPr>
        <w:t xml:space="preserve">When the Ioff Calibration algorithm is enabled,</w:t>
      </w:r>
    </w:p>
    <w:p>
      <w:pPr>
        <w:pStyle w:val="FirstParagraph"/>
      </w:pPr>
      <w:r>
        <w:rPr>
          <w:b/>
          <w:bCs/>
          <w:lang w:val="en-US"/>
        </w:rPr>
        <w:t xml:space="preserve">Source fragment: requirement:Main Controller:IPOS_STBIO1_MAIN_CONTROLLER_1116; offset 47:113:</w:t>
      </w:r>
    </w:p>
    <w:p>
      <w:pPr>
        <w:pStyle w:val="SourceCode"/>
      </w:pPr>
      <w:r>
        <w:rPr>
          <w:rStyle w:val="VerbatimChar"/>
          <w:lang w:val="en-US"/>
        </w:rPr>
        <w:t xml:space="preserve"> it shall be performed every time a new measurements cycle starts.</w:t>
      </w:r>
    </w:p>
    <w:bookmarkEnd w:id="701"/>
    <w:bookmarkStart w:id="702" w:name="review-0679"/>
    <w:p>
      <w:pPr>
        <w:pStyle w:val="Heading3"/>
      </w:pPr>
      <w:r>
        <w:rPr>
          <w:lang w:val="en-US"/>
        </w:rPr>
        <w:t xml:space="preserve">REVIEW-0679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58"/>
        </w:numPr>
      </w:pPr>
      <w:r>
        <w:rPr>
          <w:lang w:val="en-US"/>
        </w:rPr>
        <w:t xml:space="preserve">requirement:Main Controller:IPOS_STBIO1_MAIN_CONTROLLER_139:clause:1:unresolved</w:t>
      </w:r>
    </w:p>
    <w:p>
      <w:pPr>
        <w:pStyle w:val="FirstParagraph"/>
      </w:pPr>
      <w:r>
        <w:rPr>
          <w:b/>
          <w:bCs/>
          <w:lang w:val="en-US"/>
        </w:rPr>
        <w:t xml:space="preserve">Source references:</w:t>
      </w:r>
    </w:p>
    <w:p>
      <w:pPr>
        <w:pStyle w:val="Compact"/>
        <w:numPr>
          <w:ilvl w:val="0"/>
          <w:numId w:val="2359"/>
        </w:numPr>
      </w:pPr>
      <w:r>
        <w:rPr>
          <w:lang w:val="en-US"/>
        </w:rPr>
        <w:t xml:space="preserve">approved requirement:IPOS_STBIO1_MAIN_CONTROLLER_139</w:t>
      </w:r>
    </w:p>
    <w:p>
      <w:pPr>
        <w:pStyle w:val="Compact"/>
        <w:numPr>
          <w:ilvl w:val="0"/>
          <w:numId w:val="2359"/>
        </w:numPr>
      </w:pPr>
      <w:r>
        <w:rPr>
          <w:lang w:val="en-US"/>
        </w:rPr>
        <w:t xml:space="preserve">C:\Users\iannuzza\LOCAL_PROJ\Github_copilot_proj\Deterministic_Reqs_workflow\data\canonical\canonical_store.sqlite</w:t>
      </w:r>
    </w:p>
    <w:p>
      <w:pPr>
        <w:pStyle w:val="Compact"/>
        <w:numPr>
          <w:ilvl w:val="0"/>
          <w:numId w:val="2359"/>
        </w:numPr>
      </w:pPr>
      <w:r>
        <w:rPr>
          <w:lang w:val="en-US"/>
        </w:rPr>
        <w:t xml:space="preserve">approved snapshot</w:t>
      </w:r>
    </w:p>
    <w:p>
      <w:pPr>
        <w:pStyle w:val="Compact"/>
        <w:numPr>
          <w:ilvl w:val="0"/>
          <w:numId w:val="235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requirement:Main Controller:IPOS_STBIO1_MAIN_CONTROLLER_139; offset 0:220:</w:t>
      </w:r>
    </w:p>
    <w:p>
      <w:pPr>
        <w:pStyle w:val="SourceCode"/>
      </w:pPr>
      <w:r>
        <w:rPr>
          <w:rStyle w:val="VerbatimChar"/>
          <w:lang w:val="en-US"/>
        </w:rPr>
        <w:t xml:space="preserve">When a PPG Raw data ( i_data_valid_ppg_adc set to 1) or a PPG_Noise (i_data_valid_noise_ppg_adc set to 1) data is sampled (i_end_of_conversion set to 1) the data shall be accumulated until i_n_average_ppg is not reached.</w:t>
      </w:r>
    </w:p>
    <w:bookmarkEnd w:id="702"/>
    <w:bookmarkStart w:id="703" w:name="review-0680"/>
    <w:p>
      <w:pPr>
        <w:pStyle w:val="Heading3"/>
      </w:pPr>
      <w:r>
        <w:rPr>
          <w:lang w:val="en-US"/>
        </w:rPr>
        <w:t xml:space="preserve">REVIEW-0680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disposition</w:t>
      </w:r>
    </w:p>
    <w:p>
      <w:pPr>
        <w:pStyle w:val="BodyText"/>
      </w:pPr>
      <w:r>
        <w:rPr>
          <w:b/>
          <w:bCs/>
          <w:lang w:val="en-US"/>
        </w:rPr>
        <w:t xml:space="preserve">Blocker class:</w:t>
      </w:r>
      <w:r>
        <w:rPr>
          <w:lang w:val="en-US"/>
        </w:rPr>
        <w:t xml:space="preserve"> </w:t>
      </w:r>
      <w:r>
        <w:rPr>
          <w:lang w:val="en-US"/>
        </w:rPr>
        <w:t xml:space="preserve">no_supported_claim</w:t>
      </w:r>
    </w:p>
    <w:p>
      <w:pPr>
        <w:pStyle w:val="BodyText"/>
      </w:pPr>
      <w:r>
        <w:rPr>
          <w:b/>
          <w:bCs/>
          <w:lang w:val="en-US"/>
        </w:rPr>
        <w:t xml:space="preserve">Explanation:</w:t>
      </w:r>
      <w:r>
        <w:rPr>
          <w:lang w:val="en-US"/>
        </w:rPr>
        <w:t xml:space="preserve"> </w:t>
      </w:r>
      <w:r>
        <w:rPr>
          <w:lang w:val="en-US"/>
        </w:rPr>
        <w:t xml:space="preserve">The shared claim plan did not preserve this descriptive contribution: unresolved.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60"/>
        </w:numPr>
      </w:pPr>
      <w:r>
        <w:rPr>
          <w:lang w:val="en-US"/>
        </w:rPr>
        <w:t xml:space="preserve">requirement:Main Controller:IPOS_STBIO1_MAIN_CONTROLLER_2145:clause:2:meaning:1</w:t>
      </w:r>
    </w:p>
    <w:p>
      <w:pPr>
        <w:pStyle w:val="FirstParagraph"/>
      </w:pPr>
      <w:r>
        <w:rPr>
          <w:b/>
          <w:bCs/>
          <w:lang w:val="en-US"/>
        </w:rPr>
        <w:t xml:space="preserve">Source references:</w:t>
      </w:r>
    </w:p>
    <w:p>
      <w:pPr>
        <w:pStyle w:val="Compact"/>
        <w:numPr>
          <w:ilvl w:val="0"/>
          <w:numId w:val="2361"/>
        </w:numPr>
      </w:pPr>
      <w:r>
        <w:rPr>
          <w:lang w:val="en-US"/>
        </w:rPr>
        <w:t xml:space="preserve">approved requirement:IPOS_STBIO1_MAIN_CONTROLLER_2145</w:t>
      </w:r>
    </w:p>
    <w:p>
      <w:pPr>
        <w:pStyle w:val="Compact"/>
        <w:numPr>
          <w:ilvl w:val="0"/>
          <w:numId w:val="2361"/>
        </w:numPr>
      </w:pPr>
      <w:r>
        <w:rPr>
          <w:lang w:val="en-US"/>
        </w:rPr>
        <w:t xml:space="preserve">C:\Users\iannuzza\LOCAL_PROJ\Github_copilot_proj\Deterministic_Reqs_workflow\data\canonical\canonical_store.sqlite</w:t>
      </w:r>
    </w:p>
    <w:p>
      <w:pPr>
        <w:pStyle w:val="Compact"/>
        <w:numPr>
          <w:ilvl w:val="0"/>
          <w:numId w:val="2361"/>
        </w:numPr>
      </w:pPr>
      <w:r>
        <w:rPr>
          <w:lang w:val="en-US"/>
        </w:rPr>
        <w:t xml:space="preserve">approved snapshot</w:t>
      </w:r>
    </w:p>
    <w:p>
      <w:pPr>
        <w:pStyle w:val="Compact"/>
        <w:numPr>
          <w:ilvl w:val="0"/>
          <w:numId w:val="2361"/>
        </w:numPr>
      </w:pPr>
      <w:r>
        <w:rPr>
          <w:lang w:val="en-US"/>
        </w:rPr>
        <w:t xml:space="preserve">artifacts/stage2_mirco_arc/block_inventory.csv</w:t>
      </w:r>
    </w:p>
    <w:p>
      <w:pPr>
        <w:pStyle w:val="FirstParagraph"/>
      </w:pPr>
      <w:r>
        <w:rPr>
          <w:b/>
          <w:bCs/>
          <w:lang w:val="en-US"/>
        </w:rPr>
        <w:t xml:space="preserve">Disposition:</w:t>
      </w:r>
      <w:r>
        <w:rPr>
          <w:lang w:val="en-US"/>
        </w:rPr>
        <w:t xml:space="preserve"> </w:t>
      </w:r>
      <w:r>
        <w:rPr>
          <w:lang w:val="en-US"/>
        </w:rPr>
        <w:t xml:space="preserve">unresolved</w:t>
      </w:r>
    </w:p>
    <w:p>
      <w:pPr>
        <w:pStyle w:val="BodyText"/>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Controller:IPOS_STBIO1_MAIN_CONTROLLER_2145; offset 36:97:</w:t>
      </w:r>
    </w:p>
    <w:p>
      <w:pPr>
        <w:pStyle w:val="SourceCode"/>
      </w:pPr>
      <w:r>
        <w:rPr>
          <w:rStyle w:val="VerbatimChar"/>
          <w:lang w:val="en-US"/>
        </w:rPr>
        <w:t xml:space="preserve">Select how many times a particular frame shall be repeated 2.</w:t>
      </w:r>
    </w:p>
    <w:bookmarkEnd w:id="703"/>
    <w:bookmarkStart w:id="704" w:name="review-0681"/>
    <w:p>
      <w:pPr>
        <w:pStyle w:val="Heading3"/>
      </w:pPr>
      <w:r>
        <w:rPr>
          <w:lang w:val="en-US"/>
        </w:rPr>
        <w:t xml:space="preserve">REVIEW-0681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descriptive disposition</w:t>
      </w:r>
    </w:p>
    <w:p>
      <w:pPr>
        <w:pStyle w:val="BodyText"/>
      </w:pPr>
      <w:r>
        <w:rPr>
          <w:b/>
          <w:bCs/>
          <w:lang w:val="en-US"/>
        </w:rPr>
        <w:t xml:space="preserve">Blocker class:</w:t>
      </w:r>
      <w:r>
        <w:rPr>
          <w:lang w:val="en-US"/>
        </w:rPr>
        <w:t xml:space="preserve"> </w:t>
      </w:r>
      <w:r>
        <w:rPr>
          <w:lang w:val="en-US"/>
        </w:rPr>
        <w:t xml:space="preserve">no_supported_claim</w:t>
      </w:r>
    </w:p>
    <w:p>
      <w:pPr>
        <w:pStyle w:val="BodyText"/>
      </w:pPr>
      <w:r>
        <w:rPr>
          <w:b/>
          <w:bCs/>
          <w:lang w:val="en-US"/>
        </w:rPr>
        <w:t xml:space="preserve">Explanation:</w:t>
      </w:r>
      <w:r>
        <w:rPr>
          <w:lang w:val="en-US"/>
        </w:rPr>
        <w:t xml:space="preserve"> </w:t>
      </w:r>
      <w:r>
        <w:rPr>
          <w:lang w:val="en-US"/>
        </w:rPr>
        <w:t xml:space="preserve">The shared claim plan did not preserve this descriptive contribution: unresolved.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62"/>
        </w:numPr>
      </w:pPr>
      <w:r>
        <w:rPr>
          <w:lang w:val="en-US"/>
        </w:rPr>
        <w:t xml:space="preserve">requirement:Main Controller:IPOS_STBIO1_MAIN_CONTROLLER_2145:clause:3:meaning:1</w:t>
      </w:r>
    </w:p>
    <w:p>
      <w:pPr>
        <w:pStyle w:val="FirstParagraph"/>
      </w:pPr>
      <w:r>
        <w:rPr>
          <w:b/>
          <w:bCs/>
          <w:lang w:val="en-US"/>
        </w:rPr>
        <w:t xml:space="preserve">Source references:</w:t>
      </w:r>
    </w:p>
    <w:p>
      <w:pPr>
        <w:pStyle w:val="Compact"/>
        <w:numPr>
          <w:ilvl w:val="0"/>
          <w:numId w:val="2363"/>
        </w:numPr>
      </w:pPr>
      <w:r>
        <w:rPr>
          <w:lang w:val="en-US"/>
        </w:rPr>
        <w:t xml:space="preserve">approved requirement:IPOS_STBIO1_MAIN_CONTROLLER_2145</w:t>
      </w:r>
    </w:p>
    <w:p>
      <w:pPr>
        <w:pStyle w:val="Compact"/>
        <w:numPr>
          <w:ilvl w:val="0"/>
          <w:numId w:val="2363"/>
        </w:numPr>
      </w:pPr>
      <w:r>
        <w:rPr>
          <w:lang w:val="en-US"/>
        </w:rPr>
        <w:t xml:space="preserve">C:\Users\iannuzza\LOCAL_PROJ\Github_copilot_proj\Deterministic_Reqs_workflow\data\canonical\canonical_store.sqlite</w:t>
      </w:r>
    </w:p>
    <w:p>
      <w:pPr>
        <w:pStyle w:val="Compact"/>
        <w:numPr>
          <w:ilvl w:val="0"/>
          <w:numId w:val="2363"/>
        </w:numPr>
      </w:pPr>
      <w:r>
        <w:rPr>
          <w:lang w:val="en-US"/>
        </w:rPr>
        <w:t xml:space="preserve">approved snapshot</w:t>
      </w:r>
    </w:p>
    <w:p>
      <w:pPr>
        <w:pStyle w:val="Compact"/>
        <w:numPr>
          <w:ilvl w:val="0"/>
          <w:numId w:val="2363"/>
        </w:numPr>
      </w:pPr>
      <w:r>
        <w:rPr>
          <w:lang w:val="en-US"/>
        </w:rPr>
        <w:t xml:space="preserve">artifacts/stage2_mirco_arc/block_inventory.csv</w:t>
      </w:r>
    </w:p>
    <w:p>
      <w:pPr>
        <w:pStyle w:val="FirstParagraph"/>
      </w:pPr>
      <w:r>
        <w:rPr>
          <w:b/>
          <w:bCs/>
          <w:lang w:val="en-US"/>
        </w:rPr>
        <w:t xml:space="preserve">Disposition:</w:t>
      </w:r>
      <w:r>
        <w:rPr>
          <w:lang w:val="en-US"/>
        </w:rPr>
        <w:t xml:space="preserve"> </w:t>
      </w:r>
      <w:r>
        <w:rPr>
          <w:lang w:val="en-US"/>
        </w:rPr>
        <w:t xml:space="preserve">unresolved</w:t>
      </w:r>
    </w:p>
    <w:p>
      <w:pPr>
        <w:pStyle w:val="BodyText"/>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requirement:Main Controller:IPOS_STBIO1_MAIN_CONTROLLER_2145; offset 98:211:</w:t>
      </w:r>
    </w:p>
    <w:p>
      <w:pPr>
        <w:pStyle w:val="SourceCode"/>
      </w:pPr>
      <w:r>
        <w:rPr>
          <w:rStyle w:val="VerbatimChar"/>
          <w:lang w:val="en-US"/>
        </w:rPr>
        <w:t xml:space="preserve">The result of each repetition shall be obtained as explained in [IPOS_STBIO1_MAIN_CONTROLLER_1 40] REQUIREMENT 3.</w:t>
      </w:r>
    </w:p>
    <w:bookmarkEnd w:id="704"/>
    <w:bookmarkStart w:id="705" w:name="review-0682"/>
    <w:p>
      <w:pPr>
        <w:pStyle w:val="Heading3"/>
      </w:pPr>
      <w:r>
        <w:rPr>
          <w:lang w:val="en-US"/>
        </w:rPr>
        <w:t xml:space="preserve">REVIEW-0682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descriptive_synthesis_unresolved:no_supported_claim</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64"/>
        </w:numPr>
      </w:pPr>
      <w:r>
        <w:rPr>
          <w:lang w:val="en-US"/>
        </w:rPr>
        <w:t xml:space="preserve">Main Controller</w:t>
      </w:r>
    </w:p>
    <w:p>
      <w:pPr>
        <w:pStyle w:val="FirstParagraph"/>
      </w:pPr>
      <w:r>
        <w:rPr>
          <w:b/>
          <w:bCs/>
          <w:lang w:val="en-US"/>
        </w:rPr>
        <w:t xml:space="preserve">Source references:</w:t>
      </w:r>
    </w:p>
    <w:p>
      <w:pPr>
        <w:pStyle w:val="Compact"/>
        <w:numPr>
          <w:ilvl w:val="0"/>
          <w:numId w:val="2365"/>
        </w:numPr>
      </w:pPr>
      <w:r>
        <w:rPr>
          <w:lang w:val="en-US"/>
        </w:rPr>
        <w:t xml:space="preserve">C:\Users\iannuzza\LOCAL_PROJ\Github_copilot_proj\Deterministic_Reqs_workflow\data\canonical\canonical_store.sqlite</w:t>
      </w:r>
    </w:p>
    <w:p>
      <w:pPr>
        <w:pStyle w:val="Compact"/>
        <w:numPr>
          <w:ilvl w:val="0"/>
          <w:numId w:val="2365"/>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05"/>
    <w:bookmarkStart w:id="706" w:name="review-0683"/>
    <w:p>
      <w:pPr>
        <w:pStyle w:val="Heading3"/>
      </w:pPr>
      <w:r>
        <w:rPr>
          <w:lang w:val="en-US"/>
        </w:rPr>
        <w:t xml:space="preserve">REVIEW-0683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descriptive_synthesis_unresolved:unsupported relative-clause subject;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66"/>
        </w:numPr>
      </w:pPr>
      <w:r>
        <w:rPr>
          <w:lang w:val="en-US"/>
        </w:rPr>
        <w:t xml:space="preserve">Main Controller</w:t>
      </w:r>
    </w:p>
    <w:p>
      <w:pPr>
        <w:pStyle w:val="FirstParagraph"/>
      </w:pPr>
      <w:r>
        <w:rPr>
          <w:b/>
          <w:bCs/>
          <w:lang w:val="en-US"/>
        </w:rPr>
        <w:t xml:space="preserve">Source references:</w:t>
      </w:r>
    </w:p>
    <w:p>
      <w:pPr>
        <w:pStyle w:val="Compact"/>
        <w:numPr>
          <w:ilvl w:val="0"/>
          <w:numId w:val="2367"/>
        </w:numPr>
      </w:pPr>
      <w:r>
        <w:rPr>
          <w:lang w:val="en-US"/>
        </w:rPr>
        <w:t xml:space="preserve">C:\Users\iannuzza\LOCAL_PROJ\Github_copilot_proj\Deterministic_Reqs_workflow\data\canonical\canonical_store.sqlite</w:t>
      </w:r>
    </w:p>
    <w:p>
      <w:pPr>
        <w:pStyle w:val="Compact"/>
        <w:numPr>
          <w:ilvl w:val="0"/>
          <w:numId w:val="2367"/>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bookmarkEnd w:id="706"/>
    <w:bookmarkStart w:id="707" w:name="review-0684"/>
    <w:p>
      <w:pPr>
        <w:pStyle w:val="Heading3"/>
      </w:pPr>
      <w:r>
        <w:rPr>
          <w:lang w:val="en-US"/>
        </w:rPr>
        <w:t xml:space="preserve">REVIEW-0684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descriptive_synthesis_unresolved:unbalanced source delimiters;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68"/>
        </w:numPr>
      </w:pPr>
      <w:r>
        <w:rPr>
          <w:lang w:val="en-US"/>
        </w:rPr>
        <w:t xml:space="preserve">Main Controller</w:t>
      </w:r>
    </w:p>
    <w:p>
      <w:pPr>
        <w:pStyle w:val="FirstParagraph"/>
      </w:pPr>
      <w:r>
        <w:rPr>
          <w:b/>
          <w:bCs/>
          <w:lang w:val="en-US"/>
        </w:rPr>
        <w:t xml:space="preserve">Source references:</w:t>
      </w:r>
    </w:p>
    <w:p>
      <w:pPr>
        <w:pStyle w:val="Compact"/>
        <w:numPr>
          <w:ilvl w:val="0"/>
          <w:numId w:val="2369"/>
        </w:numPr>
      </w:pPr>
      <w:r>
        <w:rPr>
          <w:lang w:val="en-US"/>
        </w:rPr>
        <w:t xml:space="preserve">C:\Users\iannuzza\LOCAL_PROJ\Github_copilot_proj\Deterministic_Reqs_workflow\data\canonical\canonical_store.sqlite</w:t>
      </w:r>
    </w:p>
    <w:p>
      <w:pPr>
        <w:pStyle w:val="Compact"/>
        <w:numPr>
          <w:ilvl w:val="0"/>
          <w:numId w:val="2369"/>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source clarification needed</w:t>
      </w:r>
    </w:p>
    <w:bookmarkEnd w:id="707"/>
    <w:bookmarkStart w:id="708" w:name="review-0685"/>
    <w:p>
      <w:pPr>
        <w:pStyle w:val="Heading3"/>
      </w:pPr>
      <w:r>
        <w:rPr>
          <w:lang w:val="en-US"/>
        </w:rPr>
        <w:t xml:space="preserve">REVIEW-0685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descriptive_synthesis_unresolved:unsupported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70"/>
        </w:numPr>
      </w:pPr>
      <w:r>
        <w:rPr>
          <w:lang w:val="en-US"/>
        </w:rPr>
        <w:t xml:space="preserve">Main Controller</w:t>
      </w:r>
    </w:p>
    <w:p>
      <w:pPr>
        <w:pStyle w:val="FirstParagraph"/>
      </w:pPr>
      <w:r>
        <w:rPr>
          <w:b/>
          <w:bCs/>
          <w:lang w:val="en-US"/>
        </w:rPr>
        <w:t xml:space="preserve">Source references:</w:t>
      </w:r>
    </w:p>
    <w:p>
      <w:pPr>
        <w:pStyle w:val="Compact"/>
        <w:numPr>
          <w:ilvl w:val="0"/>
          <w:numId w:val="2371"/>
        </w:numPr>
      </w:pPr>
      <w:r>
        <w:rPr>
          <w:lang w:val="en-US"/>
        </w:rPr>
        <w:t xml:space="preserve">C:\Users\iannuzza\LOCAL_PROJ\Github_copilot_proj\Deterministic_Reqs_workflow\data\canonical\canonical_store.sqlite</w:t>
      </w:r>
    </w:p>
    <w:p>
      <w:pPr>
        <w:pStyle w:val="Compact"/>
        <w:numPr>
          <w:ilvl w:val="0"/>
          <w:numId w:val="2371"/>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08"/>
    <w:bookmarkStart w:id="709" w:name="review-0686"/>
    <w:p>
      <w:pPr>
        <w:pStyle w:val="Heading3"/>
      </w:pPr>
      <w:r>
        <w:rPr>
          <w:lang w:val="en-US"/>
        </w:rPr>
        <w:t xml:space="preserve">REVIEW-0686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descriptive_synthesis_unresolved:ambiguous guard boundary;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72"/>
        </w:numPr>
      </w:pPr>
      <w:r>
        <w:rPr>
          <w:lang w:val="en-US"/>
        </w:rPr>
        <w:t xml:space="preserve">Main Controller</w:t>
      </w:r>
    </w:p>
    <w:p>
      <w:pPr>
        <w:pStyle w:val="FirstParagraph"/>
      </w:pPr>
      <w:r>
        <w:rPr>
          <w:b/>
          <w:bCs/>
          <w:lang w:val="en-US"/>
        </w:rPr>
        <w:t xml:space="preserve">Source references:</w:t>
      </w:r>
    </w:p>
    <w:p>
      <w:pPr>
        <w:pStyle w:val="Compact"/>
        <w:numPr>
          <w:ilvl w:val="0"/>
          <w:numId w:val="2373"/>
        </w:numPr>
      </w:pPr>
      <w:r>
        <w:rPr>
          <w:lang w:val="en-US"/>
        </w:rPr>
        <w:t xml:space="preserve">C:\Users\iannuzza\LOCAL_PROJ\Github_copilot_proj\Deterministic_Reqs_workflow\data\canonical\canonical_store.sqlite</w:t>
      </w:r>
    </w:p>
    <w:p>
      <w:pPr>
        <w:pStyle w:val="Compact"/>
        <w:numPr>
          <w:ilvl w:val="0"/>
          <w:numId w:val="2373"/>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bookmarkEnd w:id="709"/>
    <w:bookmarkStart w:id="710" w:name="review-0687"/>
    <w:p>
      <w:pPr>
        <w:pStyle w:val="Heading3"/>
      </w:pPr>
      <w:r>
        <w:rPr>
          <w:lang w:val="en-US"/>
        </w:rPr>
        <w:t xml:space="preserve">REVIEW-0687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descriptive_synthesis_unresolved:unsupported structured/table/procedure evidence;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Structured evidence not sufficiently recoverable</w:t>
      </w:r>
    </w:p>
    <w:p>
      <w:pPr>
        <w:pStyle w:val="BodyText"/>
      </w:pPr>
      <w:r>
        <w:rPr>
          <w:b/>
          <w:bCs/>
          <w:lang w:val="en-US"/>
        </w:rPr>
        <w:t xml:space="preserve">Requirement or context references:</w:t>
      </w:r>
    </w:p>
    <w:p>
      <w:pPr>
        <w:pStyle w:val="Compact"/>
        <w:numPr>
          <w:ilvl w:val="0"/>
          <w:numId w:val="2374"/>
        </w:numPr>
      </w:pPr>
      <w:r>
        <w:rPr>
          <w:lang w:val="en-US"/>
        </w:rPr>
        <w:t xml:space="preserve">Main Controller</w:t>
      </w:r>
    </w:p>
    <w:p>
      <w:pPr>
        <w:pStyle w:val="FirstParagraph"/>
      </w:pPr>
      <w:r>
        <w:rPr>
          <w:b/>
          <w:bCs/>
          <w:lang w:val="en-US"/>
        </w:rPr>
        <w:t xml:space="preserve">Source references:</w:t>
      </w:r>
    </w:p>
    <w:p>
      <w:pPr>
        <w:pStyle w:val="Compact"/>
        <w:numPr>
          <w:ilvl w:val="0"/>
          <w:numId w:val="2375"/>
        </w:numPr>
      </w:pPr>
      <w:r>
        <w:rPr>
          <w:lang w:val="en-US"/>
        </w:rPr>
        <w:t xml:space="preserve">C:\Users\iannuzza\LOCAL_PROJ\Github_copilot_proj\Deterministic_Reqs_workflow\data\canonical\canonical_store.sqlite</w:t>
      </w:r>
    </w:p>
    <w:p>
      <w:pPr>
        <w:pStyle w:val="Compact"/>
        <w:numPr>
          <w:ilvl w:val="0"/>
          <w:numId w:val="2375"/>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structured-evidence recovery beyond this step</w:t>
      </w:r>
    </w:p>
    <w:bookmarkEnd w:id="710"/>
    <w:bookmarkStart w:id="711" w:name="review-0688"/>
    <w:p>
      <w:pPr>
        <w:pStyle w:val="Heading3"/>
      </w:pPr>
      <w:r>
        <w:rPr>
          <w:lang w:val="en-US"/>
        </w:rPr>
        <w:t xml:space="preserve">REVIEW-0688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descriptive_synthesis_unresolved:unsupported predicate grammar;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76"/>
        </w:numPr>
      </w:pPr>
      <w:r>
        <w:rPr>
          <w:lang w:val="en-US"/>
        </w:rPr>
        <w:t xml:space="preserve">Main Controller</w:t>
      </w:r>
    </w:p>
    <w:p>
      <w:pPr>
        <w:pStyle w:val="FirstParagraph"/>
      </w:pPr>
      <w:r>
        <w:rPr>
          <w:b/>
          <w:bCs/>
          <w:lang w:val="en-US"/>
        </w:rPr>
        <w:t xml:space="preserve">Source references:</w:t>
      </w:r>
    </w:p>
    <w:p>
      <w:pPr>
        <w:pStyle w:val="Compact"/>
        <w:numPr>
          <w:ilvl w:val="0"/>
          <w:numId w:val="2377"/>
        </w:numPr>
      </w:pPr>
      <w:r>
        <w:rPr>
          <w:lang w:val="en-US"/>
        </w:rPr>
        <w:t xml:space="preserve">C:\Users\iannuzza\LOCAL_PROJ\Github_copilot_proj\Deterministic_Reqs_workflow\data\canonical\canonical_store.sqlite</w:t>
      </w:r>
    </w:p>
    <w:p>
      <w:pPr>
        <w:pStyle w:val="Compact"/>
        <w:numPr>
          <w:ilvl w:val="0"/>
          <w:numId w:val="2377"/>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11"/>
    <w:bookmarkStart w:id="712" w:name="review-0689"/>
    <w:p>
      <w:pPr>
        <w:pStyle w:val="Heading3"/>
      </w:pPr>
      <w:r>
        <w:rPr>
          <w:lang w:val="en-US"/>
        </w:rPr>
        <w:t xml:space="preserve">REVIEW-0689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descriptive_synthesis_unresolved:unsupported conditional consequence marker;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78"/>
        </w:numPr>
      </w:pPr>
      <w:r>
        <w:rPr>
          <w:lang w:val="en-US"/>
        </w:rPr>
        <w:t xml:space="preserve">Main Controller</w:t>
      </w:r>
    </w:p>
    <w:p>
      <w:pPr>
        <w:pStyle w:val="FirstParagraph"/>
      </w:pPr>
      <w:r>
        <w:rPr>
          <w:b/>
          <w:bCs/>
          <w:lang w:val="en-US"/>
        </w:rPr>
        <w:t xml:space="preserve">Source references:</w:t>
      </w:r>
    </w:p>
    <w:p>
      <w:pPr>
        <w:pStyle w:val="Compact"/>
        <w:numPr>
          <w:ilvl w:val="0"/>
          <w:numId w:val="2379"/>
        </w:numPr>
      </w:pPr>
      <w:r>
        <w:rPr>
          <w:lang w:val="en-US"/>
        </w:rPr>
        <w:t xml:space="preserve">C:\Users\iannuzza\LOCAL_PROJ\Github_copilot_proj\Deterministic_Reqs_workflow\data\canonical\canonical_store.sqlite</w:t>
      </w:r>
    </w:p>
    <w:p>
      <w:pPr>
        <w:pStyle w:val="Compact"/>
        <w:numPr>
          <w:ilvl w:val="0"/>
          <w:numId w:val="2379"/>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12"/>
    <w:bookmarkStart w:id="713" w:name="review-0690"/>
    <w:p>
      <w:pPr>
        <w:pStyle w:val="Heading3"/>
      </w:pPr>
      <w:r>
        <w:rPr>
          <w:lang w:val="en-US"/>
        </w:rPr>
        <w:t xml:space="preserve">REVIEW-0690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descriptive_synthesis_unresolved:unsupported or incomplete predicate;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80"/>
        </w:numPr>
      </w:pPr>
      <w:r>
        <w:rPr>
          <w:lang w:val="en-US"/>
        </w:rPr>
        <w:t xml:space="preserve">Main Controller</w:t>
      </w:r>
    </w:p>
    <w:p>
      <w:pPr>
        <w:pStyle w:val="FirstParagraph"/>
      </w:pPr>
      <w:r>
        <w:rPr>
          <w:b/>
          <w:bCs/>
          <w:lang w:val="en-US"/>
        </w:rPr>
        <w:t xml:space="preserve">Source references:</w:t>
      </w:r>
    </w:p>
    <w:p>
      <w:pPr>
        <w:pStyle w:val="Compact"/>
        <w:numPr>
          <w:ilvl w:val="0"/>
          <w:numId w:val="2381"/>
        </w:numPr>
      </w:pPr>
      <w:r>
        <w:rPr>
          <w:lang w:val="en-US"/>
        </w:rPr>
        <w:t xml:space="preserve">C:\Users\iannuzza\LOCAL_PROJ\Github_copilot_proj\Deterministic_Reqs_workflow\data\canonical\canonical_store.sqlite</w:t>
      </w:r>
    </w:p>
    <w:p>
      <w:pPr>
        <w:pStyle w:val="Compact"/>
        <w:numPr>
          <w:ilvl w:val="0"/>
          <w:numId w:val="2381"/>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bookmarkEnd w:id="713"/>
    <w:bookmarkStart w:id="714" w:name="review-0691"/>
    <w:p>
      <w:pPr>
        <w:pStyle w:val="Heading3"/>
      </w:pPr>
      <w:r>
        <w:rPr>
          <w:lang w:val="en-US"/>
        </w:rPr>
        <w:t xml:space="preserve">REVIEW-0691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descriptive_synthesis_unresolved:unresolved subject reference;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82"/>
        </w:numPr>
      </w:pPr>
      <w:r>
        <w:rPr>
          <w:lang w:val="en-US"/>
        </w:rPr>
        <w:t xml:space="preserve">Main Controller</w:t>
      </w:r>
    </w:p>
    <w:p>
      <w:pPr>
        <w:pStyle w:val="FirstParagraph"/>
      </w:pPr>
      <w:r>
        <w:rPr>
          <w:b/>
          <w:bCs/>
          <w:lang w:val="en-US"/>
        </w:rPr>
        <w:t xml:space="preserve">Source references:</w:t>
      </w:r>
    </w:p>
    <w:p>
      <w:pPr>
        <w:pStyle w:val="Compact"/>
        <w:numPr>
          <w:ilvl w:val="0"/>
          <w:numId w:val="2383"/>
        </w:numPr>
      </w:pPr>
      <w:r>
        <w:rPr>
          <w:lang w:val="en-US"/>
        </w:rPr>
        <w:t xml:space="preserve">C:\Users\iannuzza\LOCAL_PROJ\Github_copilot_proj\Deterministic_Reqs_workflow\data\canonical\canonical_store.sqlite</w:t>
      </w:r>
    </w:p>
    <w:p>
      <w:pPr>
        <w:pStyle w:val="Compact"/>
        <w:numPr>
          <w:ilvl w:val="0"/>
          <w:numId w:val="2383"/>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source clarification needed</w:t>
      </w:r>
    </w:p>
    <w:bookmarkEnd w:id="714"/>
    <w:bookmarkStart w:id="715" w:name="review-0692"/>
    <w:p>
      <w:pPr>
        <w:pStyle w:val="Heading3"/>
      </w:pPr>
      <w:r>
        <w:rPr>
          <w:lang w:val="en-US"/>
        </w:rPr>
        <w:t xml:space="preserve">REVIEW-0692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Main Controller: shared preflight</w:t>
      </w:r>
    </w:p>
    <w:p>
      <w:pPr>
        <w:pStyle w:val="BodyText"/>
      </w:pPr>
      <w:r>
        <w:rPr>
          <w:b/>
          <w:bCs/>
          <w:lang w:val="en-US"/>
        </w:rPr>
        <w:t xml:space="preserve">Blocker class:</w:t>
      </w:r>
      <w:r>
        <w:rPr>
          <w:lang w:val="en-US"/>
        </w:rPr>
        <w:t xml:space="preserve"> </w:t>
      </w:r>
      <w:r>
        <w:rPr>
          <w:lang w:val="en-US"/>
        </w:rPr>
        <w:t xml:space="preserve">ipos_source_relationship_changed:requirement:Main Controller:IPOS_STBIO1_MAIN_CONTROLLER_064</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Source-model relationship needs review</w:t>
      </w:r>
    </w:p>
    <w:p>
      <w:pPr>
        <w:pStyle w:val="BodyText"/>
      </w:pPr>
      <w:r>
        <w:rPr>
          <w:b/>
          <w:bCs/>
          <w:lang w:val="en-US"/>
        </w:rPr>
        <w:t xml:space="preserve">Requirement or context references:</w:t>
      </w:r>
    </w:p>
    <w:p>
      <w:pPr>
        <w:pStyle w:val="Compact"/>
        <w:numPr>
          <w:ilvl w:val="0"/>
          <w:numId w:val="2384"/>
        </w:numPr>
      </w:pPr>
      <w:r>
        <w:rPr>
          <w:lang w:val="en-US"/>
        </w:rPr>
        <w:t xml:space="preserve">requirement:Main Controller:IPOS_STBIO1_MAIN_CONTROLLER_064</w:t>
      </w:r>
    </w:p>
    <w:p>
      <w:pPr>
        <w:pStyle w:val="FirstParagraph"/>
      </w:pPr>
      <w:r>
        <w:rPr>
          <w:b/>
          <w:bCs/>
          <w:lang w:val="en-US"/>
        </w:rPr>
        <w:t xml:space="preserve">Source references:</w:t>
      </w:r>
    </w:p>
    <w:p>
      <w:pPr>
        <w:pStyle w:val="Compact"/>
        <w:numPr>
          <w:ilvl w:val="0"/>
          <w:numId w:val="2385"/>
        </w:numPr>
      </w:pPr>
      <w:r>
        <w:rPr>
          <w:lang w:val="en-US"/>
        </w:rPr>
        <w:t xml:space="preserve">approved requirement:IPOS_STBIO1_MAIN_CONTROLLER_064</w:t>
      </w:r>
    </w:p>
    <w:p>
      <w:pPr>
        <w:pStyle w:val="Compact"/>
        <w:numPr>
          <w:ilvl w:val="0"/>
          <w:numId w:val="2385"/>
        </w:numPr>
      </w:pPr>
      <w:r>
        <w:rPr>
          <w:lang w:val="en-US"/>
        </w:rPr>
        <w:t xml:space="preserve">C:\Users\iannuzza\LOCAL_PROJ\Github_copilot_proj\Deterministic_Reqs_workflow\data\canonical\canonical_store.sqlite</w:t>
      </w:r>
    </w:p>
    <w:p>
      <w:pPr>
        <w:pStyle w:val="Compact"/>
        <w:numPr>
          <w:ilvl w:val="0"/>
          <w:numId w:val="2385"/>
        </w:numPr>
      </w:pPr>
      <w:r>
        <w:rPr>
          <w:lang w:val="en-US"/>
        </w:rPr>
        <w:t xml:space="preserve">approved snapshot</w:t>
      </w:r>
    </w:p>
    <w:p>
      <w:pPr>
        <w:pStyle w:val="Compact"/>
        <w:numPr>
          <w:ilvl w:val="0"/>
          <w:numId w:val="238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bookmarkEnd w:id="715"/>
    <w:bookmarkStart w:id="716" w:name="review-0693"/>
    <w:p>
      <w:pPr>
        <w:pStyle w:val="Heading3"/>
      </w:pPr>
      <w:r>
        <w:rPr>
          <w:lang w:val="en-US"/>
        </w:rPr>
        <w:t xml:space="preserve">REVIEW-0693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86"/>
        </w:numPr>
      </w:pPr>
      <w:r>
        <w:rPr>
          <w:lang w:val="en-US"/>
        </w:rPr>
        <w:t xml:space="preserve">requirement:PAD MUX:DDS_STBIO1_302:clause:1:unresolved</w:t>
      </w:r>
    </w:p>
    <w:p>
      <w:pPr>
        <w:pStyle w:val="FirstParagraph"/>
      </w:pPr>
      <w:r>
        <w:rPr>
          <w:b/>
          <w:bCs/>
          <w:lang w:val="en-US"/>
        </w:rPr>
        <w:t xml:space="preserve">Source references:</w:t>
      </w:r>
    </w:p>
    <w:p>
      <w:pPr>
        <w:pStyle w:val="Compact"/>
        <w:numPr>
          <w:ilvl w:val="0"/>
          <w:numId w:val="2387"/>
        </w:numPr>
      </w:pPr>
      <w:r>
        <w:rPr>
          <w:lang w:val="en-US"/>
        </w:rPr>
        <w:t xml:space="preserve">approved requirement:DDS_STBIO1_302</w:t>
      </w:r>
    </w:p>
    <w:p>
      <w:pPr>
        <w:pStyle w:val="Compact"/>
        <w:numPr>
          <w:ilvl w:val="0"/>
          <w:numId w:val="2387"/>
        </w:numPr>
      </w:pPr>
      <w:r>
        <w:rPr>
          <w:lang w:val="en-US"/>
        </w:rPr>
        <w:t xml:space="preserve">C:\Users\iannuzza\LOCAL_PROJ\Github_copilot_proj\Deterministic_Reqs_workflow\data\canonical\canonical_store.sqlite</w:t>
      </w:r>
    </w:p>
    <w:p>
      <w:pPr>
        <w:pStyle w:val="Compact"/>
        <w:numPr>
          <w:ilvl w:val="0"/>
          <w:numId w:val="2387"/>
        </w:numPr>
      </w:pPr>
      <w:r>
        <w:rPr>
          <w:lang w:val="en-US"/>
        </w:rPr>
        <w:t xml:space="preserve">approved snapshot</w:t>
      </w:r>
    </w:p>
    <w:p>
      <w:pPr>
        <w:pStyle w:val="Compact"/>
        <w:numPr>
          <w:ilvl w:val="0"/>
          <w:numId w:val="238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requirement:PAD MUX:DDS_STBIO1_302; offset 0:100:</w:t>
      </w:r>
    </w:p>
    <w:p>
      <w:pPr>
        <w:pStyle w:val="SourceCode"/>
      </w:pPr>
      <w:r>
        <w:rPr>
          <w:rStyle w:val="VerbatimChar"/>
          <w:lang w:val="en-US"/>
        </w:rPr>
        <w:t xml:space="preserve">[DDS_STBIO1_302] Requirement If MODE_CONFIG register is 0x00 the operative mode shall be functional.</w:t>
      </w:r>
    </w:p>
    <w:bookmarkEnd w:id="716"/>
    <w:bookmarkStart w:id="717" w:name="review-0694"/>
    <w:p>
      <w:pPr>
        <w:pStyle w:val="Heading3"/>
      </w:pPr>
      <w:r>
        <w:rPr>
          <w:lang w:val="en-US"/>
        </w:rPr>
        <w:t xml:space="preserve">REVIEW-0694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unsupported or incomplete predicate;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88"/>
        </w:numPr>
      </w:pPr>
      <w:r>
        <w:rPr>
          <w:lang w:val="en-US"/>
        </w:rPr>
        <w:t xml:space="preserve">requirement:PAD MUX:DDS_STBIO1_394:clause:1:unresolved</w:t>
      </w:r>
    </w:p>
    <w:p>
      <w:pPr>
        <w:pStyle w:val="FirstParagraph"/>
      </w:pPr>
      <w:r>
        <w:rPr>
          <w:b/>
          <w:bCs/>
          <w:lang w:val="en-US"/>
        </w:rPr>
        <w:t xml:space="preserve">Source references:</w:t>
      </w:r>
    </w:p>
    <w:p>
      <w:pPr>
        <w:pStyle w:val="Compact"/>
        <w:numPr>
          <w:ilvl w:val="0"/>
          <w:numId w:val="2389"/>
        </w:numPr>
      </w:pPr>
      <w:r>
        <w:rPr>
          <w:lang w:val="en-US"/>
        </w:rPr>
        <w:t xml:space="preserve">approved requirement:DDS_STBIO1_394</w:t>
      </w:r>
    </w:p>
    <w:p>
      <w:pPr>
        <w:pStyle w:val="Compact"/>
        <w:numPr>
          <w:ilvl w:val="0"/>
          <w:numId w:val="2389"/>
        </w:numPr>
      </w:pPr>
      <w:r>
        <w:rPr>
          <w:lang w:val="en-US"/>
        </w:rPr>
        <w:t xml:space="preserve">C:\Users\iannuzza\LOCAL_PROJ\Github_copilot_proj\Deterministic_Reqs_workflow\data\canonical\canonical_store.sqlite</w:t>
      </w:r>
    </w:p>
    <w:p>
      <w:pPr>
        <w:pStyle w:val="Compact"/>
        <w:numPr>
          <w:ilvl w:val="0"/>
          <w:numId w:val="2389"/>
        </w:numPr>
      </w:pPr>
      <w:r>
        <w:rPr>
          <w:lang w:val="en-US"/>
        </w:rPr>
        <w:t xml:space="preserve">approved snapshot</w:t>
      </w:r>
    </w:p>
    <w:p>
      <w:pPr>
        <w:pStyle w:val="Compact"/>
        <w:numPr>
          <w:ilvl w:val="0"/>
          <w:numId w:val="238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requirement:PAD MUX:DDS_STBIO1_394; offset 0:126:</w:t>
      </w:r>
    </w:p>
    <w:p>
      <w:pPr>
        <w:pStyle w:val="SourceCode"/>
      </w:pPr>
      <w:r>
        <w:rPr>
          <w:rStyle w:val="VerbatimChar"/>
          <w:lang w:val="en-US"/>
        </w:rPr>
        <w:t xml:space="preserve">If O_DCCK_P_i changes its value from '1' to '0' and DCCK_IRQ_MASK is set to '1', then irq_DCCK_IRQ_ST, output of u_regmap_otp,</w:t>
      </w:r>
    </w:p>
    <w:p>
      <w:pPr>
        <w:pStyle w:val="FirstParagraph"/>
      </w:pPr>
      <w:r>
        <w:rPr>
          <w:b/>
          <w:bCs/>
          <w:lang w:val="en-US"/>
        </w:rPr>
        <w:t xml:space="preserve">Source fragment: requirement:PAD MUX:DDS_STBIO1_394; offset 126:146:</w:t>
      </w:r>
    </w:p>
    <w:p>
      <w:pPr>
        <w:pStyle w:val="SourceCode"/>
      </w:pPr>
      <w:r>
        <w:rPr>
          <w:rStyle w:val="VerbatimChar"/>
          <w:lang w:val="en-US"/>
        </w:rPr>
        <w:t xml:space="preserve"> shall be set to '1'</w:t>
      </w:r>
    </w:p>
    <w:bookmarkEnd w:id="717"/>
    <w:bookmarkStart w:id="718" w:name="review-0695"/>
    <w:p>
      <w:pPr>
        <w:pStyle w:val="Heading3"/>
      </w:pPr>
      <w:r>
        <w:rPr>
          <w:lang w:val="en-US"/>
        </w:rPr>
        <w:t xml:space="preserve">REVIEW-0695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unsupported or incomplete predicate;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90"/>
        </w:numPr>
      </w:pPr>
      <w:r>
        <w:rPr>
          <w:lang w:val="en-US"/>
        </w:rPr>
        <w:t xml:space="preserve">requirement:PAD MUX:DDS_STBIO1_393:clause:1:unresolved</w:t>
      </w:r>
    </w:p>
    <w:p>
      <w:pPr>
        <w:pStyle w:val="FirstParagraph"/>
      </w:pPr>
      <w:r>
        <w:rPr>
          <w:b/>
          <w:bCs/>
          <w:lang w:val="en-US"/>
        </w:rPr>
        <w:t xml:space="preserve">Source references:</w:t>
      </w:r>
    </w:p>
    <w:p>
      <w:pPr>
        <w:pStyle w:val="Compact"/>
        <w:numPr>
          <w:ilvl w:val="0"/>
          <w:numId w:val="2391"/>
        </w:numPr>
      </w:pPr>
      <w:r>
        <w:rPr>
          <w:lang w:val="en-US"/>
        </w:rPr>
        <w:t xml:space="preserve">approved requirement:DDS_STBIO1_393</w:t>
      </w:r>
    </w:p>
    <w:p>
      <w:pPr>
        <w:pStyle w:val="Compact"/>
        <w:numPr>
          <w:ilvl w:val="0"/>
          <w:numId w:val="2391"/>
        </w:numPr>
      </w:pPr>
      <w:r>
        <w:rPr>
          <w:lang w:val="en-US"/>
        </w:rPr>
        <w:t xml:space="preserve">C:\Users\iannuzza\LOCAL_PROJ\Github_copilot_proj\Deterministic_Reqs_workflow\data\canonical\canonical_store.sqlite</w:t>
      </w:r>
    </w:p>
    <w:p>
      <w:pPr>
        <w:pStyle w:val="Compact"/>
        <w:numPr>
          <w:ilvl w:val="0"/>
          <w:numId w:val="2391"/>
        </w:numPr>
      </w:pPr>
      <w:r>
        <w:rPr>
          <w:lang w:val="en-US"/>
        </w:rPr>
        <w:t xml:space="preserve">approved snapshot</w:t>
      </w:r>
    </w:p>
    <w:p>
      <w:pPr>
        <w:pStyle w:val="Compact"/>
        <w:numPr>
          <w:ilvl w:val="0"/>
          <w:numId w:val="239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requirement:PAD MUX:DDS_STBIO1_393; offset 0:126:</w:t>
      </w:r>
    </w:p>
    <w:p>
      <w:pPr>
        <w:pStyle w:val="SourceCode"/>
      </w:pPr>
      <w:r>
        <w:rPr>
          <w:rStyle w:val="VerbatimChar"/>
          <w:lang w:val="en-US"/>
        </w:rPr>
        <w:t xml:space="preserve">If O_DCCK_N_i changes its value from '0' to '1' and DCCK_IRQ_MASK is set to '1', then irq_DCCK_IRQ_ST, output of u_regmap_otp,</w:t>
      </w:r>
    </w:p>
    <w:p>
      <w:pPr>
        <w:pStyle w:val="FirstParagraph"/>
      </w:pPr>
      <w:r>
        <w:rPr>
          <w:b/>
          <w:bCs/>
          <w:lang w:val="en-US"/>
        </w:rPr>
        <w:t xml:space="preserve">Source fragment: requirement:PAD MUX:DDS_STBIO1_393; offset 126:146:</w:t>
      </w:r>
    </w:p>
    <w:p>
      <w:pPr>
        <w:pStyle w:val="SourceCode"/>
      </w:pPr>
      <w:r>
        <w:rPr>
          <w:rStyle w:val="VerbatimChar"/>
          <w:lang w:val="en-US"/>
        </w:rPr>
        <w:t xml:space="preserve"> shall be set to '1'</w:t>
      </w:r>
    </w:p>
    <w:bookmarkEnd w:id="718"/>
    <w:bookmarkStart w:id="719" w:name="review-0696"/>
    <w:p>
      <w:pPr>
        <w:pStyle w:val="Heading3"/>
      </w:pPr>
      <w:r>
        <w:rPr>
          <w:lang w:val="en-US"/>
        </w:rPr>
        <w:t xml:space="preserve">REVIEW-0696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92"/>
        </w:numPr>
      </w:pPr>
      <w:r>
        <w:rPr>
          <w:lang w:val="en-US"/>
        </w:rPr>
        <w:t xml:space="preserve">requirement:PAD MUX:DDS_STBIO1_395:clause:1:unresolved</w:t>
      </w:r>
    </w:p>
    <w:p>
      <w:pPr>
        <w:pStyle w:val="FirstParagraph"/>
      </w:pPr>
      <w:r>
        <w:rPr>
          <w:b/>
          <w:bCs/>
          <w:lang w:val="en-US"/>
        </w:rPr>
        <w:t xml:space="preserve">Source references:</w:t>
      </w:r>
    </w:p>
    <w:p>
      <w:pPr>
        <w:pStyle w:val="Compact"/>
        <w:numPr>
          <w:ilvl w:val="0"/>
          <w:numId w:val="2393"/>
        </w:numPr>
      </w:pPr>
      <w:r>
        <w:rPr>
          <w:lang w:val="en-US"/>
        </w:rPr>
        <w:t xml:space="preserve">approved requirement:DDS_STBIO1_395</w:t>
      </w:r>
    </w:p>
    <w:p>
      <w:pPr>
        <w:pStyle w:val="Compact"/>
        <w:numPr>
          <w:ilvl w:val="0"/>
          <w:numId w:val="2393"/>
        </w:numPr>
      </w:pPr>
      <w:r>
        <w:rPr>
          <w:lang w:val="en-US"/>
        </w:rPr>
        <w:t xml:space="preserve">C:\Users\iannuzza\LOCAL_PROJ\Github_copilot_proj\Deterministic_Reqs_workflow\data\canonical\canonical_store.sqlite</w:t>
      </w:r>
    </w:p>
    <w:p>
      <w:pPr>
        <w:pStyle w:val="Compact"/>
        <w:numPr>
          <w:ilvl w:val="0"/>
          <w:numId w:val="2393"/>
        </w:numPr>
      </w:pPr>
      <w:r>
        <w:rPr>
          <w:lang w:val="en-US"/>
        </w:rPr>
        <w:t xml:space="preserve">approved snapshot</w:t>
      </w:r>
    </w:p>
    <w:p>
      <w:pPr>
        <w:pStyle w:val="Compact"/>
        <w:numPr>
          <w:ilvl w:val="0"/>
          <w:numId w:val="239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requirement:PAD MUX:DDS_STBIO1_395; offset 0:228:</w:t>
      </w:r>
    </w:p>
    <w:p>
      <w:pPr>
        <w:pStyle w:val="SourceCode"/>
      </w:pPr>
      <w:r>
        <w:rPr>
          <w:rStyle w:val="VerbatimChar"/>
          <w:lang w:val="en-US"/>
        </w:rPr>
        <w:t xml:space="preserve">The DCC feature consists of two stages that detect whether one of six electrode inputs is in the range 0 to 1.5V; thresholds have a 100mV step, and continuous current from 25nA to 200nA flows from the stages into the electrodes.</w:t>
      </w:r>
    </w:p>
    <w:bookmarkEnd w:id="719"/>
    <w:bookmarkStart w:id="720" w:name="review-0697"/>
    <w:p>
      <w:pPr>
        <w:pStyle w:val="Heading3"/>
      </w:pPr>
      <w:r>
        <w:rPr>
          <w:lang w:val="en-US"/>
        </w:rPr>
        <w:t xml:space="preserve">REVIEW-0697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94"/>
        </w:numPr>
      </w:pPr>
      <w:r>
        <w:rPr>
          <w:lang w:val="en-US"/>
        </w:rPr>
        <w:t xml:space="preserve">requirement:PAD MUX:DDS_STBIO1_306:clause:1:unresolved</w:t>
      </w:r>
    </w:p>
    <w:p>
      <w:pPr>
        <w:pStyle w:val="FirstParagraph"/>
      </w:pPr>
      <w:r>
        <w:rPr>
          <w:b/>
          <w:bCs/>
          <w:lang w:val="en-US"/>
        </w:rPr>
        <w:t xml:space="preserve">Source references:</w:t>
      </w:r>
    </w:p>
    <w:p>
      <w:pPr>
        <w:pStyle w:val="Compact"/>
        <w:numPr>
          <w:ilvl w:val="0"/>
          <w:numId w:val="2395"/>
        </w:numPr>
      </w:pPr>
      <w:r>
        <w:rPr>
          <w:lang w:val="en-US"/>
        </w:rPr>
        <w:t xml:space="preserve">approved requirement:DDS_STBIO1_306</w:t>
      </w:r>
    </w:p>
    <w:p>
      <w:pPr>
        <w:pStyle w:val="Compact"/>
        <w:numPr>
          <w:ilvl w:val="0"/>
          <w:numId w:val="2395"/>
        </w:numPr>
      </w:pPr>
      <w:r>
        <w:rPr>
          <w:lang w:val="en-US"/>
        </w:rPr>
        <w:t xml:space="preserve">C:\Users\iannuzza\LOCAL_PROJ\Github_copilot_proj\Deterministic_Reqs_workflow\data\canonical\canonical_store.sqlite</w:t>
      </w:r>
    </w:p>
    <w:p>
      <w:pPr>
        <w:pStyle w:val="Compact"/>
        <w:numPr>
          <w:ilvl w:val="0"/>
          <w:numId w:val="2395"/>
        </w:numPr>
      </w:pPr>
      <w:r>
        <w:rPr>
          <w:lang w:val="en-US"/>
        </w:rPr>
        <w:t xml:space="preserve">approved snapshot</w:t>
      </w:r>
    </w:p>
    <w:p>
      <w:pPr>
        <w:pStyle w:val="Compact"/>
        <w:numPr>
          <w:ilvl w:val="0"/>
          <w:numId w:val="239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requirement:PAD MUX:DDS_STBIO1_306; offset 0:100:</w:t>
      </w:r>
    </w:p>
    <w:p>
      <w:pPr>
        <w:pStyle w:val="SourceCode"/>
      </w:pPr>
      <w:r>
        <w:rPr>
          <w:rStyle w:val="VerbatimChar"/>
          <w:lang w:val="en-US"/>
        </w:rPr>
        <w:t xml:space="preserve">[DDS_STBIO1_306] Requirement If MODE_CONFIG register is 0x10 the operative mode shall be ISPU_DEBUG.</w:t>
      </w:r>
    </w:p>
    <w:bookmarkEnd w:id="720"/>
    <w:bookmarkStart w:id="721" w:name="review-0698"/>
    <w:p>
      <w:pPr>
        <w:pStyle w:val="Heading3"/>
      </w:pPr>
      <w:r>
        <w:rPr>
          <w:lang w:val="en-US"/>
        </w:rPr>
        <w:t xml:space="preserve">REVIEW-0698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96"/>
        </w:numPr>
      </w:pPr>
      <w:r>
        <w:rPr>
          <w:lang w:val="en-US"/>
        </w:rPr>
        <w:t xml:space="preserve">requirement:PAD MUX:DDS_STBIO1_308:clause:1:unresolved</w:t>
      </w:r>
    </w:p>
    <w:p>
      <w:pPr>
        <w:pStyle w:val="FirstParagraph"/>
      </w:pPr>
      <w:r>
        <w:rPr>
          <w:b/>
          <w:bCs/>
          <w:lang w:val="en-US"/>
        </w:rPr>
        <w:t xml:space="preserve">Source references:</w:t>
      </w:r>
    </w:p>
    <w:p>
      <w:pPr>
        <w:pStyle w:val="Compact"/>
        <w:numPr>
          <w:ilvl w:val="0"/>
          <w:numId w:val="2397"/>
        </w:numPr>
      </w:pPr>
      <w:r>
        <w:rPr>
          <w:lang w:val="en-US"/>
        </w:rPr>
        <w:t xml:space="preserve">approved requirement:DDS_STBIO1_308</w:t>
      </w:r>
    </w:p>
    <w:p>
      <w:pPr>
        <w:pStyle w:val="Compact"/>
        <w:numPr>
          <w:ilvl w:val="0"/>
          <w:numId w:val="2397"/>
        </w:numPr>
      </w:pPr>
      <w:r>
        <w:rPr>
          <w:lang w:val="en-US"/>
        </w:rPr>
        <w:t xml:space="preserve">C:\Users\iannuzza\LOCAL_PROJ\Github_copilot_proj\Deterministic_Reqs_workflow\data\canonical\canonical_store.sqlite</w:t>
      </w:r>
    </w:p>
    <w:p>
      <w:pPr>
        <w:pStyle w:val="Compact"/>
        <w:numPr>
          <w:ilvl w:val="0"/>
          <w:numId w:val="2397"/>
        </w:numPr>
      </w:pPr>
      <w:r>
        <w:rPr>
          <w:lang w:val="en-US"/>
        </w:rPr>
        <w:t xml:space="preserve">approved snapshot</w:t>
      </w:r>
    </w:p>
    <w:p>
      <w:pPr>
        <w:pStyle w:val="Compact"/>
        <w:numPr>
          <w:ilvl w:val="0"/>
          <w:numId w:val="239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requirement:PAD MUX:DDS_STBIO1_308; offset 0:106:</w:t>
      </w:r>
    </w:p>
    <w:p>
      <w:pPr>
        <w:pStyle w:val="SourceCode"/>
      </w:pPr>
      <w:r>
        <w:rPr>
          <w:rStyle w:val="VerbatimChar"/>
          <w:lang w:val="en-US"/>
        </w:rPr>
        <w:t xml:space="preserve">[DDS_STBIO1_308] Requirement If MODE_CONFIG register is 0x40 the operative mode shall be Bist Bypass mode.</w:t>
      </w:r>
    </w:p>
    <w:bookmarkEnd w:id="721"/>
    <w:bookmarkStart w:id="722" w:name="review-0699"/>
    <w:p>
      <w:pPr>
        <w:pStyle w:val="Heading3"/>
      </w:pPr>
      <w:r>
        <w:rPr>
          <w:lang w:val="en-US"/>
        </w:rPr>
        <w:t xml:space="preserve">REVIEW-0699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398"/>
        </w:numPr>
      </w:pPr>
      <w:r>
        <w:rPr>
          <w:lang w:val="en-US"/>
        </w:rPr>
        <w:t xml:space="preserve">requirement:PAD MUX:DDS_STBIO1_307:clause:1:unresolved</w:t>
      </w:r>
    </w:p>
    <w:p>
      <w:pPr>
        <w:pStyle w:val="FirstParagraph"/>
      </w:pPr>
      <w:r>
        <w:rPr>
          <w:b/>
          <w:bCs/>
          <w:lang w:val="en-US"/>
        </w:rPr>
        <w:t xml:space="preserve">Source references:</w:t>
      </w:r>
    </w:p>
    <w:p>
      <w:pPr>
        <w:pStyle w:val="Compact"/>
        <w:numPr>
          <w:ilvl w:val="0"/>
          <w:numId w:val="2399"/>
        </w:numPr>
      </w:pPr>
      <w:r>
        <w:rPr>
          <w:lang w:val="en-US"/>
        </w:rPr>
        <w:t xml:space="preserve">approved requirement:DDS_STBIO1_307</w:t>
      </w:r>
    </w:p>
    <w:p>
      <w:pPr>
        <w:pStyle w:val="Compact"/>
        <w:numPr>
          <w:ilvl w:val="0"/>
          <w:numId w:val="2399"/>
        </w:numPr>
      </w:pPr>
      <w:r>
        <w:rPr>
          <w:lang w:val="en-US"/>
        </w:rPr>
        <w:t xml:space="preserve">C:\Users\iannuzza\LOCAL_PROJ\Github_copilot_proj\Deterministic_Reqs_workflow\data\canonical\canonical_store.sqlite</w:t>
      </w:r>
    </w:p>
    <w:p>
      <w:pPr>
        <w:pStyle w:val="Compact"/>
        <w:numPr>
          <w:ilvl w:val="0"/>
          <w:numId w:val="2399"/>
        </w:numPr>
      </w:pPr>
      <w:r>
        <w:rPr>
          <w:lang w:val="en-US"/>
        </w:rPr>
        <w:t xml:space="preserve">approved snapshot</w:t>
      </w:r>
    </w:p>
    <w:p>
      <w:pPr>
        <w:pStyle w:val="Compact"/>
        <w:numPr>
          <w:ilvl w:val="0"/>
          <w:numId w:val="239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requirement:PAD MUX:DDS_STBIO1_307; offset 0:107:</w:t>
      </w:r>
    </w:p>
    <w:p>
      <w:pPr>
        <w:pStyle w:val="SourceCode"/>
      </w:pPr>
      <w:r>
        <w:rPr>
          <w:rStyle w:val="VerbatimChar"/>
          <w:lang w:val="en-US"/>
        </w:rPr>
        <w:t xml:space="preserve">[DDS_STBIO1_307] Requirement If MODE_CONFIG register is 0x20 the operative mode shall be Bist MEMSAFE mode.</w:t>
      </w:r>
    </w:p>
    <w:bookmarkEnd w:id="722"/>
    <w:bookmarkStart w:id="723" w:name="review-0700"/>
    <w:p>
      <w:pPr>
        <w:pStyle w:val="Heading3"/>
      </w:pPr>
      <w:r>
        <w:rPr>
          <w:lang w:val="en-US"/>
        </w:rPr>
        <w:t xml:space="preserve">REVIEW-0700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00"/>
        </w:numPr>
      </w:pPr>
      <w:r>
        <w:rPr>
          <w:lang w:val="en-US"/>
        </w:rPr>
        <w:t xml:space="preserve">requirement:PAD MUX:DDS_STBIO1_303:clause:1:unresolved</w:t>
      </w:r>
    </w:p>
    <w:p>
      <w:pPr>
        <w:pStyle w:val="FirstParagraph"/>
      </w:pPr>
      <w:r>
        <w:rPr>
          <w:b/>
          <w:bCs/>
          <w:lang w:val="en-US"/>
        </w:rPr>
        <w:t xml:space="preserve">Source references:</w:t>
      </w:r>
    </w:p>
    <w:p>
      <w:pPr>
        <w:pStyle w:val="Compact"/>
        <w:numPr>
          <w:ilvl w:val="0"/>
          <w:numId w:val="2401"/>
        </w:numPr>
      </w:pPr>
      <w:r>
        <w:rPr>
          <w:lang w:val="en-US"/>
        </w:rPr>
        <w:t xml:space="preserve">approved requirement:DDS_STBIO1_303</w:t>
      </w:r>
    </w:p>
    <w:p>
      <w:pPr>
        <w:pStyle w:val="Compact"/>
        <w:numPr>
          <w:ilvl w:val="0"/>
          <w:numId w:val="2401"/>
        </w:numPr>
      </w:pPr>
      <w:r>
        <w:rPr>
          <w:lang w:val="en-US"/>
        </w:rPr>
        <w:t xml:space="preserve">C:\Users\iannuzza\LOCAL_PROJ\Github_copilot_proj\Deterministic_Reqs_workflow\data\canonical\canonical_store.sqlite</w:t>
      </w:r>
    </w:p>
    <w:p>
      <w:pPr>
        <w:pStyle w:val="Compact"/>
        <w:numPr>
          <w:ilvl w:val="0"/>
          <w:numId w:val="2401"/>
        </w:numPr>
      </w:pPr>
      <w:r>
        <w:rPr>
          <w:lang w:val="en-US"/>
        </w:rPr>
        <w:t xml:space="preserve">approved snapshot</w:t>
      </w:r>
    </w:p>
    <w:p>
      <w:pPr>
        <w:pStyle w:val="Compact"/>
        <w:numPr>
          <w:ilvl w:val="0"/>
          <w:numId w:val="240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requirement:PAD MUX:DDS_STBIO1_303; offset 0:94:</w:t>
      </w:r>
    </w:p>
    <w:p>
      <w:pPr>
        <w:pStyle w:val="SourceCode"/>
      </w:pPr>
      <w:r>
        <w:rPr>
          <w:rStyle w:val="VerbatimChar"/>
          <w:lang w:val="en-US"/>
        </w:rPr>
        <w:t xml:space="preserve">[DDS_STBIO1_303] Requirement If MODE_CONFIG register is 0x01 the operative mode shall be SCAN.</w:t>
      </w:r>
    </w:p>
    <w:bookmarkEnd w:id="723"/>
    <w:bookmarkStart w:id="724" w:name="review-0701"/>
    <w:p>
      <w:pPr>
        <w:pStyle w:val="Heading3"/>
      </w:pPr>
      <w:r>
        <w:rPr>
          <w:lang w:val="en-US"/>
        </w:rPr>
        <w:t xml:space="preserve">REVIEW-0701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02"/>
        </w:numPr>
      </w:pPr>
      <w:r>
        <w:rPr>
          <w:lang w:val="en-US"/>
        </w:rPr>
        <w:t xml:space="preserve">requirement:PAD MUX:DDS_STBIO1_305:clause:1:unresolved</w:t>
      </w:r>
    </w:p>
    <w:p>
      <w:pPr>
        <w:pStyle w:val="FirstParagraph"/>
      </w:pPr>
      <w:r>
        <w:rPr>
          <w:b/>
          <w:bCs/>
          <w:lang w:val="en-US"/>
        </w:rPr>
        <w:t xml:space="preserve">Source references:</w:t>
      </w:r>
    </w:p>
    <w:p>
      <w:pPr>
        <w:pStyle w:val="Compact"/>
        <w:numPr>
          <w:ilvl w:val="0"/>
          <w:numId w:val="2403"/>
        </w:numPr>
      </w:pPr>
      <w:r>
        <w:rPr>
          <w:lang w:val="en-US"/>
        </w:rPr>
        <w:t xml:space="preserve">approved requirement:DDS_STBIO1_305</w:t>
      </w:r>
    </w:p>
    <w:p>
      <w:pPr>
        <w:pStyle w:val="Compact"/>
        <w:numPr>
          <w:ilvl w:val="0"/>
          <w:numId w:val="2403"/>
        </w:numPr>
      </w:pPr>
      <w:r>
        <w:rPr>
          <w:lang w:val="en-US"/>
        </w:rPr>
        <w:t xml:space="preserve">C:\Users\iannuzza\LOCAL_PROJ\Github_copilot_proj\Deterministic_Reqs_workflow\data\canonical\canonical_store.sqlite</w:t>
      </w:r>
    </w:p>
    <w:p>
      <w:pPr>
        <w:pStyle w:val="Compact"/>
        <w:numPr>
          <w:ilvl w:val="0"/>
          <w:numId w:val="2403"/>
        </w:numPr>
      </w:pPr>
      <w:r>
        <w:rPr>
          <w:lang w:val="en-US"/>
        </w:rPr>
        <w:t xml:space="preserve">approved snapshot</w:t>
      </w:r>
    </w:p>
    <w:p>
      <w:pPr>
        <w:pStyle w:val="Compact"/>
        <w:numPr>
          <w:ilvl w:val="0"/>
          <w:numId w:val="240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requirement:PAD MUX:DDS_STBIO1_305; offset 0:95:</w:t>
      </w:r>
    </w:p>
    <w:p>
      <w:pPr>
        <w:pStyle w:val="SourceCode"/>
      </w:pPr>
      <w:r>
        <w:rPr>
          <w:rStyle w:val="VerbatimChar"/>
          <w:lang w:val="en-US"/>
        </w:rPr>
        <w:t xml:space="preserve">[DDS_STBIO1_305] Requirement If MODE_CONFIG register is 0x08 the operative mode shall be DEBUG.</w:t>
      </w:r>
    </w:p>
    <w:bookmarkEnd w:id="724"/>
    <w:bookmarkStart w:id="725" w:name="review-0702"/>
    <w:p>
      <w:pPr>
        <w:pStyle w:val="Heading3"/>
      </w:pPr>
      <w:r>
        <w:rPr>
          <w:lang w:val="en-US"/>
        </w:rPr>
        <w:t xml:space="preserve">REVIEW-0702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unsupported or incomplete predicate;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04"/>
        </w:numPr>
      </w:pPr>
      <w:r>
        <w:rPr>
          <w:lang w:val="en-US"/>
        </w:rPr>
        <w:t xml:space="preserve">requirement:PAD MUX:DDS_STBIO1_392:clause:1:unresolved</w:t>
      </w:r>
    </w:p>
    <w:p>
      <w:pPr>
        <w:pStyle w:val="FirstParagraph"/>
      </w:pPr>
      <w:r>
        <w:rPr>
          <w:b/>
          <w:bCs/>
          <w:lang w:val="en-US"/>
        </w:rPr>
        <w:t xml:space="preserve">Source references:</w:t>
      </w:r>
    </w:p>
    <w:p>
      <w:pPr>
        <w:pStyle w:val="Compact"/>
        <w:numPr>
          <w:ilvl w:val="0"/>
          <w:numId w:val="2405"/>
        </w:numPr>
      </w:pPr>
      <w:r>
        <w:rPr>
          <w:lang w:val="en-US"/>
        </w:rPr>
        <w:t xml:space="preserve">approved requirement:DDS_STBIO1_392</w:t>
      </w:r>
    </w:p>
    <w:p>
      <w:pPr>
        <w:pStyle w:val="Compact"/>
        <w:numPr>
          <w:ilvl w:val="0"/>
          <w:numId w:val="2405"/>
        </w:numPr>
      </w:pPr>
      <w:r>
        <w:rPr>
          <w:lang w:val="en-US"/>
        </w:rPr>
        <w:t xml:space="preserve">C:\Users\iannuzza\LOCAL_PROJ\Github_copilot_proj\Deterministic_Reqs_workflow\data\canonical\canonical_store.sqlite</w:t>
      </w:r>
    </w:p>
    <w:p>
      <w:pPr>
        <w:pStyle w:val="Compact"/>
        <w:numPr>
          <w:ilvl w:val="0"/>
          <w:numId w:val="2405"/>
        </w:numPr>
      </w:pPr>
      <w:r>
        <w:rPr>
          <w:lang w:val="en-US"/>
        </w:rPr>
        <w:t xml:space="preserve">approved snapshot</w:t>
      </w:r>
    </w:p>
    <w:p>
      <w:pPr>
        <w:pStyle w:val="Compact"/>
        <w:numPr>
          <w:ilvl w:val="0"/>
          <w:numId w:val="240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requirement:PAD MUX:DDS_STBIO1_392; offset 0:126:</w:t>
      </w:r>
    </w:p>
    <w:p>
      <w:pPr>
        <w:pStyle w:val="SourceCode"/>
      </w:pPr>
      <w:r>
        <w:rPr>
          <w:rStyle w:val="VerbatimChar"/>
          <w:lang w:val="en-US"/>
        </w:rPr>
        <w:t xml:space="preserve">If O_DCCK_P_i changes its value from '0' to '1' and DCCK_IRQ_MASK is set to '1', then irq_DCCK_IRQ_ST, output of u_regmap_otp,</w:t>
      </w:r>
    </w:p>
    <w:p>
      <w:pPr>
        <w:pStyle w:val="FirstParagraph"/>
      </w:pPr>
      <w:r>
        <w:rPr>
          <w:b/>
          <w:bCs/>
          <w:lang w:val="en-US"/>
        </w:rPr>
        <w:t xml:space="preserve">Source fragment: requirement:PAD MUX:DDS_STBIO1_392; offset 126:146:</w:t>
      </w:r>
    </w:p>
    <w:p>
      <w:pPr>
        <w:pStyle w:val="SourceCode"/>
      </w:pPr>
      <w:r>
        <w:rPr>
          <w:rStyle w:val="VerbatimChar"/>
          <w:lang w:val="en-US"/>
        </w:rPr>
        <w:t xml:space="preserve"> shall be set to '1'</w:t>
      </w:r>
    </w:p>
    <w:bookmarkEnd w:id="725"/>
    <w:bookmarkStart w:id="726" w:name="review-0703"/>
    <w:p>
      <w:pPr>
        <w:pStyle w:val="Heading3"/>
      </w:pPr>
      <w:r>
        <w:rPr>
          <w:lang w:val="en-US"/>
        </w:rPr>
        <w:t xml:space="preserve">REVIEW-0703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descriptive claim preflight</w:t>
      </w:r>
    </w:p>
    <w:p>
      <w:pPr>
        <w:pStyle w:val="BodyText"/>
      </w:pPr>
      <w:r>
        <w:rPr>
          <w:b/>
          <w:bCs/>
          <w:lang w:val="en-US"/>
        </w:rPr>
        <w:t xml:space="preserve">Blocker class:</w:t>
      </w:r>
      <w:r>
        <w:rPr>
          <w:lang w:val="en-US"/>
        </w:rPr>
        <w:t xml:space="preserve"> </w:t>
      </w:r>
      <w:r>
        <w:rPr>
          <w:lang w:val="en-US"/>
        </w:rPr>
        <w:t xml:space="preserve">ambiguous guard boundary;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06"/>
        </w:numPr>
      </w:pPr>
      <w:r>
        <w:rPr>
          <w:lang w:val="en-US"/>
        </w:rPr>
        <w:t xml:space="preserve">requirement:PAD MUX:DDS_STBIO1_304:clause:1:unresolved</w:t>
      </w:r>
    </w:p>
    <w:p>
      <w:pPr>
        <w:pStyle w:val="FirstParagraph"/>
      </w:pPr>
      <w:r>
        <w:rPr>
          <w:b/>
          <w:bCs/>
          <w:lang w:val="en-US"/>
        </w:rPr>
        <w:t xml:space="preserve">Source references:</w:t>
      </w:r>
    </w:p>
    <w:p>
      <w:pPr>
        <w:pStyle w:val="Compact"/>
        <w:numPr>
          <w:ilvl w:val="0"/>
          <w:numId w:val="2407"/>
        </w:numPr>
      </w:pPr>
      <w:r>
        <w:rPr>
          <w:lang w:val="en-US"/>
        </w:rPr>
        <w:t xml:space="preserve">approved requirement:DDS_STBIO1_304</w:t>
      </w:r>
    </w:p>
    <w:p>
      <w:pPr>
        <w:pStyle w:val="Compact"/>
        <w:numPr>
          <w:ilvl w:val="0"/>
          <w:numId w:val="2407"/>
        </w:numPr>
      </w:pPr>
      <w:r>
        <w:rPr>
          <w:lang w:val="en-US"/>
        </w:rPr>
        <w:t xml:space="preserve">C:\Users\iannuzza\LOCAL_PROJ\Github_copilot_proj\Deterministic_Reqs_workflow\data\canonical\canonical_store.sqlite</w:t>
      </w:r>
    </w:p>
    <w:p>
      <w:pPr>
        <w:pStyle w:val="Compact"/>
        <w:numPr>
          <w:ilvl w:val="0"/>
          <w:numId w:val="2407"/>
        </w:numPr>
      </w:pPr>
      <w:r>
        <w:rPr>
          <w:lang w:val="en-US"/>
        </w:rPr>
        <w:t xml:space="preserve">approved snapshot</w:t>
      </w:r>
    </w:p>
    <w:p>
      <w:pPr>
        <w:pStyle w:val="Compact"/>
        <w:numPr>
          <w:ilvl w:val="0"/>
          <w:numId w:val="240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p>
      <w:pPr>
        <w:pStyle w:val="BodyText"/>
      </w:pPr>
      <w:r>
        <w:rPr>
          <w:b/>
          <w:bCs/>
          <w:lang w:val="en-US"/>
        </w:rPr>
        <w:t xml:space="preserve">Source fragment: requirement:PAD MUX:DDS_STBIO1_304; offset 0:94:</w:t>
      </w:r>
    </w:p>
    <w:p>
      <w:pPr>
        <w:pStyle w:val="SourceCode"/>
      </w:pPr>
      <w:r>
        <w:rPr>
          <w:rStyle w:val="VerbatimChar"/>
          <w:lang w:val="en-US"/>
        </w:rPr>
        <w:t xml:space="preserve">[DDS_STBIO1_304] Requirement If MODE_CONFIG register is 0x04 the operative mode shall be BIST.</w:t>
      </w:r>
    </w:p>
    <w:bookmarkEnd w:id="726"/>
    <w:bookmarkStart w:id="727" w:name="review-0704"/>
    <w:p>
      <w:pPr>
        <w:pStyle w:val="Heading3"/>
      </w:pPr>
      <w:r>
        <w:rPr>
          <w:lang w:val="en-US"/>
        </w:rPr>
        <w:t xml:space="preserve">REVIEW-0704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shared preflight</w:t>
      </w:r>
    </w:p>
    <w:p>
      <w:pPr>
        <w:pStyle w:val="BodyText"/>
      </w:pPr>
      <w:r>
        <w:rPr>
          <w:b/>
          <w:bCs/>
          <w:lang w:val="en-US"/>
        </w:rPr>
        <w:t xml:space="preserve">Blocker class:</w:t>
      </w:r>
      <w:r>
        <w:rPr>
          <w:lang w:val="en-US"/>
        </w:rPr>
        <w:t xml:space="preserve"> </w:t>
      </w:r>
      <w:r>
        <w:rPr>
          <w:lang w:val="en-US"/>
        </w:rPr>
        <w:t xml:space="preserve">descriptive_synthesis_unresolved:ambiguous guard boundary;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08"/>
        </w:numPr>
      </w:pPr>
      <w:r>
        <w:rPr>
          <w:lang w:val="en-US"/>
        </w:rPr>
        <w:t xml:space="preserve">PAD MUX</w:t>
      </w:r>
    </w:p>
    <w:p>
      <w:pPr>
        <w:pStyle w:val="FirstParagraph"/>
      </w:pPr>
      <w:r>
        <w:rPr>
          <w:b/>
          <w:bCs/>
          <w:lang w:val="en-US"/>
        </w:rPr>
        <w:t xml:space="preserve">Source references:</w:t>
      </w:r>
    </w:p>
    <w:p>
      <w:pPr>
        <w:pStyle w:val="Compact"/>
        <w:numPr>
          <w:ilvl w:val="0"/>
          <w:numId w:val="2409"/>
        </w:numPr>
      </w:pPr>
      <w:r>
        <w:rPr>
          <w:lang w:val="en-US"/>
        </w:rPr>
        <w:t xml:space="preserve">C:\Users\iannuzza\LOCAL_PROJ\Github_copilot_proj\Deterministic_Reqs_workflow\data\canonical\canonical_store.sqlite</w:t>
      </w:r>
    </w:p>
    <w:p>
      <w:pPr>
        <w:pStyle w:val="Compact"/>
        <w:numPr>
          <w:ilvl w:val="0"/>
          <w:numId w:val="2409"/>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bookmarkEnd w:id="727"/>
    <w:bookmarkStart w:id="728" w:name="review-0705"/>
    <w:p>
      <w:pPr>
        <w:pStyle w:val="Heading3"/>
      </w:pPr>
      <w:r>
        <w:rPr>
          <w:lang w:val="en-US"/>
        </w:rPr>
        <w:t xml:space="preserve">REVIEW-0705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shared preflight</w:t>
      </w:r>
    </w:p>
    <w:p>
      <w:pPr>
        <w:pStyle w:val="BodyText"/>
      </w:pPr>
      <w:r>
        <w:rPr>
          <w:b/>
          <w:bCs/>
          <w:lang w:val="en-US"/>
        </w:rPr>
        <w:t xml:space="preserve">Blocker class:</w:t>
      </w:r>
      <w:r>
        <w:rPr>
          <w:lang w:val="en-US"/>
        </w:rPr>
        <w:t xml:space="preserve"> </w:t>
      </w:r>
      <w:r>
        <w:rPr>
          <w:lang w:val="en-US"/>
        </w:rPr>
        <w:t xml:space="preserve">descriptive_synthesis_unresolved:unsupported or incomplete predicate;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10"/>
        </w:numPr>
      </w:pPr>
      <w:r>
        <w:rPr>
          <w:lang w:val="en-US"/>
        </w:rPr>
        <w:t xml:space="preserve">PAD MUX</w:t>
      </w:r>
    </w:p>
    <w:p>
      <w:pPr>
        <w:pStyle w:val="FirstParagraph"/>
      </w:pPr>
      <w:r>
        <w:rPr>
          <w:b/>
          <w:bCs/>
          <w:lang w:val="en-US"/>
        </w:rPr>
        <w:t xml:space="preserve">Source references:</w:t>
      </w:r>
    </w:p>
    <w:p>
      <w:pPr>
        <w:pStyle w:val="Compact"/>
        <w:numPr>
          <w:ilvl w:val="0"/>
          <w:numId w:val="2411"/>
        </w:numPr>
      </w:pPr>
      <w:r>
        <w:rPr>
          <w:lang w:val="en-US"/>
        </w:rPr>
        <w:t xml:space="preserve">C:\Users\iannuzza\LOCAL_PROJ\Github_copilot_proj\Deterministic_Reqs_workflow\data\canonical\canonical_store.sqlite</w:t>
      </w:r>
    </w:p>
    <w:p>
      <w:pPr>
        <w:pStyle w:val="Compact"/>
        <w:numPr>
          <w:ilvl w:val="0"/>
          <w:numId w:val="2411"/>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source-model relationship review needed</w:t>
      </w:r>
    </w:p>
    <w:bookmarkEnd w:id="728"/>
    <w:bookmarkStart w:id="729" w:name="review-0706"/>
    <w:p>
      <w:pPr>
        <w:pStyle w:val="Heading3"/>
      </w:pPr>
      <w:r>
        <w:rPr>
          <w:lang w:val="en-US"/>
        </w:rPr>
        <w:t xml:space="preserve">REVIEW-0706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PAD MUX: shared preflight</w:t>
      </w:r>
    </w:p>
    <w:p>
      <w:pPr>
        <w:pStyle w:val="BodyText"/>
      </w:pPr>
      <w:r>
        <w:rPr>
          <w:b/>
          <w:bCs/>
          <w:lang w:val="en-US"/>
        </w:rPr>
        <w:t xml:space="preserve">Blocker class:</w:t>
      </w:r>
      <w:r>
        <w:rPr>
          <w:lang w:val="en-US"/>
        </w:rPr>
        <w:t xml:space="preserve"> </w:t>
      </w:r>
      <w:r>
        <w:rPr>
          <w:lang w:val="en-US"/>
        </w:rPr>
        <w:t xml:space="preserve">descriptive_synthesis_unresolved:unsupported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12"/>
        </w:numPr>
      </w:pPr>
      <w:r>
        <w:rPr>
          <w:lang w:val="en-US"/>
        </w:rPr>
        <w:t xml:space="preserve">PAD MUX</w:t>
      </w:r>
    </w:p>
    <w:p>
      <w:pPr>
        <w:pStyle w:val="FirstParagraph"/>
      </w:pPr>
      <w:r>
        <w:rPr>
          <w:b/>
          <w:bCs/>
          <w:lang w:val="en-US"/>
        </w:rPr>
        <w:t xml:space="preserve">Source references:</w:t>
      </w:r>
    </w:p>
    <w:p>
      <w:pPr>
        <w:pStyle w:val="Compact"/>
        <w:numPr>
          <w:ilvl w:val="0"/>
          <w:numId w:val="2413"/>
        </w:numPr>
      </w:pPr>
      <w:r>
        <w:rPr>
          <w:lang w:val="en-US"/>
        </w:rPr>
        <w:t xml:space="preserve">C:\Users\iannuzza\LOCAL_PROJ\Github_copilot_proj\Deterministic_Reqs_workflow\data\canonical\canonical_store.sqlite</w:t>
      </w:r>
    </w:p>
    <w:p>
      <w:pPr>
        <w:pStyle w:val="Compact"/>
        <w:numPr>
          <w:ilvl w:val="0"/>
          <w:numId w:val="2413"/>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29"/>
    <w:bookmarkStart w:id="730" w:name="review-0707"/>
    <w:p>
      <w:pPr>
        <w:pStyle w:val="Heading3"/>
      </w:pPr>
      <w:r>
        <w:rPr>
          <w:lang w:val="en-US"/>
        </w:rPr>
        <w:t xml:space="preserve">REVIEW-0707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PMU: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14"/>
        </w:numPr>
      </w:pPr>
      <w:r>
        <w:rPr>
          <w:lang w:val="en-US"/>
        </w:rPr>
        <w:t xml:space="preserve">requirement:PMU:DDS_STBIO1_2052:clause:1:unresolved</w:t>
      </w:r>
    </w:p>
    <w:p>
      <w:pPr>
        <w:pStyle w:val="FirstParagraph"/>
      </w:pPr>
      <w:r>
        <w:rPr>
          <w:b/>
          <w:bCs/>
          <w:lang w:val="en-US"/>
        </w:rPr>
        <w:t xml:space="preserve">Source references:</w:t>
      </w:r>
    </w:p>
    <w:p>
      <w:pPr>
        <w:pStyle w:val="Compact"/>
        <w:numPr>
          <w:ilvl w:val="0"/>
          <w:numId w:val="2415"/>
        </w:numPr>
      </w:pPr>
      <w:r>
        <w:rPr>
          <w:lang w:val="en-US"/>
        </w:rPr>
        <w:t xml:space="preserve">approved requirement:DDS_STBIO1_2052</w:t>
      </w:r>
    </w:p>
    <w:p>
      <w:pPr>
        <w:pStyle w:val="Compact"/>
        <w:numPr>
          <w:ilvl w:val="0"/>
          <w:numId w:val="2415"/>
        </w:numPr>
      </w:pPr>
      <w:r>
        <w:rPr>
          <w:lang w:val="en-US"/>
        </w:rPr>
        <w:t xml:space="preserve">C:\Users\iannuzza\LOCAL_PROJ\Github_copilot_proj\Deterministic_Reqs_workflow\data\canonical\canonical_store.sqlite</w:t>
      </w:r>
    </w:p>
    <w:p>
      <w:pPr>
        <w:pStyle w:val="Compact"/>
        <w:numPr>
          <w:ilvl w:val="0"/>
          <w:numId w:val="2415"/>
        </w:numPr>
      </w:pPr>
      <w:r>
        <w:rPr>
          <w:lang w:val="en-US"/>
        </w:rPr>
        <w:t xml:space="preserve">approved snapshot</w:t>
      </w:r>
    </w:p>
    <w:p>
      <w:pPr>
        <w:pStyle w:val="Compact"/>
        <w:numPr>
          <w:ilvl w:val="0"/>
          <w:numId w:val="241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requirement:PMU:DDS_STBIO1_2052; offset 0:36:</w:t>
      </w:r>
    </w:p>
    <w:p>
      <w:pPr>
        <w:pStyle w:val="SourceCode"/>
      </w:pPr>
      <w:r>
        <w:rPr>
          <w:rStyle w:val="VerbatimChar"/>
          <w:lang w:val="en-US"/>
        </w:rPr>
        <w:t xml:space="preserve">The stbio1_top.dig_wrapper_LV.u_pmu.</w:t>
      </w:r>
    </w:p>
    <w:bookmarkEnd w:id="730"/>
    <w:bookmarkStart w:id="731" w:name="review-0708"/>
    <w:p>
      <w:pPr>
        <w:pStyle w:val="Heading3"/>
      </w:pPr>
      <w:r>
        <w:rPr>
          <w:lang w:val="en-US"/>
        </w:rPr>
        <w:t xml:space="preserve">REVIEW-0708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PMU: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16"/>
        </w:numPr>
      </w:pPr>
      <w:r>
        <w:rPr>
          <w:lang w:val="en-US"/>
        </w:rPr>
        <w:t xml:space="preserve">requirement:PMU:DDS_STBIO1_0114:clause:1:unresolved</w:t>
      </w:r>
    </w:p>
    <w:p>
      <w:pPr>
        <w:pStyle w:val="FirstParagraph"/>
      </w:pPr>
      <w:r>
        <w:rPr>
          <w:b/>
          <w:bCs/>
          <w:lang w:val="en-US"/>
        </w:rPr>
        <w:t xml:space="preserve">Source references:</w:t>
      </w:r>
    </w:p>
    <w:p>
      <w:pPr>
        <w:pStyle w:val="Compact"/>
        <w:numPr>
          <w:ilvl w:val="0"/>
          <w:numId w:val="2417"/>
        </w:numPr>
      </w:pPr>
      <w:r>
        <w:rPr>
          <w:lang w:val="en-US"/>
        </w:rPr>
        <w:t xml:space="preserve">approved requirement:DDS_STBIO1_0114</w:t>
      </w:r>
    </w:p>
    <w:p>
      <w:pPr>
        <w:pStyle w:val="Compact"/>
        <w:numPr>
          <w:ilvl w:val="0"/>
          <w:numId w:val="2417"/>
        </w:numPr>
      </w:pPr>
      <w:r>
        <w:rPr>
          <w:lang w:val="en-US"/>
        </w:rPr>
        <w:t xml:space="preserve">C:\Users\iannuzza\LOCAL_PROJ\Github_copilot_proj\Deterministic_Reqs_workflow\data\canonical\canonical_store.sqlite</w:t>
      </w:r>
    </w:p>
    <w:p>
      <w:pPr>
        <w:pStyle w:val="Compact"/>
        <w:numPr>
          <w:ilvl w:val="0"/>
          <w:numId w:val="2417"/>
        </w:numPr>
      </w:pPr>
      <w:r>
        <w:rPr>
          <w:lang w:val="en-US"/>
        </w:rPr>
        <w:t xml:space="preserve">approved snapshot</w:t>
      </w:r>
    </w:p>
    <w:p>
      <w:pPr>
        <w:pStyle w:val="Compact"/>
        <w:numPr>
          <w:ilvl w:val="0"/>
          <w:numId w:val="241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requirement:PMU:DDS_STBIO1_0114; offset 0:56:</w:t>
      </w:r>
    </w:p>
    <w:p>
      <w:pPr>
        <w:pStyle w:val="SourceCode"/>
      </w:pPr>
      <w:r>
        <w:rPr>
          <w:rStyle w:val="VerbatimChar"/>
          <w:lang w:val="en-US"/>
        </w:rPr>
        <w:t xml:space="preserve">At the release of the POR signal from the analog domain,</w:t>
      </w:r>
    </w:p>
    <w:p>
      <w:pPr>
        <w:pStyle w:val="FirstParagraph"/>
      </w:pPr>
      <w:r>
        <w:rPr>
          <w:b/>
          <w:bCs/>
          <w:lang w:val="en-US"/>
        </w:rPr>
        <w:t xml:space="preserve">Source fragment: requirement:PMU:DDS_STBIO1_0114; offset 56:177:</w:t>
      </w:r>
    </w:p>
    <w:p>
      <w:pPr>
        <w:pStyle w:val="SourceCode"/>
      </w:pPr>
      <w:r>
        <w:rPr>
          <w:rStyle w:val="VerbatimChar"/>
          <w:lang w:val="en-US"/>
        </w:rPr>
        <w:t xml:space="preserve"> the PMU shall manage the turn-on of the LDO1V8 and starts clocks Start-Up Sequence (reported in PMU IPOS) [TO: IPOS_PMU]</w:t>
      </w:r>
    </w:p>
    <w:bookmarkEnd w:id="731"/>
    <w:bookmarkStart w:id="732" w:name="review-0709"/>
    <w:p>
      <w:pPr>
        <w:pStyle w:val="Heading3"/>
      </w:pPr>
      <w:r>
        <w:rPr>
          <w:lang w:val="en-US"/>
        </w:rPr>
        <w:t xml:space="preserve">REVIEW-0709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PMU: shared preflight</w:t>
      </w:r>
    </w:p>
    <w:p>
      <w:pPr>
        <w:pStyle w:val="BodyText"/>
      </w:pPr>
      <w:r>
        <w:rPr>
          <w:b/>
          <w:bCs/>
          <w:lang w:val="en-US"/>
        </w:rPr>
        <w:t xml:space="preserve">Blocker class:</w:t>
      </w:r>
      <w:r>
        <w:rPr>
          <w:lang w:val="en-US"/>
        </w:rPr>
        <w:t xml:space="preserve"> </w:t>
      </w:r>
      <w:r>
        <w:rPr>
          <w:lang w:val="en-US"/>
        </w:rPr>
        <w:t xml:space="preserve">descriptive_synthesis_unresolved:unsupported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18"/>
        </w:numPr>
      </w:pPr>
      <w:r>
        <w:rPr>
          <w:lang w:val="en-US"/>
        </w:rPr>
        <w:t xml:space="preserve">PMU</w:t>
      </w:r>
    </w:p>
    <w:p>
      <w:pPr>
        <w:pStyle w:val="FirstParagraph"/>
      </w:pPr>
      <w:r>
        <w:rPr>
          <w:b/>
          <w:bCs/>
          <w:lang w:val="en-US"/>
        </w:rPr>
        <w:t xml:space="preserve">Source references:</w:t>
      </w:r>
    </w:p>
    <w:p>
      <w:pPr>
        <w:pStyle w:val="Compact"/>
        <w:numPr>
          <w:ilvl w:val="0"/>
          <w:numId w:val="2419"/>
        </w:numPr>
      </w:pPr>
      <w:r>
        <w:rPr>
          <w:lang w:val="en-US"/>
        </w:rPr>
        <w:t xml:space="preserve">C:\Users\iannuzza\LOCAL_PROJ\Github_copilot_proj\Deterministic_Reqs_workflow\data\canonical\canonical_store.sqlite</w:t>
      </w:r>
    </w:p>
    <w:p>
      <w:pPr>
        <w:pStyle w:val="Compact"/>
        <w:numPr>
          <w:ilvl w:val="0"/>
          <w:numId w:val="2419"/>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32"/>
    <w:bookmarkStart w:id="733" w:name="review-0710"/>
    <w:p>
      <w:pPr>
        <w:pStyle w:val="Heading3"/>
      </w:pPr>
      <w:r>
        <w:rPr>
          <w:lang w:val="en-US"/>
        </w:rPr>
        <w:t xml:space="preserve">REVIEW-0710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PMU: shared preflight</w:t>
      </w:r>
    </w:p>
    <w:p>
      <w:pPr>
        <w:pStyle w:val="BodyText"/>
      </w:pPr>
      <w:r>
        <w:rPr>
          <w:b/>
          <w:bCs/>
          <w:lang w:val="en-US"/>
        </w:rPr>
        <w:t xml:space="preserve">Blocker class:</w:t>
      </w:r>
      <w:r>
        <w:rPr>
          <w:lang w:val="en-US"/>
        </w:rPr>
        <w:t xml:space="preserve"> </w:t>
      </w:r>
      <w:r>
        <w:rPr>
          <w:lang w:val="en-US"/>
        </w:rPr>
        <w:t xml:space="preserve">descriptive_synthesis_unresolved:unsupported predicate grammar;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20"/>
        </w:numPr>
      </w:pPr>
      <w:r>
        <w:rPr>
          <w:lang w:val="en-US"/>
        </w:rPr>
        <w:t xml:space="preserve">PMU</w:t>
      </w:r>
    </w:p>
    <w:p>
      <w:pPr>
        <w:pStyle w:val="FirstParagraph"/>
      </w:pPr>
      <w:r>
        <w:rPr>
          <w:b/>
          <w:bCs/>
          <w:lang w:val="en-US"/>
        </w:rPr>
        <w:t xml:space="preserve">Source references:</w:t>
      </w:r>
    </w:p>
    <w:p>
      <w:pPr>
        <w:pStyle w:val="Compact"/>
        <w:numPr>
          <w:ilvl w:val="0"/>
          <w:numId w:val="2421"/>
        </w:numPr>
      </w:pPr>
      <w:r>
        <w:rPr>
          <w:lang w:val="en-US"/>
        </w:rPr>
        <w:t xml:space="preserve">C:\Users\iannuzza\LOCAL_PROJ\Github_copilot_proj\Deterministic_Reqs_workflow\data\canonical\canonical_store.sqlite</w:t>
      </w:r>
    </w:p>
    <w:p>
      <w:pPr>
        <w:pStyle w:val="Compact"/>
        <w:numPr>
          <w:ilvl w:val="0"/>
          <w:numId w:val="2421"/>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33"/>
    <w:bookmarkStart w:id="734" w:name="review-0711"/>
    <w:p>
      <w:pPr>
        <w:pStyle w:val="Heading3"/>
      </w:pPr>
      <w:r>
        <w:rPr>
          <w:lang w:val="en-US"/>
        </w:rPr>
        <w:t xml:space="preserve">REVIEW-0711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22"/>
        </w:numPr>
      </w:pPr>
      <w:r>
        <w:rPr>
          <w:lang w:val="en-US"/>
        </w:rPr>
        <w:t xml:space="preserve">requirement:Regmap:DDS_STBIO1_3004:clause:1:unresolved</w:t>
      </w:r>
    </w:p>
    <w:p>
      <w:pPr>
        <w:pStyle w:val="FirstParagraph"/>
      </w:pPr>
      <w:r>
        <w:rPr>
          <w:b/>
          <w:bCs/>
          <w:lang w:val="en-US"/>
        </w:rPr>
        <w:t xml:space="preserve">Source references:</w:t>
      </w:r>
    </w:p>
    <w:p>
      <w:pPr>
        <w:pStyle w:val="Compact"/>
        <w:numPr>
          <w:ilvl w:val="0"/>
          <w:numId w:val="2423"/>
        </w:numPr>
      </w:pPr>
      <w:r>
        <w:rPr>
          <w:lang w:val="en-US"/>
        </w:rPr>
        <w:t xml:space="preserve">approved requirement:DDS_STBIO1_3004</w:t>
      </w:r>
    </w:p>
    <w:p>
      <w:pPr>
        <w:pStyle w:val="Compact"/>
        <w:numPr>
          <w:ilvl w:val="0"/>
          <w:numId w:val="2423"/>
        </w:numPr>
      </w:pPr>
      <w:r>
        <w:rPr>
          <w:lang w:val="en-US"/>
        </w:rPr>
        <w:t xml:space="preserve">C:\Users\iannuzza\LOCAL_PROJ\Github_copilot_proj\Deterministic_Reqs_workflow\data\canonical\canonical_store.sqlite</w:t>
      </w:r>
    </w:p>
    <w:p>
      <w:pPr>
        <w:pStyle w:val="Compact"/>
        <w:numPr>
          <w:ilvl w:val="0"/>
          <w:numId w:val="2423"/>
        </w:numPr>
      </w:pPr>
      <w:r>
        <w:rPr>
          <w:lang w:val="en-US"/>
        </w:rPr>
        <w:t xml:space="preserve">approved snapshot</w:t>
      </w:r>
    </w:p>
    <w:p>
      <w:pPr>
        <w:pStyle w:val="Compact"/>
        <w:numPr>
          <w:ilvl w:val="0"/>
          <w:numId w:val="242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requirement:Regmap:DDS_STBIO1_3004; offset 0:69:</w:t>
      </w:r>
    </w:p>
    <w:p>
      <w:pPr>
        <w:pStyle w:val="SourceCode"/>
      </w:pPr>
      <w:r>
        <w:rPr>
          <w:rStyle w:val="VerbatimChar"/>
          <w:lang w:val="en-US"/>
        </w:rPr>
        <w:t xml:space="preserve">0xCA000 SYSTEM_REGISTER 32 0xCA140 tst_main_reset_n, regmap_sw_resetn</w:t>
      </w:r>
    </w:p>
    <w:bookmarkEnd w:id="734"/>
    <w:bookmarkStart w:id="735" w:name="review-0712"/>
    <w:p>
      <w:pPr>
        <w:pStyle w:val="Heading3"/>
      </w:pPr>
      <w:r>
        <w:rPr>
          <w:lang w:val="en-US"/>
        </w:rPr>
        <w:t xml:space="preserve">REVIEW-0712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24"/>
        </w:numPr>
      </w:pPr>
      <w:r>
        <w:rPr>
          <w:lang w:val="en-US"/>
        </w:rPr>
        <w:t xml:space="preserve">requirement:Regmap:DDS_STBIO1_3006:clause:1:unresolved</w:t>
      </w:r>
    </w:p>
    <w:p>
      <w:pPr>
        <w:pStyle w:val="FirstParagraph"/>
      </w:pPr>
      <w:r>
        <w:rPr>
          <w:b/>
          <w:bCs/>
          <w:lang w:val="en-US"/>
        </w:rPr>
        <w:t xml:space="preserve">Source references:</w:t>
      </w:r>
    </w:p>
    <w:p>
      <w:pPr>
        <w:pStyle w:val="Compact"/>
        <w:numPr>
          <w:ilvl w:val="0"/>
          <w:numId w:val="2425"/>
        </w:numPr>
      </w:pPr>
      <w:r>
        <w:rPr>
          <w:lang w:val="en-US"/>
        </w:rPr>
        <w:t xml:space="preserve">approved requirement:DDS_STBIO1_3006</w:t>
      </w:r>
    </w:p>
    <w:p>
      <w:pPr>
        <w:pStyle w:val="Compact"/>
        <w:numPr>
          <w:ilvl w:val="0"/>
          <w:numId w:val="2425"/>
        </w:numPr>
      </w:pPr>
      <w:r>
        <w:rPr>
          <w:lang w:val="en-US"/>
        </w:rPr>
        <w:t xml:space="preserve">C:\Users\iannuzza\LOCAL_PROJ\Github_copilot_proj\Deterministic_Reqs_workflow\data\canonical\canonical_store.sqlite</w:t>
      </w:r>
    </w:p>
    <w:p>
      <w:pPr>
        <w:pStyle w:val="Compact"/>
        <w:numPr>
          <w:ilvl w:val="0"/>
          <w:numId w:val="2425"/>
        </w:numPr>
      </w:pPr>
      <w:r>
        <w:rPr>
          <w:lang w:val="en-US"/>
        </w:rPr>
        <w:t xml:space="preserve">approved snapshot</w:t>
      </w:r>
    </w:p>
    <w:p>
      <w:pPr>
        <w:pStyle w:val="Compact"/>
        <w:numPr>
          <w:ilvl w:val="0"/>
          <w:numId w:val="242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requirement:Regmap:DDS_STBIO1_3006; offset 0:70:</w:t>
      </w:r>
    </w:p>
    <w:p>
      <w:pPr>
        <w:pStyle w:val="SourceCode"/>
      </w:pPr>
      <w:r>
        <w:rPr>
          <w:rStyle w:val="VerbatimChar"/>
          <w:lang w:val="en-US"/>
        </w:rPr>
        <w:t xml:space="preserve">0xCD000 OTP (TRIMM REGS) 32 0xCD02F tst_main_reset_n, regmap_sw_resetn</w:t>
      </w:r>
    </w:p>
    <w:bookmarkEnd w:id="735"/>
    <w:bookmarkStart w:id="736" w:name="review-0713"/>
    <w:p>
      <w:pPr>
        <w:pStyle w:val="Heading3"/>
      </w:pPr>
      <w:r>
        <w:rPr>
          <w:lang w:val="en-US"/>
        </w:rPr>
        <w:t xml:space="preserve">REVIEW-0713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26"/>
        </w:numPr>
      </w:pPr>
      <w:r>
        <w:rPr>
          <w:lang w:val="en-US"/>
        </w:rPr>
        <w:t xml:space="preserve">requirement:Regmap:DDS_STBIO1_3002:clause:1:unresolved</w:t>
      </w:r>
    </w:p>
    <w:p>
      <w:pPr>
        <w:pStyle w:val="FirstParagraph"/>
      </w:pPr>
      <w:r>
        <w:rPr>
          <w:b/>
          <w:bCs/>
          <w:lang w:val="en-US"/>
        </w:rPr>
        <w:t xml:space="preserve">Source references:</w:t>
      </w:r>
    </w:p>
    <w:p>
      <w:pPr>
        <w:pStyle w:val="Compact"/>
        <w:numPr>
          <w:ilvl w:val="0"/>
          <w:numId w:val="2427"/>
        </w:numPr>
      </w:pPr>
      <w:r>
        <w:rPr>
          <w:lang w:val="en-US"/>
        </w:rPr>
        <w:t xml:space="preserve">approved requirement:DDS_STBIO1_3002</w:t>
      </w:r>
    </w:p>
    <w:p>
      <w:pPr>
        <w:pStyle w:val="Compact"/>
        <w:numPr>
          <w:ilvl w:val="0"/>
          <w:numId w:val="2427"/>
        </w:numPr>
      </w:pPr>
      <w:r>
        <w:rPr>
          <w:lang w:val="en-US"/>
        </w:rPr>
        <w:t xml:space="preserve">C:\Users\iannuzza\LOCAL_PROJ\Github_copilot_proj\Deterministic_Reqs_workflow\data\canonical\canonical_store.sqlite</w:t>
      </w:r>
    </w:p>
    <w:p>
      <w:pPr>
        <w:pStyle w:val="Compact"/>
        <w:numPr>
          <w:ilvl w:val="0"/>
          <w:numId w:val="2427"/>
        </w:numPr>
      </w:pPr>
      <w:r>
        <w:rPr>
          <w:lang w:val="en-US"/>
        </w:rPr>
        <w:t xml:space="preserve">approved snapshot</w:t>
      </w:r>
    </w:p>
    <w:p>
      <w:pPr>
        <w:pStyle w:val="Compact"/>
        <w:numPr>
          <w:ilvl w:val="0"/>
          <w:numId w:val="242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requirement:Regmap:DDS_STBIO1_3002; offset 0:47:</w:t>
      </w:r>
    </w:p>
    <w:p>
      <w:pPr>
        <w:pStyle w:val="SourceCode"/>
      </w:pPr>
      <w:r>
        <w:rPr>
          <w:rStyle w:val="VerbatimChar"/>
          <w:lang w:val="en-US"/>
        </w:rPr>
        <w:t xml:space="preserve">0xC9000 OTP REGISTER 8 0xC902C tst_main_reset_n</w:t>
      </w:r>
    </w:p>
    <w:bookmarkEnd w:id="736"/>
    <w:bookmarkStart w:id="737" w:name="review-0714"/>
    <w:p>
      <w:pPr>
        <w:pStyle w:val="Heading3"/>
      </w:pPr>
      <w:r>
        <w:rPr>
          <w:lang w:val="en-US"/>
        </w:rPr>
        <w:t xml:space="preserve">REVIEW-0714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28"/>
        </w:numPr>
      </w:pPr>
      <w:r>
        <w:rPr>
          <w:lang w:val="en-US"/>
        </w:rPr>
        <w:t xml:space="preserve">requirement:Regmap:DDS_STBIO1_3001:clause:1:unresolved</w:t>
      </w:r>
    </w:p>
    <w:p>
      <w:pPr>
        <w:pStyle w:val="FirstParagraph"/>
      </w:pPr>
      <w:r>
        <w:rPr>
          <w:b/>
          <w:bCs/>
          <w:lang w:val="en-US"/>
        </w:rPr>
        <w:t xml:space="preserve">Source references:</w:t>
      </w:r>
    </w:p>
    <w:p>
      <w:pPr>
        <w:pStyle w:val="Compact"/>
        <w:numPr>
          <w:ilvl w:val="0"/>
          <w:numId w:val="2429"/>
        </w:numPr>
      </w:pPr>
      <w:r>
        <w:rPr>
          <w:lang w:val="en-US"/>
        </w:rPr>
        <w:t xml:space="preserve">approved requirement:DDS_STBIO1_3001</w:t>
      </w:r>
    </w:p>
    <w:p>
      <w:pPr>
        <w:pStyle w:val="Compact"/>
        <w:numPr>
          <w:ilvl w:val="0"/>
          <w:numId w:val="2429"/>
        </w:numPr>
      </w:pPr>
      <w:r>
        <w:rPr>
          <w:lang w:val="en-US"/>
        </w:rPr>
        <w:t xml:space="preserve">C:\Users\iannuzza\LOCAL_PROJ\Github_copilot_proj\Deterministic_Reqs_workflow\data\canonical\canonical_store.sqlite</w:t>
      </w:r>
    </w:p>
    <w:p>
      <w:pPr>
        <w:pStyle w:val="Compact"/>
        <w:numPr>
          <w:ilvl w:val="0"/>
          <w:numId w:val="2429"/>
        </w:numPr>
      </w:pPr>
      <w:r>
        <w:rPr>
          <w:lang w:val="en-US"/>
        </w:rPr>
        <w:t xml:space="preserve">approved snapshot</w:t>
      </w:r>
    </w:p>
    <w:p>
      <w:pPr>
        <w:pStyle w:val="Compact"/>
        <w:numPr>
          <w:ilvl w:val="0"/>
          <w:numId w:val="242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requirement:Regmap:DDS_STBIO1_3001; offset 0:59:</w:t>
      </w:r>
    </w:p>
    <w:p>
      <w:pPr>
        <w:pStyle w:val="SourceCode"/>
      </w:pPr>
      <w:r>
        <w:rPr>
          <w:rStyle w:val="VerbatimChar"/>
          <w:lang w:val="en-US"/>
        </w:rPr>
        <w:t xml:space="preserve">0xC80EC RESERVED 0xC8FFF tst_main_reset_n, regmap_sw_resetn</w:t>
      </w:r>
    </w:p>
    <w:bookmarkEnd w:id="737"/>
    <w:bookmarkStart w:id="738" w:name="review-0715"/>
    <w:p>
      <w:pPr>
        <w:pStyle w:val="Heading3"/>
      </w:pPr>
      <w:r>
        <w:rPr>
          <w:lang w:val="en-US"/>
        </w:rPr>
        <w:t xml:space="preserve">REVIEW-0715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30"/>
        </w:numPr>
      </w:pPr>
      <w:r>
        <w:rPr>
          <w:lang w:val="en-US"/>
        </w:rPr>
        <w:t xml:space="preserve">requirement:Regmap:DDS_STBIO1_3005:clause:1:unresolved</w:t>
      </w:r>
    </w:p>
    <w:p>
      <w:pPr>
        <w:pStyle w:val="FirstParagraph"/>
      </w:pPr>
      <w:r>
        <w:rPr>
          <w:b/>
          <w:bCs/>
          <w:lang w:val="en-US"/>
        </w:rPr>
        <w:t xml:space="preserve">Source references:</w:t>
      </w:r>
    </w:p>
    <w:p>
      <w:pPr>
        <w:pStyle w:val="Compact"/>
        <w:numPr>
          <w:ilvl w:val="0"/>
          <w:numId w:val="2431"/>
        </w:numPr>
      </w:pPr>
      <w:r>
        <w:rPr>
          <w:lang w:val="en-US"/>
        </w:rPr>
        <w:t xml:space="preserve">approved requirement:DDS_STBIO1_3005</w:t>
      </w:r>
    </w:p>
    <w:p>
      <w:pPr>
        <w:pStyle w:val="Compact"/>
        <w:numPr>
          <w:ilvl w:val="0"/>
          <w:numId w:val="2431"/>
        </w:numPr>
      </w:pPr>
      <w:r>
        <w:rPr>
          <w:lang w:val="en-US"/>
        </w:rPr>
        <w:t xml:space="preserve">C:\Users\iannuzza\LOCAL_PROJ\Github_copilot_proj\Deterministic_Reqs_workflow\data\canonical\canonical_store.sqlite</w:t>
      </w:r>
    </w:p>
    <w:p>
      <w:pPr>
        <w:pStyle w:val="Compact"/>
        <w:numPr>
          <w:ilvl w:val="0"/>
          <w:numId w:val="2431"/>
        </w:numPr>
      </w:pPr>
      <w:r>
        <w:rPr>
          <w:lang w:val="en-US"/>
        </w:rPr>
        <w:t xml:space="preserve">approved snapshot</w:t>
      </w:r>
    </w:p>
    <w:p>
      <w:pPr>
        <w:pStyle w:val="Compact"/>
        <w:numPr>
          <w:ilvl w:val="0"/>
          <w:numId w:val="243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requirement:Regmap:DDS_STBIO1_3005; offset 0:59:</w:t>
      </w:r>
    </w:p>
    <w:p>
      <w:pPr>
        <w:pStyle w:val="SourceCode"/>
      </w:pPr>
      <w:r>
        <w:rPr>
          <w:rStyle w:val="VerbatimChar"/>
          <w:lang w:val="en-US"/>
        </w:rPr>
        <w:t xml:space="preserve">0xCA144 RESERVED 0xCCFFF tst_main_reset_n, regmap_sw_resetn</w:t>
      </w:r>
    </w:p>
    <w:bookmarkEnd w:id="738"/>
    <w:bookmarkStart w:id="739" w:name="review-0716"/>
    <w:p>
      <w:pPr>
        <w:pStyle w:val="Heading3"/>
      </w:pPr>
      <w:r>
        <w:rPr>
          <w:lang w:val="en-US"/>
        </w:rPr>
        <w:t xml:space="preserve">REVIEW-0716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32"/>
        </w:numPr>
      </w:pPr>
      <w:r>
        <w:rPr>
          <w:lang w:val="en-US"/>
        </w:rPr>
        <w:t xml:space="preserve">requirement:Regmap:DDS_STBIO1_3003:clause:1:unresolved</w:t>
      </w:r>
    </w:p>
    <w:p>
      <w:pPr>
        <w:pStyle w:val="FirstParagraph"/>
      </w:pPr>
      <w:r>
        <w:rPr>
          <w:b/>
          <w:bCs/>
          <w:lang w:val="en-US"/>
        </w:rPr>
        <w:t xml:space="preserve">Source references:</w:t>
      </w:r>
    </w:p>
    <w:p>
      <w:pPr>
        <w:pStyle w:val="Compact"/>
        <w:numPr>
          <w:ilvl w:val="0"/>
          <w:numId w:val="2433"/>
        </w:numPr>
      </w:pPr>
      <w:r>
        <w:rPr>
          <w:lang w:val="en-US"/>
        </w:rPr>
        <w:t xml:space="preserve">approved requirement:DDS_STBIO1_3003</w:t>
      </w:r>
    </w:p>
    <w:p>
      <w:pPr>
        <w:pStyle w:val="Compact"/>
        <w:numPr>
          <w:ilvl w:val="0"/>
          <w:numId w:val="2433"/>
        </w:numPr>
      </w:pPr>
      <w:r>
        <w:rPr>
          <w:lang w:val="en-US"/>
        </w:rPr>
        <w:t xml:space="preserve">C:\Users\iannuzza\LOCAL_PROJ\Github_copilot_proj\Deterministic_Reqs_workflow\data\canonical\canonical_store.sqlite</w:t>
      </w:r>
    </w:p>
    <w:p>
      <w:pPr>
        <w:pStyle w:val="Compact"/>
        <w:numPr>
          <w:ilvl w:val="0"/>
          <w:numId w:val="2433"/>
        </w:numPr>
      </w:pPr>
      <w:r>
        <w:rPr>
          <w:lang w:val="en-US"/>
        </w:rPr>
        <w:t xml:space="preserve">approved snapshot</w:t>
      </w:r>
    </w:p>
    <w:p>
      <w:pPr>
        <w:pStyle w:val="Compact"/>
        <w:numPr>
          <w:ilvl w:val="0"/>
          <w:numId w:val="243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requirement:Regmap:DDS_STBIO1_3003; offset 0:59:</w:t>
      </w:r>
    </w:p>
    <w:p>
      <w:pPr>
        <w:pStyle w:val="SourceCode"/>
      </w:pPr>
      <w:r>
        <w:rPr>
          <w:rStyle w:val="VerbatimChar"/>
          <w:lang w:val="en-US"/>
        </w:rPr>
        <w:t xml:space="preserve">0xC9030 RESERVED 0xC9FFF tst_main_reset_n, regmap_sw_resetn</w:t>
      </w:r>
    </w:p>
    <w:bookmarkEnd w:id="739"/>
    <w:bookmarkStart w:id="740" w:name="review-0717"/>
    <w:p>
      <w:pPr>
        <w:pStyle w:val="Heading3"/>
      </w:pPr>
      <w:r>
        <w:rPr>
          <w:lang w:val="en-US"/>
        </w:rPr>
        <w:t xml:space="preserve">REVIEW-0717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34"/>
        </w:numPr>
      </w:pPr>
      <w:r>
        <w:rPr>
          <w:lang w:val="en-US"/>
        </w:rPr>
        <w:t xml:space="preserve">requirement:Regmap:DDS_STBIO1_3000:clause:1:unresolved</w:t>
      </w:r>
    </w:p>
    <w:p>
      <w:pPr>
        <w:pStyle w:val="FirstParagraph"/>
      </w:pPr>
      <w:r>
        <w:rPr>
          <w:b/>
          <w:bCs/>
          <w:lang w:val="en-US"/>
        </w:rPr>
        <w:t xml:space="preserve">Source references:</w:t>
      </w:r>
    </w:p>
    <w:p>
      <w:pPr>
        <w:pStyle w:val="Compact"/>
        <w:numPr>
          <w:ilvl w:val="0"/>
          <w:numId w:val="2435"/>
        </w:numPr>
      </w:pPr>
      <w:r>
        <w:rPr>
          <w:lang w:val="en-US"/>
        </w:rPr>
        <w:t xml:space="preserve">approved requirement:DDS_STBIO1_3000</w:t>
      </w:r>
    </w:p>
    <w:p>
      <w:pPr>
        <w:pStyle w:val="Compact"/>
        <w:numPr>
          <w:ilvl w:val="0"/>
          <w:numId w:val="2435"/>
        </w:numPr>
      </w:pPr>
      <w:r>
        <w:rPr>
          <w:lang w:val="en-US"/>
        </w:rPr>
        <w:t xml:space="preserve">C:\Users\iannuzza\LOCAL_PROJ\Github_copilot_proj\Deterministic_Reqs_workflow\data\canonical\canonical_store.sqlite</w:t>
      </w:r>
    </w:p>
    <w:p>
      <w:pPr>
        <w:pStyle w:val="Compact"/>
        <w:numPr>
          <w:ilvl w:val="0"/>
          <w:numId w:val="2435"/>
        </w:numPr>
      </w:pPr>
      <w:r>
        <w:rPr>
          <w:lang w:val="en-US"/>
        </w:rPr>
        <w:t xml:space="preserve">approved snapshot</w:t>
      </w:r>
    </w:p>
    <w:p>
      <w:pPr>
        <w:pStyle w:val="Compact"/>
        <w:numPr>
          <w:ilvl w:val="0"/>
          <w:numId w:val="243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requirement:Regmap:DDS_STBIO1_3000; offset 0:52:</w:t>
      </w:r>
    </w:p>
    <w:p>
      <w:pPr>
        <w:pStyle w:val="SourceCode"/>
      </w:pPr>
      <w:r>
        <w:rPr>
          <w:rStyle w:val="VerbatimChar"/>
          <w:lang w:val="en-US"/>
        </w:rPr>
        <w:t xml:space="preserve">132 **Update-IR** Run-Test/Idle Select-DR-Scan 13.4.</w:t>
      </w:r>
    </w:p>
    <w:bookmarkEnd w:id="740"/>
    <w:bookmarkStart w:id="741" w:name="review-0718"/>
    <w:p>
      <w:pPr>
        <w:pStyle w:val="Heading3"/>
      </w:pPr>
      <w:r>
        <w:rPr>
          <w:lang w:val="en-US"/>
        </w:rPr>
        <w:t xml:space="preserve">REVIEW-0718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36"/>
        </w:numPr>
      </w:pPr>
      <w:r>
        <w:rPr>
          <w:lang w:val="en-US"/>
        </w:rPr>
        <w:t xml:space="preserve">requirement:Regmap:DDS_STBIO1_3000:clause:2:unresolved</w:t>
      </w:r>
    </w:p>
    <w:p>
      <w:pPr>
        <w:pStyle w:val="FirstParagraph"/>
      </w:pPr>
      <w:r>
        <w:rPr>
          <w:b/>
          <w:bCs/>
          <w:lang w:val="en-US"/>
        </w:rPr>
        <w:t xml:space="preserve">Source references:</w:t>
      </w:r>
    </w:p>
    <w:p>
      <w:pPr>
        <w:pStyle w:val="Compact"/>
        <w:numPr>
          <w:ilvl w:val="0"/>
          <w:numId w:val="2437"/>
        </w:numPr>
      </w:pPr>
      <w:r>
        <w:rPr>
          <w:lang w:val="en-US"/>
        </w:rPr>
        <w:t xml:space="preserve">approved requirement:DDS_STBIO1_3000</w:t>
      </w:r>
    </w:p>
    <w:p>
      <w:pPr>
        <w:pStyle w:val="Compact"/>
        <w:numPr>
          <w:ilvl w:val="0"/>
          <w:numId w:val="2437"/>
        </w:numPr>
      </w:pPr>
      <w:r>
        <w:rPr>
          <w:lang w:val="en-US"/>
        </w:rPr>
        <w:t xml:space="preserve">C:\Users\iannuzza\LOCAL_PROJ\Github_copilot_proj\Deterministic_Reqs_workflow\data\canonical\canonical_store.sqlite</w:t>
      </w:r>
    </w:p>
    <w:p>
      <w:pPr>
        <w:pStyle w:val="Compact"/>
        <w:numPr>
          <w:ilvl w:val="0"/>
          <w:numId w:val="2437"/>
        </w:numPr>
      </w:pPr>
      <w:r>
        <w:rPr>
          <w:lang w:val="en-US"/>
        </w:rPr>
        <w:t xml:space="preserve">approved snapshot</w:t>
      </w:r>
    </w:p>
    <w:p>
      <w:pPr>
        <w:pStyle w:val="Compact"/>
        <w:numPr>
          <w:ilvl w:val="0"/>
          <w:numId w:val="243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requirement:Regmap:DDS_STBIO1_3000; offset 53:80:</w:t>
      </w:r>
    </w:p>
    <w:p>
      <w:pPr>
        <w:pStyle w:val="SourceCode"/>
      </w:pPr>
      <w:r>
        <w:rPr>
          <w:rStyle w:val="VerbatimChar"/>
          <w:lang w:val="en-US"/>
        </w:rPr>
        <w:t xml:space="preserve">STBIO1 Register Map 13.4.1.</w:t>
      </w:r>
    </w:p>
    <w:bookmarkEnd w:id="741"/>
    <w:bookmarkStart w:id="742" w:name="review-0719"/>
    <w:p>
      <w:pPr>
        <w:pStyle w:val="Heading3"/>
      </w:pPr>
      <w:r>
        <w:rPr>
          <w:lang w:val="en-US"/>
        </w:rPr>
        <w:t xml:space="preserve">REVIEW-0719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38"/>
        </w:numPr>
      </w:pPr>
      <w:r>
        <w:rPr>
          <w:lang w:val="en-US"/>
        </w:rPr>
        <w:t xml:space="preserve">requirement:Regmap:DDS_STBIO1_3000:clause:3:unresolved</w:t>
      </w:r>
    </w:p>
    <w:p>
      <w:pPr>
        <w:pStyle w:val="FirstParagraph"/>
      </w:pPr>
      <w:r>
        <w:rPr>
          <w:b/>
          <w:bCs/>
          <w:lang w:val="en-US"/>
        </w:rPr>
        <w:t xml:space="preserve">Source references:</w:t>
      </w:r>
    </w:p>
    <w:p>
      <w:pPr>
        <w:pStyle w:val="Compact"/>
        <w:numPr>
          <w:ilvl w:val="0"/>
          <w:numId w:val="2439"/>
        </w:numPr>
      </w:pPr>
      <w:r>
        <w:rPr>
          <w:lang w:val="en-US"/>
        </w:rPr>
        <w:t xml:space="preserve">approved requirement:DDS_STBIO1_3000</w:t>
      </w:r>
    </w:p>
    <w:p>
      <w:pPr>
        <w:pStyle w:val="Compact"/>
        <w:numPr>
          <w:ilvl w:val="0"/>
          <w:numId w:val="2439"/>
        </w:numPr>
      </w:pPr>
      <w:r>
        <w:rPr>
          <w:lang w:val="en-US"/>
        </w:rPr>
        <w:t xml:space="preserve">C:\Users\iannuzza\LOCAL_PROJ\Github_copilot_proj\Deterministic_Reqs_workflow\data\canonical\canonical_store.sqlite</w:t>
      </w:r>
    </w:p>
    <w:p>
      <w:pPr>
        <w:pStyle w:val="Compact"/>
        <w:numPr>
          <w:ilvl w:val="0"/>
          <w:numId w:val="2439"/>
        </w:numPr>
      </w:pPr>
      <w:r>
        <w:rPr>
          <w:lang w:val="en-US"/>
        </w:rPr>
        <w:t xml:space="preserve">approved snapshot</w:t>
      </w:r>
    </w:p>
    <w:p>
      <w:pPr>
        <w:pStyle w:val="Compact"/>
        <w:numPr>
          <w:ilvl w:val="0"/>
          <w:numId w:val="243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requirement:Regmap:DDS_STBIO1_3000; offset 81:161:</w:t>
      </w:r>
    </w:p>
    <w:p>
      <w:pPr>
        <w:pStyle w:val="SourceCode"/>
      </w:pPr>
      <w:r>
        <w:rPr>
          <w:rStyle w:val="VerbatimChar"/>
          <w:lang w:val="en-US"/>
        </w:rPr>
        <w:t xml:space="preserve">STBIO1 Register Map Here is described the list of registers in the register map.</w:t>
      </w:r>
    </w:p>
    <w:bookmarkEnd w:id="742"/>
    <w:bookmarkStart w:id="743" w:name="review-0720"/>
    <w:p>
      <w:pPr>
        <w:pStyle w:val="Heading3"/>
      </w:pPr>
      <w:r>
        <w:rPr>
          <w:lang w:val="en-US"/>
        </w:rPr>
        <w:t xml:space="preserve">REVIEW-0720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40"/>
        </w:numPr>
      </w:pPr>
      <w:r>
        <w:rPr>
          <w:lang w:val="en-US"/>
        </w:rPr>
        <w:t xml:space="preserve">requirement:Regmap:DDS_STBIO1_3000:clause:4:unresolved</w:t>
      </w:r>
    </w:p>
    <w:p>
      <w:pPr>
        <w:pStyle w:val="FirstParagraph"/>
      </w:pPr>
      <w:r>
        <w:rPr>
          <w:b/>
          <w:bCs/>
          <w:lang w:val="en-US"/>
        </w:rPr>
        <w:t xml:space="preserve">Source references:</w:t>
      </w:r>
    </w:p>
    <w:p>
      <w:pPr>
        <w:pStyle w:val="Compact"/>
        <w:numPr>
          <w:ilvl w:val="0"/>
          <w:numId w:val="2441"/>
        </w:numPr>
      </w:pPr>
      <w:r>
        <w:rPr>
          <w:lang w:val="en-US"/>
        </w:rPr>
        <w:t xml:space="preserve">approved requirement:DDS_STBIO1_3000</w:t>
      </w:r>
    </w:p>
    <w:p>
      <w:pPr>
        <w:pStyle w:val="Compact"/>
        <w:numPr>
          <w:ilvl w:val="0"/>
          <w:numId w:val="2441"/>
        </w:numPr>
      </w:pPr>
      <w:r>
        <w:rPr>
          <w:lang w:val="en-US"/>
        </w:rPr>
        <w:t xml:space="preserve">C:\Users\iannuzza\LOCAL_PROJ\Github_copilot_proj\Deterministic_Reqs_workflow\data\canonical\canonical_store.sqlite</w:t>
      </w:r>
    </w:p>
    <w:p>
      <w:pPr>
        <w:pStyle w:val="Compact"/>
        <w:numPr>
          <w:ilvl w:val="0"/>
          <w:numId w:val="2441"/>
        </w:numPr>
      </w:pPr>
      <w:r>
        <w:rPr>
          <w:lang w:val="en-US"/>
        </w:rPr>
        <w:t xml:space="preserve">approved snapshot</w:t>
      </w:r>
    </w:p>
    <w:p>
      <w:pPr>
        <w:pStyle w:val="Compact"/>
        <w:numPr>
          <w:ilvl w:val="0"/>
          <w:numId w:val="244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requirement:Regmap:DDS_STBIO1_3000; offset 162:278:</w:t>
      </w:r>
    </w:p>
    <w:p>
      <w:pPr>
        <w:pStyle w:val="SourceCode"/>
      </w:pPr>
      <w:r>
        <w:rPr>
          <w:rStyle w:val="VerbatimChar"/>
          <w:lang w:val="en-US"/>
        </w:rPr>
        <w:t xml:space="preserve">The AFE_BLOCK registers are accessible by I2C/SPI direct access and AHB interface, while the others are only by AHB.</w:t>
      </w:r>
    </w:p>
    <w:bookmarkEnd w:id="743"/>
    <w:bookmarkStart w:id="744" w:name="review-0721"/>
    <w:p>
      <w:pPr>
        <w:pStyle w:val="Heading3"/>
      </w:pPr>
      <w:r>
        <w:rPr>
          <w:lang w:val="en-US"/>
        </w:rPr>
        <w:t xml:space="preserve">REVIEW-0721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42"/>
        </w:numPr>
      </w:pPr>
      <w:r>
        <w:rPr>
          <w:lang w:val="en-US"/>
        </w:rPr>
        <w:t xml:space="preserve">requirement:Regmap:DDS_STBIO1_3000:clause:5:unresolved</w:t>
      </w:r>
    </w:p>
    <w:p>
      <w:pPr>
        <w:pStyle w:val="FirstParagraph"/>
      </w:pPr>
      <w:r>
        <w:rPr>
          <w:b/>
          <w:bCs/>
          <w:lang w:val="en-US"/>
        </w:rPr>
        <w:t xml:space="preserve">Source references:</w:t>
      </w:r>
    </w:p>
    <w:p>
      <w:pPr>
        <w:pStyle w:val="Compact"/>
        <w:numPr>
          <w:ilvl w:val="0"/>
          <w:numId w:val="2443"/>
        </w:numPr>
      </w:pPr>
      <w:r>
        <w:rPr>
          <w:lang w:val="en-US"/>
        </w:rPr>
        <w:t xml:space="preserve">approved requirement:DDS_STBIO1_3000</w:t>
      </w:r>
    </w:p>
    <w:p>
      <w:pPr>
        <w:pStyle w:val="Compact"/>
        <w:numPr>
          <w:ilvl w:val="0"/>
          <w:numId w:val="2443"/>
        </w:numPr>
      </w:pPr>
      <w:r>
        <w:rPr>
          <w:lang w:val="en-US"/>
        </w:rPr>
        <w:t xml:space="preserve">C:\Users\iannuzza\LOCAL_PROJ\Github_copilot_proj\Deterministic_Reqs_workflow\data\canonical\canonical_store.sqlite</w:t>
      </w:r>
    </w:p>
    <w:p>
      <w:pPr>
        <w:pStyle w:val="Compact"/>
        <w:numPr>
          <w:ilvl w:val="0"/>
          <w:numId w:val="2443"/>
        </w:numPr>
      </w:pPr>
      <w:r>
        <w:rPr>
          <w:lang w:val="en-US"/>
        </w:rPr>
        <w:t xml:space="preserve">approved snapshot</w:t>
      </w:r>
    </w:p>
    <w:p>
      <w:pPr>
        <w:pStyle w:val="Compact"/>
        <w:numPr>
          <w:ilvl w:val="0"/>
          <w:numId w:val="244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requirement:Regmap:DDS_STBIO1_3000; offset 279:437:</w:t>
      </w:r>
    </w:p>
    <w:p>
      <w:pPr>
        <w:pStyle w:val="SourceCode"/>
      </w:pPr>
      <w:r>
        <w:rPr>
          <w:rStyle w:val="VerbatimChar"/>
          <w:lang w:val="en-US"/>
        </w:rPr>
        <w:t xml:space="preserve">The I2C/SPI direct access mode is done by the HOST INTF port (I2C/SPI AHB) and the address of the AFE_BLOCK registers are arranged in 4 pages of 64 registers.</w:t>
      </w:r>
    </w:p>
    <w:bookmarkEnd w:id="744"/>
    <w:bookmarkStart w:id="745" w:name="review-0722"/>
    <w:p>
      <w:pPr>
        <w:pStyle w:val="Heading3"/>
      </w:pPr>
      <w:r>
        <w:rPr>
          <w:lang w:val="en-US"/>
        </w:rPr>
        <w:t xml:space="preserve">REVIEW-0722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44"/>
        </w:numPr>
      </w:pPr>
      <w:r>
        <w:rPr>
          <w:lang w:val="en-US"/>
        </w:rPr>
        <w:t xml:space="preserve">requirement:Regmap:DDS_STBIO1_3000:clause:6:unresolved</w:t>
      </w:r>
    </w:p>
    <w:p>
      <w:pPr>
        <w:pStyle w:val="FirstParagraph"/>
      </w:pPr>
      <w:r>
        <w:rPr>
          <w:b/>
          <w:bCs/>
          <w:lang w:val="en-US"/>
        </w:rPr>
        <w:t xml:space="preserve">Source references:</w:t>
      </w:r>
    </w:p>
    <w:p>
      <w:pPr>
        <w:pStyle w:val="Compact"/>
        <w:numPr>
          <w:ilvl w:val="0"/>
          <w:numId w:val="2445"/>
        </w:numPr>
      </w:pPr>
      <w:r>
        <w:rPr>
          <w:lang w:val="en-US"/>
        </w:rPr>
        <w:t xml:space="preserve">approved requirement:DDS_STBIO1_3000</w:t>
      </w:r>
    </w:p>
    <w:p>
      <w:pPr>
        <w:pStyle w:val="Compact"/>
        <w:numPr>
          <w:ilvl w:val="0"/>
          <w:numId w:val="2445"/>
        </w:numPr>
      </w:pPr>
      <w:r>
        <w:rPr>
          <w:lang w:val="en-US"/>
        </w:rPr>
        <w:t xml:space="preserve">C:\Users\iannuzza\LOCAL_PROJ\Github_copilot_proj\Deterministic_Reqs_workflow\data\canonical\canonical_store.sqlite</w:t>
      </w:r>
    </w:p>
    <w:p>
      <w:pPr>
        <w:pStyle w:val="Compact"/>
        <w:numPr>
          <w:ilvl w:val="0"/>
          <w:numId w:val="2445"/>
        </w:numPr>
      </w:pPr>
      <w:r>
        <w:rPr>
          <w:lang w:val="en-US"/>
        </w:rPr>
        <w:t xml:space="preserve">approved snapshot</w:t>
      </w:r>
    </w:p>
    <w:p>
      <w:pPr>
        <w:pStyle w:val="Compact"/>
        <w:numPr>
          <w:ilvl w:val="0"/>
          <w:numId w:val="244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requirement:Regmap:DDS_STBIO1_3000; offset 438:589:</w:t>
      </w:r>
    </w:p>
    <w:p>
      <w:pPr>
        <w:pStyle w:val="SourceCode"/>
      </w:pPr>
      <w:r>
        <w:rPr>
          <w:rStyle w:val="VerbatimChar"/>
          <w:lang w:val="en-US"/>
        </w:rPr>
        <w:t xml:space="preserve">BASE START ADDRESS ADDRESS BLOCK REGISTER WIDTH BASE END ADDRE VREF_TRIM SS RESET REQ_ID 0xC8000 AFE_BLOCK 8 0xC80EB tst_main_reset_n, regmap_sw_resetn</w:t>
      </w:r>
    </w:p>
    <w:bookmarkEnd w:id="745"/>
    <w:bookmarkStart w:id="746" w:name="review-0723"/>
    <w:p>
      <w:pPr>
        <w:pStyle w:val="Heading3"/>
      </w:pPr>
      <w:r>
        <w:rPr>
          <w:lang w:val="en-US"/>
        </w:rPr>
        <w:t xml:space="preserve">REVIEW-0723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Regmap: shared preflight</w:t>
      </w:r>
    </w:p>
    <w:p>
      <w:pPr>
        <w:pStyle w:val="BodyText"/>
      </w:pPr>
      <w:r>
        <w:rPr>
          <w:b/>
          <w:bCs/>
          <w:lang w:val="en-US"/>
        </w:rPr>
        <w:t xml:space="preserve">Blocker class:</w:t>
      </w:r>
      <w:r>
        <w:rPr>
          <w:lang w:val="en-US"/>
        </w:rPr>
        <w:t xml:space="preserve"> </w:t>
      </w:r>
      <w:r>
        <w:rPr>
          <w:lang w:val="en-US"/>
        </w:rPr>
        <w:t xml:space="preserve">descriptive_synthesis_unresolved:unsupported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46"/>
        </w:numPr>
      </w:pPr>
      <w:r>
        <w:rPr>
          <w:lang w:val="en-US"/>
        </w:rPr>
        <w:t xml:space="preserve">Regmap</w:t>
      </w:r>
    </w:p>
    <w:p>
      <w:pPr>
        <w:pStyle w:val="FirstParagraph"/>
      </w:pPr>
      <w:r>
        <w:rPr>
          <w:b/>
          <w:bCs/>
          <w:lang w:val="en-US"/>
        </w:rPr>
        <w:t xml:space="preserve">Source references:</w:t>
      </w:r>
    </w:p>
    <w:p>
      <w:pPr>
        <w:pStyle w:val="Compact"/>
        <w:numPr>
          <w:ilvl w:val="0"/>
          <w:numId w:val="2447"/>
        </w:numPr>
      </w:pPr>
      <w:r>
        <w:rPr>
          <w:lang w:val="en-US"/>
        </w:rPr>
        <w:t xml:space="preserve">C:\Users\iannuzza\LOCAL_PROJ\Github_copilot_proj\Deterministic_Reqs_workflow\data\canonical\canonical_store.sqlite</w:t>
      </w:r>
    </w:p>
    <w:p>
      <w:pPr>
        <w:pStyle w:val="Compact"/>
        <w:numPr>
          <w:ilvl w:val="0"/>
          <w:numId w:val="2447"/>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46"/>
    <w:bookmarkStart w:id="747" w:name="review-0724"/>
    <w:p>
      <w:pPr>
        <w:pStyle w:val="Heading3"/>
      </w:pPr>
      <w:r>
        <w:rPr>
          <w:lang w:val="en-US"/>
        </w:rPr>
        <w:t xml:space="preserve">REVIEW-0724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Sensor-Hub: descriptive claim preflight</w:t>
      </w:r>
    </w:p>
    <w:p>
      <w:pPr>
        <w:pStyle w:val="BodyText"/>
      </w:pPr>
      <w:r>
        <w:rPr>
          <w:b/>
          <w:bCs/>
          <w:lang w:val="en-US"/>
        </w:rPr>
        <w:t xml:space="preserve">Blocker class:</w:t>
      </w:r>
      <w:r>
        <w:rPr>
          <w:lang w:val="en-US"/>
        </w:rPr>
        <w:t xml:space="preserve"> </w:t>
      </w:r>
      <w:r>
        <w:rPr>
          <w:lang w:val="en-US"/>
        </w:rPr>
        <w:t xml:space="preserve">unsupported conditional consequence marker;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48"/>
        </w:numPr>
      </w:pPr>
      <w:r>
        <w:rPr>
          <w:lang w:val="en-US"/>
        </w:rPr>
        <w:t xml:space="preserve">requirement:Sensor-Hub:DDS_STBIO1_9500:clause:1:unresolved</w:t>
      </w:r>
    </w:p>
    <w:p>
      <w:pPr>
        <w:pStyle w:val="FirstParagraph"/>
      </w:pPr>
      <w:r>
        <w:rPr>
          <w:b/>
          <w:bCs/>
          <w:lang w:val="en-US"/>
        </w:rPr>
        <w:t xml:space="preserve">Source references:</w:t>
      </w:r>
    </w:p>
    <w:p>
      <w:pPr>
        <w:pStyle w:val="Compact"/>
        <w:numPr>
          <w:ilvl w:val="0"/>
          <w:numId w:val="2449"/>
        </w:numPr>
      </w:pPr>
      <w:r>
        <w:rPr>
          <w:lang w:val="en-US"/>
        </w:rPr>
        <w:t xml:space="preserve">approved requirement:DDS_STBIO1_9500</w:t>
      </w:r>
    </w:p>
    <w:p>
      <w:pPr>
        <w:pStyle w:val="Compact"/>
        <w:numPr>
          <w:ilvl w:val="0"/>
          <w:numId w:val="2449"/>
        </w:numPr>
      </w:pPr>
      <w:r>
        <w:rPr>
          <w:lang w:val="en-US"/>
        </w:rPr>
        <w:t xml:space="preserve">C:\Users\iannuzza\LOCAL_PROJ\Github_copilot_proj\Deterministic_Reqs_workflow\data\canonical\canonical_store.sqlite</w:t>
      </w:r>
    </w:p>
    <w:p>
      <w:pPr>
        <w:pStyle w:val="Compact"/>
        <w:numPr>
          <w:ilvl w:val="0"/>
          <w:numId w:val="2449"/>
        </w:numPr>
      </w:pPr>
      <w:r>
        <w:rPr>
          <w:lang w:val="en-US"/>
        </w:rPr>
        <w:t xml:space="preserve">approved snapshot</w:t>
      </w:r>
    </w:p>
    <w:p>
      <w:pPr>
        <w:pStyle w:val="Compact"/>
        <w:numPr>
          <w:ilvl w:val="0"/>
          <w:numId w:val="244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requirement:Sensor-Hub:DDS_STBIO1_9500; offset 0:186:</w:t>
      </w:r>
    </w:p>
    <w:p>
      <w:pPr>
        <w:pStyle w:val="SourceCode"/>
      </w:pPr>
      <w:r>
        <w:rPr>
          <w:rStyle w:val="VerbatimChar"/>
          <w:lang w:val="en-US"/>
        </w:rPr>
        <w:t xml:space="preserve">[DDS_STBIO1_9500] Requirement In case also other sources that writes into FIFO are active, then sensor hub shall work always in multi-fifo mode fifo_mode input of sensor hub set to '1' .</w:t>
      </w:r>
    </w:p>
    <w:bookmarkEnd w:id="747"/>
    <w:bookmarkStart w:id="748" w:name="review-0725"/>
    <w:p>
      <w:pPr>
        <w:pStyle w:val="Heading3"/>
      </w:pPr>
      <w:r>
        <w:rPr>
          <w:lang w:val="en-US"/>
        </w:rPr>
        <w:t xml:space="preserve">REVIEW-0725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Sensor-Hub: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50"/>
        </w:numPr>
      </w:pPr>
      <w:r>
        <w:rPr>
          <w:lang w:val="en-US"/>
        </w:rPr>
        <w:t xml:space="preserve">requirement:Sensor-Hub:DDS_STBIO1_9027:clause:1:unresolved</w:t>
      </w:r>
    </w:p>
    <w:p>
      <w:pPr>
        <w:pStyle w:val="FirstParagraph"/>
      </w:pPr>
      <w:r>
        <w:rPr>
          <w:b/>
          <w:bCs/>
          <w:lang w:val="en-US"/>
        </w:rPr>
        <w:t xml:space="preserve">Source references:</w:t>
      </w:r>
    </w:p>
    <w:p>
      <w:pPr>
        <w:pStyle w:val="Compact"/>
        <w:numPr>
          <w:ilvl w:val="0"/>
          <w:numId w:val="2451"/>
        </w:numPr>
      </w:pPr>
      <w:r>
        <w:rPr>
          <w:lang w:val="en-US"/>
        </w:rPr>
        <w:t xml:space="preserve">approved requirement:DDS_STBIO1_9027</w:t>
      </w:r>
    </w:p>
    <w:p>
      <w:pPr>
        <w:pStyle w:val="Compact"/>
        <w:numPr>
          <w:ilvl w:val="0"/>
          <w:numId w:val="2451"/>
        </w:numPr>
      </w:pPr>
      <w:r>
        <w:rPr>
          <w:lang w:val="en-US"/>
        </w:rPr>
        <w:t xml:space="preserve">C:\Users\iannuzza\LOCAL_PROJ\Github_copilot_proj\Deterministic_Reqs_workflow\data\canonical\canonical_store.sqlite</w:t>
      </w:r>
    </w:p>
    <w:p>
      <w:pPr>
        <w:pStyle w:val="Compact"/>
        <w:numPr>
          <w:ilvl w:val="0"/>
          <w:numId w:val="2451"/>
        </w:numPr>
      </w:pPr>
      <w:r>
        <w:rPr>
          <w:lang w:val="en-US"/>
        </w:rPr>
        <w:t xml:space="preserve">approved snapshot</w:t>
      </w:r>
    </w:p>
    <w:p>
      <w:pPr>
        <w:pStyle w:val="Compact"/>
        <w:numPr>
          <w:ilvl w:val="0"/>
          <w:numId w:val="245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requirement:Sensor-Hub:DDS_STBIO1_9027; offset 0:188:</w:t>
      </w:r>
    </w:p>
    <w:p>
      <w:pPr>
        <w:pStyle w:val="SourceCode"/>
      </w:pPr>
      <w:r>
        <w:rPr>
          <w:rStyle w:val="VerbatimChar"/>
          <w:lang w:val="en-US"/>
        </w:rPr>
        <w:t xml:space="preserve">[DDS_STBIO1_9027] Requirement The bit 0 of SLAVE1_DEV_ADD, SLAVE2_DEV_ADD, SLAVE3_DEV_ADD registers shall be ignored: ONLY read operations towards I2C target 1, 2 and 3 shall be performed.</w:t>
      </w:r>
    </w:p>
    <w:bookmarkEnd w:id="748"/>
    <w:bookmarkStart w:id="749" w:name="review-0726"/>
    <w:p>
      <w:pPr>
        <w:pStyle w:val="Heading3"/>
      </w:pPr>
      <w:r>
        <w:rPr>
          <w:lang w:val="en-US"/>
        </w:rPr>
        <w:t xml:space="preserve">REVIEW-0726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Sensor-Hub: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52"/>
        </w:numPr>
      </w:pPr>
      <w:r>
        <w:rPr>
          <w:lang w:val="en-US"/>
        </w:rPr>
        <w:t xml:space="preserve">requirement:Sensor-Hub:DDS_STBIO1_9034:clause:1:unresolved</w:t>
      </w:r>
    </w:p>
    <w:p>
      <w:pPr>
        <w:pStyle w:val="FirstParagraph"/>
      </w:pPr>
      <w:r>
        <w:rPr>
          <w:b/>
          <w:bCs/>
          <w:lang w:val="en-US"/>
        </w:rPr>
        <w:t xml:space="preserve">Source references:</w:t>
      </w:r>
    </w:p>
    <w:p>
      <w:pPr>
        <w:pStyle w:val="Compact"/>
        <w:numPr>
          <w:ilvl w:val="0"/>
          <w:numId w:val="2453"/>
        </w:numPr>
      </w:pPr>
      <w:r>
        <w:rPr>
          <w:lang w:val="en-US"/>
        </w:rPr>
        <w:t xml:space="preserve">approved requirement:DDS_STBIO1_9034</w:t>
      </w:r>
    </w:p>
    <w:p>
      <w:pPr>
        <w:pStyle w:val="Compact"/>
        <w:numPr>
          <w:ilvl w:val="0"/>
          <w:numId w:val="2453"/>
        </w:numPr>
      </w:pPr>
      <w:r>
        <w:rPr>
          <w:lang w:val="en-US"/>
        </w:rPr>
        <w:t xml:space="preserve">C:\Users\iannuzza\LOCAL_PROJ\Github_copilot_proj\Deterministic_Reqs_workflow\data\canonical\canonical_store.sqlite</w:t>
      </w:r>
    </w:p>
    <w:p>
      <w:pPr>
        <w:pStyle w:val="Compact"/>
        <w:numPr>
          <w:ilvl w:val="0"/>
          <w:numId w:val="2453"/>
        </w:numPr>
      </w:pPr>
      <w:r>
        <w:rPr>
          <w:lang w:val="en-US"/>
        </w:rPr>
        <w:t xml:space="preserve">approved snapshot</w:t>
      </w:r>
    </w:p>
    <w:p>
      <w:pPr>
        <w:pStyle w:val="Compact"/>
        <w:numPr>
          <w:ilvl w:val="0"/>
          <w:numId w:val="245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requirement:Sensor-Hub:DDS_STBIO1_9034; offset 0:100:</w:t>
      </w:r>
    </w:p>
    <w:p>
      <w:pPr>
        <w:pStyle w:val="SourceCode"/>
      </w:pPr>
      <w:r>
        <w:rPr>
          <w:rStyle w:val="VerbatimChar"/>
          <w:lang w:val="en-US"/>
        </w:rPr>
        <w:t xml:space="preserve">The NACK_REGISTER register is reset every time a new I2C operation starts. [TO: IPOS_Senshub_MB_i2c]</w:t>
      </w:r>
    </w:p>
    <w:bookmarkEnd w:id="749"/>
    <w:bookmarkStart w:id="750" w:name="review-0727"/>
    <w:p>
      <w:pPr>
        <w:pStyle w:val="Heading3"/>
      </w:pPr>
      <w:r>
        <w:rPr>
          <w:lang w:val="en-US"/>
        </w:rPr>
        <w:t xml:space="preserve">REVIEW-0727</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Sensor-Hub: shared preflight</w:t>
      </w:r>
    </w:p>
    <w:p>
      <w:pPr>
        <w:pStyle w:val="BodyText"/>
      </w:pPr>
      <w:r>
        <w:rPr>
          <w:b/>
          <w:bCs/>
          <w:lang w:val="en-US"/>
        </w:rPr>
        <w:t xml:space="preserve">Blocker class:</w:t>
      </w:r>
      <w:r>
        <w:rPr>
          <w:lang w:val="en-US"/>
        </w:rPr>
        <w:t xml:space="preserve"> </w:t>
      </w:r>
      <w:r>
        <w:rPr>
          <w:lang w:val="en-US"/>
        </w:rPr>
        <w:t xml:space="preserve">descriptive_synthesis_unresolved:unsupported conditional consequence marker;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54"/>
        </w:numPr>
      </w:pPr>
      <w:r>
        <w:rPr>
          <w:lang w:val="en-US"/>
        </w:rPr>
        <w:t xml:space="preserve">Sensor-Hub</w:t>
      </w:r>
    </w:p>
    <w:p>
      <w:pPr>
        <w:pStyle w:val="FirstParagraph"/>
      </w:pPr>
      <w:r>
        <w:rPr>
          <w:b/>
          <w:bCs/>
          <w:lang w:val="en-US"/>
        </w:rPr>
        <w:t xml:space="preserve">Source references:</w:t>
      </w:r>
    </w:p>
    <w:p>
      <w:pPr>
        <w:pStyle w:val="Compact"/>
        <w:numPr>
          <w:ilvl w:val="0"/>
          <w:numId w:val="2455"/>
        </w:numPr>
      </w:pPr>
      <w:r>
        <w:rPr>
          <w:lang w:val="en-US"/>
        </w:rPr>
        <w:t xml:space="preserve">C:\Users\iannuzza\LOCAL_PROJ\Github_copilot_proj\Deterministic_Reqs_workflow\data\canonical\canonical_store.sqlite</w:t>
      </w:r>
    </w:p>
    <w:p>
      <w:pPr>
        <w:pStyle w:val="Compact"/>
        <w:numPr>
          <w:ilvl w:val="0"/>
          <w:numId w:val="2455"/>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50"/>
    <w:bookmarkStart w:id="751" w:name="review-0728"/>
    <w:p>
      <w:pPr>
        <w:pStyle w:val="Heading3"/>
      </w:pPr>
      <w:r>
        <w:rPr>
          <w:lang w:val="en-US"/>
        </w:rPr>
        <w:t xml:space="preserve">REVIEW-0728</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Sensor-Hub: shared preflight</w:t>
      </w:r>
    </w:p>
    <w:p>
      <w:pPr>
        <w:pStyle w:val="BodyText"/>
      </w:pPr>
      <w:r>
        <w:rPr>
          <w:b/>
          <w:bCs/>
          <w:lang w:val="en-US"/>
        </w:rPr>
        <w:t xml:space="preserve">Blocker class:</w:t>
      </w:r>
      <w:r>
        <w:rPr>
          <w:lang w:val="en-US"/>
        </w:rPr>
        <w:t xml:space="preserve"> </w:t>
      </w:r>
      <w:r>
        <w:rPr>
          <w:lang w:val="en-US"/>
        </w:rPr>
        <w:t xml:space="preserve">descriptive_synthesis_unresolved:unsupported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56"/>
        </w:numPr>
      </w:pPr>
      <w:r>
        <w:rPr>
          <w:lang w:val="en-US"/>
        </w:rPr>
        <w:t xml:space="preserve">Sensor-Hub</w:t>
      </w:r>
    </w:p>
    <w:p>
      <w:pPr>
        <w:pStyle w:val="FirstParagraph"/>
      </w:pPr>
      <w:r>
        <w:rPr>
          <w:b/>
          <w:bCs/>
          <w:lang w:val="en-US"/>
        </w:rPr>
        <w:t xml:space="preserve">Source references:</w:t>
      </w:r>
    </w:p>
    <w:p>
      <w:pPr>
        <w:pStyle w:val="Compact"/>
        <w:numPr>
          <w:ilvl w:val="0"/>
          <w:numId w:val="2457"/>
        </w:numPr>
      </w:pPr>
      <w:r>
        <w:rPr>
          <w:lang w:val="en-US"/>
        </w:rPr>
        <w:t xml:space="preserve">C:\Users\iannuzza\LOCAL_PROJ\Github_copilot_proj\Deterministic_Reqs_workflow\data\canonical\canonical_store.sqlite</w:t>
      </w:r>
    </w:p>
    <w:p>
      <w:pPr>
        <w:pStyle w:val="Compact"/>
        <w:numPr>
          <w:ilvl w:val="0"/>
          <w:numId w:val="2457"/>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51"/>
    <w:bookmarkStart w:id="752" w:name="review-0729"/>
    <w:p>
      <w:pPr>
        <w:pStyle w:val="Heading3"/>
      </w:pPr>
      <w:r>
        <w:rPr>
          <w:lang w:val="en-US"/>
        </w:rPr>
        <w:t xml:space="preserve">REVIEW-0729</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Smart FIFO: descriptive claim preflight</w:t>
      </w:r>
    </w:p>
    <w:p>
      <w:pPr>
        <w:pStyle w:val="BodyText"/>
      </w:pPr>
      <w:r>
        <w:rPr>
          <w:b/>
          <w:bCs/>
          <w:lang w:val="en-US"/>
        </w:rPr>
        <w:t xml:space="preserve">Blocker class:</w:t>
      </w:r>
      <w:r>
        <w:rPr>
          <w:lang w:val="en-US"/>
        </w:rPr>
        <w:t xml:space="preserve"> </w:t>
      </w:r>
      <w:r>
        <w:rPr>
          <w:lang w:val="en-US"/>
        </w:rPr>
        <w:t xml:space="preserve">unsupported structured/table/procedure evidence;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Structured evidence not sufficiently recoverable</w:t>
      </w:r>
    </w:p>
    <w:p>
      <w:pPr>
        <w:pStyle w:val="BodyText"/>
      </w:pPr>
      <w:r>
        <w:rPr>
          <w:b/>
          <w:bCs/>
          <w:lang w:val="en-US"/>
        </w:rPr>
        <w:t xml:space="preserve">Requirement or context references:</w:t>
      </w:r>
    </w:p>
    <w:p>
      <w:pPr>
        <w:pStyle w:val="Compact"/>
        <w:numPr>
          <w:ilvl w:val="0"/>
          <w:numId w:val="2458"/>
        </w:numPr>
      </w:pPr>
      <w:r>
        <w:rPr>
          <w:lang w:val="en-US"/>
        </w:rPr>
        <w:t xml:space="preserve">requirement:Smart FIFO:DDS_STBIO1_00001199:clause:1:unresolved</w:t>
      </w:r>
    </w:p>
    <w:p>
      <w:pPr>
        <w:pStyle w:val="FirstParagraph"/>
      </w:pPr>
      <w:r>
        <w:rPr>
          <w:b/>
          <w:bCs/>
          <w:lang w:val="en-US"/>
        </w:rPr>
        <w:t xml:space="preserve">Source references:</w:t>
      </w:r>
    </w:p>
    <w:p>
      <w:pPr>
        <w:pStyle w:val="Compact"/>
        <w:numPr>
          <w:ilvl w:val="0"/>
          <w:numId w:val="2459"/>
        </w:numPr>
      </w:pPr>
      <w:r>
        <w:rPr>
          <w:lang w:val="en-US"/>
        </w:rPr>
        <w:t xml:space="preserve">approved requirement:DDS_STBIO1_00001199</w:t>
      </w:r>
    </w:p>
    <w:p>
      <w:pPr>
        <w:pStyle w:val="Compact"/>
        <w:numPr>
          <w:ilvl w:val="0"/>
          <w:numId w:val="2459"/>
        </w:numPr>
      </w:pPr>
      <w:r>
        <w:rPr>
          <w:lang w:val="en-US"/>
        </w:rPr>
        <w:t xml:space="preserve">C:\Users\iannuzza\LOCAL_PROJ\Github_copilot_proj\Deterministic_Reqs_workflow\data\canonical\canonical_store.sqlite</w:t>
      </w:r>
    </w:p>
    <w:p>
      <w:pPr>
        <w:pStyle w:val="Compact"/>
        <w:numPr>
          <w:ilvl w:val="0"/>
          <w:numId w:val="2459"/>
        </w:numPr>
      </w:pPr>
      <w:r>
        <w:rPr>
          <w:lang w:val="en-US"/>
        </w:rPr>
        <w:t xml:space="preserve">approved snapshot</w:t>
      </w:r>
    </w:p>
    <w:p>
      <w:pPr>
        <w:pStyle w:val="Compact"/>
        <w:numPr>
          <w:ilvl w:val="0"/>
          <w:numId w:val="2459"/>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structured-evidence recovery beyond this step</w:t>
      </w:r>
    </w:p>
    <w:p>
      <w:pPr>
        <w:pStyle w:val="BodyText"/>
      </w:pPr>
      <w:r>
        <w:rPr>
          <w:b/>
          <w:bCs/>
          <w:lang w:val="en-US"/>
        </w:rPr>
        <w:t xml:space="preserve">Source fragment: requirement:Smart FIFO:DDS_STBIO1_00001199; offset 0:22:</w:t>
      </w:r>
    </w:p>
    <w:p>
      <w:pPr>
        <w:pStyle w:val="SourceCode"/>
      </w:pPr>
      <w:r>
        <w:rPr>
          <w:rStyle w:val="VerbatimChar"/>
          <w:lang w:val="en-US"/>
        </w:rPr>
        <w:t xml:space="preserve">When in Multiple Fifo,</w:t>
      </w:r>
    </w:p>
    <w:p>
      <w:pPr>
        <w:pStyle w:val="FirstParagraph"/>
      </w:pPr>
      <w:r>
        <w:rPr>
          <w:b/>
          <w:bCs/>
          <w:lang w:val="en-US"/>
        </w:rPr>
        <w:t xml:space="preserve">Source fragment: requirement:Smart FIFO:DDS_STBIO1_00001199; offset 22:306:</w:t>
      </w:r>
    </w:p>
    <w:p>
      <w:pPr>
        <w:pStyle w:val="SourceCode"/>
      </w:pPr>
      <w:r>
        <w:rPr>
          <w:rStyle w:val="VerbatimChar"/>
          <w:lang w:val="en-US"/>
        </w:rPr>
        <w:t xml:space="preserve"> the 6 sub-FIFO offset shall coincide with the following table : FIFO OFFSET DATA TYPE ECG FIFO OFFSET ECG0_AC, ECG0_DC BIA FIFO OFFSET BIA_AC_P, BIA_DC_P, BIA_AC_Q, BIA_DC_Q, ECG1_AC, ECG2_DC GSR FIFO OFFSET GSR, ECG1_DC, ECG2_AC PPG FIFO OFFSET PPG Table 31 : FIFO Offset Data Table</w:t>
      </w:r>
    </w:p>
    <w:bookmarkEnd w:id="752"/>
    <w:bookmarkStart w:id="753" w:name="review-0730"/>
    <w:p>
      <w:pPr>
        <w:pStyle w:val="Heading3"/>
      </w:pPr>
      <w:r>
        <w:rPr>
          <w:lang w:val="en-US"/>
        </w:rPr>
        <w:t xml:space="preserve">REVIEW-0730</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Smart FIFO: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60"/>
        </w:numPr>
      </w:pPr>
      <w:r>
        <w:rPr>
          <w:lang w:val="en-US"/>
        </w:rPr>
        <w:t xml:space="preserve">requirement:Smart FIFO:DDS_STBIO1_89455449:clause:2:unresolved</w:t>
      </w:r>
    </w:p>
    <w:p>
      <w:pPr>
        <w:pStyle w:val="FirstParagraph"/>
      </w:pPr>
      <w:r>
        <w:rPr>
          <w:b/>
          <w:bCs/>
          <w:lang w:val="en-US"/>
        </w:rPr>
        <w:t xml:space="preserve">Source references:</w:t>
      </w:r>
    </w:p>
    <w:p>
      <w:pPr>
        <w:pStyle w:val="Compact"/>
        <w:numPr>
          <w:ilvl w:val="0"/>
          <w:numId w:val="2461"/>
        </w:numPr>
      </w:pPr>
      <w:r>
        <w:rPr>
          <w:lang w:val="en-US"/>
        </w:rPr>
        <w:t xml:space="preserve">approved requirement:DDS_STBIO1_89455449</w:t>
      </w:r>
    </w:p>
    <w:p>
      <w:pPr>
        <w:pStyle w:val="Compact"/>
        <w:numPr>
          <w:ilvl w:val="0"/>
          <w:numId w:val="2461"/>
        </w:numPr>
      </w:pPr>
      <w:r>
        <w:rPr>
          <w:lang w:val="en-US"/>
        </w:rPr>
        <w:t xml:space="preserve">C:\Users\iannuzza\LOCAL_PROJ\Github_copilot_proj\Deterministic_Reqs_workflow\data\canonical\canonical_store.sqlite</w:t>
      </w:r>
    </w:p>
    <w:p>
      <w:pPr>
        <w:pStyle w:val="Compact"/>
        <w:numPr>
          <w:ilvl w:val="0"/>
          <w:numId w:val="2461"/>
        </w:numPr>
      </w:pPr>
      <w:r>
        <w:rPr>
          <w:lang w:val="en-US"/>
        </w:rPr>
        <w:t xml:space="preserve">approved snapshot</w:t>
      </w:r>
    </w:p>
    <w:p>
      <w:pPr>
        <w:pStyle w:val="Compact"/>
        <w:numPr>
          <w:ilvl w:val="0"/>
          <w:numId w:val="2461"/>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requirement:Smart FIFO:DDS_STBIO1_89455449; offset 81:150:</w:t>
      </w:r>
    </w:p>
    <w:p>
      <w:pPr>
        <w:pStyle w:val="SourceCode"/>
      </w:pPr>
      <w:r>
        <w:rPr>
          <w:rStyle w:val="VerbatimChar"/>
          <w:lang w:val="en-US"/>
        </w:rPr>
        <w:t xml:space="preserve">These two modes are mutually exclusive. [TO: IPOS_FIFO_CTRL_89455449]</w:t>
      </w:r>
    </w:p>
    <w:bookmarkEnd w:id="753"/>
    <w:bookmarkStart w:id="754" w:name="review-0731"/>
    <w:p>
      <w:pPr>
        <w:pStyle w:val="Heading3"/>
      </w:pPr>
      <w:r>
        <w:rPr>
          <w:lang w:val="en-US"/>
        </w:rPr>
        <w:t xml:space="preserve">REVIEW-0731</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Smart FIFO: descriptive claim preflight</w:t>
      </w:r>
    </w:p>
    <w:p>
      <w:pPr>
        <w:pStyle w:val="BodyText"/>
      </w:pPr>
      <w:r>
        <w:rPr>
          <w:b/>
          <w:bCs/>
          <w:lang w:val="en-US"/>
        </w:rPr>
        <w:t xml:space="preserve">Blocker class:</w:t>
      </w:r>
      <w:r>
        <w:rPr>
          <w:lang w:val="en-US"/>
        </w:rPr>
        <w:t xml:space="preserve"> </w:t>
      </w:r>
      <w:r>
        <w:rPr>
          <w:lang w:val="en-US"/>
        </w:rPr>
        <w:t xml:space="preserve">unsupported predicate grammar;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62"/>
        </w:numPr>
      </w:pPr>
      <w:r>
        <w:rPr>
          <w:lang w:val="en-US"/>
        </w:rPr>
        <w:t xml:space="preserve">requirement:Smart FIFO:DDS_STBIO1_89456557:clause:1:unresolved</w:t>
      </w:r>
    </w:p>
    <w:p>
      <w:pPr>
        <w:pStyle w:val="FirstParagraph"/>
      </w:pPr>
      <w:r>
        <w:rPr>
          <w:b/>
          <w:bCs/>
          <w:lang w:val="en-US"/>
        </w:rPr>
        <w:t xml:space="preserve">Source references:</w:t>
      </w:r>
    </w:p>
    <w:p>
      <w:pPr>
        <w:pStyle w:val="Compact"/>
        <w:numPr>
          <w:ilvl w:val="0"/>
          <w:numId w:val="2463"/>
        </w:numPr>
      </w:pPr>
      <w:r>
        <w:rPr>
          <w:lang w:val="en-US"/>
        </w:rPr>
        <w:t xml:space="preserve">approved requirement:DDS_STBIO1_89456557</w:t>
      </w:r>
    </w:p>
    <w:p>
      <w:pPr>
        <w:pStyle w:val="Compact"/>
        <w:numPr>
          <w:ilvl w:val="0"/>
          <w:numId w:val="2463"/>
        </w:numPr>
      </w:pPr>
      <w:r>
        <w:rPr>
          <w:lang w:val="en-US"/>
        </w:rPr>
        <w:t xml:space="preserve">C:\Users\iannuzza\LOCAL_PROJ\Github_copilot_proj\Deterministic_Reqs_workflow\data\canonical\canonical_store.sqlite</w:t>
      </w:r>
    </w:p>
    <w:p>
      <w:pPr>
        <w:pStyle w:val="Compact"/>
        <w:numPr>
          <w:ilvl w:val="0"/>
          <w:numId w:val="2463"/>
        </w:numPr>
      </w:pPr>
      <w:r>
        <w:rPr>
          <w:lang w:val="en-US"/>
        </w:rPr>
        <w:t xml:space="preserve">approved snapshot</w:t>
      </w:r>
    </w:p>
    <w:p>
      <w:pPr>
        <w:pStyle w:val="Compact"/>
        <w:numPr>
          <w:ilvl w:val="0"/>
          <w:numId w:val="2463"/>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requirement:Smart FIFO:DDS_STBIO1_89456557; offset 0:113:</w:t>
      </w:r>
    </w:p>
    <w:p>
      <w:pPr>
        <w:pStyle w:val="SourceCode"/>
      </w:pPr>
      <w:r>
        <w:rPr>
          <w:rStyle w:val="VerbatimChar"/>
          <w:lang w:val="en-US"/>
        </w:rPr>
        <w:t xml:space="preserve">The FIFO Controller shall be able to address 1.5 kbyte divided into 32-bit address. [TO: IPOS_FIFO_CTRL_89456557]</w:t>
      </w:r>
    </w:p>
    <w:bookmarkEnd w:id="754"/>
    <w:bookmarkStart w:id="755" w:name="review-0732"/>
    <w:p>
      <w:pPr>
        <w:pStyle w:val="Heading3"/>
      </w:pPr>
      <w:r>
        <w:rPr>
          <w:lang w:val="en-US"/>
        </w:rPr>
        <w:t xml:space="preserve">REVIEW-0732</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Smart FIFO: descriptive claim preflight</w:t>
      </w:r>
    </w:p>
    <w:p>
      <w:pPr>
        <w:pStyle w:val="BodyText"/>
      </w:pPr>
      <w:r>
        <w:rPr>
          <w:b/>
          <w:bCs/>
          <w:lang w:val="en-US"/>
        </w:rPr>
        <w:t xml:space="preserve">Blocker class:</w:t>
      </w:r>
      <w:r>
        <w:rPr>
          <w:lang w:val="en-US"/>
        </w:rPr>
        <w:t xml:space="preserve"> </w:t>
      </w:r>
      <w:r>
        <w:rPr>
          <w:lang w:val="en-US"/>
        </w:rPr>
        <w:t xml:space="preserve">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64"/>
        </w:numPr>
      </w:pPr>
      <w:r>
        <w:rPr>
          <w:lang w:val="en-US"/>
        </w:rPr>
        <w:t xml:space="preserve">requirement:Smart FIFO:DDS_STBIO1_89457790:clause:1:unresolved</w:t>
      </w:r>
    </w:p>
    <w:p>
      <w:pPr>
        <w:pStyle w:val="FirstParagraph"/>
      </w:pPr>
      <w:r>
        <w:rPr>
          <w:b/>
          <w:bCs/>
          <w:lang w:val="en-US"/>
        </w:rPr>
        <w:t xml:space="preserve">Source references:</w:t>
      </w:r>
    </w:p>
    <w:p>
      <w:pPr>
        <w:pStyle w:val="Compact"/>
        <w:numPr>
          <w:ilvl w:val="0"/>
          <w:numId w:val="2465"/>
        </w:numPr>
      </w:pPr>
      <w:r>
        <w:rPr>
          <w:lang w:val="en-US"/>
        </w:rPr>
        <w:t xml:space="preserve">approved requirement:DDS_STBIO1_89457790</w:t>
      </w:r>
    </w:p>
    <w:p>
      <w:pPr>
        <w:pStyle w:val="Compact"/>
        <w:numPr>
          <w:ilvl w:val="0"/>
          <w:numId w:val="2465"/>
        </w:numPr>
      </w:pPr>
      <w:r>
        <w:rPr>
          <w:lang w:val="en-US"/>
        </w:rPr>
        <w:t xml:space="preserve">C:\Users\iannuzza\LOCAL_PROJ\Github_copilot_proj\Deterministic_Reqs_workflow\data\canonical\canonical_store.sqlite</w:t>
      </w:r>
    </w:p>
    <w:p>
      <w:pPr>
        <w:pStyle w:val="Compact"/>
        <w:numPr>
          <w:ilvl w:val="0"/>
          <w:numId w:val="2465"/>
        </w:numPr>
      </w:pPr>
      <w:r>
        <w:rPr>
          <w:lang w:val="en-US"/>
        </w:rPr>
        <w:t xml:space="preserve">approved snapshot</w:t>
      </w:r>
    </w:p>
    <w:p>
      <w:pPr>
        <w:pStyle w:val="Compact"/>
        <w:numPr>
          <w:ilvl w:val="0"/>
          <w:numId w:val="2465"/>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not worth pursuing in this step</w:t>
      </w:r>
    </w:p>
    <w:p>
      <w:pPr>
        <w:pStyle w:val="BodyText"/>
      </w:pPr>
      <w:r>
        <w:rPr>
          <w:b/>
          <w:bCs/>
          <w:lang w:val="en-US"/>
        </w:rPr>
        <w:t xml:space="preserve">Source fragment: requirement:Smart FIFO:DDS_STBIO1_89457790; offset 0:133:</w:t>
      </w:r>
    </w:p>
    <w:p>
      <w:pPr>
        <w:pStyle w:val="SourceCode"/>
      </w:pPr>
      <w:r>
        <w:rPr>
          <w:rStyle w:val="VerbatimChar"/>
          <w:lang w:val="en-US"/>
        </w:rPr>
        <w:t xml:space="preserve">The FIFO 6 memory locations to access each sub-FIFO in Multiple mode are obtained adding multiples of 256 to the memory base address.</w:t>
      </w:r>
    </w:p>
    <w:bookmarkEnd w:id="755"/>
    <w:bookmarkStart w:id="756" w:name="review-0733"/>
    <w:p>
      <w:pPr>
        <w:pStyle w:val="Heading3"/>
      </w:pPr>
      <w:r>
        <w:rPr>
          <w:lang w:val="en-US"/>
        </w:rPr>
        <w:t xml:space="preserve">REVIEW-0733</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Smart FIFO: descriptive claim preflight</w:t>
      </w:r>
    </w:p>
    <w:p>
      <w:pPr>
        <w:pStyle w:val="BodyText"/>
      </w:pPr>
      <w:r>
        <w:rPr>
          <w:b/>
          <w:bCs/>
          <w:lang w:val="en-US"/>
        </w:rPr>
        <w:t xml:space="preserve">Blocker class:</w:t>
      </w:r>
      <w:r>
        <w:rPr>
          <w:lang w:val="en-US"/>
        </w:rPr>
        <w:t xml:space="preserve"> </w:t>
      </w:r>
      <w:r>
        <w:rPr>
          <w:lang w:val="en-US"/>
        </w:rPr>
        <w:t xml:space="preserve">unsupported structured/table/procedure evidence; full source retained</w:t>
      </w:r>
    </w:p>
    <w:p>
      <w:pPr>
        <w:pStyle w:val="BodyText"/>
      </w:pPr>
      <w:r>
        <w:rPr>
          <w:b/>
          <w:bCs/>
          <w:lang w:val="en-US"/>
        </w:rPr>
        <w:t xml:space="preserve">Explanation:</w:t>
      </w:r>
      <w:r>
        <w:rPr>
          <w:lang w:val="en-US"/>
        </w:rPr>
        <w:t xml:space="preserve"> </w:t>
      </w:r>
      <w:r>
        <w:rPr>
          <w:lang w:val="en-US"/>
        </w:rPr>
        <w:t xml:space="preserve">Shared interpretation left this context unresolved; dependent descriptive content cannot be accepted under the active contract.</w:t>
      </w:r>
    </w:p>
    <w:p>
      <w:pPr>
        <w:pStyle w:val="BodyText"/>
      </w:pPr>
      <w:r>
        <w:rPr>
          <w:b/>
          <w:bCs/>
          <w:lang w:val="en-US"/>
        </w:rPr>
        <w:t xml:space="preserve">Conclusion:</w:t>
      </w:r>
      <w:r>
        <w:rPr>
          <w:lang w:val="en-US"/>
        </w:rPr>
        <w:t xml:space="preserve"> </w:t>
      </w:r>
      <w:r>
        <w:rPr>
          <w:lang w:val="en-US"/>
        </w:rPr>
        <w:t xml:space="preserve">Structured evidence not sufficiently recoverable</w:t>
      </w:r>
    </w:p>
    <w:p>
      <w:pPr>
        <w:pStyle w:val="BodyText"/>
      </w:pPr>
      <w:r>
        <w:rPr>
          <w:b/>
          <w:bCs/>
          <w:lang w:val="en-US"/>
        </w:rPr>
        <w:t xml:space="preserve">Requirement or context references:</w:t>
      </w:r>
    </w:p>
    <w:p>
      <w:pPr>
        <w:pStyle w:val="Compact"/>
        <w:numPr>
          <w:ilvl w:val="0"/>
          <w:numId w:val="2466"/>
        </w:numPr>
      </w:pPr>
      <w:r>
        <w:rPr>
          <w:lang w:val="en-US"/>
        </w:rPr>
        <w:t xml:space="preserve">requirement:Smart FIFO:DDS_STBIO1_89457790:clause:2:unresolved</w:t>
      </w:r>
    </w:p>
    <w:p>
      <w:pPr>
        <w:pStyle w:val="FirstParagraph"/>
      </w:pPr>
      <w:r>
        <w:rPr>
          <w:b/>
          <w:bCs/>
          <w:lang w:val="en-US"/>
        </w:rPr>
        <w:t xml:space="preserve">Source references:</w:t>
      </w:r>
    </w:p>
    <w:p>
      <w:pPr>
        <w:pStyle w:val="Compact"/>
        <w:numPr>
          <w:ilvl w:val="0"/>
          <w:numId w:val="2467"/>
        </w:numPr>
      </w:pPr>
      <w:r>
        <w:rPr>
          <w:lang w:val="en-US"/>
        </w:rPr>
        <w:t xml:space="preserve">approved requirement:DDS_STBIO1_89457790</w:t>
      </w:r>
    </w:p>
    <w:p>
      <w:pPr>
        <w:pStyle w:val="Compact"/>
        <w:numPr>
          <w:ilvl w:val="0"/>
          <w:numId w:val="2467"/>
        </w:numPr>
      </w:pPr>
      <w:r>
        <w:rPr>
          <w:lang w:val="en-US"/>
        </w:rPr>
        <w:t xml:space="preserve">C:\Users\iannuzza\LOCAL_PROJ\Github_copilot_proj\Deterministic_Reqs_workflow\data\canonical\canonical_store.sqlite</w:t>
      </w:r>
    </w:p>
    <w:p>
      <w:pPr>
        <w:pStyle w:val="Compact"/>
        <w:numPr>
          <w:ilvl w:val="0"/>
          <w:numId w:val="2467"/>
        </w:numPr>
      </w:pPr>
      <w:r>
        <w:rPr>
          <w:lang w:val="en-US"/>
        </w:rPr>
        <w:t xml:space="preserve">approved snapshot</w:t>
      </w:r>
    </w:p>
    <w:p>
      <w:pPr>
        <w:pStyle w:val="Compact"/>
        <w:numPr>
          <w:ilvl w:val="0"/>
          <w:numId w:val="2467"/>
        </w:numPr>
      </w:pPr>
      <w:r>
        <w:rPr>
          <w:lang w:val="en-US"/>
        </w:rPr>
        <w:t xml:space="preserve">artifacts/stage2_mirco_arc/block_inventory.csv</w:t>
      </w:r>
    </w:p>
    <w:p>
      <w:pPr>
        <w:pStyle w:val="FirstParagraph"/>
      </w:pPr>
      <w:r>
        <w:rPr>
          <w:b/>
          <w:bCs/>
          <w:lang w:val="en-US"/>
        </w:rPr>
        <w:t xml:space="preserve">Closure classification:</w:t>
      </w:r>
      <w:r>
        <w:rPr>
          <w:lang w:val="en-US"/>
        </w:rPr>
        <w:t xml:space="preserve"> </w:t>
      </w:r>
      <w:r>
        <w:rPr>
          <w:lang w:val="en-US"/>
        </w:rPr>
        <w:t xml:space="preserve">structured-evidence recovery beyond this step</w:t>
      </w:r>
    </w:p>
    <w:p>
      <w:pPr>
        <w:pStyle w:val="BodyText"/>
      </w:pPr>
      <w:r>
        <w:rPr>
          <w:b/>
          <w:bCs/>
          <w:lang w:val="en-US"/>
        </w:rPr>
        <w:t xml:space="preserve">Source fragment: requirement:Smart FIFO:DDS_STBIO1_89457790; offset 134:434:</w:t>
      </w:r>
    </w:p>
    <w:p>
      <w:pPr>
        <w:pStyle w:val="SourceCode"/>
      </w:pPr>
      <w:r>
        <w:rPr>
          <w:rStyle w:val="VerbatimChar"/>
          <w:lang w:val="en-US"/>
        </w:rPr>
        <w:t xml:space="preserve">Example: FIFO Memory Base Address = 0xC4000, then: FIFO 0 memory location 0xC4000 FIFO 1 memory location 0xC4100 FIFO 2 memory location 0xC4200 FIFO 3 memory location 0xC4300 FIFO 4 memory location 0xC4400 FIFO 5 memory location 0xC4500 Table 29: SUB FIFO Memory Address [TO: IPOS_FIFO_CTRL_89457790]</w:t>
      </w:r>
    </w:p>
    <w:bookmarkEnd w:id="756"/>
    <w:bookmarkStart w:id="757" w:name="review-0734"/>
    <w:p>
      <w:pPr>
        <w:pStyle w:val="Heading3"/>
      </w:pPr>
      <w:r>
        <w:rPr>
          <w:lang w:val="en-US"/>
        </w:rPr>
        <w:t xml:space="preserve">REVIEW-0734</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Smart FIFO: shared preflight</w:t>
      </w:r>
    </w:p>
    <w:p>
      <w:pPr>
        <w:pStyle w:val="BodyText"/>
      </w:pPr>
      <w:r>
        <w:rPr>
          <w:b/>
          <w:bCs/>
          <w:lang w:val="en-US"/>
        </w:rPr>
        <w:t xml:space="preserve">Blocker class:</w:t>
      </w:r>
      <w:r>
        <w:rPr>
          <w:lang w:val="en-US"/>
        </w:rPr>
        <w:t xml:space="preserve"> </w:t>
      </w:r>
      <w:r>
        <w:rPr>
          <w:lang w:val="en-US"/>
        </w:rPr>
        <w:t xml:space="preserve">descriptive_synthesis_unresolved:unsupported structured/table/procedure evidence;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Structured evidence not sufficiently recoverable</w:t>
      </w:r>
    </w:p>
    <w:p>
      <w:pPr>
        <w:pStyle w:val="BodyText"/>
      </w:pPr>
      <w:r>
        <w:rPr>
          <w:b/>
          <w:bCs/>
          <w:lang w:val="en-US"/>
        </w:rPr>
        <w:t xml:space="preserve">Requirement or context references:</w:t>
      </w:r>
    </w:p>
    <w:p>
      <w:pPr>
        <w:pStyle w:val="Compact"/>
        <w:numPr>
          <w:ilvl w:val="0"/>
          <w:numId w:val="2468"/>
        </w:numPr>
      </w:pPr>
      <w:r>
        <w:rPr>
          <w:lang w:val="en-US"/>
        </w:rPr>
        <w:t xml:space="preserve">Smart FIFO</w:t>
      </w:r>
    </w:p>
    <w:p>
      <w:pPr>
        <w:pStyle w:val="FirstParagraph"/>
      </w:pPr>
      <w:r>
        <w:rPr>
          <w:b/>
          <w:bCs/>
          <w:lang w:val="en-US"/>
        </w:rPr>
        <w:t xml:space="preserve">Source references:</w:t>
      </w:r>
    </w:p>
    <w:p>
      <w:pPr>
        <w:pStyle w:val="Compact"/>
        <w:numPr>
          <w:ilvl w:val="0"/>
          <w:numId w:val="2469"/>
        </w:numPr>
      </w:pPr>
      <w:r>
        <w:rPr>
          <w:lang w:val="en-US"/>
        </w:rPr>
        <w:t xml:space="preserve">C:\Users\iannuzza\LOCAL_PROJ\Github_copilot_proj\Deterministic_Reqs_workflow\data\canonical\canonical_store.sqlite</w:t>
      </w:r>
    </w:p>
    <w:p>
      <w:pPr>
        <w:pStyle w:val="Compact"/>
        <w:numPr>
          <w:ilvl w:val="0"/>
          <w:numId w:val="2469"/>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structured-evidence recovery beyond this step</w:t>
      </w:r>
    </w:p>
    <w:bookmarkEnd w:id="757"/>
    <w:bookmarkStart w:id="758" w:name="review-0735"/>
    <w:p>
      <w:pPr>
        <w:pStyle w:val="Heading3"/>
      </w:pPr>
      <w:r>
        <w:rPr>
          <w:lang w:val="en-US"/>
        </w:rPr>
        <w:t xml:space="preserve">REVIEW-0735</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Smart FIFO: shared preflight</w:t>
      </w:r>
    </w:p>
    <w:p>
      <w:pPr>
        <w:pStyle w:val="BodyText"/>
      </w:pPr>
      <w:r>
        <w:rPr>
          <w:b/>
          <w:bCs/>
          <w:lang w:val="en-US"/>
        </w:rPr>
        <w:t xml:space="preserve">Blocker class:</w:t>
      </w:r>
      <w:r>
        <w:rPr>
          <w:lang w:val="en-US"/>
        </w:rPr>
        <w:t xml:space="preserve"> </w:t>
      </w:r>
      <w:r>
        <w:rPr>
          <w:lang w:val="en-US"/>
        </w:rPr>
        <w:t xml:space="preserve">descriptive_synthesis_unresolved:unsupported multi-clause or non-normative construction;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70"/>
        </w:numPr>
      </w:pPr>
      <w:r>
        <w:rPr>
          <w:lang w:val="en-US"/>
        </w:rPr>
        <w:t xml:space="preserve">Smart FIFO</w:t>
      </w:r>
    </w:p>
    <w:p>
      <w:pPr>
        <w:pStyle w:val="FirstParagraph"/>
      </w:pPr>
      <w:r>
        <w:rPr>
          <w:b/>
          <w:bCs/>
          <w:lang w:val="en-US"/>
        </w:rPr>
        <w:t xml:space="preserve">Source references:</w:t>
      </w:r>
    </w:p>
    <w:p>
      <w:pPr>
        <w:pStyle w:val="Compact"/>
        <w:numPr>
          <w:ilvl w:val="0"/>
          <w:numId w:val="2471"/>
        </w:numPr>
      </w:pPr>
      <w:r>
        <w:rPr>
          <w:lang w:val="en-US"/>
        </w:rPr>
        <w:t xml:space="preserve">C:\Users\iannuzza\LOCAL_PROJ\Github_copilot_proj\Deterministic_Reqs_workflow\data\canonical\canonical_store.sqlite</w:t>
      </w:r>
    </w:p>
    <w:p>
      <w:pPr>
        <w:pStyle w:val="Compact"/>
        <w:numPr>
          <w:ilvl w:val="0"/>
          <w:numId w:val="2471"/>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58"/>
    <w:bookmarkStart w:id="759" w:name="review-0736"/>
    <w:p>
      <w:pPr>
        <w:pStyle w:val="Heading3"/>
      </w:pPr>
      <w:r>
        <w:rPr>
          <w:lang w:val="en-US"/>
        </w:rPr>
        <w:t xml:space="preserve">REVIEW-0736</w:t>
      </w:r>
    </w:p>
    <w:p>
      <w:pPr>
        <w:pStyle w:val="FirstParagraph"/>
      </w:pPr>
      <w:r>
        <w:rPr>
          <w:b/>
          <w:bCs/>
          <w:lang w:val="en-US"/>
        </w:rPr>
        <w:t xml:space="preserve">Document:</w:t>
      </w:r>
      <w:r>
        <w:rPr>
          <w:lang w:val="en-US"/>
        </w:rPr>
        <w:t xml:space="preserve"> </w:t>
      </w:r>
      <w:r>
        <w:rPr>
          <w:lang w:val="en-US"/>
        </w:rPr>
        <w:t xml:space="preserve">Digital IPOS</w:t>
      </w:r>
    </w:p>
    <w:p>
      <w:pPr>
        <w:pStyle w:val="BodyText"/>
      </w:pPr>
      <w:r>
        <w:rPr>
          <w:b/>
          <w:bCs/>
          <w:lang w:val="en-US"/>
        </w:rPr>
        <w:t xml:space="preserve">Location:</w:t>
      </w:r>
      <w:r>
        <w:rPr>
          <w:lang w:val="en-US"/>
        </w:rPr>
        <w:t xml:space="preserve"> </w:t>
      </w:r>
      <w:r>
        <w:rPr>
          <w:lang w:val="en-US"/>
        </w:rPr>
        <w:t xml:space="preserve">Smart FIFO: shared preflight</w:t>
      </w:r>
    </w:p>
    <w:p>
      <w:pPr>
        <w:pStyle w:val="BodyText"/>
      </w:pPr>
      <w:r>
        <w:rPr>
          <w:b/>
          <w:bCs/>
          <w:lang w:val="en-US"/>
        </w:rPr>
        <w:t xml:space="preserve">Blocker class:</w:t>
      </w:r>
      <w:r>
        <w:rPr>
          <w:lang w:val="en-US"/>
        </w:rPr>
        <w:t xml:space="preserve"> </w:t>
      </w:r>
      <w:r>
        <w:rPr>
          <w:lang w:val="en-US"/>
        </w:rPr>
        <w:t xml:space="preserve">descriptive_synthesis_unresolved:unsupported predicate grammar; full source retained</w:t>
      </w:r>
    </w:p>
    <w:p>
      <w:pPr>
        <w:pStyle w:val="BodyText"/>
      </w:pPr>
      <w:r>
        <w:rPr>
          <w:b/>
          <w:bCs/>
          <w:lang w:val="en-US"/>
        </w:rPr>
        <w:t xml:space="preserve">Explanation:</w:t>
      </w:r>
      <w:r>
        <w:rPr>
          <w:lang w:val="en-US"/>
        </w:rPr>
        <w:t xml:space="preserve"> </w:t>
      </w:r>
      <w:r>
        <w:rPr>
          <w:lang w:val="en-US"/>
        </w:rPr>
        <w:t xml:space="preserve">The existing shared preflight returned this finding; no override or source correction was applied.</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72"/>
        </w:numPr>
      </w:pPr>
      <w:r>
        <w:rPr>
          <w:lang w:val="en-US"/>
        </w:rPr>
        <w:t xml:space="preserve">Smart FIFO</w:t>
      </w:r>
    </w:p>
    <w:p>
      <w:pPr>
        <w:pStyle w:val="FirstParagraph"/>
      </w:pPr>
      <w:r>
        <w:rPr>
          <w:b/>
          <w:bCs/>
          <w:lang w:val="en-US"/>
        </w:rPr>
        <w:t xml:space="preserve">Source references:</w:t>
      </w:r>
    </w:p>
    <w:p>
      <w:pPr>
        <w:pStyle w:val="Compact"/>
        <w:numPr>
          <w:ilvl w:val="0"/>
          <w:numId w:val="2473"/>
        </w:numPr>
      </w:pPr>
      <w:r>
        <w:rPr>
          <w:lang w:val="en-US"/>
        </w:rPr>
        <w:t xml:space="preserve">C:\Users\iannuzza\LOCAL_PROJ\Github_copilot_proj\Deterministic_Reqs_workflow\data\canonical\canonical_store.sqlite</w:t>
      </w:r>
    </w:p>
    <w:p>
      <w:pPr>
        <w:pStyle w:val="Compact"/>
        <w:numPr>
          <w:ilvl w:val="0"/>
          <w:numId w:val="2473"/>
        </w:numPr>
      </w:pPr>
      <w:r>
        <w:rPr>
          <w:lang w:val="en-US"/>
        </w:rPr>
        <w:t xml:space="preserve">scripts/workflow_routing.py</w:t>
      </w:r>
    </w:p>
    <w:p>
      <w:pPr>
        <w:pStyle w:val="FirstParagraph"/>
      </w:pPr>
      <w:r>
        <w:rPr>
          <w:b/>
          <w:bCs/>
          <w:lang w:val="en-US"/>
        </w:rPr>
        <w:t xml:space="preserve">Closure classification:</w:t>
      </w:r>
      <w:r>
        <w:rPr>
          <w:lang w:val="en-US"/>
        </w:rPr>
        <w:t xml:space="preserve"> </w:t>
      </w:r>
      <w:r>
        <w:rPr>
          <w:lang w:val="en-US"/>
        </w:rPr>
        <w:t xml:space="preserve">not worth pursuing in this step</w:t>
      </w:r>
    </w:p>
    <w:bookmarkEnd w:id="759"/>
    <w:bookmarkEnd w:id="760"/>
    <w:bookmarkStart w:id="762" w:name="analog-ipos"/>
    <w:p>
      <w:pPr>
        <w:pStyle w:val="Heading2"/>
      </w:pPr>
      <w:r>
        <w:rPr>
          <w:lang w:val="en-US"/>
        </w:rPr>
        <w:t xml:space="preserve">Analog IPOS</w:t>
      </w:r>
    </w:p>
    <w:bookmarkStart w:id="761" w:name="review-0737"/>
    <w:p>
      <w:pPr>
        <w:pStyle w:val="Heading3"/>
      </w:pPr>
      <w:r>
        <w:rPr>
          <w:lang w:val="en-US"/>
        </w:rPr>
        <w:t xml:space="preserve">REVIEW-0737</w:t>
      </w:r>
    </w:p>
    <w:p>
      <w:pPr>
        <w:pStyle w:val="FirstParagraph"/>
      </w:pPr>
      <w:r>
        <w:rPr>
          <w:b/>
          <w:bCs/>
          <w:lang w:val="en-US"/>
        </w:rPr>
        <w:t xml:space="preserve">Document:</w:t>
      </w:r>
      <w:r>
        <w:rPr>
          <w:lang w:val="en-US"/>
        </w:rPr>
        <w:t xml:space="preserve"> </w:t>
      </w:r>
      <w:r>
        <w:rPr>
          <w:lang w:val="en-US"/>
        </w:rPr>
        <w:t xml:space="preserve">Analog IPOS</w:t>
      </w:r>
    </w:p>
    <w:p>
      <w:pPr>
        <w:pStyle w:val="BodyText"/>
      </w:pPr>
      <w:r>
        <w:rPr>
          <w:b/>
          <w:bCs/>
          <w:lang w:val="en-US"/>
        </w:rPr>
        <w:t xml:space="preserve">Location:</w:t>
      </w:r>
      <w:r>
        <w:rPr>
          <w:lang w:val="en-US"/>
        </w:rPr>
        <w:t xml:space="preserve"> </w:t>
      </w:r>
      <w:r>
        <w:rPr>
          <w:lang w:val="en-US"/>
        </w:rPr>
        <w:t xml:space="preserve">artifacts/stage7_analog_ipos</w:t>
      </w:r>
    </w:p>
    <w:p>
      <w:pPr>
        <w:pStyle w:val="BodyText"/>
      </w:pPr>
      <w:r>
        <w:rPr>
          <w:b/>
          <w:bCs/>
          <w:lang w:val="en-US"/>
        </w:rPr>
        <w:t xml:space="preserve">Blocker class:</w:t>
      </w:r>
      <w:r>
        <w:rPr>
          <w:lang w:val="en-US"/>
        </w:rPr>
        <w:t xml:space="preserve"> </w:t>
      </w:r>
      <w:r>
        <w:rPr>
          <w:lang w:val="en-US"/>
        </w:rPr>
        <w:t xml:space="preserve">stage_not_executed</w:t>
      </w:r>
    </w:p>
    <w:p>
      <w:pPr>
        <w:pStyle w:val="BodyText"/>
      </w:pPr>
      <w:r>
        <w:rPr>
          <w:b/>
          <w:bCs/>
          <w:lang w:val="en-US"/>
        </w:rPr>
        <w:t xml:space="preserve">Explanation:</w:t>
      </w:r>
      <w:r>
        <w:rPr>
          <w:lang w:val="en-US"/>
        </w:rPr>
        <w:t xml:space="preserve"> </w:t>
      </w:r>
      <w:r>
        <w:rPr>
          <w:lang w:val="en-US"/>
        </w:rPr>
        <w:t xml:space="preserve">No whole-stage runner was recorded in this window. Any verified block outputs are reported separately and do not complete the stage. A valid-empty allocation is not a generation or validation result.</w:t>
      </w:r>
    </w:p>
    <w:p>
      <w:pPr>
        <w:pStyle w:val="BodyText"/>
      </w:pPr>
      <w:r>
        <w:rPr>
          <w:b/>
          <w:bCs/>
          <w:lang w:val="en-US"/>
        </w:rPr>
        <w:t xml:space="preserve">Conclusion:</w:t>
      </w:r>
      <w:r>
        <w:rPr>
          <w:lang w:val="en-US"/>
        </w:rPr>
        <w:t xml:space="preserve"> </w:t>
      </w:r>
      <w:r>
        <w:rPr>
          <w:lang w:val="en-US"/>
        </w:rPr>
        <w:t xml:space="preserve">Need clarification</w:t>
      </w:r>
    </w:p>
    <w:p>
      <w:pPr>
        <w:pStyle w:val="BodyText"/>
      </w:pPr>
      <w:r>
        <w:rPr>
          <w:b/>
          <w:bCs/>
          <w:lang w:val="en-US"/>
        </w:rPr>
        <w:t xml:space="preserve">Requirement or context references:</w:t>
      </w:r>
    </w:p>
    <w:p>
      <w:pPr>
        <w:pStyle w:val="Compact"/>
        <w:numPr>
          <w:ilvl w:val="0"/>
          <w:numId w:val="2474"/>
        </w:numPr>
      </w:pPr>
      <w:r>
        <w:rPr>
          <w:lang w:val="en-US"/>
        </w:rPr>
        <w:t xml:space="preserve">snap-73c872b1307b6adb5eaf843e</w:t>
      </w:r>
    </w:p>
    <w:p>
      <w:pPr>
        <w:pStyle w:val="FirstParagraph"/>
      </w:pPr>
      <w:r>
        <w:rPr>
          <w:b/>
          <w:bCs/>
          <w:lang w:val="en-US"/>
        </w:rPr>
        <w:t xml:space="preserve">Source references:</w:t>
      </w:r>
    </w:p>
    <w:p>
      <w:pPr>
        <w:pStyle w:val="Compact"/>
        <w:numPr>
          <w:ilvl w:val="0"/>
          <w:numId w:val="2475"/>
        </w:numPr>
      </w:pPr>
      <w:r>
        <w:rPr>
          <w:lang w:val="en-US"/>
        </w:rPr>
        <w:t xml:space="preserve">artifacts/orchestrator/workflow_cli_runs.jsonl</w:t>
      </w:r>
    </w:p>
    <w:bookmarkEnd w:id="761"/>
    <w:bookmarkEnd w:id="762"/>
    <w:bookmarkEnd w:id="7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1"/>
  </w:num>
  <w:num w:numId="2081">
    <w:abstractNumId w:val="991"/>
  </w:num>
  <w:num w:numId="2082">
    <w:abstractNumId w:val="991"/>
  </w:num>
  <w:num w:numId="2083">
    <w:abstractNumId w:val="991"/>
  </w:num>
  <w:num w:numId="2084">
    <w:abstractNumId w:val="991"/>
  </w:num>
  <w:num w:numId="2085">
    <w:abstractNumId w:val="991"/>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1"/>
  </w:num>
  <w:num w:numId="2107">
    <w:abstractNumId w:val="991"/>
  </w:num>
  <w:num w:numId="2108">
    <w:abstractNumId w:val="991"/>
  </w:num>
  <w:num w:numId="2109">
    <w:abstractNumId w:val="991"/>
  </w:num>
  <w:num w:numId="2110">
    <w:abstractNumId w:val="991"/>
  </w:num>
  <w:num w:numId="2111">
    <w:abstractNumId w:val="991"/>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1"/>
  </w:num>
  <w:num w:numId="2119">
    <w:abstractNumId w:val="991"/>
  </w:num>
  <w:num w:numId="2120">
    <w:abstractNumId w:val="991"/>
  </w:num>
  <w:num w:numId="2121">
    <w:abstractNumId w:val="991"/>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1"/>
  </w:num>
  <w:num w:numId="2133">
    <w:abstractNumId w:val="991"/>
  </w:num>
  <w:num w:numId="2134">
    <w:abstractNumId w:val="991"/>
  </w:num>
  <w:num w:numId="2135">
    <w:abstractNumId w:val="991"/>
  </w:num>
  <w:num w:numId="2136">
    <w:abstractNumId w:val="991"/>
  </w:num>
  <w:num w:numId="2137">
    <w:abstractNumId w:val="991"/>
  </w:num>
  <w:num w:numId="2138">
    <w:abstractNumId w:val="991"/>
  </w:num>
  <w:num w:numId="2139">
    <w:abstractNumId w:val="991"/>
  </w:num>
  <w:num w:numId="2140">
    <w:abstractNumId w:val="991"/>
  </w:num>
  <w:num w:numId="2141">
    <w:abstractNumId w:val="991"/>
  </w:num>
  <w:num w:numId="2142">
    <w:abstractNumId w:val="991"/>
  </w:num>
  <w:num w:numId="2143">
    <w:abstractNumId w:val="991"/>
  </w:num>
  <w:num w:numId="2144">
    <w:abstractNumId w:val="991"/>
  </w:num>
  <w:num w:numId="2145">
    <w:abstractNumId w:val="991"/>
  </w:num>
  <w:num w:numId="2146">
    <w:abstractNumId w:val="991"/>
  </w:num>
  <w:num w:numId="2147">
    <w:abstractNumId w:val="991"/>
  </w:num>
  <w:num w:numId="2148">
    <w:abstractNumId w:val="991"/>
  </w:num>
  <w:num w:numId="2149">
    <w:abstractNumId w:val="991"/>
  </w:num>
  <w:num w:numId="2150">
    <w:abstractNumId w:val="991"/>
  </w:num>
  <w:num w:numId="2151">
    <w:abstractNumId w:val="991"/>
  </w:num>
  <w:num w:numId="2152">
    <w:abstractNumId w:val="991"/>
  </w:num>
  <w:num w:numId="2153">
    <w:abstractNumId w:val="991"/>
  </w:num>
  <w:num w:numId="2154">
    <w:abstractNumId w:val="991"/>
  </w:num>
  <w:num w:numId="2155">
    <w:abstractNumId w:val="991"/>
  </w:num>
  <w:num w:numId="2156">
    <w:abstractNumId w:val="991"/>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1"/>
  </w:num>
  <w:num w:numId="2164">
    <w:abstractNumId w:val="991"/>
  </w:num>
  <w:num w:numId="2165">
    <w:abstractNumId w:val="991"/>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1"/>
  </w:num>
  <w:num w:numId="2178">
    <w:abstractNumId w:val="991"/>
  </w:num>
  <w:num w:numId="2179">
    <w:abstractNumId w:val="991"/>
  </w:num>
  <w:num w:numId="2180">
    <w:abstractNumId w:val="991"/>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1"/>
  </w:num>
  <w:num w:numId="2195">
    <w:abstractNumId w:val="991"/>
  </w:num>
  <w:num w:numId="2196">
    <w:abstractNumId w:val="991"/>
  </w:num>
  <w:num w:numId="2197">
    <w:abstractNumId w:val="991"/>
  </w:num>
  <w:num w:numId="2198">
    <w:abstractNumId w:val="991"/>
  </w:num>
  <w:num w:numId="2199">
    <w:abstractNumId w:val="991"/>
  </w:num>
  <w:num w:numId="2200">
    <w:abstractNumId w:val="991"/>
  </w:num>
  <w:num w:numId="2201">
    <w:abstractNumId w:val="991"/>
  </w:num>
  <w:num w:numId="2202">
    <w:abstractNumId w:val="991"/>
  </w:num>
  <w:num w:numId="2203">
    <w:abstractNumId w:val="991"/>
  </w:num>
  <w:num w:numId="2204">
    <w:abstractNumId w:val="991"/>
  </w:num>
  <w:num w:numId="2205">
    <w:abstractNumId w:val="991"/>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1"/>
  </w:num>
  <w:num w:numId="2213">
    <w:abstractNumId w:val="991"/>
  </w:num>
  <w:num w:numId="2214">
    <w:abstractNumId w:val="991"/>
  </w:num>
  <w:num w:numId="2215">
    <w:abstractNumId w:val="991"/>
  </w:num>
  <w:num w:numId="2216">
    <w:abstractNumId w:val="991"/>
  </w:num>
  <w:num w:numId="2217">
    <w:abstractNumId w:val="991"/>
  </w:num>
  <w:num w:numId="2218">
    <w:abstractNumId w:val="991"/>
  </w:num>
  <w:num w:numId="2219">
    <w:abstractNumId w:val="991"/>
  </w:num>
  <w:num w:numId="2220">
    <w:abstractNumId w:val="991"/>
  </w:num>
  <w:num w:numId="2221">
    <w:abstractNumId w:val="991"/>
  </w:num>
  <w:num w:numId="2222">
    <w:abstractNumId w:val="991"/>
  </w:num>
  <w:num w:numId="2223">
    <w:abstractNumId w:val="991"/>
  </w:num>
  <w:num w:numId="2224">
    <w:abstractNumId w:val="991"/>
  </w:num>
  <w:num w:numId="2225">
    <w:abstractNumId w:val="991"/>
  </w:num>
  <w:num w:numId="2226">
    <w:abstractNumId w:val="991"/>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1"/>
  </w:num>
  <w:num w:numId="2237">
    <w:abstractNumId w:val="991"/>
  </w:num>
  <w:num w:numId="2238">
    <w:abstractNumId w:val="991"/>
  </w:num>
  <w:num w:numId="2239">
    <w:abstractNumId w:val="991"/>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1"/>
  </w:num>
  <w:num w:numId="2249">
    <w:abstractNumId w:val="991"/>
  </w:num>
  <w:num w:numId="2250">
    <w:abstractNumId w:val="991"/>
  </w:num>
  <w:num w:numId="2251">
    <w:abstractNumId w:val="991"/>
  </w:num>
  <w:num w:numId="2252">
    <w:abstractNumId w:val="991"/>
  </w:num>
  <w:num w:numId="2253">
    <w:abstractNumId w:val="991"/>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1"/>
  </w:num>
  <w:num w:numId="2261">
    <w:abstractNumId w:val="991"/>
  </w:num>
  <w:num w:numId="2262">
    <w:abstractNumId w:val="991"/>
  </w:num>
  <w:num w:numId="2263">
    <w:abstractNumId w:val="991"/>
  </w:num>
  <w:num w:numId="2264">
    <w:abstractNumId w:val="991"/>
  </w:num>
  <w:num w:numId="2265">
    <w:abstractNumId w:val="991"/>
  </w:num>
  <w:num w:numId="2266">
    <w:abstractNumId w:val="991"/>
  </w:num>
  <w:num w:numId="2267">
    <w:abstractNumId w:val="991"/>
  </w:num>
  <w:num w:numId="2268">
    <w:abstractNumId w:val="991"/>
  </w:num>
  <w:num w:numId="2269">
    <w:abstractNumId w:val="991"/>
  </w:num>
  <w:num w:numId="2270">
    <w:abstractNumId w:val="991"/>
  </w:num>
  <w:num w:numId="2271">
    <w:abstractNumId w:val="991"/>
  </w:num>
  <w:num w:numId="2272">
    <w:abstractNumId w:val="991"/>
  </w:num>
  <w:num w:numId="2273">
    <w:abstractNumId w:val="991"/>
  </w:num>
  <w:num w:numId="2274">
    <w:abstractNumId w:val="991"/>
  </w:num>
  <w:num w:numId="2275">
    <w:abstractNumId w:val="991"/>
  </w:num>
  <w:num w:numId="2276">
    <w:abstractNumId w:val="991"/>
  </w:num>
  <w:num w:numId="2277">
    <w:abstractNumId w:val="991"/>
  </w:num>
  <w:num w:numId="2278">
    <w:abstractNumId w:val="991"/>
  </w:num>
  <w:num w:numId="2279">
    <w:abstractNumId w:val="991"/>
  </w:num>
  <w:num w:numId="2280">
    <w:abstractNumId w:val="991"/>
  </w:num>
  <w:num w:numId="2281">
    <w:abstractNumId w:val="991"/>
  </w:num>
  <w:num w:numId="2282">
    <w:abstractNumId w:val="991"/>
  </w:num>
  <w:num w:numId="2283">
    <w:abstractNumId w:val="991"/>
  </w:num>
  <w:num w:numId="2284">
    <w:abstractNumId w:val="991"/>
  </w:num>
  <w:num w:numId="2285">
    <w:abstractNumId w:val="991"/>
  </w:num>
  <w:num w:numId="2286">
    <w:abstractNumId w:val="991"/>
  </w:num>
  <w:num w:numId="2287">
    <w:abstractNumId w:val="991"/>
  </w:num>
  <w:num w:numId="2288">
    <w:abstractNumId w:val="991"/>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1"/>
  </w:num>
  <w:num w:numId="2298">
    <w:abstractNumId w:val="991"/>
  </w:num>
  <w:num w:numId="2299">
    <w:abstractNumId w:val="991"/>
  </w:num>
  <w:num w:numId="2300">
    <w:abstractNumId w:val="991"/>
  </w:num>
  <w:num w:numId="2301">
    <w:abstractNumId w:val="991"/>
  </w:num>
  <w:num w:numId="2302">
    <w:abstractNumId w:val="991"/>
  </w:num>
  <w:num w:numId="2303">
    <w:abstractNumId w:val="991"/>
  </w:num>
  <w:num w:numId="2304">
    <w:abstractNumId w:val="991"/>
  </w:num>
  <w:num w:numId="2305">
    <w:abstractNumId w:val="991"/>
  </w:num>
  <w:num w:numId="2306">
    <w:abstractNumId w:val="991"/>
  </w:num>
  <w:num w:numId="2307">
    <w:abstractNumId w:val="991"/>
  </w:num>
  <w:num w:numId="2308">
    <w:abstractNumId w:val="991"/>
  </w:num>
  <w:num w:numId="2309">
    <w:abstractNumId w:val="991"/>
  </w:num>
  <w:num w:numId="2310">
    <w:abstractNumId w:val="991"/>
  </w:num>
  <w:num w:numId="2311">
    <w:abstractNumId w:val="991"/>
  </w:num>
  <w:num w:numId="2312">
    <w:abstractNumId w:val="991"/>
  </w:num>
  <w:num w:numId="2313">
    <w:abstractNumId w:val="991"/>
  </w:num>
  <w:num w:numId="2314">
    <w:abstractNumId w:val="991"/>
  </w:num>
  <w:num w:numId="2315">
    <w:abstractNumId w:val="991"/>
  </w:num>
  <w:num w:numId="2316">
    <w:abstractNumId w:val="991"/>
  </w:num>
  <w:num w:numId="2317">
    <w:abstractNumId w:val="991"/>
  </w:num>
  <w:num w:numId="2318">
    <w:abstractNumId w:val="991"/>
  </w:num>
  <w:num w:numId="2319">
    <w:abstractNumId w:val="991"/>
  </w:num>
  <w:num w:numId="2320">
    <w:abstractNumId w:val="991"/>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1"/>
  </w:num>
  <w:num w:numId="2328">
    <w:abstractNumId w:val="991"/>
  </w:num>
  <w:num w:numId="2329">
    <w:abstractNumId w:val="991"/>
  </w:num>
  <w:num w:numId="2330">
    <w:abstractNumId w:val="991"/>
  </w:num>
  <w:num w:numId="2331">
    <w:abstractNumId w:val="991"/>
  </w:num>
  <w:num w:numId="2332">
    <w:abstractNumId w:val="991"/>
  </w:num>
  <w:num w:numId="2333">
    <w:abstractNumId w:val="991"/>
  </w:num>
  <w:num w:numId="2334">
    <w:abstractNumId w:val="991"/>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1"/>
  </w:num>
  <w:num w:numId="2343">
    <w:abstractNumId w:val="991"/>
  </w:num>
  <w:num w:numId="2344">
    <w:abstractNumId w:val="991"/>
  </w:num>
  <w:num w:numId="2345">
    <w:abstractNumId w:val="991"/>
  </w:num>
  <w:num w:numId="2346">
    <w:abstractNumId w:val="991"/>
  </w:num>
  <w:num w:numId="2347">
    <w:abstractNumId w:val="991"/>
  </w:num>
  <w:num w:numId="2348">
    <w:abstractNumId w:val="991"/>
  </w:num>
  <w:num w:numId="2349">
    <w:abstractNumId w:val="991"/>
  </w:num>
  <w:num w:numId="2350">
    <w:abstractNumId w:val="991"/>
  </w:num>
  <w:num w:numId="2351">
    <w:abstractNumId w:val="991"/>
  </w:num>
  <w:num w:numId="2352">
    <w:abstractNumId w:val="991"/>
  </w:num>
  <w:num w:numId="2353">
    <w:abstractNumId w:val="991"/>
  </w:num>
  <w:num w:numId="2354">
    <w:abstractNumId w:val="991"/>
  </w:num>
  <w:num w:numId="2355">
    <w:abstractNumId w:val="991"/>
  </w:num>
  <w:num w:numId="2356">
    <w:abstractNumId w:val="991"/>
  </w:num>
  <w:num w:numId="2357">
    <w:abstractNumId w:val="991"/>
  </w:num>
  <w:num w:numId="2358">
    <w:abstractNumId w:val="991"/>
  </w:num>
  <w:num w:numId="2359">
    <w:abstractNumId w:val="991"/>
  </w:num>
  <w:num w:numId="2360">
    <w:abstractNumId w:val="991"/>
  </w:num>
  <w:num w:numId="2361">
    <w:abstractNumId w:val="991"/>
  </w:num>
  <w:num w:numId="2362">
    <w:abstractNumId w:val="991"/>
  </w:num>
  <w:num w:numId="2363">
    <w:abstractNumId w:val="991"/>
  </w:num>
  <w:num w:numId="2364">
    <w:abstractNumId w:val="991"/>
  </w:num>
  <w:num w:numId="2365">
    <w:abstractNumId w:val="991"/>
  </w:num>
  <w:num w:numId="2366">
    <w:abstractNumId w:val="991"/>
  </w:num>
  <w:num w:numId="2367">
    <w:abstractNumId w:val="991"/>
  </w:num>
  <w:num w:numId="2368">
    <w:abstractNumId w:val="991"/>
  </w:num>
  <w:num w:numId="2369">
    <w:abstractNumId w:val="991"/>
  </w:num>
  <w:num w:numId="2370">
    <w:abstractNumId w:val="991"/>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1"/>
  </w:num>
  <w:num w:numId="2378">
    <w:abstractNumId w:val="991"/>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1"/>
  </w:num>
  <w:num w:numId="2393">
    <w:abstractNumId w:val="991"/>
  </w:num>
  <w:num w:numId="2394">
    <w:abstractNumId w:val="991"/>
  </w:num>
  <w:num w:numId="2395">
    <w:abstractNumId w:val="991"/>
  </w:num>
  <w:num w:numId="2396">
    <w:abstractNumId w:val="991"/>
  </w:num>
  <w:num w:numId="2397">
    <w:abstractNumId w:val="991"/>
  </w:num>
  <w:num w:numId="2398">
    <w:abstractNumId w:val="991"/>
  </w:num>
  <w:num w:numId="2399">
    <w:abstractNumId w:val="991"/>
  </w:num>
  <w:num w:numId="2400">
    <w:abstractNumId w:val="991"/>
  </w:num>
  <w:num w:numId="2401">
    <w:abstractNumId w:val="991"/>
  </w:num>
  <w:num w:numId="2402">
    <w:abstractNumId w:val="991"/>
  </w:num>
  <w:num w:numId="2403">
    <w:abstractNumId w:val="991"/>
  </w:num>
  <w:num w:numId="2404">
    <w:abstractNumId w:val="991"/>
  </w:num>
  <w:num w:numId="2405">
    <w:abstractNumId w:val="991"/>
  </w:num>
  <w:num w:numId="2406">
    <w:abstractNumId w:val="991"/>
  </w:num>
  <w:num w:numId="2407">
    <w:abstractNumId w:val="991"/>
  </w:num>
  <w:num w:numId="2408">
    <w:abstractNumId w:val="991"/>
  </w:num>
  <w:num w:numId="2409">
    <w:abstractNumId w:val="991"/>
  </w:num>
  <w:num w:numId="2410">
    <w:abstractNumId w:val="991"/>
  </w:num>
  <w:num w:numId="2411">
    <w:abstractNumId w:val="991"/>
  </w:num>
  <w:num w:numId="2412">
    <w:abstractNumId w:val="991"/>
  </w:num>
  <w:num w:numId="2413">
    <w:abstractNumId w:val="991"/>
  </w:num>
  <w:num w:numId="2414">
    <w:abstractNumId w:val="991"/>
  </w:num>
  <w:num w:numId="2415">
    <w:abstractNumId w:val="991"/>
  </w:num>
  <w:num w:numId="2416">
    <w:abstractNumId w:val="991"/>
  </w:num>
  <w:num w:numId="2417">
    <w:abstractNumId w:val="991"/>
  </w:num>
  <w:num w:numId="2418">
    <w:abstractNumId w:val="991"/>
  </w:num>
  <w:num w:numId="2419">
    <w:abstractNumId w:val="991"/>
  </w:num>
  <w:num w:numId="2420">
    <w:abstractNumId w:val="991"/>
  </w:num>
  <w:num w:numId="2421">
    <w:abstractNumId w:val="991"/>
  </w:num>
  <w:num w:numId="2422">
    <w:abstractNumId w:val="991"/>
  </w:num>
  <w:num w:numId="2423">
    <w:abstractNumId w:val="991"/>
  </w:num>
  <w:num w:numId="2424">
    <w:abstractNumId w:val="991"/>
  </w:num>
  <w:num w:numId="2425">
    <w:abstractNumId w:val="991"/>
  </w:num>
  <w:num w:numId="2426">
    <w:abstractNumId w:val="991"/>
  </w:num>
  <w:num w:numId="2427">
    <w:abstractNumId w:val="991"/>
  </w:num>
  <w:num w:numId="2428">
    <w:abstractNumId w:val="991"/>
  </w:num>
  <w:num w:numId="2429">
    <w:abstractNumId w:val="991"/>
  </w:num>
  <w:num w:numId="2430">
    <w:abstractNumId w:val="991"/>
  </w:num>
  <w:num w:numId="2431">
    <w:abstractNumId w:val="991"/>
  </w:num>
  <w:num w:numId="2432">
    <w:abstractNumId w:val="991"/>
  </w:num>
  <w:num w:numId="2433">
    <w:abstractNumId w:val="991"/>
  </w:num>
  <w:num w:numId="2434">
    <w:abstractNumId w:val="991"/>
  </w:num>
  <w:num w:numId="2435">
    <w:abstractNumId w:val="991"/>
  </w:num>
  <w:num w:numId="2436">
    <w:abstractNumId w:val="991"/>
  </w:num>
  <w:num w:numId="2437">
    <w:abstractNumId w:val="991"/>
  </w:num>
  <w:num w:numId="2438">
    <w:abstractNumId w:val="991"/>
  </w:num>
  <w:num w:numId="2439">
    <w:abstractNumId w:val="991"/>
  </w:num>
  <w:num w:numId="2440">
    <w:abstractNumId w:val="991"/>
  </w:num>
  <w:num w:numId="2441">
    <w:abstractNumId w:val="991"/>
  </w:num>
  <w:num w:numId="2442">
    <w:abstractNumId w:val="991"/>
  </w:num>
  <w:num w:numId="2443">
    <w:abstractNumId w:val="991"/>
  </w:num>
  <w:num w:numId="2444">
    <w:abstractNumId w:val="991"/>
  </w:num>
  <w:num w:numId="2445">
    <w:abstractNumId w:val="991"/>
  </w:num>
  <w:num w:numId="2446">
    <w:abstractNumId w:val="991"/>
  </w:num>
  <w:num w:numId="2447">
    <w:abstractNumId w:val="991"/>
  </w:num>
  <w:num w:numId="2448">
    <w:abstractNumId w:val="991"/>
  </w:num>
  <w:num w:numId="2449">
    <w:abstractNumId w:val="991"/>
  </w:num>
  <w:num w:numId="2450">
    <w:abstractNumId w:val="991"/>
  </w:num>
  <w:num w:numId="2451">
    <w:abstractNumId w:val="991"/>
  </w:num>
  <w:num w:numId="2452">
    <w:abstractNumId w:val="991"/>
  </w:num>
  <w:num w:numId="2453">
    <w:abstractNumId w:val="991"/>
  </w:num>
  <w:num w:numId="2454">
    <w:abstractNumId w:val="991"/>
  </w:num>
  <w:num w:numId="2455">
    <w:abstractNumId w:val="991"/>
  </w:num>
  <w:num w:numId="2456">
    <w:abstractNumId w:val="991"/>
  </w:num>
  <w:num w:numId="2457">
    <w:abstractNumId w:val="991"/>
  </w:num>
  <w:num w:numId="2458">
    <w:abstractNumId w:val="991"/>
  </w:num>
  <w:num w:numId="2459">
    <w:abstractNumId w:val="991"/>
  </w:num>
  <w:num w:numId="2460">
    <w:abstractNumId w:val="991"/>
  </w:num>
  <w:num w:numId="2461">
    <w:abstractNumId w:val="991"/>
  </w:num>
  <w:num w:numId="2462">
    <w:abstractNumId w:val="991"/>
  </w:num>
  <w:num w:numId="2463">
    <w:abstractNumId w:val="991"/>
  </w:num>
  <w:num w:numId="2464">
    <w:abstractNumId w:val="991"/>
  </w:num>
  <w:num w:numId="2465">
    <w:abstractNumId w:val="991"/>
  </w:num>
  <w:num w:numId="2466">
    <w:abstractNumId w:val="991"/>
  </w:num>
  <w:num w:numId="2467">
    <w:abstractNumId w:val="991"/>
  </w:num>
  <w:num w:numId="2468">
    <w:abstractNumId w:val="991"/>
  </w:num>
  <w:num w:numId="2469">
    <w:abstractNumId w:val="991"/>
  </w:num>
  <w:num w:numId="2470">
    <w:abstractNumId w:val="991"/>
  </w:num>
  <w:num w:numId="2471">
    <w:abstractNumId w:val="991"/>
  </w:num>
  <w:num w:numId="2472">
    <w:abstractNumId w:val="991"/>
  </w:num>
  <w:num w:numId="2473">
    <w:abstractNumId w:val="991"/>
  </w:num>
  <w:num w:numId="2474">
    <w:abstractNumId w:val="991"/>
  </w:num>
  <w:num w:numId="24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2026-10-12T08:41:46Z</dcterms:created>
  <dcterms:modified xsi:type="dcterms:W3CDTF">2026-10-12T08:41:46Z</dcterms:modified>
</cp:coreProperties>
</file>

<file path=docProps/custom.xml><?xml version="1.0" encoding="utf-8"?>
<Properties xmlns="http://schemas.openxmlformats.org/officeDocument/2006/custom-properties" xmlns:vt="http://schemas.openxmlformats.org/officeDocument/2006/docPropsVTypes"/>
</file>