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79"/>
          <w:sz w:val="72"/>
          <w:szCs w:val="72"/>
        </w:rPr>
        <w:t xml:space="preserve">OralCheck</w:t>
      </w:r>
    </w:p>
    <w:p>
      <w:pPr>
        <w:spacing w:after="400"/>
        <w:jc w:val="center"/>
      </w:pPr>
      <w:r>
        <w:rPr>
          <w:rFonts w:ascii="Calibri" w:cs="Calibri" w:eastAsia="Calibri" w:hAnsi="Calibri"/>
          <w:color w:val="2E75B6"/>
          <w:sz w:val="44"/>
          <w:szCs w:val="44"/>
        </w:rPr>
        <w:t xml:space="preserve">Outreach Playbook</w:t>
      </w:r>
    </w:p>
    <w:p>
      <w:pPr>
        <w:spacing w:after="200"/>
        <w:jc w:val="center"/>
      </w:pPr>
      <w:r>
        <w:rPr>
          <w:rFonts w:ascii="Calibri" w:cs="Calibri" w:eastAsia="Calibri" w:hAnsi="Calibri"/>
          <w:i/>
          <w:iCs/>
          <w:color w:val="555555"/>
          <w:sz w:val="26"/>
          <w:szCs w:val="26"/>
        </w:rPr>
        <w:t xml:space="preserve">Built for April — Oral Cancer Awareness Month 2026</w:t>
      </w:r>
    </w:p>
    <w:p>
      <w:pPr>
        <w:spacing w:after="120" w:before="200"/>
        <w:jc w:val="center"/>
      </w:pPr>
      <w:r>
        <w:rPr>
          <w:rFonts w:ascii="Calibri" w:cs="Calibri" w:eastAsia="Calibri" w:hAnsi="Calibri"/>
          <w:color w:val="222222"/>
          <w:sz w:val="24"/>
          <w:szCs w:val="24"/>
        </w:rPr>
        <w:t xml:space="preserve">22 ready-to-send emails. 4 sections. One goal:</w:t>
      </w:r>
    </w:p>
    <w:p>
      <w:pPr>
        <w:spacing w:after="400"/>
        <w:jc w:val="center"/>
      </w:pPr>
      <w:r>
        <w:rPr>
          <w:rFonts w:ascii="Calibri" w:cs="Calibri" w:eastAsia="Calibri" w:hAnsi="Calibri"/>
          <w:b/>
          <w:bCs/>
          <w:color w:val="1F4E79"/>
          <w:sz w:val="24"/>
          <w:szCs w:val="24"/>
        </w:rPr>
        <w:t xml:space="preserve">Get OralCheck in front of the people who can use it.</w:t>
      </w:r>
    </w:p>
    <w:p>
      <w:pPr>
        <w:pStyle w:val="Heading1"/>
        <w:pageBreakBefore/>
        <w:spacing w:after="200" w:before="200"/>
      </w:pPr>
      <w:r>
        <w:rPr>
          <w:rFonts w:ascii="Calibri" w:cs="Calibri" w:eastAsia="Calibri" w:hAnsi="Calibri"/>
          <w:b/>
          <w:bCs/>
          <w:color w:val="1F4E79"/>
          <w:sz w:val="36"/>
          <w:szCs w:val="36"/>
        </w:rPr>
        <w:t xml:space="preserve">How to use this playbook</w:t>
      </w:r>
    </w:p>
    <w:p>
      <w:pPr>
        <w:spacing w:after="120" w:before="0"/>
      </w:pPr>
      <w:r>
        <w:rPr>
          <w:rFonts w:ascii="Calibri" w:cs="Calibri" w:eastAsia="Calibri" w:hAnsi="Calibri"/>
          <w:b w:val="false"/>
          <w:bCs w:val="false"/>
          <w:i w:val="false"/>
          <w:iCs w:val="false"/>
          <w:color w:val="222222"/>
          <w:sz w:val="22"/>
          <w:szCs w:val="22"/>
        </w:rPr>
        <w:t xml:space="preserve">This is an execution document, not a strategy doc. Every section contains ready-to-send emails with real contact information. The goal is to make outreach as close to zero-friction as possible.</w:t>
      </w:r>
    </w:p>
    <w:p>
      <w:pPr>
        <w:spacing w:after="120"/>
      </w:pPr>
      <w:r>
        <w:t xml:space="preserve"/>
      </w:r>
    </w:p>
    <w:p>
      <w:pPr>
        <w:pStyle w:val="Heading3"/>
        <w:spacing w:after="100" w:before="240"/>
      </w:pPr>
      <w:r>
        <w:rPr>
          <w:rFonts w:ascii="Calibri" w:cs="Calibri" w:eastAsia="Calibri" w:hAnsi="Calibri"/>
          <w:b/>
          <w:bCs/>
          <w:color w:val="1F4E79"/>
          <w:sz w:val="24"/>
          <w:szCs w:val="24"/>
        </w:rPr>
        <w:t xml:space="preserve">Recommended order</w:t>
      </w:r>
    </w:p>
    <w:p>
      <w:pPr>
        <w:spacing w:after="120" w:before="0"/>
      </w:pPr>
      <w:r>
        <w:rPr>
          <w:rFonts w:ascii="Calibri" w:cs="Calibri" w:eastAsia="Calibri" w:hAnsi="Calibri"/>
          <w:b w:val="false"/>
          <w:bCs w:val="false"/>
          <w:i w:val="false"/>
          <w:iCs w:val="false"/>
          <w:color w:val="222222"/>
          <w:sz w:val="22"/>
          <w:szCs w:val="22"/>
        </w:rPr>
        <w:t xml:space="preserve">Work these sections roughly in priority order. The highest-yield moves are time-sensitive.</w:t>
      </w:r>
    </w:p>
    <w:p>
      <w:pPr>
        <w:pStyle w:val="ListParagraph"/>
        <w:numPr>
          <w:ilvl w:val="0"/>
          <w:numId w:val="2"/>
        </w:numPr>
        <w:spacing w:after="80"/>
      </w:pPr>
      <w:r>
        <w:rPr>
          <w:rFonts w:ascii="Calibri" w:cs="Calibri" w:eastAsia="Calibri" w:hAnsi="Calibri"/>
          <w:b/>
          <w:bCs/>
          <w:color w:val="222222"/>
          <w:sz w:val="22"/>
          <w:szCs w:val="22"/>
        </w:rPr>
        <w:t xml:space="preserve">Week 1 (this week): Send Section 1 emails — Oral Cancer Foundation, WDA, Wisconsin press. April timing matters.</w:t>
      </w:r>
    </w:p>
    <w:p>
      <w:pPr>
        <w:pStyle w:val="ListParagraph"/>
        <w:numPr>
          <w:ilvl w:val="0"/>
          <w:numId w:val="2"/>
        </w:numPr>
        <w:spacing w:after="80"/>
      </w:pPr>
      <w:r>
        <w:rPr>
          <w:rFonts w:ascii="Calibri" w:cs="Calibri" w:eastAsia="Calibri" w:hAnsi="Calibri"/>
          <w:b w:val="false"/>
          <w:bCs w:val="false"/>
          <w:color w:val="222222"/>
          <w:sz w:val="22"/>
          <w:szCs w:val="22"/>
        </w:rPr>
        <w:t xml:space="preserve">Week 1–2: Section 2 — UW-Madison ecosystem. These are your warm network and move fastest.</w:t>
      </w:r>
    </w:p>
    <w:p>
      <w:pPr>
        <w:pStyle w:val="ListParagraph"/>
        <w:numPr>
          <w:ilvl w:val="0"/>
          <w:numId w:val="2"/>
        </w:numPr>
        <w:spacing w:after="80"/>
      </w:pPr>
      <w:r>
        <w:rPr>
          <w:rFonts w:ascii="Calibri" w:cs="Calibri" w:eastAsia="Calibri" w:hAnsi="Calibri"/>
          <w:b w:val="false"/>
          <w:bCs w:val="false"/>
          <w:color w:val="222222"/>
          <w:sz w:val="22"/>
          <w:szCs w:val="22"/>
        </w:rPr>
        <w:t xml:space="preserve">Week 2–3: Section 3 — Dental office handout + local outreach. The PDF is a separate file in this package.</w:t>
      </w:r>
    </w:p>
    <w:p>
      <w:pPr>
        <w:pStyle w:val="ListParagraph"/>
        <w:numPr>
          <w:ilvl w:val="0"/>
          <w:numId w:val="2"/>
        </w:numPr>
        <w:spacing w:after="80"/>
      </w:pPr>
      <w:r>
        <w:rPr>
          <w:rFonts w:ascii="Calibri" w:cs="Calibri" w:eastAsia="Calibri" w:hAnsi="Calibri"/>
          <w:b w:val="false"/>
          <w:bCs w:val="false"/>
          <w:color w:val="222222"/>
          <w:sz w:val="22"/>
          <w:szCs w:val="22"/>
        </w:rPr>
        <w:t xml:space="preserve">Week 2–4: Section 4 — National HPV and head &amp; neck advocacy orgs. Longer sales cycle, lower effort.</w:t>
      </w:r>
    </w:p>
    <w:p>
      <w:pPr>
        <w:spacing w:after="120"/>
      </w:pPr>
      <w:r>
        <w:t xml:space="preserve"/>
      </w:r>
    </w:p>
    <w:p>
      <w:pPr>
        <w:pStyle w:val="Heading3"/>
        <w:spacing w:after="100" w:before="240"/>
      </w:pPr>
      <w:r>
        <w:rPr>
          <w:rFonts w:ascii="Calibri" w:cs="Calibri" w:eastAsia="Calibri" w:hAnsi="Calibri"/>
          <w:b/>
          <w:bCs/>
          <w:color w:val="1F4E79"/>
          <w:sz w:val="24"/>
          <w:szCs w:val="24"/>
        </w:rPr>
        <w:t xml:space="preserve">Two corrections to the original plan</w:t>
      </w:r>
    </w:p>
    <w:p>
      <w:pPr>
        <w:spacing w:after="120" w:before="0"/>
      </w:pPr>
      <w:r>
        <w:rPr>
          <w:rFonts w:ascii="Calibri" w:cs="Calibri" w:eastAsia="Calibri" w:hAnsi="Calibri"/>
          <w:b w:val="false"/>
          <w:bCs w:val="false"/>
          <w:i w:val="false"/>
          <w:iCs w:val="false"/>
          <w:color w:val="222222"/>
          <w:sz w:val="22"/>
          <w:szCs w:val="22"/>
        </w:rPr>
        <w:t xml:space="preserve">A couple things changed after researching the actual targets:</w:t>
      </w:r>
    </w:p>
    <w:p>
      <w:pPr>
        <w:pStyle w:val="ListParagraph"/>
        <w:numPr>
          <w:ilvl w:val="0"/>
          <w:numId w:val="2"/>
        </w:numPr>
        <w:spacing w:after="80"/>
      </w:pPr>
      <w:r>
        <w:rPr>
          <w:rFonts w:ascii="Calibri" w:cs="Calibri" w:eastAsia="Calibri" w:hAnsi="Calibri"/>
          <w:b w:val="false"/>
          <w:bCs w:val="false"/>
          <w:color w:val="222222"/>
          <w:sz w:val="22"/>
          <w:szCs w:val="22"/>
        </w:rPr>
        <w:t xml:space="preserve">UW–Madison does not have a dental school — the only dental school in Wisconsin is at Marquette. The playbook pitches Marquette's School of Dentistry instead, plus UW-Madison's Center for Pre-Health Advising, UHS, and pre-dental orgs.</w:t>
      </w:r>
    </w:p>
    <w:p>
      <w:pPr>
        <w:pStyle w:val="ListParagraph"/>
        <w:numPr>
          <w:ilvl w:val="0"/>
          <w:numId w:val="2"/>
        </w:numPr>
        <w:spacing w:after="80"/>
      </w:pPr>
      <w:r>
        <w:rPr>
          <w:rFonts w:ascii="Calibri" w:cs="Calibri" w:eastAsia="Calibri" w:hAnsi="Calibri"/>
          <w:b w:val="false"/>
          <w:bCs w:val="false"/>
          <w:color w:val="222222"/>
          <w:sz w:val="22"/>
          <w:szCs w:val="22"/>
        </w:rPr>
        <w:t xml:space="preserve">"HPV Cancer Free" is technically a program of the American Cancer Society (Mission: HPV Cancer Free). There's also a separate nonprofit called HPV Cancers Alliance (hpvca.org). The playbook includes both.</w:t>
      </w:r>
    </w:p>
    <w:p>
      <w:pPr>
        <w:spacing w:after="120"/>
      </w:pPr>
      <w:r>
        <w:t xml:space="preserve"/>
      </w:r>
    </w:p>
    <w:p>
      <w:pPr>
        <w:pStyle w:val="Heading3"/>
        <w:spacing w:after="100" w:before="240"/>
      </w:pPr>
      <w:r>
        <w:rPr>
          <w:rFonts w:ascii="Calibri" w:cs="Calibri" w:eastAsia="Calibri" w:hAnsi="Calibri"/>
          <w:b/>
          <w:bCs/>
          <w:color w:val="1F4E79"/>
          <w:sz w:val="24"/>
          <w:szCs w:val="24"/>
        </w:rPr>
        <w:t xml:space="preserve">One positioning note that matters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8"/>
              <w:bottom w:val="none" w:color="FFFFFF" w:sz="0"/>
              <w:right w:val="none" w:color="FFFFFF" w:sz="0"/>
            </w:tcBorders>
            <w:shd w:fill="F7FAFC" w:val="clear"/>
            <w:tcMar>
              <w:top w:type="dxa" w:w="120"/>
              <w:left w:type="dxa" w:w="220"/>
              <w:bottom w:type="dxa" w:w="120"/>
              <w:right w:type="dxa" w:w="180"/>
            </w:tcMar>
          </w:tcPr>
          <w:p>
            <w:r>
              <w:rPr>
                <w:rFonts w:ascii="Calibri" w:cs="Calibri" w:eastAsia="Calibri" w:hAnsi="Calibri"/>
                <w:b/>
                <w:bCs/>
                <w:color w:val="1F4E79"/>
                <w:sz w:val="22"/>
                <w:szCs w:val="22"/>
              </w:rPr>
              <w:t xml:space="preserve">Tip — </w:t>
            </w:r>
            <w:r>
              <w:rPr>
                <w:rFonts w:ascii="Calibri" w:cs="Calibri" w:eastAsia="Calibri" w:hAnsi="Calibri"/>
                <w:i/>
                <w:iCs/>
                <w:color w:val="222222"/>
                <w:sz w:val="22"/>
                <w:szCs w:val="22"/>
              </w:rPr>
              <w:t xml:space="preserve">The Oral Cancer Foundation already runs a free self-screening tool at CheckYourMouth.org — that tool teaches visual self-examination. OralCheck is different: it's a risk-factor assessment that also points people toward care via HRSA. Whenever you're pitching OCF or anyone who knows CheckYourMouth, lead with "complementary, not competing." You're the front door (risk awareness) → they're the self-exam → a dental visit is the clinical step.</w:t>
            </w:r>
          </w:p>
        </w:tc>
      </w:tr>
    </w:tbl>
    <w:p>
      <w:pPr>
        <w:spacing w:after="120"/>
      </w:pPr>
      <w:r>
        <w:t xml:space="preserve"/>
      </w:r>
    </w:p>
    <w:p>
      <w:pPr>
        <w:pStyle w:val="Heading3"/>
        <w:spacing w:after="100" w:before="240"/>
      </w:pPr>
      <w:r>
        <w:rPr>
          <w:rFonts w:ascii="Calibri" w:cs="Calibri" w:eastAsia="Calibri" w:hAnsi="Calibri"/>
          <w:b/>
          <w:bCs/>
          <w:color w:val="1F4E79"/>
          <w:sz w:val="24"/>
          <w:szCs w:val="24"/>
        </w:rPr>
        <w:t xml:space="preserve">Core talking points — reuse these in every email</w:t>
      </w:r>
    </w:p>
    <w:p>
      <w:pPr>
        <w:pStyle w:val="ListParagraph"/>
        <w:numPr>
          <w:ilvl w:val="0"/>
          <w:numId w:val="2"/>
        </w:numPr>
        <w:spacing w:after="80"/>
      </w:pPr>
      <w:r>
        <w:rPr>
          <w:rFonts w:ascii="Calibri" w:cs="Calibri" w:eastAsia="Calibri" w:hAnsi="Calibri"/>
          <w:b w:val="false"/>
          <w:bCs w:val="false"/>
          <w:color w:val="222222"/>
          <w:sz w:val="22"/>
          <w:szCs w:val="22"/>
        </w:rPr>
        <w:t xml:space="preserve">54,000+ new US oral &amp; oropharyngeal cancer cases each year; 84% five-year survival when caught early.</w:t>
      </w:r>
    </w:p>
    <w:p>
      <w:pPr>
        <w:pStyle w:val="ListParagraph"/>
        <w:numPr>
          <w:ilvl w:val="0"/>
          <w:numId w:val="2"/>
        </w:numPr>
        <w:spacing w:after="80"/>
      </w:pPr>
      <w:r>
        <w:rPr>
          <w:rFonts w:ascii="Calibri" w:cs="Calibri" w:eastAsia="Calibri" w:hAnsi="Calibri"/>
          <w:b w:val="false"/>
          <w:bCs w:val="false"/>
          <w:color w:val="222222"/>
          <w:sz w:val="22"/>
          <w:szCs w:val="22"/>
        </w:rPr>
        <w:t xml:space="preserve">Built by a predental student at UW-Madison; free, private, evidence-based; no accounts, no tracking.</w:t>
      </w:r>
    </w:p>
    <w:p>
      <w:pPr>
        <w:pStyle w:val="ListParagraph"/>
        <w:numPr>
          <w:ilvl w:val="0"/>
          <w:numId w:val="2"/>
        </w:numPr>
        <w:spacing w:after="80"/>
      </w:pPr>
      <w:r>
        <w:rPr>
          <w:rFonts w:ascii="Calibri" w:cs="Calibri" w:eastAsia="Calibri" w:hAnsi="Calibri"/>
          <w:b w:val="false"/>
          <w:bCs w:val="false"/>
          <w:color w:val="222222"/>
          <w:sz w:val="22"/>
          <w:szCs w:val="22"/>
        </w:rPr>
        <w:t xml:space="preserve">10 questions, ~2 minutes; scoring informed by ACS, NCI, and Oral Cancer Foundation risk data.</w:t>
      </w:r>
    </w:p>
    <w:p>
      <w:pPr>
        <w:pStyle w:val="ListParagraph"/>
        <w:numPr>
          <w:ilvl w:val="0"/>
          <w:numId w:val="2"/>
        </w:numPr>
        <w:spacing w:after="80"/>
      </w:pPr>
      <w:r>
        <w:rPr>
          <w:rFonts w:ascii="Calibri" w:cs="Calibri" w:eastAsia="Calibri" w:hAnsi="Calibri"/>
          <w:b w:val="false"/>
          <w:bCs w:val="false"/>
          <w:color w:val="222222"/>
          <w:sz w:val="22"/>
          <w:szCs w:val="22"/>
        </w:rPr>
        <w:t xml:space="preserve">Results include affordable-care referrals via HRSA-funded providers, dental schools, and free clinics.</w:t>
      </w:r>
    </w:p>
    <w:p>
      <w:pPr>
        <w:pStyle w:val="ListParagraph"/>
        <w:numPr>
          <w:ilvl w:val="0"/>
          <w:numId w:val="2"/>
        </w:numPr>
        <w:spacing w:after="80"/>
      </w:pPr>
      <w:r>
        <w:rPr>
          <w:rFonts w:ascii="Calibri" w:cs="Calibri" w:eastAsia="Calibri" w:hAnsi="Calibri"/>
          <w:b w:val="false"/>
          <w:bCs w:val="false"/>
          <w:color w:val="222222"/>
          <w:sz w:val="22"/>
          <w:szCs w:val="22"/>
        </w:rPr>
        <w:t xml:space="preserve">Not a diagnosis — an educational awareness tool that drives people toward a clinical visit.</w:t>
      </w:r>
    </w:p>
    <w:p>
      <w:pPr>
        <w:pStyle w:val="Heading1"/>
        <w:pageBreakBefore/>
        <w:spacing w:after="200" w:before="360"/>
      </w:pPr>
      <w:r>
        <w:rPr>
          <w:rFonts w:ascii="Calibri" w:cs="Calibri" w:eastAsia="Calibri" w:hAnsi="Calibri"/>
          <w:b/>
          <w:bCs/>
          <w:color w:val="1F4E79"/>
          <w:sz w:val="36"/>
          <w:szCs w:val="36"/>
        </w:rPr>
        <w:t xml:space="preserve">Section 1 — Oral Cancer Awareness Month Push</w:t>
      </w:r>
    </w:p>
    <w:p>
      <w:pPr>
        <w:spacing w:after="120" w:before="0"/>
      </w:pPr>
      <w:r>
        <w:rPr>
          <w:rFonts w:ascii="Calibri" w:cs="Calibri" w:eastAsia="Calibri" w:hAnsi="Calibri"/>
          <w:b w:val="false"/>
          <w:bCs w:val="false"/>
          <w:i w:val="false"/>
          <w:iCs w:val="false"/>
          <w:color w:val="222222"/>
          <w:sz w:val="22"/>
          <w:szCs w:val="22"/>
        </w:rPr>
        <w:t xml:space="preserve">April is Oral Cancer Awareness Month and Oral, Head &amp; Neck Cancer Awareness Week falls mid-April. This is your single best opportunity window of the year. Send these first.</w:t>
      </w:r>
    </w:p>
    <w:p>
      <w:pPr>
        <w:pStyle w:val="Heading2"/>
        <w:pBdr>
          <w:bottom w:val="single" w:color="2E75B6" w:sz="6" w:space="4"/>
        </w:pBdr>
        <w:spacing w:after="140" w:before="300"/>
      </w:pPr>
      <w:r>
        <w:rPr>
          <w:rFonts w:ascii="Calibri" w:cs="Calibri" w:eastAsia="Calibri" w:hAnsi="Calibri"/>
          <w:b/>
          <w:bCs/>
          <w:color w:val="1F4E79"/>
          <w:sz w:val="28"/>
          <w:szCs w:val="28"/>
        </w:rPr>
        <w:t xml:space="preserve">1.1  Oral Cancer Foundation</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The largest US nonprofit focused on oral &amp; oropharyngeal cancer. Maintains an actively-updated public resources list.</w:t>
      </w:r>
    </w:p>
    <w:p>
      <w:pPr>
        <w:spacing w:after="60"/>
      </w:pPr>
      <w:r>
        <w:rPr>
          <w:rFonts w:ascii="Calibri" w:cs="Calibri" w:eastAsia="Calibri" w:hAnsi="Calibri"/>
          <w:b/>
          <w:bCs/>
          <w:color w:val="1F4E79"/>
          <w:sz w:val="22"/>
          <w:szCs w:val="22"/>
        </w:rPr>
        <w:t xml:space="preserve">Contact: </w:t>
      </w:r>
      <w:r>
        <w:rPr>
          <w:rFonts w:ascii="Calibri" w:cs="Calibri" w:eastAsia="Calibri" w:hAnsi="Calibri"/>
          <w:color w:val="222222"/>
          <w:sz w:val="22"/>
          <w:szCs w:val="22"/>
        </w:rPr>
        <w:t xml:space="preserve">Contact form at https://oralcancerfoundation.org/contact/ — choose "general questions about this website"</w:t>
      </w:r>
    </w:p>
    <w:p>
      <w:pPr>
        <w:spacing w:after="60"/>
      </w:pPr>
      <w:r>
        <w:rPr>
          <w:rFonts w:ascii="Calibri" w:cs="Calibri" w:eastAsia="Calibri" w:hAnsi="Calibri"/>
          <w:b/>
          <w:bCs/>
          <w:color w:val="1F4E79"/>
          <w:sz w:val="22"/>
          <w:szCs w:val="22"/>
        </w:rPr>
        <w:t xml:space="preserve">Mailing: </w:t>
      </w:r>
      <w:r>
        <w:rPr>
          <w:rFonts w:ascii="Calibri" w:cs="Calibri" w:eastAsia="Calibri" w:hAnsi="Calibri"/>
          <w:color w:val="222222"/>
          <w:sz w:val="22"/>
          <w:szCs w:val="22"/>
        </w:rPr>
        <w:t xml:space="preserve">Oral Cancer Foundation, 2044 Placita de Quedo, Santa Fe, NM 87505</w:t>
      </w:r>
    </w:p>
    <w:p>
      <w:pPr>
        <w:spacing w:after="60"/>
      </w:pPr>
      <w:r>
        <w:rPr>
          <w:rFonts w:ascii="Calibri" w:cs="Calibri" w:eastAsia="Calibri" w:hAnsi="Calibri"/>
          <w:b/>
          <w:bCs/>
          <w:color w:val="1F4E79"/>
          <w:sz w:val="22"/>
          <w:szCs w:val="22"/>
        </w:rPr>
        <w:t xml:space="preserve">Why they'll respond: </w:t>
      </w:r>
      <w:r>
        <w:rPr>
          <w:rFonts w:ascii="Calibri" w:cs="Calibri" w:eastAsia="Calibri" w:hAnsi="Calibri"/>
          <w:color w:val="222222"/>
          <w:sz w:val="22"/>
          <w:szCs w:val="22"/>
        </w:rPr>
        <w:t xml:space="preserve">Their resources page explicitly invites submissions. Their mission is early-detection awareness. You are a direct fit.</w:t>
      </w:r>
    </w:p>
    <w:p>
      <w:pPr>
        <w:spacing w:after="60"/>
      </w:pPr>
      <w:r>
        <w:rPr>
          <w:rFonts w:ascii="Calibri" w:cs="Calibri" w:eastAsia="Calibri" w:hAnsi="Calibri"/>
          <w:b/>
          <w:bCs/>
          <w:color w:val="1F4E79"/>
          <w:sz w:val="22"/>
          <w:szCs w:val="22"/>
        </w:rPr>
        <w:t xml:space="preserve">Key framing: </w:t>
      </w:r>
      <w:r>
        <w:rPr>
          <w:rFonts w:ascii="Calibri" w:cs="Calibri" w:eastAsia="Calibri" w:hAnsi="Calibri"/>
          <w:color w:val="222222"/>
          <w:sz w:val="22"/>
          <w:szCs w:val="22"/>
        </w:rPr>
        <w:t xml:space="preserve">COMPLEMENTARY to CheckYourMouth.org — do not position as a replacement.</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Free oral cancer risk tool for your resources list — built by a predental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Oral Cancer Foundation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a predental student at UW-Madison. I built OralCheck (https://oralcheck.org) — a free, private, 2-minute risk-factor screener that helps people understand their oral cancer risk and then points them toward affordable care through HRSA-funded providers, dental schools, and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I want to be upfront about how I see this relative to CheckYourMouth.org: I think they're complementary. CheckYourMouth teaches people how to do a visual self-exam — a critical step. OralCheck sits one step earlier: it helps people who don't yet know they should be checking understand their risk based on published factors (tobacco, alcohol, HPV exposure, age, sun exposure, family history) and gives them a specific next action. In my head, the path is: OralCheck raises awareness → CheckYourMouth teaches the exam → a dentist does the clinical screening.</w:t>
            </w:r>
          </w:p>
          <w:p>
            <w:pPr>
              <w:spacing w:after="100"/>
            </w:pPr>
            <w:r>
              <w:rPr>
                <w:sz w:val="22"/>
                <w:szCs w:val="22"/>
              </w:rPr>
              <w:t xml:space="preserve"/>
            </w:r>
          </w:p>
          <w:p>
            <w:pPr>
              <w:spacing w:after="100"/>
            </w:pPr>
            <w:r>
              <w:rPr>
                <w:rFonts w:ascii="Calibri" w:cs="Calibri" w:eastAsia="Calibri" w:hAnsi="Calibri"/>
                <w:color w:val="222222"/>
                <w:sz w:val="22"/>
                <w:szCs w:val="22"/>
              </w:rPr>
              <w:t xml:space="preserve">The scoring is informed by published risk data from the American Cancer Society, NCI, Oral Cancer Foundation, and the CDC HPV materials. Nothing is saved or sent anywhere — all scoring happens on the user's device. It's an educational tool, not a diagnostic one, and every results page directs the person to speak with a clinician.</w:t>
            </w:r>
          </w:p>
          <w:p>
            <w:pPr>
              <w:spacing w:after="100"/>
            </w:pPr>
            <w:r>
              <w:rPr>
                <w:sz w:val="22"/>
                <w:szCs w:val="22"/>
              </w:rPr>
              <w:t xml:space="preserve"/>
            </w:r>
          </w:p>
          <w:p>
            <w:pPr>
              <w:spacing w:after="100"/>
            </w:pPr>
            <w:r>
              <w:rPr>
                <w:rFonts w:ascii="Calibri" w:cs="Calibri" w:eastAsia="Calibri" w:hAnsi="Calibri"/>
                <w:color w:val="222222"/>
                <w:sz w:val="22"/>
                <w:szCs w:val="22"/>
              </w:rPr>
              <w:t xml:space="preserve">For Oral Cancer Awareness Month, would you consider adding OralCheck to your resources list at oralcancerfoundation.org/resources? I'd be glad to send a short blurb, a logo, or anything else that would help.</w:t>
            </w:r>
          </w:p>
          <w:p>
            <w:pPr>
              <w:spacing w:after="100"/>
            </w:pPr>
            <w:r>
              <w:rPr>
                <w:sz w:val="22"/>
                <w:szCs w:val="22"/>
              </w:rPr>
              <w:t xml:space="preserve"/>
            </w:r>
          </w:p>
          <w:p>
            <w:pPr>
              <w:spacing w:after="100"/>
            </w:pPr>
            <w:r>
              <w:rPr>
                <w:rFonts w:ascii="Calibri" w:cs="Calibri" w:eastAsia="Calibri" w:hAnsi="Calibri"/>
                <w:color w:val="222222"/>
                <w:sz w:val="22"/>
                <w:szCs w:val="22"/>
              </w:rPr>
              <w:t xml:space="preserve">I built this because I lost time, early in a chronic illness of my own, not paying attention to symptoms that mattered. Oral cancer is the area where that pattern does the most damage. I'd love to help OCF's mission in whatever small way is useful.</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all the work OCF does.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Predental student, University of Wisconsin–Madison</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1.2  Wisconsin Dental Association (WDA)</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3,100+ member dentists across Wisconsin. Publishes the WDA Journal (bimonthly), the Drill (weekly e-newsletter), and WDA Insider (semiweekly blog).</w:t>
      </w:r>
    </w:p>
    <w:p>
      <w:pPr>
        <w:spacing w:after="60"/>
      </w:pPr>
      <w:r>
        <w:rPr>
          <w:rFonts w:ascii="Calibri" w:cs="Calibri" w:eastAsia="Calibri" w:hAnsi="Calibri"/>
          <w:b/>
          <w:bCs/>
          <w:color w:val="1F4E79"/>
          <w:sz w:val="22"/>
          <w:szCs w:val="22"/>
        </w:rPr>
        <w:t xml:space="preserve">Best contact: </w:t>
      </w:r>
      <w:r>
        <w:rPr>
          <w:rFonts w:ascii="Calibri" w:cs="Calibri" w:eastAsia="Calibri" w:hAnsi="Calibri"/>
          <w:color w:val="222222"/>
          <w:sz w:val="22"/>
          <w:szCs w:val="22"/>
        </w:rPr>
        <w:t xml:space="preserve">Use the form at https://www.wda.org/contact-us — OR email Candice Wegner (Membership, CE &amp; Strategic Partnerships) at cwegner@wda.org, 414-755-4118. For communications specifically, the general WDA contact form will route to their communications team.</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Feature OralCheck in a Drill issue or on WDA Insider during April. Also ask about the Wisconsin Oral Health Coalition — they run through WDA.</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Wisconsin-built oral cancer awareness tool for the Drill / Insider — April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WDA team,</w:t>
            </w:r>
          </w:p>
          <w:p>
            <w:pPr>
              <w:spacing w:after="100"/>
            </w:pPr>
            <w:r>
              <w:rPr>
                <w:sz w:val="22"/>
                <w:szCs w:val="22"/>
              </w:rPr>
              <w:t xml:space="preserve"/>
            </w:r>
          </w:p>
          <w:p>
            <w:pPr>
              <w:spacing w:after="100"/>
            </w:pPr>
            <w:r>
              <w:rPr>
                <w:rFonts w:ascii="Calibri" w:cs="Calibri" w:eastAsia="Calibri" w:hAnsi="Calibri"/>
                <w:color w:val="222222"/>
                <w:sz w:val="22"/>
                <w:szCs w:val="22"/>
              </w:rPr>
              <w:t xml:space="preserve">My name is [Your Name] — I'm a predental student at UW-Madison and a Wisconsinite. I recently launched OralCheck (https://oralcheck.org), a free and private 2-minute risk-factor screener for oral and oropharyngeal cancer that points users toward affordable care (HRSA-funded providers, dental schools,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Given that April is Oral Cancer Awareness Month, I wanted to see if there's a fit for a short mention in an upcoming issue of the Drill, on WDA Insider, or on WDA's social channels. This would be helpful for your members in two ways: (1) a patient-facing tool they can point their own patients to, and (2) a Wisconsin student project the association could put a spotlight on.</w:t>
            </w:r>
          </w:p>
          <w:p>
            <w:pPr>
              <w:spacing w:after="100"/>
            </w:pPr>
            <w:r>
              <w:rPr>
                <w:sz w:val="22"/>
                <w:szCs w:val="22"/>
              </w:rPr>
              <w:t xml:space="preserve"/>
            </w:r>
          </w:p>
          <w:p>
            <w:pPr>
              <w:spacing w:after="100"/>
            </w:pPr>
            <w:r>
              <w:rPr>
                <w:rFonts w:ascii="Calibri" w:cs="Calibri" w:eastAsia="Calibri" w:hAnsi="Calibri"/>
                <w:color w:val="222222"/>
                <w:sz w:val="22"/>
                <w:szCs w:val="22"/>
              </w:rPr>
              <w:t xml:space="preserve">A few quick facts about the tool:</w:t>
            </w:r>
          </w:p>
          <w:p>
            <w:pPr>
              <w:spacing w:after="100"/>
            </w:pPr>
            <w:r>
              <w:rPr>
                <w:rFonts w:ascii="Calibri" w:cs="Calibri" w:eastAsia="Calibri" w:hAnsi="Calibri"/>
                <w:color w:val="222222"/>
                <w:sz w:val="22"/>
                <w:szCs w:val="22"/>
              </w:rPr>
              <w:t xml:space="preserve">• 10 questions, ~2 minutes; scoring informed by ACS, NCI, OCF, and CDC HPV risk data.</w:t>
            </w:r>
          </w:p>
          <w:p>
            <w:pPr>
              <w:spacing w:after="100"/>
            </w:pPr>
            <w:r>
              <w:rPr>
                <w:rFonts w:ascii="Calibri" w:cs="Calibri" w:eastAsia="Calibri" w:hAnsi="Calibri"/>
                <w:color w:val="222222"/>
                <w:sz w:val="22"/>
                <w:szCs w:val="22"/>
              </w:rPr>
              <w:t xml:space="preserve">• Nothing is saved. All scoring is on-device. No accounts, no tracking.</w:t>
            </w:r>
          </w:p>
          <w:p>
            <w:pPr>
              <w:spacing w:after="100"/>
            </w:pPr>
            <w:r>
              <w:rPr>
                <w:rFonts w:ascii="Calibri" w:cs="Calibri" w:eastAsia="Calibri" w:hAnsi="Calibri"/>
                <w:color w:val="222222"/>
                <w:sz w:val="22"/>
                <w:szCs w:val="22"/>
              </w:rPr>
              <w:t xml:space="preserve">• Results direct users to HRSA-funded health centers, dental schools, and free clinics — and encourage a clinical exam.</w:t>
            </w:r>
          </w:p>
          <w:p>
            <w:pPr>
              <w:spacing w:after="100"/>
            </w:pPr>
            <w:r>
              <w:rPr>
                <w:rFonts w:ascii="Calibri" w:cs="Calibri" w:eastAsia="Calibri" w:hAnsi="Calibri"/>
                <w:color w:val="222222"/>
                <w:sz w:val="22"/>
                <w:szCs w:val="22"/>
              </w:rPr>
              <w:t xml:space="preserve">• Built by me, solo, as a predental student; not commercial, no sponsor.</w:t>
            </w:r>
          </w:p>
          <w:p>
            <w:pPr>
              <w:spacing w:after="100"/>
            </w:pPr>
            <w:r>
              <w:rPr>
                <w:sz w:val="22"/>
                <w:szCs w:val="22"/>
              </w:rPr>
              <w:t xml:space="preserve"/>
            </w:r>
          </w:p>
          <w:p>
            <w:pPr>
              <w:spacing w:after="100"/>
            </w:pPr>
            <w:r>
              <w:rPr>
                <w:rFonts w:ascii="Calibri" w:cs="Calibri" w:eastAsia="Calibri" w:hAnsi="Calibri"/>
                <w:color w:val="222222"/>
                <w:sz w:val="22"/>
                <w:szCs w:val="22"/>
              </w:rPr>
              <w:t xml:space="preserve">I'd also be glad to learn how OralCheck might be useful to the Wisconsin Oral Health Coalition. Happy to provide a short blurb, screenshots, a logo, or anything else that makes it easy.</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your work on behalf of Wisconsin dentistry.</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Predental student, UW-Madison</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1.3  The Cap Times (Madison local news)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Madison's long-standing local paper; known for community and health angles.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Send to tips@captimes.com, or find a health/community reporter byline on captimes.com and email directly. For April awareness coverage, student-angle stories work well.</w:t>
      </w:r>
    </w:p>
    <w:p>
      <w:pPr>
        <w:spacing w:after="60"/>
      </w:pPr>
      <w:r>
        <w:rPr>
          <w:rFonts w:ascii="Calibri" w:cs="Calibri" w:eastAsia="Calibri" w:hAnsi="Calibri"/>
          <w:b/>
          <w:bCs/>
          <w:color w:val="1F4E79"/>
          <w:sz w:val="22"/>
          <w:szCs w:val="22"/>
        </w:rPr>
        <w:t xml:space="preserve">Hook: </w:t>
      </w:r>
      <w:r>
        <w:rPr>
          <w:rFonts w:ascii="Calibri" w:cs="Calibri" w:eastAsia="Calibri" w:hAnsi="Calibri"/>
          <w:color w:val="222222"/>
          <w:sz w:val="22"/>
          <w:szCs w:val="22"/>
        </w:rPr>
        <w:t xml:space="preserve">Local student. Free public health tool. Personal motivation. Timely for April.</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Story pitch: UW-Madison predental student built a free oral cancer screening tool for April Awareness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[Reporter/Editor],</w:t>
            </w:r>
          </w:p>
          <w:p>
            <w:pPr>
              <w:spacing w:after="100"/>
            </w:pPr>
            <w:r>
              <w:rPr>
                <w:sz w:val="22"/>
                <w:szCs w:val="22"/>
              </w:rPr>
              <w:t xml:space="preserve"/>
            </w:r>
          </w:p>
          <w:p>
            <w:pPr>
              <w:spacing w:after="100"/>
            </w:pPr>
            <w:r>
              <w:rPr>
                <w:rFonts w:ascii="Calibri" w:cs="Calibri" w:eastAsia="Calibri" w:hAnsi="Calibri"/>
                <w:color w:val="222222"/>
                <w:sz w:val="22"/>
                <w:szCs w:val="22"/>
              </w:rPr>
              <w:t xml:space="preserve">I'm a predental student at UW-Madison. Over the past several months I built OralCheck (https://oralcheck.org) — a free, private, 2-minute oral cancer risk-factor screener that points users toward affordable care. April is Oral Cancer Awareness Month, and I thought the timing (and the story) might be a fit for the Cap Times.</w:t>
            </w:r>
          </w:p>
          <w:p>
            <w:pPr>
              <w:spacing w:after="100"/>
            </w:pPr>
            <w:r>
              <w:rPr>
                <w:sz w:val="22"/>
                <w:szCs w:val="22"/>
              </w:rPr>
              <w:t xml:space="preserve"/>
            </w:r>
          </w:p>
          <w:p>
            <w:pPr>
              <w:spacing w:after="100"/>
            </w:pPr>
            <w:r>
              <w:rPr>
                <w:rFonts w:ascii="Calibri" w:cs="Calibri" w:eastAsia="Calibri" w:hAnsi="Calibri"/>
                <w:color w:val="222222"/>
                <w:sz w:val="22"/>
                <w:szCs w:val="22"/>
              </w:rPr>
              <w:t xml:space="preserve">The short version of the story:</w:t>
            </w:r>
          </w:p>
          <w:p>
            <w:pPr>
              <w:spacing w:after="100"/>
            </w:pPr>
            <w:r>
              <w:rPr>
                <w:rFonts w:ascii="Calibri" w:cs="Calibri" w:eastAsia="Calibri" w:hAnsi="Calibri"/>
                <w:color w:val="222222"/>
                <w:sz w:val="22"/>
                <w:szCs w:val="22"/>
              </w:rPr>
              <w:t xml:space="preserve">• Oral cancer is one of the most underdiagnosed cancers — about 54,000 new US cases a year. Caught early, 5-year survival is 84%. Caught late, it drops sharply.</w:t>
            </w:r>
          </w:p>
          <w:p>
            <w:pPr>
              <w:spacing w:after="100"/>
            </w:pPr>
            <w:r>
              <w:rPr>
                <w:rFonts w:ascii="Calibri" w:cs="Calibri" w:eastAsia="Calibri" w:hAnsi="Calibri"/>
                <w:color w:val="222222"/>
                <w:sz w:val="22"/>
                <w:szCs w:val="22"/>
              </w:rPr>
              <w:t xml:space="preserve">• A few years ago I was diagnosed with a chronic illness that taught me how much can be missed when people don't have a simple way to check their own risk. That's why I built this tool.</w:t>
            </w:r>
          </w:p>
          <w:p>
            <w:pPr>
              <w:spacing w:after="100"/>
            </w:pPr>
            <w:r>
              <w:rPr>
                <w:rFonts w:ascii="Calibri" w:cs="Calibri" w:eastAsia="Calibri" w:hAnsi="Calibri"/>
                <w:color w:val="222222"/>
                <w:sz w:val="22"/>
                <w:szCs w:val="22"/>
              </w:rPr>
              <w:t xml:space="preserve">• OralCheck is completely free, saves nothing, and is built on risk data from the American Cancer Society, NCI, and the Oral Cancer Foundation. It also links to HRSA-funded free clinics, which matters for readers who don't have a dentist.</w:t>
            </w:r>
          </w:p>
          <w:p>
            <w:pPr>
              <w:spacing w:after="100"/>
            </w:pPr>
            <w:r>
              <w:rPr>
                <w:rFonts w:ascii="Calibri" w:cs="Calibri" w:eastAsia="Calibri" w:hAnsi="Calibri"/>
                <w:color w:val="222222"/>
                <w:sz w:val="22"/>
                <w:szCs w:val="22"/>
              </w:rPr>
              <w:t xml:space="preserve">• No sponsor, no company, no funding. I built it alone, in my free time, as a UW undergrad going into dentistry.</w:t>
            </w:r>
          </w:p>
          <w:p>
            <w:pPr>
              <w:spacing w:after="100"/>
            </w:pPr>
            <w:r>
              <w:rPr>
                <w:sz w:val="22"/>
                <w:szCs w:val="22"/>
              </w:rPr>
              <w:t xml:space="preserve"/>
            </w:r>
          </w:p>
          <w:p>
            <w:pPr>
              <w:spacing w:after="100"/>
            </w:pPr>
            <w:r>
              <w:rPr>
                <w:rFonts w:ascii="Calibri" w:cs="Calibri" w:eastAsia="Calibri" w:hAnsi="Calibri"/>
                <w:color w:val="222222"/>
                <w:sz w:val="22"/>
                <w:szCs w:val="22"/>
              </w:rPr>
              <w:t xml:space="preserve">If this sounds like something Cap Times readers would be interested in, I'd be glad to do a phone or in-person interview, or answer questions over email. I can also connect you with a UW oral health faculty member or a clinician who can speak to the importance of early detection.</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considering — and thanks for the local journalism.</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phone] · [Your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1.4  Wisconsin State Journal</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Madison's daily paper of record; larger reach than Cap Times. Health and local-student coverage is regular.</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Send to tips@wsj.com (Wisconsin State Journal's tip line) or check madison.com for a specific health/education reporter.</w:t>
      </w:r>
    </w:p>
    <w:p>
      <w:pPr>
        <w:spacing w:after="60"/>
      </w:pPr>
      <w:r>
        <w:rPr>
          <w:rFonts w:ascii="Calibri" w:cs="Calibri" w:eastAsia="Calibri" w:hAnsi="Calibri"/>
          <w:b/>
          <w:bCs/>
          <w:color w:val="1F4E79"/>
          <w:sz w:val="22"/>
          <w:szCs w:val="22"/>
        </w:rPr>
        <w:t xml:space="preserve">Tone: </w:t>
      </w:r>
      <w:r>
        <w:rPr>
          <w:rFonts w:ascii="Calibri" w:cs="Calibri" w:eastAsia="Calibri" w:hAnsi="Calibri"/>
          <w:color w:val="222222"/>
          <w:sz w:val="22"/>
          <w:szCs w:val="22"/>
        </w:rPr>
        <w:t xml:space="preserve">More traditional news tone than Cap Times — lead with the public-health angle first, personal story second.</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Free oral cancer risk tool from a UW-Madison student — April Awareness Month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[Reporter/Editor],</w:t>
            </w:r>
          </w:p>
          <w:p>
            <w:pPr>
              <w:spacing w:after="100"/>
            </w:pPr>
            <w:r>
              <w:rPr>
                <w:sz w:val="22"/>
                <w:szCs w:val="22"/>
              </w:rPr>
              <w:t xml:space="preserve"/>
            </w:r>
          </w:p>
          <w:p>
            <w:pPr>
              <w:spacing w:after="100"/>
            </w:pPr>
            <w:r>
              <w:rPr>
                <w:rFonts w:ascii="Calibri" w:cs="Calibri" w:eastAsia="Calibri" w:hAnsi="Calibri"/>
                <w:color w:val="222222"/>
                <w:sz w:val="22"/>
                <w:szCs w:val="22"/>
              </w:rPr>
              <w:t xml:space="preserve">April is Oral Cancer Awareness Month. Oral and oropharyngeal cancers will be newly diagnosed in roughly 54,000 Americans this year, and 5-year survival jumps from under 40% to about 84% when the disease is caught early — a gap almost entirely attributable to screening and awareness.</w:t>
            </w:r>
          </w:p>
          <w:p>
            <w:pPr>
              <w:spacing w:after="100"/>
            </w:pPr>
            <w:r>
              <w:rPr>
                <w:sz w:val="22"/>
                <w:szCs w:val="22"/>
              </w:rPr>
              <w:t xml:space="preserve"/>
            </w:r>
          </w:p>
          <w:p>
            <w:pPr>
              <w:spacing w:after="100"/>
            </w:pPr>
            <w:r>
              <w:rPr>
                <w:rFonts w:ascii="Calibri" w:cs="Calibri" w:eastAsia="Calibri" w:hAnsi="Calibri"/>
                <w:color w:val="222222"/>
                <w:sz w:val="22"/>
                <w:szCs w:val="22"/>
              </w:rPr>
              <w:t xml:space="preserve">A UW-Madison predental student (me — [Your Name]) just launched OralCheck (https://oralcheck.org), a free and private 2-minute risk screener that anyone can use. It's built on published risk data from the American Cancer Society, NCI, and the Oral Cancer Foundation, and it links users to affordable care through HRSA-funded clinics, dental schools, and free clinics. Nothing is saved and there are no accounts.</w:t>
            </w:r>
          </w:p>
          <w:p>
            <w:pPr>
              <w:spacing w:after="100"/>
            </w:pPr>
            <w:r>
              <w:rPr>
                <w:sz w:val="22"/>
                <w:szCs w:val="22"/>
              </w:rPr>
              <w:t xml:space="preserve"/>
            </w:r>
          </w:p>
          <w:p>
            <w:pPr>
              <w:spacing w:after="100"/>
            </w:pPr>
            <w:r>
              <w:rPr>
                <w:rFonts w:ascii="Calibri" w:cs="Calibri" w:eastAsia="Calibri" w:hAnsi="Calibri"/>
                <w:color w:val="222222"/>
                <w:sz w:val="22"/>
                <w:szCs w:val="22"/>
              </w:rPr>
              <w:t xml:space="preserve">I think there's a potential Wisconsin State Journal story in this: a local student trying to solve a public-health problem that disproportionately affects rural and underserved communities in Wisconsin (where tobacco use and dental-care access are both ongoing challenges). I'd welcome a conversation and can connect you with UW faculty who can speak to the oral cancer landscape more broadly.</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send screenshots, data, or a short on-the-record paragraph if helpful.</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w:t>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phone] · [Your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1.5  The Badger Herald (UW student paper)</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UW-Madison's independent student newspaper; covers student initiatives, health on campus, and public service.</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news@badgerherald.com (news desk) or features editor — see badgerherald.com/staff for current section editors. The Daily Cardinal (dailycardinal.com) is a second student paper worth pitching the same story to.</w:t>
      </w:r>
    </w:p>
    <w:p>
      <w:pPr>
        <w:spacing w:after="60"/>
      </w:pPr>
      <w:r>
        <w:rPr>
          <w:rFonts w:ascii="Calibri" w:cs="Calibri" w:eastAsia="Calibri" w:hAnsi="Calibri"/>
          <w:b/>
          <w:bCs/>
          <w:color w:val="1F4E79"/>
          <w:sz w:val="22"/>
          <w:szCs w:val="22"/>
        </w:rPr>
        <w:t xml:space="preserve">Hook: </w:t>
      </w:r>
      <w:r>
        <w:rPr>
          <w:rFonts w:ascii="Calibri" w:cs="Calibri" w:eastAsia="Calibri" w:hAnsi="Calibri"/>
          <w:color w:val="222222"/>
          <w:sz w:val="22"/>
          <w:szCs w:val="22"/>
        </w:rPr>
        <w:t xml:space="preserve">Fellow UW student built this — huge natural fit. Lean into the personal story.</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Story idea: UW-Madison student built a free oral cancer screening tool — for April Awareness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Badger Herald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a fellow UW undergrad — a predental student — and I just launched OralCheck (https://oralcheck.org), a free, private, 2-minute oral cancer risk-factor screener. April is Oral Cancer Awareness Month, so I wanted to share it in case it's a fit for a campus story.</w:t>
            </w:r>
          </w:p>
          <w:p>
            <w:pPr>
              <w:spacing w:after="100"/>
            </w:pPr>
            <w:r>
              <w:rPr>
                <w:sz w:val="22"/>
                <w:szCs w:val="22"/>
              </w:rPr>
              <w:t xml:space="preserve"/>
            </w:r>
          </w:p>
          <w:p>
            <w:pPr>
              <w:spacing w:after="100"/>
            </w:pPr>
            <w:r>
              <w:rPr>
                <w:rFonts w:ascii="Calibri" w:cs="Calibri" w:eastAsia="Calibri" w:hAnsi="Calibri"/>
                <w:color w:val="222222"/>
                <w:sz w:val="22"/>
                <w:szCs w:val="22"/>
              </w:rPr>
              <w:t xml:space="preserve">Why I built it (for the story angle):</w:t>
            </w:r>
          </w:p>
          <w:p>
            <w:pPr>
              <w:spacing w:after="100"/>
            </w:pPr>
            <w:r>
              <w:rPr>
                <w:rFonts w:ascii="Calibri" w:cs="Calibri" w:eastAsia="Calibri" w:hAnsi="Calibri"/>
                <w:color w:val="222222"/>
                <w:sz w:val="22"/>
                <w:szCs w:val="22"/>
              </w:rPr>
              <w:t xml:space="preserve">A few years ago I was diagnosed with a chronic illness that taught me how much can sneak up on you when you're not paying attention to your health. That's a big part of why I'm going into dentistry, and it's exactly why I built OralCheck. Oral cancer is under-discussed — most college students have never thought about it — but it's one of the cancers where catching it early literally rewrites the outcome.</w:t>
            </w:r>
          </w:p>
          <w:p>
            <w:pPr>
              <w:spacing w:after="100"/>
            </w:pPr>
            <w:r>
              <w:rPr>
                <w:sz w:val="22"/>
                <w:szCs w:val="22"/>
              </w:rPr>
              <w:t xml:space="preserve"/>
            </w:r>
          </w:p>
          <w:p>
            <w:pPr>
              <w:spacing w:after="100"/>
            </w:pPr>
            <w:r>
              <w:rPr>
                <w:rFonts w:ascii="Calibri" w:cs="Calibri" w:eastAsia="Calibri" w:hAnsi="Calibri"/>
                <w:color w:val="222222"/>
                <w:sz w:val="22"/>
                <w:szCs w:val="22"/>
              </w:rPr>
              <w:t xml:space="preserve">A few quick things:</w:t>
            </w:r>
          </w:p>
          <w:p>
            <w:pPr>
              <w:spacing w:after="100"/>
            </w:pPr>
            <w:r>
              <w:rPr>
                <w:rFonts w:ascii="Calibri" w:cs="Calibri" w:eastAsia="Calibri" w:hAnsi="Calibri"/>
                <w:color w:val="222222"/>
                <w:sz w:val="22"/>
                <w:szCs w:val="22"/>
              </w:rPr>
              <w:t xml:space="preserve">• Free, private, no accounts, nothing saved (all scoring happens in the browser).</w:t>
            </w:r>
          </w:p>
          <w:p>
            <w:pPr>
              <w:spacing w:after="100"/>
            </w:pPr>
            <w:r>
              <w:rPr>
                <w:rFonts w:ascii="Calibri" w:cs="Calibri" w:eastAsia="Calibri" w:hAnsi="Calibri"/>
                <w:color w:val="222222"/>
                <w:sz w:val="22"/>
                <w:szCs w:val="22"/>
              </w:rPr>
              <w:t xml:space="preserve">• Scoring based on ACS, NCI, Oral Cancer Foundation risk data.</w:t>
            </w:r>
          </w:p>
          <w:p>
            <w:pPr>
              <w:spacing w:after="100"/>
            </w:pPr>
            <w:r>
              <w:rPr>
                <w:rFonts w:ascii="Calibri" w:cs="Calibri" w:eastAsia="Calibri" w:hAnsi="Calibri"/>
                <w:color w:val="222222"/>
                <w:sz w:val="22"/>
                <w:szCs w:val="22"/>
              </w:rPr>
              <w:t xml:space="preserve">• Results link to HRSA-funded clinics, dental schools, and free clinics — useful for students without regular dental care.</w:t>
            </w:r>
          </w:p>
          <w:p>
            <w:pPr>
              <w:spacing w:after="100"/>
            </w:pPr>
            <w:r>
              <w:rPr>
                <w:rFonts w:ascii="Calibri" w:cs="Calibri" w:eastAsia="Calibri" w:hAnsi="Calibri"/>
                <w:color w:val="222222"/>
                <w:sz w:val="22"/>
                <w:szCs w:val="22"/>
              </w:rPr>
              <w:t xml:space="preserve">• No sponsor, no company, no funding — built solo.</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do a phone/Zoom interview, meet on campus, or answer questions over email. I can also speak to how pre-dental students are increasingly using tech + public health to build things outside of clinic.</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all you do covering campus.</w:t>
            </w:r>
          </w:p>
          <w:p>
            <w:pPr>
              <w:spacing w:after="100"/>
            </w:pPr>
            <w:r>
              <w:rPr>
                <w:rFonts w:ascii="Calibri" w:cs="Calibri" w:eastAsia="Calibri" w:hAnsi="Calibri"/>
                <w:color w:val="222222"/>
                <w:sz w:val="22"/>
                <w:szCs w:val="22"/>
              </w:rPr>
              <w:t xml:space="preserve">On, Wisconsin —</w:t>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1.6  Wisconsin Oral Health Coalition (bonus, same section)</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A coalition housed under the Wisconsin Department of Health Services (DHS) that works across sectors on access and awareness. Linked from wda.org.</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Email the Wisconsin DHS Oral Health Program at dhsoralhealth@dhs.wisconsin.gov (verify on dhs.wisconsin.gov/oral-health).</w:t>
      </w:r>
    </w:p>
    <w:p>
      <w:pPr>
        <w:spacing w:after="60"/>
      </w:pPr>
      <w:r>
        <w:rPr>
          <w:rFonts w:ascii="Calibri" w:cs="Calibri" w:eastAsia="Calibri" w:hAnsi="Calibri"/>
          <w:b/>
          <w:bCs/>
          <w:color w:val="1F4E79"/>
          <w:sz w:val="22"/>
          <w:szCs w:val="22"/>
        </w:rPr>
        <w:t xml:space="preserve">Why they matter: </w:t>
      </w:r>
      <w:r>
        <w:rPr>
          <w:rFonts w:ascii="Calibri" w:cs="Calibri" w:eastAsia="Calibri" w:hAnsi="Calibri"/>
          <w:color w:val="222222"/>
          <w:sz w:val="22"/>
          <w:szCs w:val="22"/>
        </w:rPr>
        <w:t xml:space="preserve">They can circulate OralCheck through the state public-health network — much broader reach than any single dental practice.</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A free oral cancer risk tool for Wisconsin residents — would this be useful to the Coalition?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Wisconsin Oral Health Coalition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a UW-Madison predental student and I built OralCheck (https://oralcheck.org), a free, private 2-minute oral cancer risk-factor screener that also points people to affordable care (HRSA-funded providers, dental schools,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I'm writing because the Coalition's public-health mission and Wisconsin's oral-health access gaps are exactly the pairing this tool was designed for. Tobacco use, rural access limitations, and low awareness of oral cancer are all things OralCheck tries to address head-on — quietly, privately, and without asking for any personal data.</w:t>
            </w:r>
          </w:p>
          <w:p>
            <w:pPr>
              <w:spacing w:after="100"/>
            </w:pPr>
            <w:r>
              <w:rPr>
                <w:sz w:val="22"/>
                <w:szCs w:val="22"/>
              </w:rPr>
              <w:t xml:space="preserve"/>
            </w:r>
          </w:p>
          <w:p>
            <w:pPr>
              <w:spacing w:after="100"/>
            </w:pPr>
            <w:r>
              <w:rPr>
                <w:rFonts w:ascii="Calibri" w:cs="Calibri" w:eastAsia="Calibri" w:hAnsi="Calibri"/>
                <w:color w:val="222222"/>
                <w:sz w:val="22"/>
                <w:szCs w:val="22"/>
              </w:rPr>
              <w:t xml:space="preserve">For April — Oral Cancer Awareness Month — I'd love to know if there's any way to put OralCheck in front of Wisconsin residents through the Coalition's existing channels: newsletters, partner organizations, the DHS oral health page, or any partner-facing toolkit you use.</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send a one-paragraph description, a logo, screenshots, or anything else that would make it easy. I can also brief your team on a short call.</w:t>
            </w:r>
          </w:p>
          <w:p>
            <w:pPr>
              <w:spacing w:after="100"/>
            </w:pPr>
            <w:r>
              <w:rPr>
                <w:sz w:val="22"/>
                <w:szCs w:val="22"/>
              </w:rPr>
              <w:t xml:space="preserve"/>
            </w:r>
          </w:p>
          <w:p>
            <w:pPr>
              <w:spacing w:after="100"/>
            </w:pPr>
            <w:r>
              <w:rPr>
                <w:rFonts w:ascii="Calibri" w:cs="Calibri" w:eastAsia="Calibri" w:hAnsi="Calibri"/>
                <w:color w:val="222222"/>
                <w:sz w:val="22"/>
                <w:szCs w:val="22"/>
              </w:rPr>
              <w:t xml:space="preserve">Thank you for the work you do on behalf of Wisconsin.</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pStyle w:val="Heading1"/>
        <w:pageBreakBefore/>
        <w:spacing w:after="200" w:before="360"/>
      </w:pPr>
      <w:r>
        <w:rPr>
          <w:rFonts w:ascii="Calibri" w:cs="Calibri" w:eastAsia="Calibri" w:hAnsi="Calibri"/>
          <w:b/>
          <w:bCs/>
          <w:color w:val="1F4E79"/>
          <w:sz w:val="36"/>
          <w:szCs w:val="36"/>
        </w:rPr>
        <w:t xml:space="preserve">Section 2 — UW-Madison Ecosystem</w:t>
      </w:r>
    </w:p>
    <w:p>
      <w:pPr>
        <w:spacing w:after="120" w:before="0"/>
      </w:pPr>
      <w:r>
        <w:rPr>
          <w:rFonts w:ascii="Calibri" w:cs="Calibri" w:eastAsia="Calibri" w:hAnsi="Calibri"/>
          <w:b w:val="false"/>
          <w:bCs w:val="false"/>
          <w:i w:val="false"/>
          <w:iCs w:val="false"/>
          <w:color w:val="222222"/>
          <w:sz w:val="22"/>
          <w:szCs w:val="22"/>
        </w:rPr>
        <w:t xml:space="preserve">Your warm network. These should move fastest. UW-Madison does not have a dental school — Marquette is the only one in Wisconsin — so that's where the "dental school" pitch goes. Everything else lives on campus.</w:t>
      </w:r>
    </w:p>
    <w:p>
      <w:pPr>
        <w:pStyle w:val="Heading2"/>
        <w:pBdr>
          <w:bottom w:val="single" w:color="2E75B6" w:sz="6" w:space="4"/>
        </w:pBdr>
        <w:spacing w:after="140" w:before="300"/>
      </w:pPr>
      <w:r>
        <w:rPr>
          <w:rFonts w:ascii="Calibri" w:cs="Calibri" w:eastAsia="Calibri" w:hAnsi="Calibri"/>
          <w:b/>
          <w:bCs/>
          <w:color w:val="1F4E79"/>
          <w:sz w:val="28"/>
          <w:szCs w:val="28"/>
        </w:rPr>
        <w:t xml:space="preserve">2.1  Marquette University School of Dentistry (only dental school in Wisconsin)</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The only dental school in Wisconsin. Closely tied to WDA and the state oral-health ecosystem.</w:t>
      </w:r>
    </w:p>
    <w:p>
      <w:pPr>
        <w:spacing w:after="60"/>
      </w:pPr>
      <w:r>
        <w:rPr>
          <w:rFonts w:ascii="Calibri" w:cs="Calibri" w:eastAsia="Calibri" w:hAnsi="Calibri"/>
          <w:b/>
          <w:bCs/>
          <w:color w:val="1F4E79"/>
          <w:sz w:val="22"/>
          <w:szCs w:val="22"/>
        </w:rPr>
        <w:t xml:space="preserve">Best paths: </w:t>
      </w:r>
      <w:r>
        <w:rPr>
          <w:rFonts w:ascii="Calibri" w:cs="Calibri" w:eastAsia="Calibri" w:hAnsi="Calibri"/>
          <w:color w:val="222222"/>
          <w:sz w:val="22"/>
          <w:szCs w:val="22"/>
        </w:rPr>
        <w:t xml:space="preserve">(a) Communications: marketing@marquette.edu — for coverage in school news; (b) Community outreach / clinics: Marquette School of Dentistry's community clinics have outreach coordinators who distribute patient materials — check dental.marquette.edu for current clinic contacts. (c) A faculty member working in oral cancer / oral medicine / oral pathology — cold emailing a specific researcher often works better than any general inbox.</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UW-Madison predental student's free oral cancer risk tool — for your clinics / April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Dear [Faculty Name / Communications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a UW-Madison predental student (and hopefully future Marquette applicant). I built OralCheck (https://oralcheck.org), a free and private 2-minute oral cancer risk-factor screener that also points users toward affordable care — including dental schools like Marquette's own community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For April — Oral Cancer Awareness Month — I wanted to see if there's a fit with Marquette School of Dentistry in any of a few ways:</w:t>
            </w:r>
          </w:p>
          <w:p>
            <w:pPr>
              <w:spacing w:after="100"/>
            </w:pPr>
            <w:r>
              <w:rPr>
                <w:rFonts w:ascii="Calibri" w:cs="Calibri" w:eastAsia="Calibri" w:hAnsi="Calibri"/>
                <w:color w:val="222222"/>
                <w:sz w:val="22"/>
                <w:szCs w:val="22"/>
              </w:rPr>
              <w:t xml:space="preserve">• Sharing the tool with patients in Marquette's community clinics (I'd be glad to send a printable handout with a QR code).</w:t>
            </w:r>
          </w:p>
          <w:p>
            <w:pPr>
              <w:spacing w:after="100"/>
            </w:pPr>
            <w:r>
              <w:rPr>
                <w:rFonts w:ascii="Calibri" w:cs="Calibri" w:eastAsia="Calibri" w:hAnsi="Calibri"/>
                <w:color w:val="222222"/>
                <w:sz w:val="22"/>
                <w:szCs w:val="22"/>
              </w:rPr>
              <w:t xml:space="preserve">• Mentioning it in any Marquette communications, social, or newsletter reaching dental students, faculty, or patients.</w:t>
            </w:r>
          </w:p>
          <w:p>
            <w:pPr>
              <w:spacing w:after="100"/>
            </w:pPr>
            <w:r>
              <w:rPr>
                <w:rFonts w:ascii="Calibri" w:cs="Calibri" w:eastAsia="Calibri" w:hAnsi="Calibri"/>
                <w:color w:val="222222"/>
                <w:sz w:val="22"/>
                <w:szCs w:val="22"/>
              </w:rPr>
              <w:t xml:space="preserve">• Using it as a teaching touchpoint in any course or community event on early detection.</w:t>
            </w:r>
          </w:p>
          <w:p>
            <w:pPr>
              <w:spacing w:after="100"/>
            </w:pPr>
            <w:r>
              <w:rPr>
                <w:sz w:val="22"/>
                <w:szCs w:val="22"/>
              </w:rPr>
              <w:t xml:space="preserve"/>
            </w:r>
          </w:p>
          <w:p>
            <w:pPr>
              <w:spacing w:after="100"/>
            </w:pPr>
            <w:r>
              <w:rPr>
                <w:rFonts w:ascii="Calibri" w:cs="Calibri" w:eastAsia="Calibri" w:hAnsi="Calibri"/>
                <w:color w:val="222222"/>
                <w:sz w:val="22"/>
                <w:szCs w:val="22"/>
              </w:rPr>
              <w:t xml:space="preserve">The scoring is informed by published risk factors from ACS, NCI, Oral Cancer Foundation, and CDC HPV materials. Nothing is saved or sent — all scoring is on-device. It's explicitly an educational/awareness tool, not diagnostic.</w:t>
            </w:r>
          </w:p>
          <w:p>
            <w:pPr>
              <w:spacing w:after="100"/>
            </w:pPr>
            <w:r>
              <w:rPr>
                <w:sz w:val="22"/>
                <w:szCs w:val="22"/>
              </w:rPr>
              <w:t xml:space="preserve"/>
            </w:r>
          </w:p>
          <w:p>
            <w:pPr>
              <w:spacing w:after="100"/>
            </w:pPr>
            <w:r>
              <w:rPr>
                <w:rFonts w:ascii="Calibri" w:cs="Calibri" w:eastAsia="Calibri" w:hAnsi="Calibri"/>
                <w:color w:val="222222"/>
                <w:sz w:val="22"/>
                <w:szCs w:val="22"/>
              </w:rPr>
              <w:t xml:space="preserve">If there's a better person at Marquette I should be reaching out to, I'd be grateful for a pointer.</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everything Marquette does for oral health in Wisconsin.</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2.2  UW-Madison Center for Pre-Health Advising</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Formal advising hub for pre-med/pre-dental/pre-health students. Website: prehealth.wisc.edu.</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Email the Center directly (contact info on prehealth.wisc.edu). Ask about featuring OralCheck in their newsletter, on their site's dentistry page, or in one of their advising events.</w:t>
      </w:r>
    </w:p>
    <w:p>
      <w:pPr>
        <w:spacing w:after="60"/>
      </w:pPr>
      <w:r>
        <w:rPr>
          <w:rFonts w:ascii="Calibri" w:cs="Calibri" w:eastAsia="Calibri" w:hAnsi="Calibri"/>
          <w:b/>
          <w:bCs/>
          <w:color w:val="1F4E79"/>
          <w:sz w:val="22"/>
          <w:szCs w:val="22"/>
        </w:rPr>
        <w:t xml:space="preserve">Why they'll say yes: </w:t>
      </w:r>
      <w:r>
        <w:rPr>
          <w:rFonts w:ascii="Calibri" w:cs="Calibri" w:eastAsia="Calibri" w:hAnsi="Calibri"/>
          <w:color w:val="222222"/>
          <w:sz w:val="22"/>
          <w:szCs w:val="22"/>
        </w:rPr>
        <w:t xml:space="preserve">A UW student public health project is exactly the kind of thing they celebrate in their communications.</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UW predental student project — OralCheck — for your students / newsletter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Center for Pre-Health Advising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and I built OralCheck (https://oralcheck.org), a free and private 2-minute oral cancer risk screener. It's public-facing and nonprofit, and it points users toward affordable care via HRSA-funded health centers, dental schools, and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I'm writing for two reasons:</w:t>
            </w:r>
          </w:p>
          <w:p>
            <w:pPr>
              <w:spacing w:after="100"/>
            </w:pPr>
            <w:r>
              <w:rPr>
                <w:sz w:val="22"/>
                <w:szCs w:val="22"/>
              </w:rPr>
              <w:t xml:space="preserve"/>
            </w:r>
          </w:p>
          <w:p>
            <w:pPr>
              <w:spacing w:after="100"/>
            </w:pPr>
            <w:r>
              <w:rPr>
                <w:rFonts w:ascii="Calibri" w:cs="Calibri" w:eastAsia="Calibri" w:hAnsi="Calibri"/>
                <w:color w:val="222222"/>
                <w:sz w:val="22"/>
                <w:szCs w:val="22"/>
              </w:rPr>
              <w:t xml:space="preserve">1) If it's useful, I'd love for the Center to share OralCheck with pre-health students — either as an example of a student-built public-health project, or as a resource they can in turn share with family and community. April is Oral Cancer Awareness Month, which makes the timing natural.</w:t>
            </w:r>
          </w:p>
          <w:p>
            <w:pPr>
              <w:spacing w:after="100"/>
            </w:pPr>
            <w:r>
              <w:rPr>
                <w:sz w:val="22"/>
                <w:szCs w:val="22"/>
              </w:rPr>
              <w:t xml:space="preserve"/>
            </w:r>
          </w:p>
          <w:p>
            <w:pPr>
              <w:spacing w:after="100"/>
            </w:pPr>
            <w:r>
              <w:rPr>
                <w:rFonts w:ascii="Calibri" w:cs="Calibri" w:eastAsia="Calibri" w:hAnsi="Calibri"/>
                <w:color w:val="222222"/>
                <w:sz w:val="22"/>
                <w:szCs w:val="22"/>
              </w:rPr>
              <w:t xml:space="preserve">2) I'd also be grateful for advice on how to connect with Wisconsin oral-health faculty or coursework where a tool like this could be used as a teaching example.</w:t>
            </w:r>
          </w:p>
          <w:p>
            <w:pPr>
              <w:spacing w:after="100"/>
            </w:pPr>
            <w:r>
              <w:rPr>
                <w:sz w:val="22"/>
                <w:szCs w:val="22"/>
              </w:rPr>
              <w:t xml:space="preserve"/>
            </w:r>
          </w:p>
          <w:p>
            <w:pPr>
              <w:spacing w:after="100"/>
            </w:pPr>
            <w:r>
              <w:rPr>
                <w:rFonts w:ascii="Calibri" w:cs="Calibri" w:eastAsia="Calibri" w:hAnsi="Calibri"/>
                <w:color w:val="222222"/>
                <w:sz w:val="22"/>
                <w:szCs w:val="22"/>
              </w:rPr>
              <w:t xml:space="preserve">The tool was built on published risk data (ACS, NCI, OCF, CDC HPV) and was designed with privacy as the foundation — no accounts, no tracking, all scoring on-device.</w:t>
            </w:r>
          </w:p>
          <w:p>
            <w:pPr>
              <w:spacing w:after="100"/>
            </w:pPr>
            <w:r>
              <w:rPr>
                <w:sz w:val="22"/>
                <w:szCs w:val="22"/>
              </w:rPr>
              <w:t xml:space="preserve"/>
            </w:r>
          </w:p>
          <w:p>
            <w:pPr>
              <w:spacing w:after="100"/>
            </w:pPr>
            <w:r>
              <w:rPr>
                <w:rFonts w:ascii="Calibri" w:cs="Calibri" w:eastAsia="Calibri" w:hAnsi="Calibri"/>
                <w:color w:val="222222"/>
                <w:sz w:val="22"/>
                <w:szCs w:val="22"/>
              </w:rPr>
              <w:t xml:space="preserve">Thank you for everything the Center does.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2.3  UW-Madison University Health Services (UHS)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UHS is the campus health service used by 45,000+ UW students; runs both medical and wellness outreach.</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uhs.wisc.edu has a "Contact UHS" page. For resource-sharing, the UHS Communications team or Prevention &amp; Campus Health Initiatives is the right target. HPV vaccine promotion already lives inside UHS, which is a natural in for OralCheck.</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Free oral cancer risk tool for the UHS oral health / HPV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UHS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a UW-Madison predental student. I built OralCheck (https://oralcheck.org), a free and private 2-minute risk screener for oral and oropharyngeal cancer that also directs users to affordable care.</w:t>
            </w:r>
          </w:p>
          <w:p>
            <w:pPr>
              <w:spacing w:after="100"/>
            </w:pPr>
            <w:r>
              <w:rPr>
                <w:sz w:val="22"/>
                <w:szCs w:val="22"/>
              </w:rPr>
              <w:t xml:space="preserve"/>
            </w:r>
          </w:p>
          <w:p>
            <w:pPr>
              <w:spacing w:after="100"/>
            </w:pPr>
            <w:r>
              <w:rPr>
                <w:rFonts w:ascii="Calibri" w:cs="Calibri" w:eastAsia="Calibri" w:hAnsi="Calibri"/>
                <w:color w:val="222222"/>
                <w:sz w:val="22"/>
                <w:szCs w:val="22"/>
              </w:rPr>
              <w:t xml:space="preserve">I'm reaching out because there's a natural overlap with several things UHS already promotes — HPV vaccination, tobacco cessation, and general prevention. OralCheck pulls those risk factors together in one place and gives students a zero-commitment way to understand their own risk.</w:t>
            </w:r>
          </w:p>
          <w:p>
            <w:pPr>
              <w:spacing w:after="100"/>
            </w:pPr>
            <w:r>
              <w:rPr>
                <w:sz w:val="22"/>
                <w:szCs w:val="22"/>
              </w:rPr>
              <w:t xml:space="preserve"/>
            </w:r>
          </w:p>
          <w:p>
            <w:pPr>
              <w:spacing w:after="100"/>
            </w:pPr>
            <w:r>
              <w:rPr>
                <w:rFonts w:ascii="Calibri" w:cs="Calibri" w:eastAsia="Calibri" w:hAnsi="Calibri"/>
                <w:color w:val="222222"/>
                <w:sz w:val="22"/>
                <w:szCs w:val="22"/>
              </w:rPr>
              <w:t xml:space="preserve">Would it be possible to link to OralCheck from any relevant UHS pages (oral health, HPV, tobacco cessation, or Prevention)? I'd also welcome any feedback on whether the content is appropriate for a college-student audience. It's free, private (nothing saved), and based on ACS/NCI/OCF risk data.</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walk a member of your team through the tool on a short call, send screenshots, or answer any questions.</w:t>
            </w:r>
          </w:p>
          <w:p>
            <w:pPr>
              <w:spacing w:after="100"/>
            </w:pPr>
            <w:r>
              <w:rPr>
                <w:sz w:val="22"/>
                <w:szCs w:val="22"/>
              </w:rPr>
              <w:t xml:space="preserve"/>
            </w:r>
          </w:p>
          <w:p>
            <w:pPr>
              <w:spacing w:after="100"/>
            </w:pPr>
            <w:r>
              <w:rPr>
                <w:rFonts w:ascii="Calibri" w:cs="Calibri" w:eastAsia="Calibri" w:hAnsi="Calibri"/>
                <w:color w:val="222222"/>
                <w:sz w:val="22"/>
                <w:szCs w:val="22"/>
              </w:rPr>
              <w:t xml:space="preserve">Thank you for everything UHS does for students.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2.4  Pre-Dental Society at UW-Madison (UW-PDS)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The main predental student org on campus. Website: predentalsocietyuw.com.</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Their website has a contact form and officer emails. If you're not already a member, join — this is your single warmest audience.</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Share OralCheck with the PDS email list; present at a meeting; feature it on PDS social.</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a free oral cancer risk tool I built, for the PDS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Hey PDS officers,</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 [one line on who you are: freshman / sophomore / junior / member since etc.]. Over the past few months I built OralCheck (https://oralcheck.org), a free, private, 2-minute oral cancer risk screener. Results also point users toward affordable care through HRSA-funded clinics, dental schools, and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April is Oral Cancer Awareness Month, and I'd love to share it with the PDS community — it's something every future dentist should know about, and it's also an example of a public-health project any pre-dental student can take on.</w:t>
            </w:r>
          </w:p>
          <w:p>
            <w:pPr>
              <w:spacing w:after="100"/>
            </w:pPr>
            <w:r>
              <w:rPr>
                <w:sz w:val="22"/>
                <w:szCs w:val="22"/>
              </w:rPr>
              <w:t xml:space="preserve"/>
            </w:r>
          </w:p>
          <w:p>
            <w:pPr>
              <w:spacing w:after="100"/>
            </w:pPr>
            <w:r>
              <w:rPr>
                <w:rFonts w:ascii="Calibri" w:cs="Calibri" w:eastAsia="Calibri" w:hAnsi="Calibri"/>
                <w:color w:val="222222"/>
                <w:sz w:val="22"/>
                <w:szCs w:val="22"/>
              </w:rPr>
              <w:t xml:space="preserve">A few ways you could help if you're open to it:</w:t>
            </w:r>
          </w:p>
          <w:p>
            <w:pPr>
              <w:spacing w:after="100"/>
            </w:pPr>
            <w:r>
              <w:rPr>
                <w:rFonts w:ascii="Calibri" w:cs="Calibri" w:eastAsia="Calibri" w:hAnsi="Calibri"/>
                <w:color w:val="222222"/>
                <w:sz w:val="22"/>
                <w:szCs w:val="22"/>
              </w:rPr>
              <w:t xml:space="preserve">• Share the link with the PDS email list / Slack / GroupMe.</w:t>
            </w:r>
          </w:p>
          <w:p>
            <w:pPr>
              <w:spacing w:after="100"/>
            </w:pPr>
            <w:r>
              <w:rPr>
                <w:rFonts w:ascii="Calibri" w:cs="Calibri" w:eastAsia="Calibri" w:hAnsi="Calibri"/>
                <w:color w:val="222222"/>
                <w:sz w:val="22"/>
                <w:szCs w:val="22"/>
              </w:rPr>
              <w:t xml:space="preserve">• Let me give a quick 5-minute show-and-tell at an upcoming meeting.</w:t>
            </w:r>
          </w:p>
          <w:p>
            <w:pPr>
              <w:spacing w:after="100"/>
            </w:pPr>
            <w:r>
              <w:rPr>
                <w:rFonts w:ascii="Calibri" w:cs="Calibri" w:eastAsia="Calibri" w:hAnsi="Calibri"/>
                <w:color w:val="222222"/>
                <w:sz w:val="22"/>
                <w:szCs w:val="22"/>
              </w:rPr>
              <w:t xml:space="preserve">• Feature it on PDS Instagram (I can send a graphic).</w:t>
            </w:r>
          </w:p>
          <w:p>
            <w:pPr>
              <w:spacing w:after="100"/>
            </w:pPr>
            <w:r>
              <w:rPr>
                <w:rFonts w:ascii="Calibri" w:cs="Calibri" w:eastAsia="Calibri" w:hAnsi="Calibri"/>
                <w:color w:val="222222"/>
                <w:sz w:val="22"/>
                <w:szCs w:val="22"/>
              </w:rPr>
              <w:t xml:space="preserve">• Have members stress-test it and send feedback.</w:t>
            </w:r>
          </w:p>
          <w:p>
            <w:pPr>
              <w:spacing w:after="100"/>
            </w:pPr>
            <w:r>
              <w:rPr>
                <w:sz w:val="22"/>
                <w:szCs w:val="22"/>
              </w:rPr>
              <w:t xml:space="preserve"/>
            </w:r>
          </w:p>
          <w:p>
            <w:pPr>
              <w:spacing w:after="100"/>
            </w:pPr>
            <w:r>
              <w:rPr>
                <w:rFonts w:ascii="Calibri" w:cs="Calibri" w:eastAsia="Calibri" w:hAnsi="Calibri"/>
                <w:color w:val="222222"/>
                <w:sz w:val="22"/>
                <w:szCs w:val="22"/>
              </w:rPr>
              <w:t xml:space="preserve">No pressure if the timing is off — I just wanted to make sure our own community knew about it first.</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y'all,</w:t>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2.5  PEACS — Pre-Dental Education and Community Service</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A UW-Madison predental service org that partners with Madison Street Medicine and focuses on community dental care.</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Reach out through their Morgridge Center for Public Service partnership (morgridge.wisc.edu) or via UW's Win (win.wisc.edu) student org directory.</w:t>
      </w:r>
    </w:p>
    <w:p>
      <w:pPr>
        <w:spacing w:after="60"/>
      </w:pPr>
      <w:r>
        <w:rPr>
          <w:rFonts w:ascii="Calibri" w:cs="Calibri" w:eastAsia="Calibri" w:hAnsi="Calibri"/>
          <w:b/>
          <w:bCs/>
          <w:color w:val="1F4E79"/>
          <w:sz w:val="22"/>
          <w:szCs w:val="22"/>
        </w:rPr>
        <w:t xml:space="preserve">Why they matter: </w:t>
      </w:r>
      <w:r>
        <w:rPr>
          <w:rFonts w:ascii="Calibri" w:cs="Calibri" w:eastAsia="Calibri" w:hAnsi="Calibri"/>
          <w:color w:val="222222"/>
          <w:sz w:val="22"/>
          <w:szCs w:val="22"/>
        </w:rPr>
        <w:t xml:space="preserve">They already interact with underserved patients — a perfect distribution channel for printed handouts with the QR code.</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for MSW patients / PEACS events — a free risk tool from a fellow predental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Hey PEACS leadership,</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fellow predental student at UW-Madison. I built OralCheck (https://oralcheck.org), a free, private oral cancer risk screener that also points people to affordable care — HRSA-funded clinics, dental schools,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Given the populations PEACS already serves through Madison Street Medicine and other community partnerships, I thought there might be a real fit — especially for patients who come in for emergency extractions and have likely gone years without a screening.</w:t>
            </w:r>
          </w:p>
          <w:p>
            <w:pPr>
              <w:spacing w:after="100"/>
            </w:pPr>
            <w:r>
              <w:rPr>
                <w:sz w:val="22"/>
                <w:szCs w:val="22"/>
              </w:rPr>
              <w:t xml:space="preserve"/>
            </w:r>
          </w:p>
          <w:p>
            <w:pPr>
              <w:spacing w:after="100"/>
            </w:pPr>
            <w:r>
              <w:rPr>
                <w:rFonts w:ascii="Calibri" w:cs="Calibri" w:eastAsia="Calibri" w:hAnsi="Calibri"/>
                <w:color w:val="222222"/>
                <w:sz w:val="22"/>
                <w:szCs w:val="22"/>
              </w:rPr>
              <w:t xml:space="preserve">Two concrete ways this could work:</w:t>
            </w:r>
          </w:p>
          <w:p>
            <w:pPr>
              <w:spacing w:after="100"/>
            </w:pPr>
            <w:r>
              <w:rPr>
                <w:rFonts w:ascii="Calibri" w:cs="Calibri" w:eastAsia="Calibri" w:hAnsi="Calibri"/>
                <w:color w:val="222222"/>
                <w:sz w:val="22"/>
                <w:szCs w:val="22"/>
              </w:rPr>
              <w:t xml:space="preserve">• I have a printable one-page handout with a QR code to oralcheck.org. I'd be happy to print and deliver copies you can hand to patients at clinics.</w:t>
            </w:r>
          </w:p>
          <w:p>
            <w:pPr>
              <w:spacing w:after="100"/>
            </w:pPr>
            <w:r>
              <w:rPr>
                <w:rFonts w:ascii="Calibri" w:cs="Calibri" w:eastAsia="Calibri" w:hAnsi="Calibri"/>
                <w:color w:val="222222"/>
                <w:sz w:val="22"/>
                <w:szCs w:val="22"/>
              </w:rPr>
              <w:t xml:space="preserve">• If there's ever a PEACS event where I could table or help screen, I'd love to volunteer.</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chat any time. Thanks for everything PEACS does — it's one of the orgs I keep pointing to when people ask me why I want to be a dentist.</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2.6  Alpha Epsilon Delta (AED) — UW-Madison chapter</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National pre-health honor society; UW's chapter is active on campus.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Contact the UW-Madison AED officers via win.wisc.edu. Ask to present at a meeting or share on their email list.</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One-minute member announcement or email-list share.</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a student-built public health tool for AED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AED officers,</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 [AED member / predental student / etc.]. I built OralCheck (https://oralcheck.org), a free and private 2-minute oral cancer risk screener that also points users to affordable care via HRSA-funded providers.</w:t>
            </w:r>
          </w:p>
          <w:p>
            <w:pPr>
              <w:spacing w:after="100"/>
            </w:pPr>
            <w:r>
              <w:rPr>
                <w:sz w:val="22"/>
                <w:szCs w:val="22"/>
              </w:rPr>
              <w:t xml:space="preserve"/>
            </w:r>
          </w:p>
          <w:p>
            <w:pPr>
              <w:spacing w:after="100"/>
            </w:pPr>
            <w:r>
              <w:rPr>
                <w:rFonts w:ascii="Calibri" w:cs="Calibri" w:eastAsia="Calibri" w:hAnsi="Calibri"/>
                <w:color w:val="222222"/>
                <w:sz w:val="22"/>
                <w:szCs w:val="22"/>
              </w:rPr>
              <w:t xml:space="preserve">With April being Oral Cancer Awareness Month, I'd love to share it with the AED community. I think it fits AED's values on two fronts: it's a tangible public-health project, and it's proof that pre-health students can build tools that touch real people between now and dental/med school.</w:t>
            </w:r>
          </w:p>
          <w:p>
            <w:pPr>
              <w:spacing w:after="100"/>
            </w:pPr>
            <w:r>
              <w:rPr>
                <w:sz w:val="22"/>
                <w:szCs w:val="22"/>
              </w:rPr>
              <w:t xml:space="preserve"/>
            </w:r>
          </w:p>
          <w:p>
            <w:pPr>
              <w:spacing w:after="100"/>
            </w:pPr>
            <w:r>
              <w:rPr>
                <w:rFonts w:ascii="Calibri" w:cs="Calibri" w:eastAsia="Calibri" w:hAnsi="Calibri"/>
                <w:color w:val="222222"/>
                <w:sz w:val="22"/>
                <w:szCs w:val="22"/>
              </w:rPr>
              <w:t xml:space="preserve">If any of these would work:</w:t>
            </w:r>
          </w:p>
          <w:p>
            <w:pPr>
              <w:spacing w:after="100"/>
            </w:pPr>
            <w:r>
              <w:rPr>
                <w:rFonts w:ascii="Calibri" w:cs="Calibri" w:eastAsia="Calibri" w:hAnsi="Calibri"/>
                <w:color w:val="222222"/>
                <w:sz w:val="22"/>
                <w:szCs w:val="22"/>
              </w:rPr>
              <w:t xml:space="preserve">• Sending a short announcement to the AED list.</w:t>
            </w:r>
          </w:p>
          <w:p>
            <w:pPr>
              <w:spacing w:after="100"/>
            </w:pPr>
            <w:r>
              <w:rPr>
                <w:rFonts w:ascii="Calibri" w:cs="Calibri" w:eastAsia="Calibri" w:hAnsi="Calibri"/>
                <w:color w:val="222222"/>
                <w:sz w:val="22"/>
                <w:szCs w:val="22"/>
              </w:rPr>
              <w:t xml:space="preserve">• Letting me do a 3-minute show-and-tell at a meeting.</w:t>
            </w:r>
          </w:p>
          <w:p>
            <w:pPr>
              <w:spacing w:after="100"/>
            </w:pPr>
            <w:r>
              <w:rPr>
                <w:rFonts w:ascii="Calibri" w:cs="Calibri" w:eastAsia="Calibri" w:hAnsi="Calibri"/>
                <w:color w:val="222222"/>
                <w:sz w:val="22"/>
                <w:szCs w:val="22"/>
              </w:rPr>
              <w:t xml:space="preserve">• Posting it on AED's social (I can send a graphic).</w:t>
            </w:r>
          </w:p>
          <w:p>
            <w:pPr>
              <w:spacing w:after="100"/>
            </w:pPr>
            <w:r>
              <w:rPr>
                <w:sz w:val="22"/>
                <w:szCs w:val="22"/>
              </w:rPr>
              <w:t xml:space="preserve"/>
            </w:r>
          </w:p>
          <w:p>
            <w:pPr>
              <w:spacing w:after="100"/>
            </w:pPr>
            <w:r>
              <w:rPr>
                <w:rFonts w:ascii="Calibri" w:cs="Calibri" w:eastAsia="Calibri" w:hAnsi="Calibri"/>
                <w:color w:val="222222"/>
                <w:sz w:val="22"/>
                <w:szCs w:val="22"/>
              </w:rPr>
              <w:t xml:space="preserve">Let me know what would be easiest. Thanks y'all!</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2.7  UW-Madison Communications (student spotlight pitch)</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UW's central communications team runs @UWMadison social, news.wisc.edu, and various student-story features.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news.wisc.edu has a media contact form. You can also email the University Communications general inbox at ucomm@vc.wisc.edu, or pitch the @UWMadison social team via social@wisc.edu (verify on news.wisc.edu).</w:t>
      </w:r>
    </w:p>
    <w:p>
      <w:pPr>
        <w:spacing w:after="60"/>
      </w:pPr>
      <w:r>
        <w:rPr>
          <w:rFonts w:ascii="Calibri" w:cs="Calibri" w:eastAsia="Calibri" w:hAnsi="Calibri"/>
          <w:b/>
          <w:bCs/>
          <w:color w:val="1F4E79"/>
          <w:sz w:val="22"/>
          <w:szCs w:val="22"/>
        </w:rPr>
        <w:t xml:space="preserve">Why this wins: </w:t>
      </w:r>
      <w:r>
        <w:rPr>
          <w:rFonts w:ascii="Calibri" w:cs="Calibri" w:eastAsia="Calibri" w:hAnsi="Calibri"/>
          <w:color w:val="222222"/>
          <w:sz w:val="22"/>
          <w:szCs w:val="22"/>
        </w:rPr>
        <w:t xml:space="preserve">UW loves student-built public-service stories. The April timing gives them a clean peg.</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Story pitch: UW predental student built a free oral cancer screening tool — April Awareness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UW Communications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wanted to pitch a short student-story for April — Oral Cancer Awareness Month — that I think has a good hook for @UWMadison or news.wisc.edu.</w:t>
            </w:r>
          </w:p>
          <w:p>
            <w:pPr>
              <w:spacing w:after="100"/>
            </w:pPr>
            <w:r>
              <w:rPr>
                <w:sz w:val="22"/>
                <w:szCs w:val="22"/>
              </w:rPr>
              <w:t xml:space="preserve"/>
            </w:r>
          </w:p>
          <w:p>
            <w:pPr>
              <w:spacing w:after="100"/>
            </w:pPr>
            <w:r>
              <w:rPr>
                <w:rFonts w:ascii="Calibri" w:cs="Calibri" w:eastAsia="Calibri" w:hAnsi="Calibri"/>
                <w:color w:val="222222"/>
                <w:sz w:val="22"/>
                <w:szCs w:val="22"/>
              </w:rPr>
              <w:t xml:space="preserve">The story: I built OralCheck (https://oralcheck.org), a free, private, 2-minute oral cancer risk-factor screener that also points users to affordable care (HRSA-funded health centers, dental schools, free clinics). It's nonprofit, no funding, no sponsor — I built it alone as a UW student because I wanted to do something with what I'm learning rather than wait until I'm a licensed dentist.</w:t>
            </w:r>
          </w:p>
          <w:p>
            <w:pPr>
              <w:spacing w:after="100"/>
            </w:pPr>
            <w:r>
              <w:rPr>
                <w:sz w:val="22"/>
                <w:szCs w:val="22"/>
              </w:rPr>
              <w:t xml:space="preserve"/>
            </w:r>
          </w:p>
          <w:p>
            <w:pPr>
              <w:spacing w:after="100"/>
            </w:pPr>
            <w:r>
              <w:rPr>
                <w:rFonts w:ascii="Calibri" w:cs="Calibri" w:eastAsia="Calibri" w:hAnsi="Calibri"/>
                <w:color w:val="222222"/>
                <w:sz w:val="22"/>
                <w:szCs w:val="22"/>
              </w:rPr>
              <w:t xml:space="preserve">Why it's a UW story:</w:t>
            </w:r>
          </w:p>
          <w:p>
            <w:pPr>
              <w:spacing w:after="100"/>
            </w:pPr>
            <w:r>
              <w:rPr>
                <w:rFonts w:ascii="Calibri" w:cs="Calibri" w:eastAsia="Calibri" w:hAnsi="Calibri"/>
                <w:color w:val="222222"/>
                <w:sz w:val="22"/>
                <w:szCs w:val="22"/>
              </w:rPr>
              <w:t xml:space="preserve">• Fits the "Wisconsin Idea" framing — UW student work that serves the public beyond the classroom.</w:t>
            </w:r>
          </w:p>
          <w:p>
            <w:pPr>
              <w:spacing w:after="100"/>
            </w:pPr>
            <w:r>
              <w:rPr>
                <w:rFonts w:ascii="Calibri" w:cs="Calibri" w:eastAsia="Calibri" w:hAnsi="Calibri"/>
                <w:color w:val="222222"/>
                <w:sz w:val="22"/>
                <w:szCs w:val="22"/>
              </w:rPr>
              <w:t xml:space="preserve">• Timely: April is Oral Cancer Awareness Month, nationwide.</w:t>
            </w:r>
          </w:p>
          <w:p>
            <w:pPr>
              <w:spacing w:after="100"/>
            </w:pPr>
            <w:r>
              <w:rPr>
                <w:rFonts w:ascii="Calibri" w:cs="Calibri" w:eastAsia="Calibri" w:hAnsi="Calibri"/>
                <w:color w:val="222222"/>
                <w:sz w:val="22"/>
                <w:szCs w:val="22"/>
              </w:rPr>
              <w:t xml:space="preserve">• Personal angle: I started this after being diagnosed with a chronic illness that taught me how much gets missed when people don't have an easy way to check their health.</w:t>
            </w:r>
          </w:p>
          <w:p>
            <w:pPr>
              <w:spacing w:after="100"/>
            </w:pPr>
            <w:r>
              <w:rPr>
                <w:rFonts w:ascii="Calibri" w:cs="Calibri" w:eastAsia="Calibri" w:hAnsi="Calibri"/>
                <w:color w:val="222222"/>
                <w:sz w:val="22"/>
                <w:szCs w:val="22"/>
              </w:rPr>
              <w:t xml:space="preserve">• A Badger-student project tackling a real public health gap (oral cancer is underdiagnosed; 5-year survival nearly doubles with early detection).</w:t>
            </w:r>
          </w:p>
          <w:p>
            <w:pPr>
              <w:spacing w:after="100"/>
            </w:pPr>
            <w:r>
              <w:rPr>
                <w:sz w:val="22"/>
                <w:szCs w:val="22"/>
              </w:rPr>
              <w:t xml:space="preserve"/>
            </w:r>
          </w:p>
          <w:p>
            <w:pPr>
              <w:spacing w:after="100"/>
            </w:pPr>
            <w:r>
              <w:rPr>
                <w:rFonts w:ascii="Calibri" w:cs="Calibri" w:eastAsia="Calibri" w:hAnsi="Calibri"/>
                <w:color w:val="222222"/>
                <w:sz w:val="22"/>
                <w:szCs w:val="22"/>
              </w:rPr>
              <w:t xml:space="preserve">Happy to do an interview, provide screenshots/assets, or connect UW Comms with a UW oral-health faculty member who can speak to the public-health context.</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considering!</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2.8  Morgridge Center for Public Service (bonus)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UW-Madison's public-service hub. Already partners with PEACS through its Student Organization Partnership Program (SOPP).</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morgridge.wisc.edu has a contact page. A note to their communications team can lead to a blog feature — they regularly profile student public service.</w:t>
      </w:r>
    </w:p>
    <w:p>
      <w:pPr>
        <w:spacing w:after="60"/>
      </w:pPr>
      <w:r>
        <w:rPr>
          <w:rFonts w:ascii="Calibri" w:cs="Calibri" w:eastAsia="Calibri" w:hAnsi="Calibri"/>
          <w:b/>
          <w:bCs/>
          <w:color w:val="1F4E79"/>
          <w:sz w:val="22"/>
          <w:szCs w:val="22"/>
        </w:rPr>
        <w:t xml:space="preserve">Why: </w:t>
      </w:r>
      <w:r>
        <w:rPr>
          <w:rFonts w:ascii="Calibri" w:cs="Calibri" w:eastAsia="Calibri" w:hAnsi="Calibri"/>
          <w:color w:val="222222"/>
          <w:sz w:val="22"/>
          <w:szCs w:val="22"/>
        </w:rPr>
        <w:t xml:space="preserve">They've profiled PEACS before. An OralCheck feature is in their sweet spot: student, health, public-service, Wisconsin.</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A UW student public-service project for a potential Morgridge feature — OralCheck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Morgridge Center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and recently launched OralCheck (https://oralcheck.org), a free and private 2-minute oral cancer risk-factor screener that directs users to affordable care (HRSA-funded clinics, dental schools,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I'm writing because the project lines up with the kinds of student public-service stories Morgridge has featured before (including the PEACS / Madison Street Medicine piece a couple years ago). OralCheck is nonprofit, no funding, no sponsor, built solo as an undergrad — and April's Oral Cancer Awareness Month gives a clean news peg.</w:t>
            </w:r>
          </w:p>
          <w:p>
            <w:pPr>
              <w:spacing w:after="100"/>
            </w:pPr>
            <w:r>
              <w:rPr>
                <w:sz w:val="22"/>
                <w:szCs w:val="22"/>
              </w:rPr>
              <w:t xml:space="preserve"/>
            </w:r>
          </w:p>
          <w:p>
            <w:pPr>
              <w:spacing w:after="100"/>
            </w:pPr>
            <w:r>
              <w:rPr>
                <w:rFonts w:ascii="Calibri" w:cs="Calibri" w:eastAsia="Calibri" w:hAnsi="Calibri"/>
                <w:color w:val="222222"/>
                <w:sz w:val="22"/>
                <w:szCs w:val="22"/>
              </w:rPr>
              <w:t xml:space="preserve">If a feature on the Morgridge blog would be a fit, I'd be glad to do an interview and share the story behind it, including why I went into predental after a personal health experience taught me what happens when people don't have simple tools to check their own risk.</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 and thank you for everything Morgridge does on campus.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pStyle w:val="Heading1"/>
        <w:pageBreakBefore/>
        <w:spacing w:after="200" w:before="360"/>
      </w:pPr>
      <w:r>
        <w:rPr>
          <w:rFonts w:ascii="Calibri" w:cs="Calibri" w:eastAsia="Calibri" w:hAnsi="Calibri"/>
          <w:b/>
          <w:bCs/>
          <w:color w:val="1F4E79"/>
          <w:sz w:val="36"/>
          <w:szCs w:val="36"/>
        </w:rPr>
        <w:t xml:space="preserve">Section 3 — Dental Office &amp; Hygienist Partnerships</w:t>
      </w:r>
    </w:p>
    <w:p>
      <w:pPr>
        <w:spacing w:after="120" w:before="0"/>
      </w:pPr>
      <w:r>
        <w:rPr>
          <w:rFonts w:ascii="Calibri" w:cs="Calibri" w:eastAsia="Calibri" w:hAnsi="Calibri"/>
          <w:b w:val="false"/>
          <w:bCs w:val="false"/>
          <w:i w:val="false"/>
          <w:iCs w:val="false"/>
          <w:color w:val="222222"/>
          <w:sz w:val="22"/>
          <w:szCs w:val="22"/>
        </w:rPr>
        <w:t xml:space="preserve">Hygienists are your highest-leverage ambassadors. A separate PDF handout is included in this delivery — a one-page printable with a QR code that offices can display or hand to patients. The emails below all pair with that handout.</w:t>
      </w:r>
    </w:p>
    <w:p>
      <w:pPr>
        <w:pStyle w:val="Heading2"/>
        <w:pBdr>
          <w:bottom w:val="single" w:color="2E75B6" w:sz="6" w:space="4"/>
        </w:pBdr>
        <w:spacing w:after="140" w:before="300"/>
      </w:pPr>
      <w:r>
        <w:rPr>
          <w:rFonts w:ascii="Calibri" w:cs="Calibri" w:eastAsia="Calibri" w:hAnsi="Calibri"/>
          <w:b/>
          <w:bCs/>
          <w:color w:val="1F4E79"/>
          <w:sz w:val="28"/>
          <w:szCs w:val="28"/>
        </w:rPr>
        <w:t xml:space="preserve">3.1  Generic dental office / hygienist outreach template</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Any general dental practice, especially hygienist-forward clinics.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Cold email to the practice's general info@ address OR hand-deliver the printed handout. Walk-in with a stack during April for extra effect.</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Display the handout in the waiting room or hand one to patients.</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A free handout for your patients — April Oral Cancer Awareness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[Practice / Dr. Last Name],</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predental student at UW-Madison. For April — Oral Cancer Awareness Month — I'm offering a free printable handout that any dental practice can display in their waiting room or share with patients.</w:t>
            </w:r>
          </w:p>
          <w:p>
            <w:pPr>
              <w:spacing w:after="100"/>
            </w:pPr>
            <w:r>
              <w:rPr>
                <w:sz w:val="22"/>
                <w:szCs w:val="22"/>
              </w:rPr>
              <w:t xml:space="preserve"/>
            </w:r>
          </w:p>
          <w:p>
            <w:pPr>
              <w:spacing w:after="100"/>
            </w:pPr>
            <w:r>
              <w:rPr>
                <w:rFonts w:ascii="Calibri" w:cs="Calibri" w:eastAsia="Calibri" w:hAnsi="Calibri"/>
                <w:color w:val="222222"/>
                <w:sz w:val="22"/>
                <w:szCs w:val="22"/>
              </w:rPr>
              <w:t xml:space="preserve">The handout points patients to OralCheck (https://oralcheck.org), a free and private 2-minute oral cancer risk screener I built as an educational tool. It asks patients to check their own risk and, if elevated, prompts them to talk to a dentist — exactly the patient behavior dental practices want to encourage.</w:t>
            </w:r>
          </w:p>
          <w:p>
            <w:pPr>
              <w:spacing w:after="100"/>
            </w:pPr>
            <w:r>
              <w:rPr>
                <w:sz w:val="22"/>
                <w:szCs w:val="22"/>
              </w:rPr>
              <w:t xml:space="preserve"/>
            </w:r>
          </w:p>
          <w:p>
            <w:pPr>
              <w:spacing w:after="100"/>
            </w:pPr>
            <w:r>
              <w:rPr>
                <w:rFonts w:ascii="Calibri" w:cs="Calibri" w:eastAsia="Calibri" w:hAnsi="Calibri"/>
                <w:color w:val="222222"/>
                <w:sz w:val="22"/>
                <w:szCs w:val="22"/>
              </w:rPr>
              <w:t xml:space="preserve">A few things that might matter to you:</w:t>
            </w:r>
          </w:p>
          <w:p>
            <w:pPr>
              <w:spacing w:after="100"/>
            </w:pPr>
            <w:r>
              <w:rPr>
                <w:rFonts w:ascii="Calibri" w:cs="Calibri" w:eastAsia="Calibri" w:hAnsi="Calibri"/>
                <w:color w:val="222222"/>
                <w:sz w:val="22"/>
                <w:szCs w:val="22"/>
              </w:rPr>
              <w:t xml:space="preserve">• No cost, no sponsor, no data collection. Nothing is saved anywhere.</w:t>
            </w:r>
          </w:p>
          <w:p>
            <w:pPr>
              <w:spacing w:after="100"/>
            </w:pPr>
            <w:r>
              <w:rPr>
                <w:rFonts w:ascii="Calibri" w:cs="Calibri" w:eastAsia="Calibri" w:hAnsi="Calibri"/>
                <w:color w:val="222222"/>
                <w:sz w:val="22"/>
                <w:szCs w:val="22"/>
              </w:rPr>
              <w:t xml:space="preserve">• Scoring is based on published risk data from the American Cancer Society, NCI, and the Oral Cancer Foundation.</w:t>
            </w:r>
          </w:p>
          <w:p>
            <w:pPr>
              <w:spacing w:after="100"/>
            </w:pPr>
            <w:r>
              <w:rPr>
                <w:rFonts w:ascii="Calibri" w:cs="Calibri" w:eastAsia="Calibri" w:hAnsi="Calibri"/>
                <w:color w:val="222222"/>
                <w:sz w:val="22"/>
                <w:szCs w:val="22"/>
              </w:rPr>
              <w:t xml:space="preserve">• The handout includes a QR code. Patients scan it, take the screener in their own time, and the results tell them to see a dentist.</w:t>
            </w:r>
          </w:p>
          <w:p>
            <w:pPr>
              <w:spacing w:after="100"/>
            </w:pPr>
            <w:r>
              <w:rPr>
                <w:rFonts w:ascii="Calibri" w:cs="Calibri" w:eastAsia="Calibri" w:hAnsi="Calibri"/>
                <w:color w:val="222222"/>
                <w:sz w:val="22"/>
                <w:szCs w:val="22"/>
              </w:rPr>
              <w:t xml:space="preserve">• I'd be glad to mail printed copies, or email you the PDF so you can print your own.</w:t>
            </w:r>
          </w:p>
          <w:p>
            <w:pPr>
              <w:spacing w:after="100"/>
            </w:pPr>
            <w:r>
              <w:rPr>
                <w:sz w:val="22"/>
                <w:szCs w:val="22"/>
              </w:rPr>
              <w:t xml:space="preserve"/>
            </w:r>
          </w:p>
          <w:p>
            <w:pPr>
              <w:spacing w:after="100"/>
            </w:pPr>
            <w:r>
              <w:rPr>
                <w:rFonts w:ascii="Calibri" w:cs="Calibri" w:eastAsia="Calibri" w:hAnsi="Calibri"/>
                <w:color w:val="222222"/>
                <w:sz w:val="22"/>
                <w:szCs w:val="22"/>
              </w:rPr>
              <w:t xml:space="preserve">This is a solo nonprofit project — I'm not selling anything. I just want to help dentists have one more touchpoint to move patients toward screening.</w:t>
            </w:r>
          </w:p>
          <w:p>
            <w:pPr>
              <w:spacing w:after="100"/>
            </w:pPr>
            <w:r>
              <w:rPr>
                <w:sz w:val="22"/>
                <w:szCs w:val="22"/>
              </w:rPr>
              <w:t xml:space="preserve"/>
            </w:r>
          </w:p>
          <w:p>
            <w:pPr>
              <w:spacing w:after="100"/>
            </w:pPr>
            <w:r>
              <w:rPr>
                <w:rFonts w:ascii="Calibri" w:cs="Calibri" w:eastAsia="Calibri" w:hAnsi="Calibri"/>
                <w:color w:val="222222"/>
                <w:sz w:val="22"/>
                <w:szCs w:val="22"/>
              </w:rPr>
              <w:t xml:space="preserve">If the handout is useful, I'd love to hear back. If not, thanks for reading and for the work you do.</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3.2  Community Health Centers (HRSA-funded / FQHCs)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HRSA-funded health centers, often with dental services. These already serve the populations most at risk for late-stage oral cancer diagnosis.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Start with your local FQHC — Access Community Health Centers in Madison is the closest. Email their Oral Health Program or Communications contact. National: HRSA's "Find a Health Center" directory lists every one.</w:t>
      </w:r>
    </w:p>
    <w:p>
      <w:pPr>
        <w:spacing w:after="60"/>
      </w:pPr>
      <w:r>
        <w:rPr>
          <w:rFonts w:ascii="Calibri" w:cs="Calibri" w:eastAsia="Calibri" w:hAnsi="Calibri"/>
          <w:b/>
          <w:bCs/>
          <w:color w:val="1F4E79"/>
          <w:sz w:val="22"/>
          <w:szCs w:val="22"/>
        </w:rPr>
        <w:t xml:space="preserve">Critical point: </w:t>
      </w:r>
      <w:r>
        <w:rPr>
          <w:rFonts w:ascii="Calibri" w:cs="Calibri" w:eastAsia="Calibri" w:hAnsi="Calibri"/>
          <w:color w:val="222222"/>
          <w:sz w:val="22"/>
          <w:szCs w:val="22"/>
        </w:rPr>
        <w:t xml:space="preserve">OralCheck's "Find Care" page already links to HRSA-funded providers — you're building their audience, not competing for it.</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refers patients directly to your clinic — would the handout be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[Clinic name] Oral Health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predental student at UW-Madison. I built OralCheck (https://oralcheck.org), a free and private 2-minute oral cancer risk screener. The reason I'm writing: the tool's "Find Care" page directs users to HRSA-funded health centers — including yours.</w:t>
            </w:r>
          </w:p>
          <w:p>
            <w:pPr>
              <w:spacing w:after="100"/>
            </w:pPr>
            <w:r>
              <w:rPr>
                <w:sz w:val="22"/>
                <w:szCs w:val="22"/>
              </w:rPr>
              <w:t xml:space="preserve"/>
            </w:r>
          </w:p>
          <w:p>
            <w:pPr>
              <w:spacing w:after="100"/>
            </w:pPr>
            <w:r>
              <w:rPr>
                <w:rFonts w:ascii="Calibri" w:cs="Calibri" w:eastAsia="Calibri" w:hAnsi="Calibri"/>
                <w:color w:val="222222"/>
                <w:sz w:val="22"/>
                <w:szCs w:val="22"/>
              </w:rPr>
              <w:t xml:space="preserve">In other words, OralCheck is already designed to send patients toward clinics like yours. What I'd like to ask is whether your team would be willing to close the loop from the other direction:</w:t>
            </w:r>
          </w:p>
          <w:p>
            <w:pPr>
              <w:spacing w:after="100"/>
            </w:pPr>
            <w:r>
              <w:rPr>
                <w:rFonts w:ascii="Calibri" w:cs="Calibri" w:eastAsia="Calibri" w:hAnsi="Calibri"/>
                <w:color w:val="222222"/>
                <w:sz w:val="22"/>
                <w:szCs w:val="22"/>
              </w:rPr>
              <w:t xml:space="preserve">• Display a printable one-page handout (with a QR code) in your dental waiting area.</w:t>
            </w:r>
          </w:p>
          <w:p>
            <w:pPr>
              <w:spacing w:after="100"/>
            </w:pPr>
            <w:r>
              <w:rPr>
                <w:rFonts w:ascii="Calibri" w:cs="Calibri" w:eastAsia="Calibri" w:hAnsi="Calibri"/>
                <w:color w:val="222222"/>
                <w:sz w:val="22"/>
                <w:szCs w:val="22"/>
              </w:rPr>
              <w:t xml:space="preserve">• Mention OralCheck in any community-outreach materials or events.</w:t>
            </w:r>
          </w:p>
          <w:p>
            <w:pPr>
              <w:spacing w:after="100"/>
            </w:pPr>
            <w:r>
              <w:rPr>
                <w:rFonts w:ascii="Calibri" w:cs="Calibri" w:eastAsia="Calibri" w:hAnsi="Calibri"/>
                <w:color w:val="222222"/>
                <w:sz w:val="22"/>
                <w:szCs w:val="22"/>
              </w:rPr>
              <w:t xml:space="preserve">• Have your community health workers share the link with patients who miss dental visits.</w:t>
            </w:r>
          </w:p>
          <w:p>
            <w:pPr>
              <w:spacing w:after="100"/>
            </w:pPr>
            <w:r>
              <w:rPr>
                <w:sz w:val="22"/>
                <w:szCs w:val="22"/>
              </w:rPr>
              <w:t xml:space="preserve"/>
            </w:r>
          </w:p>
          <w:p>
            <w:pPr>
              <w:spacing w:after="100"/>
            </w:pPr>
            <w:r>
              <w:rPr>
                <w:rFonts w:ascii="Calibri" w:cs="Calibri" w:eastAsia="Calibri" w:hAnsi="Calibri"/>
                <w:color w:val="222222"/>
                <w:sz w:val="22"/>
                <w:szCs w:val="22"/>
              </w:rPr>
              <w:t xml:space="preserve">I'd be glad to mail printed handouts or email the PDF for in-house printing. There's no cost, no sponsor, no data collection — the tool is completely private (all scoring happens on the patient's device).</w:t>
            </w:r>
          </w:p>
          <w:p>
            <w:pPr>
              <w:spacing w:after="100"/>
            </w:pPr>
            <w:r>
              <w:rPr>
                <w:sz w:val="22"/>
                <w:szCs w:val="22"/>
              </w:rPr>
              <w:t xml:space="preserve"/>
            </w:r>
          </w:p>
          <w:p>
            <w:pPr>
              <w:spacing w:after="100"/>
            </w:pPr>
            <w:r>
              <w:rPr>
                <w:rFonts w:ascii="Calibri" w:cs="Calibri" w:eastAsia="Calibri" w:hAnsi="Calibri"/>
                <w:color w:val="222222"/>
                <w:sz w:val="22"/>
                <w:szCs w:val="22"/>
              </w:rPr>
              <w:t xml:space="preserve">For April — Oral Cancer Awareness Month — I'm especially hoping to get this into the hands of patients who haven't seen a dentist recently, exactly the population FQHCs are built to serve.</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all the work your team does.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3.3  Dental schools (nationwide template)</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Dental schools with community clinics — Marquette, ATSU (Arizona), Midwestern (IL / AZ), Iowa, Minnesota, Indiana, Loyola-Michigan-State-etc. Find the closest ones first.</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Most dental schools have a Community Outreach Coordinator or Patient Services contact. A cold email with the handout attached usually works.</w:t>
      </w:r>
    </w:p>
    <w:p>
      <w:pPr>
        <w:spacing w:after="60"/>
      </w:pPr>
      <w:r>
        <w:rPr>
          <w:rFonts w:ascii="Calibri" w:cs="Calibri" w:eastAsia="Calibri" w:hAnsi="Calibri"/>
          <w:b/>
          <w:bCs/>
          <w:color w:val="1F4E79"/>
          <w:sz w:val="22"/>
          <w:szCs w:val="22"/>
        </w:rPr>
        <w:t xml:space="preserve">Variation: </w:t>
      </w:r>
      <w:r>
        <w:rPr>
          <w:rFonts w:ascii="Calibri" w:cs="Calibri" w:eastAsia="Calibri" w:hAnsi="Calibri"/>
          <w:color w:val="222222"/>
          <w:sz w:val="22"/>
          <w:szCs w:val="22"/>
        </w:rPr>
        <w:t xml:space="preserve">The email is nearly identical to Marquette's — just swap the school name. Good to customize one sentence about where the school is / who it serves.</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Free oral cancer risk handout for your community clinics — April Awareness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[School Name] Community Outreach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OralCheck (https://oralcheck.org), a free, private 2-minute oral cancer risk-factor screener. The results page directs users to dental schools like yours as a source of affordable care.</w:t>
            </w:r>
          </w:p>
          <w:p>
            <w:pPr>
              <w:spacing w:after="100"/>
            </w:pPr>
            <w:r>
              <w:rPr>
                <w:sz w:val="22"/>
                <w:szCs w:val="22"/>
              </w:rPr>
              <w:t xml:space="preserve"/>
            </w:r>
          </w:p>
          <w:p>
            <w:pPr>
              <w:spacing w:after="100"/>
            </w:pPr>
            <w:r>
              <w:rPr>
                <w:rFonts w:ascii="Calibri" w:cs="Calibri" w:eastAsia="Calibri" w:hAnsi="Calibri"/>
                <w:color w:val="222222"/>
                <w:sz w:val="22"/>
                <w:szCs w:val="22"/>
              </w:rPr>
              <w:t xml:space="preserve">For April — Oral Cancer Awareness Month — I'm offering a printable one-page handout with a QR code to OralCheck that any dental school community clinic can display or hand to patients. If it fits your clinic's workflow, I can send you the PDF or mail printed copies.</w:t>
            </w:r>
          </w:p>
          <w:p>
            <w:pPr>
              <w:spacing w:after="100"/>
            </w:pPr>
            <w:r>
              <w:rPr>
                <w:sz w:val="22"/>
                <w:szCs w:val="22"/>
              </w:rPr>
              <w:t xml:space="preserve"/>
            </w:r>
          </w:p>
          <w:p>
            <w:pPr>
              <w:spacing w:after="100"/>
            </w:pPr>
            <w:r>
              <w:rPr>
                <w:rFonts w:ascii="Calibri" w:cs="Calibri" w:eastAsia="Calibri" w:hAnsi="Calibri"/>
                <w:color w:val="222222"/>
                <w:sz w:val="22"/>
                <w:szCs w:val="22"/>
              </w:rPr>
              <w:t xml:space="preserve">OralCheck is nonprofit, no sponsor, no data collection. Scoring is informed by published risk factors from ACS, NCI, OCF, and the CDC. It's explicitly educational, not diagnostic, and every results page encourages the patient to see a clinician.</w:t>
            </w:r>
          </w:p>
          <w:p>
            <w:pPr>
              <w:spacing w:after="100"/>
            </w:pPr>
            <w:r>
              <w:rPr>
                <w:sz w:val="22"/>
                <w:szCs w:val="22"/>
              </w:rPr>
              <w:t xml:space="preserve"/>
            </w:r>
          </w:p>
          <w:p>
            <w:pPr>
              <w:spacing w:after="100"/>
            </w:pPr>
            <w:r>
              <w:rPr>
                <w:rFonts w:ascii="Calibri" w:cs="Calibri" w:eastAsia="Calibri" w:hAnsi="Calibri"/>
                <w:color w:val="222222"/>
                <w:sz w:val="22"/>
                <w:szCs w:val="22"/>
              </w:rPr>
              <w:t xml:space="preserve">If there's a better person at [School Name] I should be reaching out to about patient-facing educational materials, I'd be grateful for a pointer.</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the work your clinics do for the community.</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3.4  Tobacco cessation programs (Wisconsin Tobacco Quit Line, CTRI, ACS programs)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Wisconsin Tobacco Quit Line (1-800-QUIT-NOW / ctri.wisc.edu), UW-CTRI (Center for Tobacco Research and Intervention), and American Cancer Society tobacco cessation programs.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ctri.wisc.edu has a contact page. UW-CTRI is literally down the street from you — reach out with the student angle.</w:t>
      </w:r>
    </w:p>
    <w:p>
      <w:pPr>
        <w:spacing w:after="60"/>
      </w:pPr>
      <w:r>
        <w:rPr>
          <w:rFonts w:ascii="Calibri" w:cs="Calibri" w:eastAsia="Calibri" w:hAnsi="Calibri"/>
          <w:b/>
          <w:bCs/>
          <w:color w:val="1F4E79"/>
          <w:sz w:val="22"/>
          <w:szCs w:val="22"/>
        </w:rPr>
        <w:t xml:space="preserve">Why strong fit: </w:t>
      </w:r>
      <w:r>
        <w:rPr>
          <w:rFonts w:ascii="Calibri" w:cs="Calibri" w:eastAsia="Calibri" w:hAnsi="Calibri"/>
          <w:color w:val="222222"/>
          <w:sz w:val="22"/>
          <w:szCs w:val="22"/>
        </w:rPr>
        <w:t xml:space="preserve">Tobacco is the #1 modifiable risk factor for oral cancer. OralCheck's scoring heavily weights tobacco exposure. Every person calling a Quit Line is high-risk for the exact cancer OralCheck screens for.</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free oral cancer risk tool for your cessation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[UW-CTRI / Quit Line / ACS cessation]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OralCheck (https://oralcheck.org), a free, private 2-minute oral cancer risk-factor screener. Tobacco is the single strongest risk factor in the tool's scoring, which means every person your program touches is, almost by definition, in OralCheck's target population.</w:t>
            </w:r>
          </w:p>
          <w:p>
            <w:pPr>
              <w:spacing w:after="100"/>
            </w:pPr>
            <w:r>
              <w:rPr>
                <w:sz w:val="22"/>
                <w:szCs w:val="22"/>
              </w:rPr>
              <w:t xml:space="preserve"/>
            </w:r>
          </w:p>
          <w:p>
            <w:pPr>
              <w:spacing w:after="100"/>
            </w:pPr>
            <w:r>
              <w:rPr>
                <w:rFonts w:ascii="Calibri" w:cs="Calibri" w:eastAsia="Calibri" w:hAnsi="Calibri"/>
                <w:color w:val="222222"/>
                <w:sz w:val="22"/>
                <w:szCs w:val="22"/>
              </w:rPr>
              <w:t xml:space="preserve">Would there be any interest in sharing OralCheck as a companion resource for tobacco users going through cessation? Specifically:</w:t>
            </w:r>
          </w:p>
          <w:p>
            <w:pPr>
              <w:spacing w:after="100"/>
            </w:pPr>
            <w:r>
              <w:rPr>
                <w:rFonts w:ascii="Calibri" w:cs="Calibri" w:eastAsia="Calibri" w:hAnsi="Calibri"/>
                <w:color w:val="222222"/>
                <w:sz w:val="22"/>
                <w:szCs w:val="22"/>
              </w:rPr>
              <w:t xml:space="preserve">• Linking from the program's website or resource pages.</w:t>
            </w:r>
          </w:p>
          <w:p>
            <w:pPr>
              <w:spacing w:after="100"/>
            </w:pPr>
            <w:r>
              <w:rPr>
                <w:rFonts w:ascii="Calibri" w:cs="Calibri" w:eastAsia="Calibri" w:hAnsi="Calibri"/>
                <w:color w:val="222222"/>
                <w:sz w:val="22"/>
                <w:szCs w:val="22"/>
              </w:rPr>
              <w:t xml:space="preserve">• Including a mention in any print or email materials given to participants.</w:t>
            </w:r>
          </w:p>
          <w:p>
            <w:pPr>
              <w:spacing w:after="100"/>
            </w:pPr>
            <w:r>
              <w:rPr>
                <w:rFonts w:ascii="Calibri" w:cs="Calibri" w:eastAsia="Calibri" w:hAnsi="Calibri"/>
                <w:color w:val="222222"/>
                <w:sz w:val="22"/>
                <w:szCs w:val="22"/>
              </w:rPr>
              <w:t xml:space="preserve">• Displaying a one-page handout (with a QR code) at in-person counseling sites — I can provide printed copies or a PDF.</w:t>
            </w:r>
          </w:p>
          <w:p>
            <w:pPr>
              <w:spacing w:after="100"/>
            </w:pPr>
            <w:r>
              <w:rPr>
                <w:sz w:val="22"/>
                <w:szCs w:val="22"/>
              </w:rPr>
              <w:t xml:space="preserve"/>
            </w:r>
          </w:p>
          <w:p>
            <w:pPr>
              <w:spacing w:after="100"/>
            </w:pPr>
            <w:r>
              <w:rPr>
                <w:rFonts w:ascii="Calibri" w:cs="Calibri" w:eastAsia="Calibri" w:hAnsi="Calibri"/>
                <w:color w:val="222222"/>
                <w:sz w:val="22"/>
                <w:szCs w:val="22"/>
              </w:rPr>
              <w:t xml:space="preserve">OralCheck is nonprofit, no sponsor, no tracking. Scoring is based on published risk factors from ACS, NCI, and the Oral Cancer Foundation. Results direct users to HRSA-funded clinics, dental schools, and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April is Oral Cancer Awareness Month, which gives a clean moment to tie cessation and oral cancer screening together in outreach.</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the work you do.</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pStyle w:val="Heading1"/>
        <w:pageBreakBefore/>
        <w:spacing w:after="200" w:before="360"/>
      </w:pPr>
      <w:r>
        <w:rPr>
          <w:rFonts w:ascii="Calibri" w:cs="Calibri" w:eastAsia="Calibri" w:hAnsi="Calibri"/>
          <w:b/>
          <w:bCs/>
          <w:color w:val="1F4E79"/>
          <w:sz w:val="36"/>
          <w:szCs w:val="36"/>
        </w:rPr>
        <w:t xml:space="preserve">Section 4 — HPV &amp; Cancer Advocacy Orgs</w:t>
      </w:r>
    </w:p>
    <w:p>
      <w:pPr>
        <w:spacing w:after="120" w:before="0"/>
      </w:pPr>
      <w:r>
        <w:rPr>
          <w:rFonts w:ascii="Calibri" w:cs="Calibri" w:eastAsia="Calibri" w:hAnsi="Calibri"/>
          <w:b w:val="false"/>
          <w:bCs w:val="false"/>
          <w:i w:val="false"/>
          <w:iCs w:val="false"/>
          <w:color w:val="222222"/>
          <w:sz w:val="22"/>
          <w:szCs w:val="22"/>
        </w:rPr>
        <w:t xml:space="preserve">These are national organizations with large, engaged audiences that care deeply about exactly the risk factors OralCheck scores. Lower-priority for April timing (their sales cycles are slower), but high-value once they say yes.</w:t>
      </w:r>
    </w:p>
    <w:p>
      <w:pPr>
        <w:pStyle w:val="Heading2"/>
        <w:pBdr>
          <w:bottom w:val="single" w:color="2E75B6" w:sz="6" w:space="4"/>
        </w:pBdr>
        <w:spacing w:after="140" w:before="300"/>
      </w:pPr>
      <w:r>
        <w:rPr>
          <w:rFonts w:ascii="Calibri" w:cs="Calibri" w:eastAsia="Calibri" w:hAnsi="Calibri"/>
          <w:b/>
          <w:bCs/>
          <w:color w:val="1F4E79"/>
          <w:sz w:val="28"/>
          <w:szCs w:val="28"/>
        </w:rPr>
        <w:t xml:space="preserve">4.1  HPV Cancers Alliance (hpvca.org)</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National nonprofit focused on HPV-related cancer education and prevention. Already runs a tool called "HPV Next Steps."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hpvca.org has a contact form. They're explicitly interested in patient-facing tools.</w:t>
      </w:r>
    </w:p>
    <w:p>
      <w:pPr>
        <w:spacing w:after="60"/>
      </w:pPr>
      <w:r>
        <w:rPr>
          <w:rFonts w:ascii="Calibri" w:cs="Calibri" w:eastAsia="Calibri" w:hAnsi="Calibri"/>
          <w:b/>
          <w:bCs/>
          <w:color w:val="1F4E79"/>
          <w:sz w:val="22"/>
          <w:szCs w:val="22"/>
        </w:rPr>
        <w:t xml:space="preserve">Positioning: </w:t>
      </w:r>
      <w:r>
        <w:rPr>
          <w:rFonts w:ascii="Calibri" w:cs="Calibri" w:eastAsia="Calibri" w:hAnsi="Calibri"/>
          <w:color w:val="222222"/>
          <w:sz w:val="22"/>
          <w:szCs w:val="22"/>
        </w:rPr>
        <w:t xml:space="preserve">HPV-related oropharyngeal cancer is the fastest-growing subset of oral cancer. OralCheck scores HPV exposure directly — this is a perfect content fit.</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a free oral cancer risk tool that scores HPV exposure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HPV Cancers Alliance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OralCheck (https://oralcheck.org), a free, private 2-minute oral cancer risk-factor screener. One of the tool's core design decisions was to surface HPV exposure as a modifiable risk factor alongside tobacco and alcohol — something most public-facing oral cancer content still doesn't do clearly.</w:t>
            </w:r>
          </w:p>
          <w:p>
            <w:pPr>
              <w:spacing w:after="100"/>
            </w:pPr>
            <w:r>
              <w:rPr>
                <w:sz w:val="22"/>
                <w:szCs w:val="22"/>
              </w:rPr>
              <w:t xml:space="preserve"/>
            </w:r>
          </w:p>
          <w:p>
            <w:pPr>
              <w:spacing w:after="100"/>
            </w:pPr>
            <w:r>
              <w:rPr>
                <w:rFonts w:ascii="Calibri" w:cs="Calibri" w:eastAsia="Calibri" w:hAnsi="Calibri"/>
                <w:color w:val="222222"/>
                <w:sz w:val="22"/>
                <w:szCs w:val="22"/>
              </w:rPr>
              <w:t xml:space="preserve">I'm reaching out because HPV Cancers Alliance's mission and OralCheck's purpose line up unusually well, and I'd love to explore two things:</w:t>
            </w:r>
          </w:p>
          <w:p>
            <w:pPr>
              <w:spacing w:after="100"/>
            </w:pPr>
            <w:r>
              <w:rPr>
                <w:rFonts w:ascii="Calibri" w:cs="Calibri" w:eastAsia="Calibri" w:hAnsi="Calibri"/>
                <w:color w:val="222222"/>
                <w:sz w:val="22"/>
                <w:szCs w:val="22"/>
              </w:rPr>
              <w:t xml:space="preserve">• Could OralCheck be listed on your resources page as a complementary tool to HPV Next Steps? (HPV Next Steps helps people decide about vaccination/screening. OralCheck helps people already past vaccination age understand where they stand on oral cancer risk specifically.)</w:t>
            </w:r>
          </w:p>
          <w:p>
            <w:pPr>
              <w:spacing w:after="100"/>
            </w:pPr>
            <w:r>
              <w:rPr>
                <w:rFonts w:ascii="Calibri" w:cs="Calibri" w:eastAsia="Calibri" w:hAnsi="Calibri"/>
                <w:color w:val="222222"/>
                <w:sz w:val="22"/>
                <w:szCs w:val="22"/>
              </w:rPr>
              <w:t xml:space="preserve">• Would you consider a cross-mention in any April content? April is Oral Cancer Awareness Month, and HPV-driven oropharyngeal cancer is now the fastest-growing category in oral cancer.</w:t>
            </w:r>
          </w:p>
          <w:p>
            <w:pPr>
              <w:spacing w:after="100"/>
            </w:pPr>
            <w:r>
              <w:rPr>
                <w:sz w:val="22"/>
                <w:szCs w:val="22"/>
              </w:rPr>
              <w:t xml:space="preserve"/>
            </w:r>
          </w:p>
          <w:p>
            <w:pPr>
              <w:spacing w:after="100"/>
            </w:pPr>
            <w:r>
              <w:rPr>
                <w:rFonts w:ascii="Calibri" w:cs="Calibri" w:eastAsia="Calibri" w:hAnsi="Calibri"/>
                <w:color w:val="222222"/>
                <w:sz w:val="22"/>
                <w:szCs w:val="22"/>
              </w:rPr>
              <w:t xml:space="preserve">OralCheck is nonprofit, no sponsor, no data collection. Scoring is informed by published ACS, NCI, OCF, and CDC HPV data.</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everything the Alliance does on HPV cancer prevention.</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4.2  Head and Neck Cancer Alliance (headandneck.org)</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National nonprofit. Sponsors Oral, Head &amp; Neck Cancer Awareness Week each April. Runs free screenings, a Move-A-Thon, and the Head and Neck Check app.</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headandneck.org has a contact form. Given April is their core awareness month, they actively build outreach partnerships this time of year.</w:t>
      </w:r>
    </w:p>
    <w:p>
      <w:pPr>
        <w:spacing w:after="60"/>
      </w:pPr>
      <w:r>
        <w:rPr>
          <w:rFonts w:ascii="Calibri" w:cs="Calibri" w:eastAsia="Calibri" w:hAnsi="Calibri"/>
          <w:b/>
          <w:bCs/>
          <w:color w:val="1F4E79"/>
          <w:sz w:val="22"/>
          <w:szCs w:val="22"/>
        </w:rPr>
        <w:t xml:space="preserve">Framing: </w:t>
      </w:r>
      <w:r>
        <w:rPr>
          <w:rFonts w:ascii="Calibri" w:cs="Calibri" w:eastAsia="Calibri" w:hAnsi="Calibri"/>
          <w:color w:val="222222"/>
          <w:sz w:val="22"/>
          <w:szCs w:val="22"/>
        </w:rPr>
        <w:t xml:space="preserve">Complementary, not competing. Their Head and Neck Check app teaches visual self-exam. OralCheck is a pre-exam risk assessment — same funnel, different step.</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a complementary risk-assessment tool for Oral, Head &amp; Neck Cancer Awareness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Head and Neck Cancer Alliance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OralCheck (https://oralcheck.org), a free and private 2-minute oral cancer risk-factor screener that also directs users to affordable care (HRSA-funded clinics, dental schools, free clinics).</w:t>
            </w:r>
          </w:p>
          <w:p>
            <w:pPr>
              <w:spacing w:after="100"/>
            </w:pPr>
            <w:r>
              <w:rPr>
                <w:sz w:val="22"/>
                <w:szCs w:val="22"/>
              </w:rPr>
              <w:t xml:space="preserve"/>
            </w:r>
          </w:p>
          <w:p>
            <w:pPr>
              <w:spacing w:after="100"/>
            </w:pPr>
            <w:r>
              <w:rPr>
                <w:rFonts w:ascii="Calibri" w:cs="Calibri" w:eastAsia="Calibri" w:hAnsi="Calibri"/>
                <w:color w:val="222222"/>
                <w:sz w:val="22"/>
                <w:szCs w:val="22"/>
              </w:rPr>
              <w:t xml:space="preserve">Since Oral, Head &amp; Neck Cancer Awareness Week is this April, I wanted to introduce the tool and see if there's a fit with HNCA.</w:t>
            </w:r>
          </w:p>
          <w:p>
            <w:pPr>
              <w:spacing w:after="100"/>
            </w:pPr>
            <w:r>
              <w:rPr>
                <w:sz w:val="22"/>
                <w:szCs w:val="22"/>
              </w:rPr>
              <w:t xml:space="preserve"/>
            </w:r>
          </w:p>
          <w:p>
            <w:pPr>
              <w:spacing w:after="100"/>
            </w:pPr>
            <w:r>
              <w:rPr>
                <w:rFonts w:ascii="Calibri" w:cs="Calibri" w:eastAsia="Calibri" w:hAnsi="Calibri"/>
                <w:color w:val="222222"/>
                <w:sz w:val="22"/>
                <w:szCs w:val="22"/>
              </w:rPr>
              <w:t xml:space="preserve">A note on positioning — I see OralCheck as complementary to HNCA's existing tools rather than overlapping. The Head and Neck Check app teaches people how to do a visual self-exam, which is critical. OralCheck sits one step earlier: it helps people who haven't yet considered oral cancer as a risk understand where they stand based on tobacco, alcohol, HPV exposure, age, and sun exposure — then pushes them toward a clinical screening or self-exam.</w:t>
            </w:r>
          </w:p>
          <w:p>
            <w:pPr>
              <w:spacing w:after="100"/>
            </w:pPr>
            <w:r>
              <w:rPr>
                <w:sz w:val="22"/>
                <w:szCs w:val="22"/>
              </w:rPr>
              <w:t xml:space="preserve"/>
            </w:r>
          </w:p>
          <w:p>
            <w:pPr>
              <w:spacing w:after="100"/>
            </w:pPr>
            <w:r>
              <w:rPr>
                <w:rFonts w:ascii="Calibri" w:cs="Calibri" w:eastAsia="Calibri" w:hAnsi="Calibri"/>
                <w:color w:val="222222"/>
                <w:sz w:val="22"/>
                <w:szCs w:val="22"/>
              </w:rPr>
              <w:t xml:space="preserve">Would any of the following be possible?</w:t>
            </w:r>
          </w:p>
          <w:p>
            <w:pPr>
              <w:spacing w:after="100"/>
            </w:pPr>
            <w:r>
              <w:rPr>
                <w:rFonts w:ascii="Calibri" w:cs="Calibri" w:eastAsia="Calibri" w:hAnsi="Calibri"/>
                <w:color w:val="222222"/>
                <w:sz w:val="22"/>
                <w:szCs w:val="22"/>
              </w:rPr>
              <w:t xml:space="preserve">• A listing on HNCA's resources page.</w:t>
            </w:r>
          </w:p>
          <w:p>
            <w:pPr>
              <w:spacing w:after="100"/>
            </w:pPr>
            <w:r>
              <w:rPr>
                <w:rFonts w:ascii="Calibri" w:cs="Calibri" w:eastAsia="Calibri" w:hAnsi="Calibri"/>
                <w:color w:val="222222"/>
                <w:sz w:val="22"/>
                <w:szCs w:val="22"/>
              </w:rPr>
              <w:t xml:space="preserve">• A mention during Awareness Week on social or in email.</w:t>
            </w:r>
          </w:p>
          <w:p>
            <w:pPr>
              <w:spacing w:after="100"/>
            </w:pPr>
            <w:r>
              <w:rPr>
                <w:rFonts w:ascii="Calibri" w:cs="Calibri" w:eastAsia="Calibri" w:hAnsi="Calibri"/>
                <w:color w:val="222222"/>
                <w:sz w:val="22"/>
                <w:szCs w:val="22"/>
              </w:rPr>
              <w:t xml:space="preserve">• Shared materials between the Alliance's ambassadors and OralCheck (I'd be glad to send a printable handout with a QR code).</w:t>
            </w:r>
          </w:p>
          <w:p>
            <w:pPr>
              <w:spacing w:after="100"/>
            </w:pPr>
            <w:r>
              <w:rPr>
                <w:sz w:val="22"/>
                <w:szCs w:val="22"/>
              </w:rPr>
              <w:t xml:space="preserve"/>
            </w:r>
          </w:p>
          <w:p>
            <w:pPr>
              <w:spacing w:after="100"/>
            </w:pPr>
            <w:r>
              <w:rPr>
                <w:rFonts w:ascii="Calibri" w:cs="Calibri" w:eastAsia="Calibri" w:hAnsi="Calibri"/>
                <w:color w:val="222222"/>
                <w:sz w:val="22"/>
                <w:szCs w:val="22"/>
              </w:rPr>
              <w:t xml:space="preserve">The scoring is based on ACS, NCI, OCF, and CDC HPV data. It's nonprofit, no sponsor, no data collection.</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the work the Alliance does. The Awareness Week is one of the best things happening in April and I'd be honored for OralCheck to support it in any way.</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4.3  American Cancer Society — Mission: HPV Cancer Free</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ACS's national HPV cancer prevention initiative. Works with health systems, dental orgs, and community partners.</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cancer.org has a contact form under their HPV vaccination pages. For partner inquiries, search for "ACS HPV Cancer Free contact" on cancer.org — a regional ACS contact for Wisconsin is often the most responsive starting point.</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Listing in their HPV patient/provider resource materials; potential cross-promotion during ACS-led April campaigns.</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a free risk tool that scores HPV as a modifiable oral cancer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Hello Mission: HPV Cancer Free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 built OralCheck (https://oralcheck.org), a free, private 2-minute oral cancer risk-factor screener. One of its design decisions was to name HPV exposure directly as a modifiable risk factor alongside tobacco and alcohol — something many patient-facing resources still underplay.</w:t>
            </w:r>
          </w:p>
          <w:p>
            <w:pPr>
              <w:spacing w:after="100"/>
            </w:pPr>
            <w:r>
              <w:rPr>
                <w:sz w:val="22"/>
                <w:szCs w:val="22"/>
              </w:rPr>
              <w:t xml:space="preserve"/>
            </w:r>
          </w:p>
          <w:p>
            <w:pPr>
              <w:spacing w:after="100"/>
            </w:pPr>
            <w:r>
              <w:rPr>
                <w:rFonts w:ascii="Calibri" w:cs="Calibri" w:eastAsia="Calibri" w:hAnsi="Calibri"/>
                <w:color w:val="222222"/>
                <w:sz w:val="22"/>
                <w:szCs w:val="22"/>
              </w:rPr>
              <w:t xml:space="preserve">I'd love to learn whether OralCheck could fit into ACS's Mission: HPV Cancer Free ecosystem in any of the following ways:</w:t>
            </w:r>
          </w:p>
          <w:p>
            <w:pPr>
              <w:spacing w:after="100"/>
            </w:pPr>
            <w:r>
              <w:rPr>
                <w:rFonts w:ascii="Calibri" w:cs="Calibri" w:eastAsia="Calibri" w:hAnsi="Calibri"/>
                <w:color w:val="222222"/>
                <w:sz w:val="22"/>
                <w:szCs w:val="22"/>
              </w:rPr>
              <w:t xml:space="preserve">• Listed as a partner resource for patients interested in HPV-related cancer risk.</w:t>
            </w:r>
          </w:p>
          <w:p>
            <w:pPr>
              <w:spacing w:after="100"/>
            </w:pPr>
            <w:r>
              <w:rPr>
                <w:rFonts w:ascii="Calibri" w:cs="Calibri" w:eastAsia="Calibri" w:hAnsi="Calibri"/>
                <w:color w:val="222222"/>
                <w:sz w:val="22"/>
                <w:szCs w:val="22"/>
              </w:rPr>
              <w:t xml:space="preserve">• Mentioned in any health-professional toolkits ACS distributes to dental offices.</w:t>
            </w:r>
          </w:p>
          <w:p>
            <w:pPr>
              <w:spacing w:after="100"/>
            </w:pPr>
            <w:r>
              <w:rPr>
                <w:rFonts w:ascii="Calibri" w:cs="Calibri" w:eastAsia="Calibri" w:hAnsi="Calibri"/>
                <w:color w:val="222222"/>
                <w:sz w:val="22"/>
                <w:szCs w:val="22"/>
              </w:rPr>
              <w:t xml:space="preserve">• Shared during April Oral Cancer Awareness Month through ACS social or member channels.</w:t>
            </w:r>
          </w:p>
          <w:p>
            <w:pPr>
              <w:spacing w:after="100"/>
            </w:pPr>
            <w:r>
              <w:rPr>
                <w:sz w:val="22"/>
                <w:szCs w:val="22"/>
              </w:rPr>
              <w:t xml:space="preserve"/>
            </w:r>
          </w:p>
          <w:p>
            <w:pPr>
              <w:spacing w:after="100"/>
            </w:pPr>
            <w:r>
              <w:rPr>
                <w:rFonts w:ascii="Calibri" w:cs="Calibri" w:eastAsia="Calibri" w:hAnsi="Calibri"/>
                <w:color w:val="222222"/>
                <w:sz w:val="22"/>
                <w:szCs w:val="22"/>
              </w:rPr>
              <w:t xml:space="preserve">The tool is nonprofit, no sponsor, no data collection. Scoring is informed by ACS, NCI, OCF, and CDC HPV data. Results direct users to affordable-care providers — including HRSA-funded health centers.</w:t>
            </w:r>
          </w:p>
          <w:p>
            <w:pPr>
              <w:spacing w:after="100"/>
            </w:pPr>
            <w:r>
              <w:rPr>
                <w:sz w:val="22"/>
                <w:szCs w:val="22"/>
              </w:rPr>
              <w:t xml:space="preserve"/>
            </w:r>
          </w:p>
          <w:p>
            <w:pPr>
              <w:spacing w:after="100"/>
            </w:pPr>
            <w:r>
              <w:rPr>
                <w:rFonts w:ascii="Calibri" w:cs="Calibri" w:eastAsia="Calibri" w:hAnsi="Calibri"/>
                <w:color w:val="222222"/>
                <w:sz w:val="22"/>
                <w:szCs w:val="22"/>
              </w:rPr>
              <w:t xml:space="preserve">If there's someone more specific I should be reaching out to at ACS — especially in the Wisconsin / North Central region — I'd be grateful for a pointer.</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the enormous work ACS does on HPV prevention.</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spacing w:after="120"/>
      </w:pPr>
      <w:r>
        <w:t xml:space="preserve"/>
      </w:r>
    </w:p>
    <w:p>
      <w:pPr>
        <w:pStyle w:val="Heading2"/>
        <w:pBdr>
          <w:bottom w:val="single" w:color="2E75B6" w:sz="6" w:space="4"/>
        </w:pBdr>
        <w:spacing w:after="140" w:before="300"/>
      </w:pPr>
      <w:r>
        <w:rPr>
          <w:rFonts w:ascii="Calibri" w:cs="Calibri" w:eastAsia="Calibri" w:hAnsi="Calibri"/>
          <w:b/>
          <w:bCs/>
          <w:color w:val="1F4E79"/>
          <w:sz w:val="28"/>
          <w:szCs w:val="28"/>
        </w:rPr>
        <w:t xml:space="preserve">4.4  National HPV Vaccination Roundtable (hpvroundtable.org) — bonus</w:t>
      </w:r>
    </w:p>
    <w:p>
      <w:pPr>
        <w:spacing w:after="60"/>
      </w:pPr>
      <w:r>
        <w:rPr>
          <w:rFonts w:ascii="Calibri" w:cs="Calibri" w:eastAsia="Calibri" w:hAnsi="Calibri"/>
          <w:b/>
          <w:bCs/>
          <w:color w:val="1F4E79"/>
          <w:sz w:val="22"/>
          <w:szCs w:val="22"/>
        </w:rPr>
        <w:t xml:space="preserve">Who: </w:t>
      </w:r>
      <w:r>
        <w:rPr>
          <w:rFonts w:ascii="Calibri" w:cs="Calibri" w:eastAsia="Calibri" w:hAnsi="Calibri"/>
          <w:color w:val="222222"/>
          <w:sz w:val="22"/>
          <w:szCs w:val="22"/>
        </w:rPr>
        <w:t xml:space="preserve">Coalition of 70+ member orgs working to raise HPV vaccination rates in the US. Hosts a resource library.</w:t>
      </w:r>
    </w:p>
    <w:p>
      <w:pPr>
        <w:spacing w:after="60"/>
      </w:pPr>
      <w:r>
        <w:rPr>
          <w:rFonts w:ascii="Calibri" w:cs="Calibri" w:eastAsia="Calibri" w:hAnsi="Calibri"/>
          <w:b/>
          <w:bCs/>
          <w:color w:val="1F4E79"/>
          <w:sz w:val="22"/>
          <w:szCs w:val="22"/>
        </w:rPr>
        <w:t xml:space="preserve">Best path: </w:t>
      </w:r>
      <w:r>
        <w:rPr>
          <w:rFonts w:ascii="Calibri" w:cs="Calibri" w:eastAsia="Calibri" w:hAnsi="Calibri"/>
          <w:color w:val="222222"/>
          <w:sz w:val="22"/>
          <w:szCs w:val="22"/>
        </w:rPr>
        <w:t xml:space="preserve">hpvroundtable.org has a contact form and a resource-submission path through their Resource Center.</w:t>
      </w:r>
    </w:p>
    <w:p>
      <w:pPr>
        <w:spacing w:after="60"/>
      </w:pPr>
      <w:r>
        <w:rPr>
          <w:rFonts w:ascii="Calibri" w:cs="Calibri" w:eastAsia="Calibri" w:hAnsi="Calibri"/>
          <w:b/>
          <w:bCs/>
          <w:color w:val="1F4E79"/>
          <w:sz w:val="22"/>
          <w:szCs w:val="22"/>
        </w:rPr>
        <w:t xml:space="preserve">Ask: </w:t>
      </w:r>
      <w:r>
        <w:rPr>
          <w:rFonts w:ascii="Calibri" w:cs="Calibri" w:eastAsia="Calibri" w:hAnsi="Calibri"/>
          <w:color w:val="222222"/>
          <w:sz w:val="22"/>
          <w:szCs w:val="22"/>
        </w:rPr>
        <w:t xml:space="preserve">Listing in the Roundtable Resource Library as a patient-facing oral cancer risk tool.</w:t>
      </w:r>
    </w:p>
    <w:p>
      <w:pPr>
        <w:spacing w:after="60" w:before="120"/>
      </w:pPr>
      <w:r>
        <w:rPr>
          <w:rFonts w:ascii="Calibri" w:cs="Calibri" w:eastAsia="Calibri" w:hAnsi="Calibri"/>
          <w:b/>
          <w:bCs/>
          <w:color w:val="1F4E79"/>
          <w:sz w:val="22"/>
          <w:szCs w:val="22"/>
        </w:rPr>
        <w:t xml:space="preserve">Subject: </w:t>
      </w:r>
      <w:r>
        <w:rPr>
          <w:rFonts w:ascii="Calibri" w:cs="Calibri" w:eastAsia="Calibri" w:hAnsi="Calibri"/>
          <w:i/>
          <w:iCs/>
          <w:color w:val="222222"/>
          <w:sz w:val="22"/>
          <w:szCs w:val="22"/>
        </w:rPr>
        <w:t xml:space="preserve">OralCheck — submission for the HPV Roundtable Resource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AF3FA" w:val="clear"/>
            <w:tcMar>
              <w:top w:type="dxa" w:w="180"/>
              <w:left w:type="dxa" w:w="220"/>
              <w:bottom w:type="dxa" w:w="180"/>
              <w:right w:type="dxa" w:w="220"/>
            </w:tcMar>
          </w:tcPr>
          <w:p>
            <w:pPr>
              <w:spacing w:after="100"/>
            </w:pPr>
            <w:r>
              <w:rPr>
                <w:rFonts w:ascii="Calibri" w:cs="Calibri" w:eastAsia="Calibri" w:hAnsi="Calibri"/>
                <w:color w:val="222222"/>
                <w:sz w:val="22"/>
                <w:szCs w:val="22"/>
              </w:rPr>
              <w:t xml:space="preserve">Hi National HPV Vaccination Roundtable team,</w:t>
            </w:r>
          </w:p>
          <w:p>
            <w:pPr>
              <w:spacing w:after="100"/>
            </w:pPr>
            <w:r>
              <w:rPr>
                <w:sz w:val="22"/>
                <w:szCs w:val="22"/>
              </w:rPr>
              <w:t xml:space="preserve"/>
            </w:r>
          </w:p>
          <w:p>
            <w:pPr>
              <w:spacing w:after="100"/>
            </w:pPr>
            <w:r>
              <w:rPr>
                <w:rFonts w:ascii="Calibri" w:cs="Calibri" w:eastAsia="Calibri" w:hAnsi="Calibri"/>
                <w:color w:val="222222"/>
                <w:sz w:val="22"/>
                <w:szCs w:val="22"/>
              </w:rPr>
              <w:t xml:space="preserve">I'm [Your Name], a UW-Madison predental student. I'm writing to submit a resource for possible inclusion in the Roundtable Resource Library: OralCheck (https://oralcheck.org), a free and private 2-minute oral cancer risk-factor screener that explicitly scores HPV exposure alongside tobacco and alcohol.</w:t>
            </w:r>
          </w:p>
          <w:p>
            <w:pPr>
              <w:spacing w:after="100"/>
            </w:pPr>
            <w:r>
              <w:rPr>
                <w:sz w:val="22"/>
                <w:szCs w:val="22"/>
              </w:rPr>
              <w:t xml:space="preserve"/>
            </w:r>
          </w:p>
          <w:p>
            <w:pPr>
              <w:spacing w:after="100"/>
            </w:pPr>
            <w:r>
              <w:rPr>
                <w:rFonts w:ascii="Calibri" w:cs="Calibri" w:eastAsia="Calibri" w:hAnsi="Calibri"/>
                <w:color w:val="222222"/>
                <w:sz w:val="22"/>
                <w:szCs w:val="22"/>
              </w:rPr>
              <w:t xml:space="preserve">A few quick details:</w:t>
            </w:r>
          </w:p>
          <w:p>
            <w:pPr>
              <w:spacing w:after="100"/>
            </w:pPr>
            <w:r>
              <w:rPr>
                <w:rFonts w:ascii="Calibri" w:cs="Calibri" w:eastAsia="Calibri" w:hAnsi="Calibri"/>
                <w:color w:val="222222"/>
                <w:sz w:val="22"/>
                <w:szCs w:val="22"/>
              </w:rPr>
              <w:t xml:space="preserve">• 10-question screener, ~2 minutes, no accounts, nothing saved.</w:t>
            </w:r>
          </w:p>
          <w:p>
            <w:pPr>
              <w:spacing w:after="100"/>
            </w:pPr>
            <w:r>
              <w:rPr>
                <w:rFonts w:ascii="Calibri" w:cs="Calibri" w:eastAsia="Calibri" w:hAnsi="Calibri"/>
                <w:color w:val="222222"/>
                <w:sz w:val="22"/>
                <w:szCs w:val="22"/>
              </w:rPr>
              <w:t xml:space="preserve">• Scoring based on published risk factors from ACS, NCI, OCF, and CDC HPV materials.</w:t>
            </w:r>
          </w:p>
          <w:p>
            <w:pPr>
              <w:spacing w:after="100"/>
            </w:pPr>
            <w:r>
              <w:rPr>
                <w:rFonts w:ascii="Calibri" w:cs="Calibri" w:eastAsia="Calibri" w:hAnsi="Calibri"/>
                <w:color w:val="222222"/>
                <w:sz w:val="22"/>
                <w:szCs w:val="22"/>
              </w:rPr>
              <w:t xml:space="preserve">• Results point users to HRSA-funded clinics, dental schools, and free clinics.</w:t>
            </w:r>
          </w:p>
          <w:p>
            <w:pPr>
              <w:spacing w:after="100"/>
            </w:pPr>
            <w:r>
              <w:rPr>
                <w:rFonts w:ascii="Calibri" w:cs="Calibri" w:eastAsia="Calibri" w:hAnsi="Calibri"/>
                <w:color w:val="222222"/>
                <w:sz w:val="22"/>
                <w:szCs w:val="22"/>
              </w:rPr>
              <w:t xml:space="preserve">• Nonprofit, solo-built as a UW predental student — no sponsor, no commercial interest.</w:t>
            </w:r>
          </w:p>
          <w:p>
            <w:pPr>
              <w:spacing w:after="100"/>
            </w:pPr>
            <w:r>
              <w:rPr>
                <w:rFonts w:ascii="Calibri" w:cs="Calibri" w:eastAsia="Calibri" w:hAnsi="Calibri"/>
                <w:color w:val="222222"/>
                <w:sz w:val="22"/>
                <w:szCs w:val="22"/>
              </w:rPr>
              <w:t xml:space="preserve">• Complements upstream vaccination efforts by giving the post-vaccination-age audience (20s and up) a clear way to understand where they stand.</w:t>
            </w:r>
          </w:p>
          <w:p>
            <w:pPr>
              <w:spacing w:after="100"/>
            </w:pPr>
            <w:r>
              <w:rPr>
                <w:sz w:val="22"/>
                <w:szCs w:val="22"/>
              </w:rPr>
              <w:t xml:space="preserve"/>
            </w:r>
          </w:p>
          <w:p>
            <w:pPr>
              <w:spacing w:after="100"/>
            </w:pPr>
            <w:r>
              <w:rPr>
                <w:rFonts w:ascii="Calibri" w:cs="Calibri" w:eastAsia="Calibri" w:hAnsi="Calibri"/>
                <w:color w:val="222222"/>
                <w:sz w:val="22"/>
                <w:szCs w:val="22"/>
              </w:rPr>
              <w:t xml:space="preserve">If OralCheck could be added as a patient-facing resource alongside the Roundtable's existing provider/system-facing tools, I'd be honored.</w:t>
            </w:r>
          </w:p>
          <w:p>
            <w:pPr>
              <w:spacing w:after="100"/>
            </w:pPr>
            <w:r>
              <w:rPr>
                <w:sz w:val="22"/>
                <w:szCs w:val="22"/>
              </w:rPr>
              <w:t xml:space="preserve"/>
            </w:r>
          </w:p>
          <w:p>
            <w:pPr>
              <w:spacing w:after="100"/>
            </w:pPr>
            <w:r>
              <w:rPr>
                <w:rFonts w:ascii="Calibri" w:cs="Calibri" w:eastAsia="Calibri" w:hAnsi="Calibri"/>
                <w:color w:val="222222"/>
                <w:sz w:val="22"/>
                <w:szCs w:val="22"/>
              </w:rPr>
              <w:t xml:space="preserve">Thanks for everything the Roundtable does.</w:t>
            </w:r>
          </w:p>
          <w:p>
            <w:pPr>
              <w:spacing w:after="100"/>
            </w:pPr>
            <w:r>
              <w:rPr>
                <w:sz w:val="22"/>
                <w:szCs w:val="22"/>
              </w:rPr>
              <w:t xml:space="preserve"/>
            </w:r>
          </w:p>
          <w:p>
            <w:pPr>
              <w:spacing w:after="100"/>
            </w:pPr>
            <w:r>
              <w:rPr>
                <w:rFonts w:ascii="Calibri" w:cs="Calibri" w:eastAsia="Calibri" w:hAnsi="Calibri"/>
                <w:color w:val="222222"/>
                <w:sz w:val="22"/>
                <w:szCs w:val="22"/>
              </w:rPr>
              <w:t xml:space="preserve">[Your Name]</w:t>
            </w:r>
          </w:p>
          <w:p>
            <w:pPr>
              <w:spacing w:after="100"/>
            </w:pPr>
            <w:r>
              <w:rPr>
                <w:rFonts w:ascii="Calibri" w:cs="Calibri" w:eastAsia="Calibri" w:hAnsi="Calibri"/>
                <w:color w:val="222222"/>
                <w:sz w:val="22"/>
                <w:szCs w:val="22"/>
              </w:rPr>
              <w:t xml:space="preserve">UW-Madison predental student</w:t>
            </w:r>
          </w:p>
          <w:p>
            <w:pPr>
              <w:spacing w:after="100"/>
            </w:pPr>
            <w:r>
              <w:rPr>
                <w:rFonts w:ascii="Calibri" w:cs="Calibri" w:eastAsia="Calibri" w:hAnsi="Calibri"/>
                <w:color w:val="222222"/>
                <w:sz w:val="22"/>
                <w:szCs w:val="22"/>
              </w:rPr>
              <w:t xml:space="preserve">[Your email] · https://oralcheck.org</w:t>
            </w:r>
          </w:p>
        </w:tc>
      </w:tr>
    </w:tbl>
    <w:p>
      <w:pPr>
        <w:pStyle w:val="Heading1"/>
        <w:pageBreakBefore/>
        <w:spacing w:after="200" w:before="360"/>
      </w:pPr>
      <w:r>
        <w:rPr>
          <w:rFonts w:ascii="Calibri" w:cs="Calibri" w:eastAsia="Calibri" w:hAnsi="Calibri"/>
          <w:b/>
          <w:bCs/>
          <w:color w:val="1F4E79"/>
          <w:sz w:val="36"/>
          <w:szCs w:val="36"/>
        </w:rPr>
        <w:t xml:space="preserve">Appendix — Quick reference</w:t>
      </w:r>
    </w:p>
    <w:p>
      <w:pPr>
        <w:pStyle w:val="Heading2"/>
        <w:pBdr>
          <w:bottom w:val="single" w:color="2E75B6" w:sz="6" w:space="4"/>
        </w:pBdr>
        <w:spacing w:after="140" w:before="300"/>
      </w:pPr>
      <w:r>
        <w:rPr>
          <w:rFonts w:ascii="Calibri" w:cs="Calibri" w:eastAsia="Calibri" w:hAnsi="Calibri"/>
          <w:b/>
          <w:bCs/>
          <w:color w:val="1F4E79"/>
          <w:sz w:val="28"/>
          <w:szCs w:val="28"/>
        </w:rPr>
        <w:t xml:space="preserve">Priority checklist</w:t>
      </w:r>
    </w:p>
    <w:p>
      <w:pPr>
        <w:spacing w:after="120" w:before="0"/>
      </w:pPr>
      <w:r>
        <w:rPr>
          <w:rFonts w:ascii="Calibri" w:cs="Calibri" w:eastAsia="Calibri" w:hAnsi="Calibri"/>
          <w:b w:val="false"/>
          <w:bCs w:val="false"/>
          <w:i w:val="false"/>
          <w:iCs w:val="false"/>
          <w:color w:val="222222"/>
          <w:sz w:val="22"/>
          <w:szCs w:val="22"/>
        </w:rPr>
        <w:t xml:space="preserve">Tick each as you send. Aim for Section 1 by end of this week.</w:t>
      </w:r>
    </w:p>
    <w:p>
      <w:pPr>
        <w:pStyle w:val="ListParagraph"/>
        <w:numPr>
          <w:ilvl w:val="0"/>
          <w:numId w:val="2"/>
        </w:numPr>
        <w:spacing w:after="80"/>
      </w:pPr>
      <w:r>
        <w:rPr>
          <w:rFonts w:ascii="Calibri" w:cs="Calibri" w:eastAsia="Calibri" w:hAnsi="Calibri"/>
          <w:b w:val="false"/>
          <w:bCs w:val="false"/>
          <w:color w:val="222222"/>
          <w:sz w:val="22"/>
          <w:szCs w:val="22"/>
        </w:rPr>
        <w:t xml:space="preserve">1.1  Oral Cancer Foundation</w:t>
      </w:r>
    </w:p>
    <w:p>
      <w:pPr>
        <w:pStyle w:val="ListParagraph"/>
        <w:numPr>
          <w:ilvl w:val="0"/>
          <w:numId w:val="2"/>
        </w:numPr>
        <w:spacing w:after="80"/>
      </w:pPr>
      <w:r>
        <w:rPr>
          <w:rFonts w:ascii="Calibri" w:cs="Calibri" w:eastAsia="Calibri" w:hAnsi="Calibri"/>
          <w:b w:val="false"/>
          <w:bCs w:val="false"/>
          <w:color w:val="222222"/>
          <w:sz w:val="22"/>
          <w:szCs w:val="22"/>
        </w:rPr>
        <w:t xml:space="preserve">1.2  Wisconsin Dental Association</w:t>
      </w:r>
    </w:p>
    <w:p>
      <w:pPr>
        <w:pStyle w:val="ListParagraph"/>
        <w:numPr>
          <w:ilvl w:val="0"/>
          <w:numId w:val="2"/>
        </w:numPr>
        <w:spacing w:after="80"/>
      </w:pPr>
      <w:r>
        <w:rPr>
          <w:rFonts w:ascii="Calibri" w:cs="Calibri" w:eastAsia="Calibri" w:hAnsi="Calibri"/>
          <w:b w:val="false"/>
          <w:bCs w:val="false"/>
          <w:color w:val="222222"/>
          <w:sz w:val="22"/>
          <w:szCs w:val="22"/>
        </w:rPr>
        <w:t xml:space="preserve">1.3  The Cap Times</w:t>
      </w:r>
    </w:p>
    <w:p>
      <w:pPr>
        <w:pStyle w:val="ListParagraph"/>
        <w:numPr>
          <w:ilvl w:val="0"/>
          <w:numId w:val="2"/>
        </w:numPr>
        <w:spacing w:after="80"/>
      </w:pPr>
      <w:r>
        <w:rPr>
          <w:rFonts w:ascii="Calibri" w:cs="Calibri" w:eastAsia="Calibri" w:hAnsi="Calibri"/>
          <w:b w:val="false"/>
          <w:bCs w:val="false"/>
          <w:color w:val="222222"/>
          <w:sz w:val="22"/>
          <w:szCs w:val="22"/>
        </w:rPr>
        <w:t xml:space="preserve">1.4  Wisconsin State Journal</w:t>
      </w:r>
    </w:p>
    <w:p>
      <w:pPr>
        <w:pStyle w:val="ListParagraph"/>
        <w:numPr>
          <w:ilvl w:val="0"/>
          <w:numId w:val="2"/>
        </w:numPr>
        <w:spacing w:after="80"/>
      </w:pPr>
      <w:r>
        <w:rPr>
          <w:rFonts w:ascii="Calibri" w:cs="Calibri" w:eastAsia="Calibri" w:hAnsi="Calibri"/>
          <w:b w:val="false"/>
          <w:bCs w:val="false"/>
          <w:color w:val="222222"/>
          <w:sz w:val="22"/>
          <w:szCs w:val="22"/>
        </w:rPr>
        <w:t xml:space="preserve">1.5  The Badger Herald (and The Daily Cardinal)</w:t>
      </w:r>
    </w:p>
    <w:p>
      <w:pPr>
        <w:pStyle w:val="ListParagraph"/>
        <w:numPr>
          <w:ilvl w:val="0"/>
          <w:numId w:val="2"/>
        </w:numPr>
        <w:spacing w:after="80"/>
      </w:pPr>
      <w:r>
        <w:rPr>
          <w:rFonts w:ascii="Calibri" w:cs="Calibri" w:eastAsia="Calibri" w:hAnsi="Calibri"/>
          <w:b w:val="false"/>
          <w:bCs w:val="false"/>
          <w:color w:val="222222"/>
          <w:sz w:val="22"/>
          <w:szCs w:val="22"/>
        </w:rPr>
        <w:t xml:space="preserve">1.6  Wisconsin Oral Health Coalition</w:t>
      </w:r>
    </w:p>
    <w:p>
      <w:pPr>
        <w:pStyle w:val="ListParagraph"/>
        <w:numPr>
          <w:ilvl w:val="0"/>
          <w:numId w:val="2"/>
        </w:numPr>
        <w:spacing w:after="80"/>
      </w:pPr>
      <w:r>
        <w:rPr>
          <w:rFonts w:ascii="Calibri" w:cs="Calibri" w:eastAsia="Calibri" w:hAnsi="Calibri"/>
          <w:b w:val="false"/>
          <w:bCs w:val="false"/>
          <w:color w:val="222222"/>
          <w:sz w:val="22"/>
          <w:szCs w:val="22"/>
        </w:rPr>
        <w:t xml:space="preserve">2.1  Marquette School of Dentistry</w:t>
      </w:r>
    </w:p>
    <w:p>
      <w:pPr>
        <w:pStyle w:val="ListParagraph"/>
        <w:numPr>
          <w:ilvl w:val="0"/>
          <w:numId w:val="2"/>
        </w:numPr>
        <w:spacing w:after="80"/>
      </w:pPr>
      <w:r>
        <w:rPr>
          <w:rFonts w:ascii="Calibri" w:cs="Calibri" w:eastAsia="Calibri" w:hAnsi="Calibri"/>
          <w:b w:val="false"/>
          <w:bCs w:val="false"/>
          <w:color w:val="222222"/>
          <w:sz w:val="22"/>
          <w:szCs w:val="22"/>
        </w:rPr>
        <w:t xml:space="preserve">2.2  UW Center for Pre-Health Advising</w:t>
      </w:r>
    </w:p>
    <w:p>
      <w:pPr>
        <w:pStyle w:val="ListParagraph"/>
        <w:numPr>
          <w:ilvl w:val="0"/>
          <w:numId w:val="2"/>
        </w:numPr>
        <w:spacing w:after="80"/>
      </w:pPr>
      <w:r>
        <w:rPr>
          <w:rFonts w:ascii="Calibri" w:cs="Calibri" w:eastAsia="Calibri" w:hAnsi="Calibri"/>
          <w:b w:val="false"/>
          <w:bCs w:val="false"/>
          <w:color w:val="222222"/>
          <w:sz w:val="22"/>
          <w:szCs w:val="22"/>
        </w:rPr>
        <w:t xml:space="preserve">2.3  UW University Health Services</w:t>
      </w:r>
    </w:p>
    <w:p>
      <w:pPr>
        <w:pStyle w:val="ListParagraph"/>
        <w:numPr>
          <w:ilvl w:val="0"/>
          <w:numId w:val="2"/>
        </w:numPr>
        <w:spacing w:after="80"/>
      </w:pPr>
      <w:r>
        <w:rPr>
          <w:rFonts w:ascii="Calibri" w:cs="Calibri" w:eastAsia="Calibri" w:hAnsi="Calibri"/>
          <w:b w:val="false"/>
          <w:bCs w:val="false"/>
          <w:color w:val="222222"/>
          <w:sz w:val="22"/>
          <w:szCs w:val="22"/>
        </w:rPr>
        <w:t xml:space="preserve">2.4  Pre-Dental Society (UW-PDS)</w:t>
      </w:r>
    </w:p>
    <w:p>
      <w:pPr>
        <w:pStyle w:val="ListParagraph"/>
        <w:numPr>
          <w:ilvl w:val="0"/>
          <w:numId w:val="2"/>
        </w:numPr>
        <w:spacing w:after="80"/>
      </w:pPr>
      <w:r>
        <w:rPr>
          <w:rFonts w:ascii="Calibri" w:cs="Calibri" w:eastAsia="Calibri" w:hAnsi="Calibri"/>
          <w:b w:val="false"/>
          <w:bCs w:val="false"/>
          <w:color w:val="222222"/>
          <w:sz w:val="22"/>
          <w:szCs w:val="22"/>
        </w:rPr>
        <w:t xml:space="preserve">2.5  PEACS</w:t>
      </w:r>
    </w:p>
    <w:p>
      <w:pPr>
        <w:pStyle w:val="ListParagraph"/>
        <w:numPr>
          <w:ilvl w:val="0"/>
          <w:numId w:val="2"/>
        </w:numPr>
        <w:spacing w:after="80"/>
      </w:pPr>
      <w:r>
        <w:rPr>
          <w:rFonts w:ascii="Calibri" w:cs="Calibri" w:eastAsia="Calibri" w:hAnsi="Calibri"/>
          <w:b w:val="false"/>
          <w:bCs w:val="false"/>
          <w:color w:val="222222"/>
          <w:sz w:val="22"/>
          <w:szCs w:val="22"/>
        </w:rPr>
        <w:t xml:space="preserve">2.6  Alpha Epsilon Delta (AED)</w:t>
      </w:r>
    </w:p>
    <w:p>
      <w:pPr>
        <w:pStyle w:val="ListParagraph"/>
        <w:numPr>
          <w:ilvl w:val="0"/>
          <w:numId w:val="2"/>
        </w:numPr>
        <w:spacing w:after="80"/>
      </w:pPr>
      <w:r>
        <w:rPr>
          <w:rFonts w:ascii="Calibri" w:cs="Calibri" w:eastAsia="Calibri" w:hAnsi="Calibri"/>
          <w:b w:val="false"/>
          <w:bCs w:val="false"/>
          <w:color w:val="222222"/>
          <w:sz w:val="22"/>
          <w:szCs w:val="22"/>
        </w:rPr>
        <w:t xml:space="preserve">2.7  UW Communications</w:t>
      </w:r>
    </w:p>
    <w:p>
      <w:pPr>
        <w:pStyle w:val="ListParagraph"/>
        <w:numPr>
          <w:ilvl w:val="0"/>
          <w:numId w:val="2"/>
        </w:numPr>
        <w:spacing w:after="80"/>
      </w:pPr>
      <w:r>
        <w:rPr>
          <w:rFonts w:ascii="Calibri" w:cs="Calibri" w:eastAsia="Calibri" w:hAnsi="Calibri"/>
          <w:b w:val="false"/>
          <w:bCs w:val="false"/>
          <w:color w:val="222222"/>
          <w:sz w:val="22"/>
          <w:szCs w:val="22"/>
        </w:rPr>
        <w:t xml:space="preserve">2.8  Morgridge Center for Public Service</w:t>
      </w:r>
    </w:p>
    <w:p>
      <w:pPr>
        <w:pStyle w:val="ListParagraph"/>
        <w:numPr>
          <w:ilvl w:val="0"/>
          <w:numId w:val="2"/>
        </w:numPr>
        <w:spacing w:after="80"/>
      </w:pPr>
      <w:r>
        <w:rPr>
          <w:rFonts w:ascii="Calibri" w:cs="Calibri" w:eastAsia="Calibri" w:hAnsi="Calibri"/>
          <w:b w:val="false"/>
          <w:bCs w:val="false"/>
          <w:color w:val="222222"/>
          <w:sz w:val="22"/>
          <w:szCs w:val="22"/>
        </w:rPr>
        <w:t xml:space="preserve">3.1  5–10 local Madison dental practices (walk-in handout drop)</w:t>
      </w:r>
    </w:p>
    <w:p>
      <w:pPr>
        <w:pStyle w:val="ListParagraph"/>
        <w:numPr>
          <w:ilvl w:val="0"/>
          <w:numId w:val="2"/>
        </w:numPr>
        <w:spacing w:after="80"/>
      </w:pPr>
      <w:r>
        <w:rPr>
          <w:rFonts w:ascii="Calibri" w:cs="Calibri" w:eastAsia="Calibri" w:hAnsi="Calibri"/>
          <w:b w:val="false"/>
          <w:bCs w:val="false"/>
          <w:color w:val="222222"/>
          <w:sz w:val="22"/>
          <w:szCs w:val="22"/>
        </w:rPr>
        <w:t xml:space="preserve">3.2  Access Community Health Centers (Madison FQHC)</w:t>
      </w:r>
    </w:p>
    <w:p>
      <w:pPr>
        <w:pStyle w:val="ListParagraph"/>
        <w:numPr>
          <w:ilvl w:val="0"/>
          <w:numId w:val="2"/>
        </w:numPr>
        <w:spacing w:after="80"/>
      </w:pPr>
      <w:r>
        <w:rPr>
          <w:rFonts w:ascii="Calibri" w:cs="Calibri" w:eastAsia="Calibri" w:hAnsi="Calibri"/>
          <w:b w:val="false"/>
          <w:bCs w:val="false"/>
          <w:color w:val="222222"/>
          <w:sz w:val="22"/>
          <w:szCs w:val="22"/>
        </w:rPr>
        <w:t xml:space="preserve">3.3  3–5 nearby dental schools (Marquette, Iowa, Minnesota, Midwestern-IL)</w:t>
      </w:r>
    </w:p>
    <w:p>
      <w:pPr>
        <w:pStyle w:val="ListParagraph"/>
        <w:numPr>
          <w:ilvl w:val="0"/>
          <w:numId w:val="2"/>
        </w:numPr>
        <w:spacing w:after="80"/>
      </w:pPr>
      <w:r>
        <w:rPr>
          <w:rFonts w:ascii="Calibri" w:cs="Calibri" w:eastAsia="Calibri" w:hAnsi="Calibri"/>
          <w:b w:val="false"/>
          <w:bCs w:val="false"/>
          <w:color w:val="222222"/>
          <w:sz w:val="22"/>
          <w:szCs w:val="22"/>
        </w:rPr>
        <w:t xml:space="preserve">3.4  UW-CTRI / Wisconsin Tobacco Quit Line</w:t>
      </w:r>
    </w:p>
    <w:p>
      <w:pPr>
        <w:pStyle w:val="ListParagraph"/>
        <w:numPr>
          <w:ilvl w:val="0"/>
          <w:numId w:val="2"/>
        </w:numPr>
        <w:spacing w:after="80"/>
      </w:pPr>
      <w:r>
        <w:rPr>
          <w:rFonts w:ascii="Calibri" w:cs="Calibri" w:eastAsia="Calibri" w:hAnsi="Calibri"/>
          <w:b w:val="false"/>
          <w:bCs w:val="false"/>
          <w:color w:val="222222"/>
          <w:sz w:val="22"/>
          <w:szCs w:val="22"/>
        </w:rPr>
        <w:t xml:space="preserve">4.1  HPV Cancers Alliance</w:t>
      </w:r>
    </w:p>
    <w:p>
      <w:pPr>
        <w:pStyle w:val="ListParagraph"/>
        <w:numPr>
          <w:ilvl w:val="0"/>
          <w:numId w:val="2"/>
        </w:numPr>
        <w:spacing w:after="80"/>
      </w:pPr>
      <w:r>
        <w:rPr>
          <w:rFonts w:ascii="Calibri" w:cs="Calibri" w:eastAsia="Calibri" w:hAnsi="Calibri"/>
          <w:b w:val="false"/>
          <w:bCs w:val="false"/>
          <w:color w:val="222222"/>
          <w:sz w:val="22"/>
          <w:szCs w:val="22"/>
        </w:rPr>
        <w:t xml:space="preserve">4.2  Head and Neck Cancer Alliance</w:t>
      </w:r>
    </w:p>
    <w:p>
      <w:pPr>
        <w:pStyle w:val="ListParagraph"/>
        <w:numPr>
          <w:ilvl w:val="0"/>
          <w:numId w:val="2"/>
        </w:numPr>
        <w:spacing w:after="80"/>
      </w:pPr>
      <w:r>
        <w:rPr>
          <w:rFonts w:ascii="Calibri" w:cs="Calibri" w:eastAsia="Calibri" w:hAnsi="Calibri"/>
          <w:b w:val="false"/>
          <w:bCs w:val="false"/>
          <w:color w:val="222222"/>
          <w:sz w:val="22"/>
          <w:szCs w:val="22"/>
        </w:rPr>
        <w:t xml:space="preserve">4.3  ACS Mission: HPV Cancer Free</w:t>
      </w:r>
    </w:p>
    <w:p>
      <w:pPr>
        <w:pStyle w:val="ListParagraph"/>
        <w:numPr>
          <w:ilvl w:val="0"/>
          <w:numId w:val="2"/>
        </w:numPr>
        <w:spacing w:after="80"/>
      </w:pPr>
      <w:r>
        <w:rPr>
          <w:rFonts w:ascii="Calibri" w:cs="Calibri" w:eastAsia="Calibri" w:hAnsi="Calibri"/>
          <w:b w:val="false"/>
          <w:bCs w:val="false"/>
          <w:color w:val="222222"/>
          <w:sz w:val="22"/>
          <w:szCs w:val="22"/>
        </w:rPr>
        <w:t xml:space="preserve">4.4  National HPV Vaccination Roundtable</w:t>
      </w:r>
    </w:p>
    <w:p>
      <w:pPr>
        <w:pStyle w:val="Heading2"/>
        <w:pBdr>
          <w:bottom w:val="single" w:color="2E75B6" w:sz="6" w:space="4"/>
        </w:pBdr>
        <w:spacing w:after="140" w:before="300"/>
      </w:pPr>
      <w:r>
        <w:rPr>
          <w:rFonts w:ascii="Calibri" w:cs="Calibri" w:eastAsia="Calibri" w:hAnsi="Calibri"/>
          <w:b/>
          <w:bCs/>
          <w:color w:val="1F4E79"/>
          <w:sz w:val="28"/>
          <w:szCs w:val="28"/>
        </w:rPr>
        <w:t xml:space="preserve">Common objections and how to handle them</w:t>
      </w:r>
    </w:p>
    <w:p>
      <w:pPr>
        <w:pStyle w:val="Heading3"/>
        <w:spacing w:after="100" w:before="240"/>
      </w:pPr>
      <w:r>
        <w:rPr>
          <w:rFonts w:ascii="Calibri" w:cs="Calibri" w:eastAsia="Calibri" w:hAnsi="Calibri"/>
          <w:b/>
          <w:bCs/>
          <w:color w:val="1F4E79"/>
          <w:sz w:val="24"/>
          <w:szCs w:val="24"/>
        </w:rPr>
        <w:t xml:space="preserve">"We already have CheckYourMouth / Head and Neck Check — why would we promote another tool?"</w:t>
      </w:r>
    </w:p>
    <w:p>
      <w:pPr>
        <w:spacing w:after="120" w:before="0"/>
      </w:pPr>
      <w:r>
        <w:rPr>
          <w:rFonts w:ascii="Calibri" w:cs="Calibri" w:eastAsia="Calibri" w:hAnsi="Calibri"/>
          <w:b w:val="false"/>
          <w:bCs w:val="false"/>
          <w:i w:val="false"/>
          <w:iCs w:val="false"/>
          <w:color w:val="222222"/>
          <w:sz w:val="22"/>
          <w:szCs w:val="22"/>
        </w:rPr>
        <w:t xml:space="preserve">Your response: Complementary, not competing. Those tools teach visual self-exam. OralCheck is a risk-assessment front door that tells someone they should be doing a self-exam and seeing a dentist in the first place. Different stage of the funnel.</w:t>
      </w:r>
    </w:p>
    <w:p>
      <w:pPr>
        <w:pStyle w:val="Heading3"/>
        <w:spacing w:after="100" w:before="240"/>
      </w:pPr>
      <w:r>
        <w:rPr>
          <w:rFonts w:ascii="Calibri" w:cs="Calibri" w:eastAsia="Calibri" w:hAnsi="Calibri"/>
          <w:b/>
          <w:bCs/>
          <w:color w:val="1F4E79"/>
          <w:sz w:val="24"/>
          <w:szCs w:val="24"/>
        </w:rPr>
        <w:t xml:space="preserve">"Is this HIPAA-compliant?"</w:t>
      </w:r>
    </w:p>
    <w:p>
      <w:pPr>
        <w:spacing w:after="120" w:before="0"/>
      </w:pPr>
      <w:r>
        <w:rPr>
          <w:rFonts w:ascii="Calibri" w:cs="Calibri" w:eastAsia="Calibri" w:hAnsi="Calibri"/>
          <w:b w:val="false"/>
          <w:bCs w:val="false"/>
          <w:i w:val="false"/>
          <w:iCs w:val="false"/>
          <w:color w:val="222222"/>
          <w:sz w:val="22"/>
          <w:szCs w:val="22"/>
        </w:rPr>
        <w:t xml:space="preserve">Your response: HIPAA doesn't apply because OralCheck is not a covered entity and collects zero personal health information. Everything is stored on the user's device and never sent anywhere. That's stronger than most HIPAA-covered systems.</w:t>
      </w:r>
    </w:p>
    <w:p>
      <w:pPr>
        <w:pStyle w:val="Heading3"/>
        <w:spacing w:after="100" w:before="240"/>
      </w:pPr>
      <w:r>
        <w:rPr>
          <w:rFonts w:ascii="Calibri" w:cs="Calibri" w:eastAsia="Calibri" w:hAnsi="Calibri"/>
          <w:b/>
          <w:bCs/>
          <w:color w:val="1F4E79"/>
          <w:sz w:val="24"/>
          <w:szCs w:val="24"/>
        </w:rPr>
        <w:t xml:space="preserve">"Is this medical advice?"</w:t>
      </w:r>
    </w:p>
    <w:p>
      <w:pPr>
        <w:spacing w:after="120" w:before="0"/>
      </w:pPr>
      <w:r>
        <w:rPr>
          <w:rFonts w:ascii="Calibri" w:cs="Calibri" w:eastAsia="Calibri" w:hAnsi="Calibri"/>
          <w:b w:val="false"/>
          <w:bCs w:val="false"/>
          <w:i w:val="false"/>
          <w:iCs w:val="false"/>
          <w:color w:val="222222"/>
          <w:sz w:val="22"/>
          <w:szCs w:val="22"/>
        </w:rPr>
        <w:t xml:space="preserve">Your response: Explicitly no. The site says so on every page. It's an educational awareness tool that directs users to clinicians. Full disclaimer on every results page.</w:t>
      </w:r>
    </w:p>
    <w:p>
      <w:pPr>
        <w:pStyle w:val="Heading3"/>
        <w:spacing w:after="100" w:before="240"/>
      </w:pPr>
      <w:r>
        <w:rPr>
          <w:rFonts w:ascii="Calibri" w:cs="Calibri" w:eastAsia="Calibri" w:hAnsi="Calibri"/>
          <w:b/>
          <w:bCs/>
          <w:color w:val="1F4E79"/>
          <w:sz w:val="24"/>
          <w:szCs w:val="24"/>
        </w:rPr>
        <w:t xml:space="preserve">"Who built it? Who's behind this?"</w:t>
      </w:r>
    </w:p>
    <w:p>
      <w:pPr>
        <w:spacing w:after="120" w:before="0"/>
      </w:pPr>
      <w:r>
        <w:rPr>
          <w:rFonts w:ascii="Calibri" w:cs="Calibri" w:eastAsia="Calibri" w:hAnsi="Calibri"/>
          <w:b w:val="false"/>
          <w:bCs w:val="false"/>
          <w:i w:val="false"/>
          <w:iCs w:val="false"/>
          <w:color w:val="222222"/>
          <w:sz w:val="22"/>
          <w:szCs w:val="22"/>
        </w:rPr>
        <w:t xml:space="preserve">Your response: A UW-Madison predental student (solo, nonprofit), using published risk data from ACS, NCI, OCF, and the CDC. No sponsor, no company, no funding. That's the story — and it's also why people say yes.</w:t>
      </w:r>
    </w:p>
    <w:p>
      <w:pPr>
        <w:pStyle w:val="Heading2"/>
        <w:pBdr>
          <w:bottom w:val="single" w:color="2E75B6" w:sz="6" w:space="4"/>
        </w:pBdr>
        <w:spacing w:after="140" w:before="300"/>
      </w:pPr>
      <w:r>
        <w:rPr>
          <w:rFonts w:ascii="Calibri" w:cs="Calibri" w:eastAsia="Calibri" w:hAnsi="Calibri"/>
          <w:b/>
          <w:bCs/>
          <w:color w:val="1F4E79"/>
          <w:sz w:val="28"/>
          <w:szCs w:val="28"/>
        </w:rPr>
        <w:t xml:space="preserve">Standard assets you'll need</w:t>
      </w:r>
    </w:p>
    <w:p>
      <w:pPr>
        <w:spacing w:after="120" w:before="0"/>
      </w:pPr>
      <w:r>
        <w:rPr>
          <w:rFonts w:ascii="Calibri" w:cs="Calibri" w:eastAsia="Calibri" w:hAnsi="Calibri"/>
          <w:b w:val="false"/>
          <w:bCs w:val="false"/>
          <w:i w:val="false"/>
          <w:iCs w:val="false"/>
          <w:color w:val="222222"/>
          <w:sz w:val="22"/>
          <w:szCs w:val="22"/>
        </w:rPr>
        <w:t xml:space="preserve">Set these up once and reuse in every email.</w:t>
      </w:r>
    </w:p>
    <w:p>
      <w:pPr>
        <w:pStyle w:val="ListParagraph"/>
        <w:numPr>
          <w:ilvl w:val="0"/>
          <w:numId w:val="2"/>
        </w:numPr>
        <w:spacing w:after="80"/>
      </w:pPr>
      <w:r>
        <w:rPr>
          <w:rFonts w:ascii="Calibri" w:cs="Calibri" w:eastAsia="Calibri" w:hAnsi="Calibri"/>
          <w:b w:val="false"/>
          <w:bCs w:val="false"/>
          <w:color w:val="222222"/>
          <w:sz w:val="22"/>
          <w:szCs w:val="22"/>
        </w:rPr>
        <w:t xml:space="preserve">A short one-paragraph tool description (50-80 words).</w:t>
      </w:r>
    </w:p>
    <w:p>
      <w:pPr>
        <w:pStyle w:val="ListParagraph"/>
        <w:numPr>
          <w:ilvl w:val="0"/>
          <w:numId w:val="2"/>
        </w:numPr>
        <w:spacing w:after="80"/>
      </w:pPr>
      <w:r>
        <w:rPr>
          <w:rFonts w:ascii="Calibri" w:cs="Calibri" w:eastAsia="Calibri" w:hAnsi="Calibri"/>
          <w:b w:val="false"/>
          <w:bCs w:val="false"/>
          <w:color w:val="222222"/>
          <w:sz w:val="22"/>
          <w:szCs w:val="22"/>
        </w:rPr>
        <w:t xml:space="preserve">A longer two-paragraph version (for press).</w:t>
      </w:r>
    </w:p>
    <w:p>
      <w:pPr>
        <w:pStyle w:val="ListParagraph"/>
        <w:numPr>
          <w:ilvl w:val="0"/>
          <w:numId w:val="2"/>
        </w:numPr>
        <w:spacing w:after="80"/>
      </w:pPr>
      <w:r>
        <w:rPr>
          <w:rFonts w:ascii="Calibri" w:cs="Calibri" w:eastAsia="Calibri" w:hAnsi="Calibri"/>
          <w:b w:val="false"/>
          <w:bCs w:val="false"/>
          <w:color w:val="222222"/>
          <w:sz w:val="22"/>
          <w:szCs w:val="22"/>
        </w:rPr>
        <w:t xml:space="preserve">2-3 screenshots of the screener + results page.</w:t>
      </w:r>
    </w:p>
    <w:p>
      <w:pPr>
        <w:pStyle w:val="ListParagraph"/>
        <w:numPr>
          <w:ilvl w:val="0"/>
          <w:numId w:val="2"/>
        </w:numPr>
        <w:spacing w:after="80"/>
      </w:pPr>
      <w:r>
        <w:rPr>
          <w:rFonts w:ascii="Calibri" w:cs="Calibri" w:eastAsia="Calibri" w:hAnsi="Calibri"/>
          <w:b w:val="false"/>
          <w:bCs w:val="false"/>
          <w:color w:val="222222"/>
          <w:sz w:val="22"/>
          <w:szCs w:val="22"/>
        </w:rPr>
        <w:t xml:space="preserve">The printable handout PDF (included separately in this delivery).</w:t>
      </w:r>
    </w:p>
    <w:p>
      <w:pPr>
        <w:pStyle w:val="ListParagraph"/>
        <w:numPr>
          <w:ilvl w:val="0"/>
          <w:numId w:val="2"/>
        </w:numPr>
        <w:spacing w:after="80"/>
      </w:pPr>
      <w:r>
        <w:rPr>
          <w:rFonts w:ascii="Calibri" w:cs="Calibri" w:eastAsia="Calibri" w:hAnsi="Calibri"/>
          <w:b w:val="false"/>
          <w:bCs w:val="false"/>
          <w:color w:val="222222"/>
          <w:sz w:val="22"/>
          <w:szCs w:val="22"/>
        </w:rPr>
        <w:t xml:space="preserve">A simple logo / wordmark for OralCheck.</w:t>
      </w:r>
    </w:p>
    <w:p>
      <w:pPr>
        <w:pStyle w:val="ListParagraph"/>
        <w:numPr>
          <w:ilvl w:val="0"/>
          <w:numId w:val="2"/>
        </w:numPr>
        <w:spacing w:after="80"/>
      </w:pPr>
      <w:r>
        <w:rPr>
          <w:rFonts w:ascii="Calibri" w:cs="Calibri" w:eastAsia="Calibri" w:hAnsi="Calibri"/>
          <w:b w:val="false"/>
          <w:bCs w:val="false"/>
          <w:color w:val="222222"/>
          <w:sz w:val="22"/>
          <w:szCs w:val="22"/>
        </w:rPr>
        <w:t xml:space="preserve">Your personal one-sentence bio: "[Your Name], UW-Madison predental student and creator of OralCheck."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OralCheck Outreach Playbook</dc:title>
  <dc:creator>OralCheck Outreach Playbook</dc:creator>
  <cp:lastModifiedBy>Un-named</cp:lastModifiedBy>
  <cp:revision>1</cp:revision>
  <dcterms:created xsi:type="dcterms:W3CDTF">2026-04-21T00:19:34.777Z</dcterms:created>
  <dcterms:modified xsi:type="dcterms:W3CDTF">2026-04-21T00:19:34.778Z</dcterms:modified>
</cp:coreProperties>
</file>

<file path=docProps/custom.xml><?xml version="1.0" encoding="utf-8"?>
<Properties xmlns="http://schemas.openxmlformats.org/officeDocument/2006/custom-properties" xmlns:vt="http://schemas.openxmlformats.org/officeDocument/2006/docPropsVTypes"/>
</file>