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D1" w:rsidRDefault="005D5948" w:rsidP="005D5948">
      <w:pPr>
        <w:pStyle w:val="af8"/>
      </w:pPr>
      <w:r>
        <w:rPr>
          <w:rFonts w:hint="eastAsia"/>
        </w:rPr>
        <w:t>此处为论文题目</w:t>
      </w:r>
    </w:p>
    <w:p w:rsidR="00C02E29" w:rsidRPr="00FB6D1A" w:rsidRDefault="00C02E29" w:rsidP="00B47909">
      <w:pPr>
        <w:pStyle w:val="afa"/>
        <w:rPr>
          <w:vanish/>
          <w:specVanish/>
        </w:rPr>
      </w:pPr>
      <w:r>
        <w:tab/>
      </w:r>
      <w:r w:rsidRPr="00B47909">
        <w:rPr>
          <w:rFonts w:hint="eastAsia"/>
          <w:spacing w:val="240"/>
          <w:kern w:val="0"/>
          <w:fitText w:val="960" w:id="1821032448"/>
        </w:rPr>
        <w:t>学</w:t>
      </w:r>
      <w:r w:rsidRPr="00B47909">
        <w:rPr>
          <w:rFonts w:hint="eastAsia"/>
          <w:kern w:val="0"/>
          <w:fitText w:val="960" w:id="1821032448"/>
        </w:rPr>
        <w:t>生</w:t>
      </w:r>
      <w:r>
        <w:rPr>
          <w:rFonts w:hint="eastAsia"/>
        </w:rPr>
        <w:t>：</w:t>
      </w:r>
    </w:p>
    <w:p w:rsidR="00C02E29" w:rsidRDefault="00FB6D1A" w:rsidP="00B47909">
      <w:pPr>
        <w:pStyle w:val="afb"/>
      </w:pPr>
      <w:r>
        <w:rPr>
          <w:rFonts w:hint="eastAsia"/>
        </w:rPr>
        <w:t>学生名</w:t>
      </w:r>
    </w:p>
    <w:p w:rsidR="00173584" w:rsidRPr="00A80C89" w:rsidRDefault="00FB6D1A" w:rsidP="00B47909">
      <w:pPr>
        <w:pStyle w:val="afc"/>
        <w:rPr>
          <w:vanish/>
          <w:specVanish/>
        </w:rPr>
      </w:pPr>
      <w:r>
        <w:tab/>
      </w:r>
      <w:r>
        <w:rPr>
          <w:rFonts w:hint="eastAsia"/>
        </w:rPr>
        <w:t>指导教师：</w:t>
      </w:r>
    </w:p>
    <w:p w:rsidR="00A80C89" w:rsidRDefault="00A80C89" w:rsidP="00B47909">
      <w:pPr>
        <w:pStyle w:val="afd"/>
      </w:pPr>
      <w:r>
        <w:rPr>
          <w:rFonts w:hint="eastAsia"/>
        </w:rPr>
        <w:t>教师名</w:t>
      </w:r>
    </w:p>
    <w:p w:rsidR="00BE70F0" w:rsidRDefault="00BE70F0" w:rsidP="00920278">
      <w:pPr>
        <w:pStyle w:val="afe"/>
      </w:pPr>
      <w:r w:rsidRPr="000C6A06">
        <w:rPr>
          <w:rFonts w:hint="eastAsia"/>
          <w:spacing w:val="320"/>
        </w:rPr>
        <w:t>摘</w:t>
      </w:r>
      <w:r w:rsidRPr="000C6A06">
        <w:rPr>
          <w:rFonts w:hint="eastAsia"/>
        </w:rPr>
        <w:t>要</w:t>
      </w:r>
    </w:p>
    <w:p w:rsidR="00BE70F0" w:rsidRDefault="00BE70F0" w:rsidP="00BE70F0">
      <w:pPr>
        <w:pStyle w:val="a3"/>
      </w:pPr>
      <w:r>
        <w:rPr>
          <w:rFonts w:hint="eastAsia"/>
        </w:rPr>
        <w:t>论文摘要第一段落，论文摘要第一段落，论文摘要第一段落，论文摘要第一段落，论文摘要第一段落，论文摘要第一段落。</w:t>
      </w:r>
    </w:p>
    <w:p w:rsidR="00DD0CDF" w:rsidRPr="00D84F45" w:rsidRDefault="00BE70F0" w:rsidP="00D84F45">
      <w:pPr>
        <w:pStyle w:val="a3"/>
      </w:pPr>
      <w:r>
        <w:rPr>
          <w:rFonts w:hint="eastAsia"/>
        </w:rPr>
        <w:t>论文摘要第二段落，论文摘要第二段落，论文摘要第二段落，论文摘要第二段落，论文摘要第二段落，论文摘要第二段落。</w:t>
      </w:r>
    </w:p>
    <w:p w:rsidR="00F84276" w:rsidRPr="00F84276" w:rsidRDefault="003E31E6" w:rsidP="00F84276">
      <w:pPr>
        <w:pStyle w:val="aff"/>
        <w:rPr>
          <w:vanish/>
          <w:specVanish/>
        </w:rPr>
      </w:pPr>
      <w:r>
        <w:br/>
      </w:r>
      <w:r w:rsidR="00BE70F0" w:rsidRPr="00527754">
        <w:rPr>
          <w:rFonts w:hint="eastAsia"/>
        </w:rPr>
        <w:t>关键词</w:t>
      </w:r>
      <w:r w:rsidR="00BE70F0" w:rsidRPr="00BE70F0">
        <w:rPr>
          <w:rFonts w:hint="eastAsia"/>
        </w:rPr>
        <w:t>：</w:t>
      </w:r>
    </w:p>
    <w:p w:rsidR="00BE70F0" w:rsidRPr="00397AEF" w:rsidRDefault="00BE70F0" w:rsidP="006C7955">
      <w:pPr>
        <w:pStyle w:val="a3"/>
        <w:rPr>
          <w:rFonts w:ascii="黑体" w:eastAsia="黑体" w:hAnsi="黑体"/>
          <w:vanish/>
          <w:sz w:val="28"/>
          <w:szCs w:val="28"/>
        </w:rPr>
      </w:pPr>
      <w:r>
        <w:rPr>
          <w:rFonts w:hint="eastAsia"/>
        </w:rPr>
        <w:t>关键词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，关键词二，关键词三</w:t>
      </w:r>
    </w:p>
    <w:p w:rsidR="005F0EA9" w:rsidRDefault="005F0EA9" w:rsidP="005F0EA9">
      <w:pPr>
        <w:pStyle w:val="af9"/>
      </w:pPr>
      <w:r>
        <w:rPr>
          <w:rFonts w:hint="eastAsia"/>
        </w:rPr>
        <w:lastRenderedPageBreak/>
        <w:t>This is thesis title</w:t>
      </w:r>
    </w:p>
    <w:p w:rsidR="00397283" w:rsidRPr="008D50AD" w:rsidRDefault="006C44C4" w:rsidP="00051F94">
      <w:pPr>
        <w:pStyle w:val="aff0"/>
        <w:rPr>
          <w:vanish/>
          <w:specVanish/>
        </w:rPr>
      </w:pPr>
      <w:r>
        <w:tab/>
      </w:r>
      <w:proofErr w:type="gramStart"/>
      <w:r>
        <w:t xml:space="preserve">Author </w:t>
      </w:r>
      <w:r w:rsidR="008D50AD">
        <w:t>:</w:t>
      </w:r>
      <w:proofErr w:type="gramEnd"/>
      <w:r w:rsidR="008D50AD">
        <w:t xml:space="preserve"> </w:t>
      </w:r>
    </w:p>
    <w:p w:rsidR="008D50AD" w:rsidRDefault="00DE4AD8" w:rsidP="00051F94">
      <w:pPr>
        <w:pStyle w:val="aff1"/>
      </w:pPr>
      <w:r>
        <w:t>Author Name</w:t>
      </w:r>
    </w:p>
    <w:p w:rsidR="006C44C4" w:rsidRPr="00DE4AD8" w:rsidRDefault="006C44C4" w:rsidP="00051F94">
      <w:pPr>
        <w:pStyle w:val="aff2"/>
        <w:rPr>
          <w:vanish/>
          <w:specVanish/>
        </w:rPr>
      </w:pPr>
      <w:r>
        <w:tab/>
      </w:r>
      <w:proofErr w:type="gramStart"/>
      <w:r>
        <w:t>Tutor :</w:t>
      </w:r>
      <w:proofErr w:type="gramEnd"/>
      <w:r>
        <w:t xml:space="preserve"> </w:t>
      </w:r>
    </w:p>
    <w:p w:rsidR="002D6F82" w:rsidRDefault="00DE4AD8" w:rsidP="00051F94">
      <w:pPr>
        <w:pStyle w:val="aff3"/>
      </w:pPr>
      <w:r>
        <w:t>Tutor Name</w:t>
      </w:r>
    </w:p>
    <w:p w:rsidR="002D6F82" w:rsidRDefault="002D6F82" w:rsidP="00182951">
      <w:pPr>
        <w:pStyle w:val="aff4"/>
      </w:pPr>
      <w:r w:rsidRPr="002D6F82">
        <w:t>Abstract</w:t>
      </w:r>
    </w:p>
    <w:p w:rsidR="002D6F82" w:rsidRDefault="002D6F82" w:rsidP="002D6F82">
      <w:pPr>
        <w:pStyle w:val="a3"/>
      </w:pPr>
      <w:r>
        <w:rPr>
          <w:rFonts w:hint="eastAsia"/>
        </w:rPr>
        <w:t>This is the first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first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first para of the thesis.</w:t>
      </w:r>
    </w:p>
    <w:p w:rsidR="00DD0CDF" w:rsidRDefault="002D6F82" w:rsidP="004A78B9">
      <w:pPr>
        <w:pStyle w:val="a3"/>
      </w:pPr>
      <w:r>
        <w:rPr>
          <w:rFonts w:hint="eastAsia"/>
        </w:rPr>
        <w:t>This is the second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second para of the thesis</w:t>
      </w:r>
      <w:r>
        <w:t>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second para of the thesis</w:t>
      </w:r>
      <w:r>
        <w:t>.</w:t>
      </w:r>
    </w:p>
    <w:p w:rsidR="00DD0CDF" w:rsidRPr="002A07BF" w:rsidRDefault="006229B0" w:rsidP="006770D0">
      <w:pPr>
        <w:pStyle w:val="aff5"/>
        <w:rPr>
          <w:vanish/>
          <w:specVanish/>
        </w:rPr>
      </w:pPr>
      <w:r>
        <w:br/>
      </w:r>
      <w:r w:rsidR="00527754" w:rsidRPr="00527754">
        <w:rPr>
          <w:rFonts w:hint="eastAsia"/>
        </w:rPr>
        <w:t>Key words:</w:t>
      </w:r>
      <w:r w:rsidR="00527754" w:rsidRPr="00527754">
        <w:t xml:space="preserve"> </w:t>
      </w:r>
    </w:p>
    <w:p w:rsidR="002A07BF" w:rsidRPr="00413649" w:rsidRDefault="002A07BF" w:rsidP="00413649">
      <w:pPr>
        <w:pStyle w:val="a3"/>
      </w:pPr>
      <w:r w:rsidRPr="00413649">
        <w:t>key1, key2, key3</w:t>
      </w:r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zh-CN"/>
        </w:rPr>
        <w:id w:val="-759673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D5948" w:rsidRPr="009261AD" w:rsidRDefault="005D5948" w:rsidP="009261AD">
          <w:pPr>
            <w:pStyle w:val="TOC"/>
          </w:pPr>
          <w:r w:rsidRPr="00152C9C">
            <w:rPr>
              <w:spacing w:val="281"/>
              <w:fitText w:val="1124" w:id="1821030400"/>
            </w:rPr>
            <w:t>目</w:t>
          </w:r>
          <w:r w:rsidRPr="00152C9C">
            <w:rPr>
              <w:fitText w:val="1124" w:id="1821030400"/>
            </w:rPr>
            <w:t>录</w:t>
          </w:r>
        </w:p>
        <w:p w:rsidR="00743462" w:rsidRDefault="005D5948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15192" w:history="1">
            <w:r w:rsidR="00743462" w:rsidRPr="00EE4C88">
              <w:rPr>
                <w:rStyle w:val="af7"/>
                <w:noProof/>
              </w:rPr>
              <w:t xml:space="preserve">1 </w:t>
            </w:r>
            <w:r w:rsidR="00743462" w:rsidRPr="00EE4C88">
              <w:rPr>
                <w:rStyle w:val="af7"/>
                <w:noProof/>
              </w:rPr>
              <w:t>绪论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_Toc533015192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4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193" w:history="1">
            <w:r w:rsidR="00743462" w:rsidRPr="00EE4C88">
              <w:rPr>
                <w:rStyle w:val="af7"/>
                <w:noProof/>
              </w:rPr>
              <w:t xml:space="preserve">1.1 </w:t>
            </w:r>
            <w:r w:rsidR="00743462" w:rsidRPr="00EE4C88">
              <w:rPr>
                <w:rStyle w:val="af7"/>
                <w:noProof/>
              </w:rPr>
              <w:t>节标题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_Toc533015193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4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194" w:history="1">
            <w:r w:rsidR="00743462" w:rsidRPr="00EE4C88">
              <w:rPr>
                <w:rStyle w:val="af7"/>
                <w:noProof/>
              </w:rPr>
              <w:t xml:space="preserve">1.2 </w:t>
            </w:r>
            <w:r w:rsidR="00743462" w:rsidRPr="00EE4C88">
              <w:rPr>
                <w:rStyle w:val="af7"/>
                <w:noProof/>
              </w:rPr>
              <w:t>节标题</w:t>
            </w:r>
            <w:r w:rsidR="00743462" w:rsidRPr="00EE4C88">
              <w:rPr>
                <w:rStyle w:val="af7"/>
                <w:noProof/>
              </w:rPr>
              <w:t>2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_Toc533015194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4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31"/>
            <w:tabs>
              <w:tab w:val="right" w:leader="dot" w:pos="9061"/>
            </w:tabs>
            <w:ind w:left="960"/>
            <w:rPr>
              <w:noProof/>
              <w:sz w:val="21"/>
              <w:szCs w:val="22"/>
            </w:rPr>
          </w:pPr>
          <w:hyperlink w:anchor="_Toc533015195" w:history="1">
            <w:r w:rsidR="00743462" w:rsidRPr="00EE4C88">
              <w:rPr>
                <w:rStyle w:val="af7"/>
                <w:noProof/>
              </w:rPr>
              <w:t xml:space="preserve">1.2.1 </w:t>
            </w:r>
            <w:r w:rsidR="00743462" w:rsidRPr="00EE4C88">
              <w:rPr>
                <w:rStyle w:val="af7"/>
                <w:noProof/>
              </w:rPr>
              <w:t>单张图片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_Toc533015195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4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533015196" w:history="1">
            <w:r w:rsidR="00743462" w:rsidRPr="00EE4C88">
              <w:rPr>
                <w:rStyle w:val="af7"/>
                <w:noProof/>
              </w:rPr>
              <w:t xml:space="preserve">2 </w:t>
            </w:r>
            <w:r w:rsidR="00743462" w:rsidRPr="00EE4C88">
              <w:rPr>
                <w:rStyle w:val="af7"/>
                <w:noProof/>
              </w:rPr>
              <w:t>每章新起一页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_Toc533015196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5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197" w:history="1">
            <w:r w:rsidR="00743462" w:rsidRPr="00EE4C88">
              <w:rPr>
                <w:rStyle w:val="af7"/>
                <w:noProof/>
              </w:rPr>
              <w:t xml:space="preserve">2.1 </w:t>
            </w:r>
            <w:r w:rsidR="00743462" w:rsidRPr="00EE4C88">
              <w:rPr>
                <w:rStyle w:val="af7"/>
                <w:noProof/>
              </w:rPr>
              <w:t>测试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_Toc533015197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5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198" w:history="1">
            <w:r w:rsidR="00743462" w:rsidRPr="00EE4C88">
              <w:rPr>
                <w:rStyle w:val="af7"/>
                <w:noProof/>
              </w:rPr>
              <w:t xml:space="preserve">2.2 </w:t>
            </w:r>
            <w:r w:rsidR="00743462" w:rsidRPr="00EE4C88">
              <w:rPr>
                <w:rStyle w:val="af7"/>
                <w:noProof/>
              </w:rPr>
              <w:t>开放式表格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_Toc533015198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5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533015199" w:history="1">
            <w:r w:rsidR="00743462" w:rsidRPr="00EE4C88">
              <w:rPr>
                <w:rStyle w:val="af7"/>
                <w:noProof/>
              </w:rPr>
              <w:t xml:space="preserve">3 </w:t>
            </w:r>
            <w:r w:rsidR="00743462" w:rsidRPr="00EE4C88">
              <w:rPr>
                <w:rStyle w:val="af7"/>
                <w:noProof/>
              </w:rPr>
              <w:t>款与项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_Toc533015199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6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200" w:history="1">
            <w:r w:rsidR="00743462" w:rsidRPr="00EE4C88">
              <w:rPr>
                <w:rStyle w:val="af7"/>
                <w:noProof/>
              </w:rPr>
              <w:t xml:space="preserve">3.1 </w:t>
            </w:r>
            <w:r w:rsidR="00743462" w:rsidRPr="00EE4C88">
              <w:rPr>
                <w:rStyle w:val="af7"/>
                <w:noProof/>
              </w:rPr>
              <w:t>动态响应的计算方法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_Toc533015200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6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533015201" w:history="1">
            <w:r w:rsidR="00743462" w:rsidRPr="00EE4C88">
              <w:rPr>
                <w:rStyle w:val="af7"/>
                <w:noProof/>
              </w:rPr>
              <w:t xml:space="preserve">4 </w:t>
            </w:r>
            <w:r w:rsidR="00743462" w:rsidRPr="00EE4C88">
              <w:rPr>
                <w:rStyle w:val="af7"/>
                <w:noProof/>
              </w:rPr>
              <w:t>公式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_Toc533015201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7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202" w:history="1">
            <w:r w:rsidR="00743462" w:rsidRPr="00EE4C88">
              <w:rPr>
                <w:rStyle w:val="af7"/>
                <w:noProof/>
              </w:rPr>
              <w:t xml:space="preserve">4.1 </w:t>
            </w:r>
            <w:r w:rsidR="00743462" w:rsidRPr="00EE4C88">
              <w:rPr>
                <w:rStyle w:val="af7"/>
                <w:noProof/>
              </w:rPr>
              <w:t>引用参考文献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_Toc533015202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7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21"/>
            <w:tabs>
              <w:tab w:val="right" w:leader="dot" w:pos="9061"/>
            </w:tabs>
            <w:ind w:left="480"/>
            <w:rPr>
              <w:noProof/>
              <w:sz w:val="21"/>
              <w:szCs w:val="22"/>
            </w:rPr>
          </w:pPr>
          <w:hyperlink w:anchor="_Toc533015203" w:history="1">
            <w:r w:rsidR="00743462" w:rsidRPr="00EE4C88">
              <w:rPr>
                <w:rStyle w:val="af7"/>
                <w:noProof/>
              </w:rPr>
              <w:t xml:space="preserve">4.2 </w:t>
            </w:r>
            <w:r w:rsidR="00743462" w:rsidRPr="00EE4C88">
              <w:rPr>
                <w:rStyle w:val="af7"/>
                <w:noProof/>
              </w:rPr>
              <w:t>测试数学公式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_Toc533015203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7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743462" w:rsidRDefault="00C16DF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533015204" w:history="1">
            <w:r w:rsidR="00743462" w:rsidRPr="00EE4C88">
              <w:rPr>
                <w:rStyle w:val="af7"/>
                <w:noProof/>
              </w:rPr>
              <w:t xml:space="preserve">5 </w:t>
            </w:r>
            <w:r w:rsidR="00743462" w:rsidRPr="00EE4C88">
              <w:rPr>
                <w:rStyle w:val="af7"/>
                <w:noProof/>
              </w:rPr>
              <w:t>参考文献</w:t>
            </w:r>
            <w:r w:rsidR="00743462">
              <w:rPr>
                <w:noProof/>
                <w:webHidden/>
              </w:rPr>
              <w:tab/>
            </w:r>
            <w:r w:rsidR="00743462">
              <w:rPr>
                <w:noProof/>
                <w:webHidden/>
              </w:rPr>
              <w:fldChar w:fldCharType="begin"/>
            </w:r>
            <w:r w:rsidR="00743462">
              <w:rPr>
                <w:noProof/>
                <w:webHidden/>
              </w:rPr>
              <w:instrText xml:space="preserve"> PAGEREF _Toc533015204 \h </w:instrText>
            </w:r>
            <w:r w:rsidR="00743462">
              <w:rPr>
                <w:noProof/>
                <w:webHidden/>
              </w:rPr>
            </w:r>
            <w:r w:rsidR="00743462">
              <w:rPr>
                <w:noProof/>
                <w:webHidden/>
              </w:rPr>
              <w:fldChar w:fldCharType="separate"/>
            </w:r>
            <w:r w:rsidR="00743462">
              <w:rPr>
                <w:noProof/>
                <w:webHidden/>
              </w:rPr>
              <w:t>8</w:t>
            </w:r>
            <w:r w:rsidR="00743462">
              <w:rPr>
                <w:noProof/>
                <w:webHidden/>
              </w:rPr>
              <w:fldChar w:fldCharType="end"/>
            </w:r>
          </w:hyperlink>
        </w:p>
        <w:p w:rsidR="0037435D" w:rsidRDefault="005D5948" w:rsidP="005D5948">
          <w:pPr>
            <w:rPr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3462" w:rsidRDefault="00743462" w:rsidP="005D5948">
      <w:pPr>
        <w:rPr>
          <w:bCs/>
          <w:lang w:val="zh-CN"/>
        </w:rPr>
        <w:sectPr w:rsidR="00743462" w:rsidSect="00905E0F">
          <w:headerReference w:type="default" r:id="header1"/>
          <w:pgSz w:w="11906" w:h="16838" w:code="9"/>
          <w:pgMar w:top="1701" w:right="1134" w:bottom="1418" w:left="1701" w:header="850" w:footer="992" w:gutter="0"/>
          <w:cols w:space="720"/>
          <w:docGrid w:linePitch="326"/>
        </w:sectPr>
      </w:pPr>
    </w:p>
    <w:p w:rsidR="00743462" w:rsidRDefault="00743462" w:rsidP="00743462">
      <w:pPr>
        <w:pStyle w:val="1"/>
        <w:spacing w:before="240" w:after="240"/>
      </w:pPr>
      <w:bookmarkStart w:id="0" w:name="_Toc532459467"/>
      <w:bookmarkStart w:id="1" w:name="_Toc533015192"/>
      <w:r>
        <w:rPr>
          <w:rFonts w:hint="eastAsia"/>
        </w:rPr>
        <w:lastRenderedPageBreak/>
        <w:t>绪论</w:t>
      </w:r>
      <w:bookmarkEnd w:id="0"/>
      <w:bookmarkEnd w:id="1"/>
    </w:p>
    <w:p w:rsidR="00743462" w:rsidRDefault="00743462" w:rsidP="00743462">
      <w:pPr>
        <w:pStyle w:val="2"/>
      </w:pPr>
      <w:bookmarkStart w:id="2" w:name="_Toc532459468"/>
      <w:bookmarkStart w:id="3" w:name="_Toc533015193"/>
      <w:r>
        <w:rPr>
          <w:rFonts w:hint="eastAsia"/>
        </w:rPr>
        <w:t>节标题</w:t>
      </w:r>
      <w:bookmarkEnd w:id="2"/>
      <w:bookmarkEnd w:id="3"/>
    </w:p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2"/>
      </w:pPr>
      <w:bookmarkStart w:id="4" w:name="_Toc532459469"/>
      <w:bookmarkStart w:id="5" w:name="_Toc533015194"/>
      <w:r>
        <w:rPr>
          <w:rFonts w:hint="eastAsia"/>
        </w:rPr>
        <w:t>节标题</w:t>
      </w:r>
      <w:r>
        <w:rPr>
          <w:rFonts w:hint="eastAsia"/>
        </w:rPr>
        <w:t>2</w:t>
      </w:r>
      <w:bookmarkEnd w:id="4"/>
      <w:bookmarkEnd w:id="5"/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Pr="005130C4" w:rsidRDefault="00743462" w:rsidP="00743462">
      <w:pPr>
        <w:pStyle w:val="af5"/>
      </w:pPr>
      <w:bookmarkStart w:id="6" w:name="_Toc532459470"/>
      <w:r w:rsidRPr="005130C4">
        <w:rPr>
          <w:rFonts w:hint="eastAsia"/>
        </w:rPr>
        <w:t>测试</w:t>
      </w:r>
      <w:bookmarkEnd w:id="6"/>
    </w:p>
    <w:p w:rsidR="00743462" w:rsidRPr="00673938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3"/>
      </w:pPr>
      <w:bookmarkStart w:id="7" w:name="_Toc532459471"/>
      <w:bookmarkStart w:id="8" w:name="_Toc533015195"/>
      <w:r>
        <w:rPr>
          <w:rFonts w:hint="eastAsia"/>
        </w:rPr>
        <w:t>单张图片</w:t>
      </w:r>
      <w:bookmarkEnd w:id="7"/>
      <w:bookmarkEnd w:id="8"/>
    </w:p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_Ref531167258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743462" w:rsidRDefault="00743462" w:rsidP="00743462">
      <w:pPr>
        <w:pStyle w:val="ab"/>
      </w:pPr>
      <w:r>
        <w:rPr>
          <w:rFonts w:hint="eastAsia"/>
        </w:rPr>
        <w:drawing>
          <wp:inline distT="0" distB="0" distL="0" distR="0" wp14:anchorId="4E2C5AFA" wp14:editId="16AB16BE">
            <wp:extent cx="1257300" cy="112210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33" cy="11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62" w:rsidRDefault="00743462" w:rsidP="00743462">
      <w:pPr>
        <w:pStyle w:val="ae"/>
      </w:pPr>
      <w:bookmarkStart w:id="9" w:name="_Ref53116725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"/>
      <w:r>
        <w:t xml:space="preserve"> </w:t>
      </w:r>
      <w:r>
        <w:rPr>
          <w:rFonts w:hint="eastAsia"/>
        </w:rPr>
        <w:t>水分子</w:t>
      </w:r>
    </w:p>
    <w:p w:rsidR="00743462" w:rsidRPr="0031632D" w:rsidRDefault="00743462" w:rsidP="00743462">
      <w:pPr>
        <w:pStyle w:val="a3"/>
      </w:pPr>
      <w:r>
        <w:rPr>
          <w:rFonts w:hint="eastAsia"/>
        </w:rPr>
        <w:t>再来一张图片。</w:t>
      </w: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ab"/>
      </w:pPr>
      <w:r>
        <w:rPr>
          <w:rFonts w:hint="eastAsia"/>
        </w:rPr>
        <w:drawing>
          <wp:inline distT="0" distB="0" distL="0" distR="0" wp14:anchorId="3C943C68" wp14:editId="1DDE4344">
            <wp:extent cx="1362980" cy="103144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980" cy="10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62" w:rsidRDefault="00743462" w:rsidP="00743462">
      <w:pPr>
        <w:pStyle w:val="ae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土星</w:t>
      </w:r>
    </w:p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  <w:bookmarkStart w:id="10" w:name="_GoBack"/>
      <w:bookmarkEnd w:id="10"/>
    </w:p>
    <w:p w:rsidR="00743462" w:rsidRDefault="00743462" w:rsidP="00743462">
      <w:pPr>
        <w:pStyle w:val="1"/>
        <w:spacing w:before="240" w:after="240"/>
      </w:pPr>
      <w:bookmarkStart w:id="11" w:name="_Toc532459472"/>
      <w:bookmarkStart w:id="12" w:name="_Toc533015196"/>
      <w:r>
        <w:rPr>
          <w:rFonts w:hint="eastAsia"/>
        </w:rPr>
        <w:lastRenderedPageBreak/>
        <w:t>每章新起一页</w:t>
      </w:r>
      <w:bookmarkEnd w:id="11"/>
      <w:bookmarkEnd w:id="12"/>
    </w:p>
    <w:p w:rsidR="00743462" w:rsidRDefault="00743462" w:rsidP="00743462">
      <w:pPr>
        <w:pStyle w:val="2"/>
      </w:pPr>
      <w:bookmarkStart w:id="13" w:name="_Toc532459473"/>
      <w:bookmarkStart w:id="14" w:name="_Toc533015197"/>
      <w:r>
        <w:rPr>
          <w:rFonts w:hint="eastAsia"/>
        </w:rPr>
        <w:t>测试</w:t>
      </w:r>
      <w:bookmarkEnd w:id="13"/>
      <w:bookmarkEnd w:id="14"/>
    </w:p>
    <w:p w:rsidR="00743462" w:rsidRPr="003B5753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Pr="003B5753" w:rsidRDefault="00743462" w:rsidP="00743462">
      <w:pPr>
        <w:pStyle w:val="2"/>
      </w:pPr>
      <w:bookmarkStart w:id="15" w:name="_Toc532459474"/>
      <w:bookmarkStart w:id="16" w:name="_Toc533015198"/>
      <w:r>
        <w:rPr>
          <w:rFonts w:hint="eastAsia"/>
        </w:rPr>
        <w:t>开放式表格</w:t>
      </w:r>
      <w:bookmarkEnd w:id="15"/>
      <w:bookmarkEnd w:id="16"/>
    </w:p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_Ref531167316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743462" w:rsidRPr="00DB0DFB" w:rsidRDefault="00743462" w:rsidP="00743462">
      <w:pPr>
        <w:pStyle w:val="af2"/>
      </w:pPr>
      <w:bookmarkStart w:id="17" w:name="_Ref531167316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压降损失计算结果</w:t>
      </w:r>
    </w:p>
    <w:tbl>
      <w:tblPr>
        <w:tblStyle w:val="af0"/>
        <w:tblpPr w:leftFromText="181" w:rightFromText="181" w:bottomFromText="238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2198"/>
        <w:gridCol w:w="2122"/>
        <w:gridCol w:w="2370"/>
        <w:gridCol w:w="2371"/>
      </w:tblGrid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换热器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测试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热边压降损失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proofErr w:type="gramStart"/>
            <w:r w:rsidRPr="0031632D">
              <w:rPr>
                <w:rFonts w:hint="eastAsia"/>
              </w:rPr>
              <w:t>冷边压降</w:t>
            </w:r>
            <w:proofErr w:type="gramEnd"/>
            <w:r w:rsidRPr="0031632D">
              <w:rPr>
                <w:rFonts w:hint="eastAsia"/>
              </w:rPr>
              <w:t>损失</w:t>
            </w:r>
          </w:p>
        </w:tc>
      </w:tr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初级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很长一段文字，很长一段文字，很长一段文字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2974.37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2931.52</w:t>
            </w:r>
          </w:p>
        </w:tc>
      </w:tr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次级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无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2924.65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3789.76</w:t>
            </w:r>
          </w:p>
        </w:tc>
      </w:tr>
    </w:tbl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a3"/>
      </w:pPr>
      <w:r>
        <w:rPr>
          <w:rFonts w:hint="eastAsia"/>
        </w:rPr>
        <w:t>再来一张表：</w:t>
      </w:r>
    </w:p>
    <w:p w:rsidR="00743462" w:rsidRPr="0031632D" w:rsidRDefault="00743462" w:rsidP="00743462">
      <w:pPr>
        <w:pStyle w:val="af2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测试表</w:t>
      </w:r>
    </w:p>
    <w:tbl>
      <w:tblPr>
        <w:tblStyle w:val="af0"/>
        <w:tblpPr w:leftFromText="181" w:rightFromText="181" w:bottomFromText="240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43462" w:rsidTr="003F6E0A">
        <w:trPr>
          <w:jc w:val="left"/>
        </w:trPr>
        <w:tc>
          <w:tcPr>
            <w:tcW w:w="3020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3020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  <w:tc>
          <w:tcPr>
            <w:tcW w:w="3021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测试</w:t>
            </w:r>
          </w:p>
        </w:tc>
      </w:tr>
      <w:tr w:rsidR="00743462" w:rsidTr="003F6E0A">
        <w:trPr>
          <w:jc w:val="left"/>
        </w:trPr>
        <w:tc>
          <w:tcPr>
            <w:tcW w:w="3020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3020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很长一段文字，很长一段文字，很长一段文字</w:t>
            </w:r>
            <w:r>
              <w:rPr>
                <w:rFonts w:hint="eastAsia"/>
              </w:rPr>
              <w:t>，</w:t>
            </w:r>
            <w:r w:rsidRPr="0031632D">
              <w:rPr>
                <w:rFonts w:hint="eastAsia"/>
              </w:rPr>
              <w:t>很长一段文字，很长一段文字，很长一段文字</w:t>
            </w:r>
          </w:p>
        </w:tc>
        <w:tc>
          <w:tcPr>
            <w:tcW w:w="3021" w:type="dxa"/>
          </w:tcPr>
          <w:p w:rsidR="00743462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</w:tr>
    </w:tbl>
    <w:p w:rsidR="00743462" w:rsidRPr="0031632D" w:rsidRDefault="00743462" w:rsidP="00743462">
      <w:pPr>
        <w:pStyle w:val="a3"/>
      </w:pPr>
      <w:r>
        <w:rPr>
          <w:rFonts w:hint="eastAsia"/>
        </w:rPr>
        <w:t>表前表后的段落要单独设置表格属性中的文字环绕为环绕</w:t>
      </w:r>
      <w:r w:rsidRPr="0031632D">
        <w:rPr>
          <w:rFonts w:hint="eastAsia"/>
        </w:rPr>
        <w:t>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1"/>
        <w:spacing w:before="240" w:after="240"/>
      </w:pPr>
      <w:bookmarkStart w:id="18" w:name="_Toc533015199"/>
      <w:r>
        <w:rPr>
          <w:rFonts w:hint="eastAsia"/>
        </w:rPr>
        <w:lastRenderedPageBreak/>
        <w:t>款与项</w:t>
      </w:r>
      <w:bookmarkEnd w:id="18"/>
    </w:p>
    <w:p w:rsidR="00743462" w:rsidRDefault="00743462" w:rsidP="00743462">
      <w:pPr>
        <w:pStyle w:val="2"/>
      </w:pPr>
      <w:bookmarkStart w:id="19" w:name="_Toc533015200"/>
      <w:r>
        <w:rPr>
          <w:rFonts w:hint="eastAsia"/>
        </w:rPr>
        <w:t>动态响应的计算方法</w:t>
      </w:r>
      <w:bookmarkEnd w:id="19"/>
    </w:p>
    <w:p w:rsidR="00743462" w:rsidRDefault="00743462" w:rsidP="00743462">
      <w:pPr>
        <w:pStyle w:val="a"/>
        <w:ind w:firstLine="480"/>
      </w:pPr>
      <w:r w:rsidRPr="00895BAE">
        <w:rPr>
          <w:rFonts w:hint="eastAsia"/>
        </w:rPr>
        <w:t>系统的运动方程</w:t>
      </w:r>
    </w:p>
    <w:p w:rsidR="00743462" w:rsidRPr="00895BAE" w:rsidRDefault="00743462" w:rsidP="00743462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多自由度系统运动微分方程的一般形式为：……</w:t>
      </w:r>
    </w:p>
    <w:p w:rsidR="00743462" w:rsidRDefault="00743462" w:rsidP="00743462">
      <w:pPr>
        <w:pStyle w:val="a1"/>
        <w:ind w:firstLine="480"/>
      </w:pPr>
      <w:r>
        <w:rPr>
          <w:rFonts w:hint="eastAsia"/>
        </w:rPr>
        <w:t>第一项内容，……；</w:t>
      </w:r>
    </w:p>
    <w:p w:rsidR="00743462" w:rsidRDefault="00743462" w:rsidP="00743462">
      <w:pPr>
        <w:pStyle w:val="a1"/>
        <w:ind w:firstLine="480"/>
      </w:pPr>
      <w:r>
        <w:rPr>
          <w:rFonts w:hint="eastAsia"/>
        </w:rPr>
        <w:t>第二项内容：……；</w:t>
      </w:r>
    </w:p>
    <w:p w:rsidR="00743462" w:rsidRDefault="00743462" w:rsidP="00743462">
      <w:pPr>
        <w:pStyle w:val="a1"/>
        <w:ind w:firstLine="480"/>
      </w:pPr>
      <w:r>
        <w:rPr>
          <w:rFonts w:hint="eastAsia"/>
        </w:rPr>
        <w:t>第三项内容：没有哦。</w:t>
      </w:r>
    </w:p>
    <w:p w:rsidR="00743462" w:rsidRDefault="00743462" w:rsidP="00743462">
      <w:pPr>
        <w:pStyle w:val="a"/>
        <w:ind w:firstLine="480"/>
      </w:pPr>
      <w:r>
        <w:rPr>
          <w:rFonts w:hint="eastAsia"/>
        </w:rPr>
        <w:t>微分方程组的数值积分</w:t>
      </w:r>
    </w:p>
    <w:p w:rsidR="00743462" w:rsidRDefault="00743462" w:rsidP="00743462">
      <w:pPr>
        <w:pStyle w:val="a3"/>
      </w:pPr>
      <w:proofErr w:type="gramStart"/>
      <w:r>
        <w:rPr>
          <w:rFonts w:hint="eastAsia"/>
        </w:rPr>
        <w:t>一阶常系数</w:t>
      </w:r>
      <w:proofErr w:type="gramEnd"/>
      <w:r>
        <w:rPr>
          <w:rFonts w:hint="eastAsia"/>
        </w:rPr>
        <w:t>微分方程组的初值问题可表述为：……。然后作为例子，多写一点，看换行效果。两字符缩进搞定。</w:t>
      </w:r>
    </w:p>
    <w:p w:rsidR="00743462" w:rsidRPr="005130C4" w:rsidRDefault="00743462" w:rsidP="00743462">
      <w:pPr>
        <w:pStyle w:val="a"/>
        <w:ind w:firstLine="480"/>
      </w:pPr>
      <w:r w:rsidRPr="005130C4">
        <w:t>测试</w:t>
      </w:r>
    </w:p>
    <w:p w:rsidR="00743462" w:rsidRDefault="00743462" w:rsidP="00743462">
      <w:pPr>
        <w:pStyle w:val="1"/>
        <w:spacing w:before="240" w:after="240"/>
      </w:pPr>
      <w:bookmarkStart w:id="20" w:name="_Toc532459475"/>
      <w:bookmarkStart w:id="21" w:name="_Toc533015201"/>
      <w:r>
        <w:rPr>
          <w:rFonts w:hint="eastAsia"/>
        </w:rPr>
        <w:lastRenderedPageBreak/>
        <w:t>公式</w:t>
      </w:r>
      <w:bookmarkEnd w:id="20"/>
      <w:bookmarkEnd w:id="21"/>
    </w:p>
    <w:p w:rsidR="00743462" w:rsidRDefault="00743462" w:rsidP="00743462">
      <w:pPr>
        <w:pStyle w:val="2"/>
      </w:pPr>
      <w:bookmarkStart w:id="22" w:name="_Toc532459477"/>
      <w:bookmarkStart w:id="23" w:name="_Toc533015202"/>
      <w:bookmarkStart w:id="24" w:name="_Toc532459476"/>
      <w:r>
        <w:rPr>
          <w:rFonts w:hint="eastAsia"/>
        </w:rPr>
        <w:t>引用参考文献</w:t>
      </w:r>
      <w:bookmarkEnd w:id="22"/>
      <w:bookmarkEnd w:id="23"/>
    </w:p>
    <w:p w:rsidR="00743462" w:rsidRPr="0059241B" w:rsidRDefault="00743462" w:rsidP="00743462">
      <w:pPr>
        <w:pStyle w:val="a3"/>
      </w:pPr>
      <w:r>
        <w:rPr>
          <w:rFonts w:hint="eastAsia"/>
        </w:rPr>
        <w:t>……成果</w:t>
      </w:r>
      <w:r w:rsidRPr="006823CB">
        <w:rPr>
          <w:vertAlign w:val="superscript"/>
        </w:rPr>
        <w:fldChar w:fldCharType="begin"/>
      </w:r>
      <w:r w:rsidRPr="006823CB">
        <w:rPr>
          <w:vertAlign w:val="superscript"/>
        </w:rPr>
        <w:instrText xml:space="preserve"> </w:instrText>
      </w:r>
      <w:r w:rsidRPr="006823CB">
        <w:rPr>
          <w:rFonts w:hint="eastAsia"/>
          <w:vertAlign w:val="superscript"/>
        </w:rPr>
        <w:instrText>REF _Ref531167830 \r \h</w:instrText>
      </w:r>
      <w:r w:rsidRPr="006823CB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6823CB">
        <w:rPr>
          <w:vertAlign w:val="superscript"/>
        </w:rPr>
      </w:r>
      <w:r w:rsidRPr="006823CB">
        <w:rPr>
          <w:vertAlign w:val="superscript"/>
        </w:rPr>
        <w:fldChar w:fldCharType="separate"/>
      </w:r>
      <w:r w:rsidRPr="006823CB">
        <w:rPr>
          <w:vertAlign w:val="superscript"/>
        </w:rPr>
        <w:t>[1]</w:t>
      </w:r>
      <w:r w:rsidRPr="006823CB">
        <w:rPr>
          <w:vertAlign w:val="superscript"/>
        </w:rPr>
        <w:fldChar w:fldCharType="end"/>
      </w:r>
      <w:r>
        <w:rPr>
          <w:rFonts w:hint="eastAsia"/>
        </w:rPr>
        <w:t>，由文献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_Ref531167885 \r \h</w:instrText>
      </w:r>
      <w:r>
        <w:instrText xml:space="preserve"> </w:instrText>
      </w:r>
      <w:r>
        <w:fldChar w:fldCharType="separate"/>
      </w:r>
      <w:r>
        <w:t>[2]</w:t>
      </w:r>
      <w:r>
        <w:fldChar w:fldCharType="end"/>
      </w:r>
      <w:r>
        <w:rPr>
          <w:rFonts w:hint="eastAsia"/>
        </w:rPr>
        <w:t>可知。</w:t>
      </w:r>
    </w:p>
    <w:p w:rsidR="00743462" w:rsidRDefault="00743462" w:rsidP="00743462">
      <w:pPr>
        <w:pStyle w:val="2"/>
      </w:pPr>
      <w:bookmarkStart w:id="25" w:name="_Toc533015203"/>
      <w:r>
        <w:rPr>
          <w:rFonts w:hint="eastAsia"/>
        </w:rPr>
        <w:t>测试数学公式</w:t>
      </w:r>
      <w:bookmarkEnd w:id="24"/>
      <w:bookmarkEnd w:id="25"/>
    </w:p>
    <w:p w:rsidR="00743462" w:rsidRDefault="00743462" w:rsidP="00743462">
      <w:pPr>
        <w:pStyle w:val="a3"/>
      </w:pPr>
      <w:r>
        <w:rPr>
          <w:rFonts w:hint="eastAsia"/>
        </w:rPr>
        <w:t>测试数学公式，选中论文公式样式，然后按</w:t>
      </w:r>
      <w:r>
        <w:rPr>
          <w:rFonts w:hint="eastAsia"/>
        </w:rPr>
        <w:t>Tab</w:t>
      </w:r>
      <w:r>
        <w:rPr>
          <w:rFonts w:hint="eastAsia"/>
        </w:rPr>
        <w:t>键一次，输入公式，再按</w:t>
      </w:r>
      <w:r>
        <w:rPr>
          <w:rFonts w:hint="eastAsia"/>
        </w:rPr>
        <w:t>Tab</w:t>
      </w:r>
      <w:r>
        <w:rPr>
          <w:rFonts w:hint="eastAsia"/>
        </w:rPr>
        <w:t>键，之后是</w:t>
      </w:r>
      <w:proofErr w:type="spellStart"/>
      <w:r>
        <w:rPr>
          <w:rFonts w:hint="eastAsia"/>
        </w:rPr>
        <w:t>Ctrl+Alt+</w:t>
      </w:r>
      <w:r>
        <w:t>E</w:t>
      </w:r>
      <w:r>
        <w:rPr>
          <w:rFonts w:hint="eastAsia"/>
        </w:rPr>
        <w:t>nter</w:t>
      </w:r>
      <w:proofErr w:type="spellEnd"/>
      <w:r>
        <w:rPr>
          <w:rFonts w:hint="eastAsia"/>
        </w:rPr>
        <w:t>加入样式分隔符，然后加入编号。如公式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_Ref531166579 \h</w:instrText>
      </w:r>
      <w:r>
        <w:instrText xml:space="preserve"> </w:instrText>
      </w:r>
      <w:r>
        <w:fldChar w:fldCharType="separate"/>
      </w:r>
      <w:r>
        <w:t>(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t>)</w:t>
      </w:r>
      <w:r>
        <w:fldChar w:fldCharType="end"/>
      </w:r>
      <w:r>
        <w:rPr>
          <w:rFonts w:hint="eastAsia"/>
        </w:rPr>
        <w:t>所示：</w:t>
      </w:r>
    </w:p>
    <w:p w:rsidR="00743462" w:rsidRPr="00FA0234" w:rsidRDefault="00743462" w:rsidP="00743462">
      <w:pPr>
        <w:pStyle w:val="af3"/>
        <w:rPr>
          <w:vanish/>
          <w:specVanish/>
        </w:rPr>
      </w:pPr>
      <w:r>
        <w:tab/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ab/>
      </w:r>
    </w:p>
    <w:p w:rsidR="00743462" w:rsidRDefault="00743462" w:rsidP="00743462">
      <w:pPr>
        <w:pStyle w:val="af5"/>
      </w:pPr>
      <w:r>
        <w:t xml:space="preserve"> (</w:t>
      </w:r>
      <w:r w:rsidR="007C6171">
        <w:fldChar w:fldCharType="begin"/>
      </w:r>
      <w:r w:rsidR="007C6171">
        <w:instrText xml:space="preserve"> STYLEREF 1 \s </w:instrText>
      </w:r>
      <w:r w:rsidR="007C6171">
        <w:fldChar w:fldCharType="separate"/>
      </w:r>
      <w:r>
        <w:rPr>
          <w:noProof/>
        </w:rPr>
        <w:t>3</w:t>
      </w:r>
      <w:r w:rsidR="007C6171"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1"/>
        <w:spacing w:before="240" w:after="240"/>
      </w:pPr>
      <w:bookmarkStart w:id="26" w:name="_Toc532459478"/>
      <w:bookmarkStart w:id="27" w:name="_Toc533015204"/>
      <w:r>
        <w:rPr>
          <w:rFonts w:hint="eastAsia"/>
        </w:rPr>
        <w:lastRenderedPageBreak/>
        <w:t>参考文献</w:t>
      </w:r>
      <w:bookmarkEnd w:id="26"/>
      <w:bookmarkEnd w:id="27"/>
    </w:p>
    <w:p w:rsidR="00743462" w:rsidRPr="00BF4E00" w:rsidRDefault="00743462" w:rsidP="00743462">
      <w:pPr>
        <w:pStyle w:val="a0"/>
      </w:pPr>
      <w:bookmarkStart w:id="28" w:name="_Ref531167830"/>
      <w:r w:rsidRPr="00BF4E00">
        <w:t>刘影</w:t>
      </w:r>
      <w:r w:rsidRPr="00BF4E00">
        <w:t>,</w:t>
      </w:r>
      <w:r w:rsidRPr="00BF4E00">
        <w:t>邓海生</w:t>
      </w:r>
      <w:r w:rsidRPr="00BF4E00">
        <w:t>.</w:t>
      </w:r>
      <w:r w:rsidRPr="00BF4E00">
        <w:t>浅谈学士学位论文排版方法及技巧</w:t>
      </w:r>
      <w:r w:rsidRPr="00BF4E00">
        <w:t>——</w:t>
      </w:r>
      <w:r w:rsidRPr="00BF4E00">
        <w:t>以西京学院为例</w:t>
      </w:r>
      <w:r w:rsidRPr="00BF4E00">
        <w:t>[J].</w:t>
      </w:r>
      <w:r w:rsidRPr="00BF4E00">
        <w:t>电子世界</w:t>
      </w:r>
      <w:r w:rsidRPr="00BF4E00">
        <w:t>,2018(13):201-202.</w:t>
      </w:r>
      <w:bookmarkEnd w:id="28"/>
    </w:p>
    <w:p w:rsidR="00743462" w:rsidRPr="00BF4E00" w:rsidRDefault="00743462" w:rsidP="00743462">
      <w:pPr>
        <w:pStyle w:val="a0"/>
      </w:pPr>
      <w:bookmarkStart w:id="29" w:name="_Ref531167885"/>
      <w:r w:rsidRPr="00BF4E00">
        <w:t>黄岚</w:t>
      </w:r>
      <w:r w:rsidRPr="00BF4E00">
        <w:t>.</w:t>
      </w:r>
      <w:r w:rsidRPr="00BF4E00">
        <w:t>可视化</w:t>
      </w:r>
      <w:proofErr w:type="spellStart"/>
      <w:r w:rsidRPr="00BF4E00">
        <w:t>LaTeX</w:t>
      </w:r>
      <w:proofErr w:type="spellEnd"/>
      <w:r w:rsidRPr="00BF4E00">
        <w:t>编辑软件</w:t>
      </w:r>
      <w:proofErr w:type="spellStart"/>
      <w:r w:rsidRPr="00BF4E00">
        <w:t>LyX</w:t>
      </w:r>
      <w:proofErr w:type="spellEnd"/>
      <w:r w:rsidRPr="00BF4E00">
        <w:t>在科技期刊论文排版中的应用</w:t>
      </w:r>
      <w:r w:rsidRPr="00BF4E00">
        <w:t>[J].</w:t>
      </w:r>
      <w:r w:rsidRPr="00BF4E00">
        <w:t>中国科技期刊研究</w:t>
      </w:r>
      <w:r w:rsidRPr="00BF4E00">
        <w:t>,2018,29(01):37-42.</w:t>
      </w:r>
      <w:bookmarkEnd w:id="29"/>
    </w:p>
    <w:p w:rsidR="0037435D" w:rsidRPr="00743462" w:rsidRDefault="00743462" w:rsidP="00743462">
      <w:pPr>
        <w:pStyle w:val="a0"/>
      </w:pPr>
      <w:bookmarkStart w:id="30" w:name="_Ref531939814"/>
      <w:r w:rsidRPr="00BF4E00">
        <w:t>李想</w:t>
      </w:r>
      <w:r w:rsidRPr="00BF4E00">
        <w:t>.</w:t>
      </w:r>
      <w:r w:rsidRPr="00BF4E00">
        <w:t>肿瘤免疫中的</w:t>
      </w:r>
      <w:r w:rsidRPr="00BF4E00">
        <w:t>“</w:t>
      </w:r>
      <w:r w:rsidRPr="00BF4E00">
        <w:t>猫鼠游戏</w:t>
      </w:r>
      <w:r w:rsidRPr="00BF4E00">
        <w:t>”——</w:t>
      </w:r>
      <w:r w:rsidRPr="00BF4E00">
        <w:t>浅析</w:t>
      </w:r>
      <w:r w:rsidRPr="00BF4E00">
        <w:t>2018</w:t>
      </w:r>
      <w:r w:rsidRPr="00BF4E00">
        <w:t>年诺贝尔生理学或医学奖的发现</w:t>
      </w:r>
      <w:r w:rsidRPr="00BF4E00">
        <w:t>[J/OL].</w:t>
      </w:r>
      <w:r w:rsidRPr="00BF4E00">
        <w:t>生物学杂志</w:t>
      </w:r>
      <w:r w:rsidRPr="00BF4E00">
        <w:t>[2018-12-07].http://kns.cnki.net/kcms/detail/34.1081.Q.20181206.1518.010.html.</w:t>
      </w:r>
      <w:bookmarkEnd w:id="30"/>
    </w:p>
    <w:sectPr w:rsidR="0037435D" w:rsidRPr="00743462" w:rsidSect="00F10C68">
      <w:headerReference w:type="default" r:id="header2"/>
      <w:pgSz w:w="11906" w:h="16838" w:code="9"/>
      <w:pgMar w:top="1701" w:right="1134" w:bottom="1418" w:left="1701" w:header="850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DF5" w:rsidRDefault="00C16DF5" w:rsidP="00C57CA6">
      <w:pPr>
        <w:spacing w:line="240" w:lineRule="auto"/>
      </w:pPr>
      <w:r>
        <w:separator/>
      </w:r>
    </w:p>
  </w:endnote>
  <w:endnote w:type="continuationSeparator" w:id="0">
    <w:p w:rsidR="00C16DF5" w:rsidRDefault="00C16DF5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DF5" w:rsidRDefault="00C16DF5" w:rsidP="00C57CA6">
      <w:pPr>
        <w:spacing w:line="240" w:lineRule="auto"/>
      </w:pPr>
      <w:r>
        <w:separator/>
      </w:r>
    </w:p>
  </w:footnote>
  <w:footnote w:type="continuationSeparator" w:id="0">
    <w:p w:rsidR="00C16DF5" w:rsidRDefault="00C16DF5" w:rsidP="00C57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EB4" w:rsidRDefault="008C2BD9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59264" behindDoc="0" locked="0" layoutInCell="1" allowOverlap="1" wp14:anchorId="7F3946DF" wp14:editId="5360C2E3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1000001" name="header1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header_logo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4C1">
      <w:rPr>
        <w:rFonts w:eastAsia="黑体"/>
        <w:spacing w:val="20"/>
        <w:sz w:val="30"/>
        <w:szCs w:val="28"/>
      </w:rPr>
      <w:tab/>
    </w:r>
    <w:r w:rsidR="00E55EB4">
      <w:rPr>
        <w:rFonts w:eastAsia="黑体" w:hint="eastAsia"/>
        <w:spacing w:val="20"/>
        <w:sz w:val="30"/>
        <w:szCs w:val="28"/>
      </w:rPr>
      <w:t>北京航空航天大学毕业设计</w:t>
    </w:r>
    <w:r w:rsidR="00E55EB4">
      <w:rPr>
        <w:rFonts w:eastAsia="黑体" w:hint="eastAsia"/>
        <w:spacing w:val="20"/>
        <w:sz w:val="30"/>
        <w:szCs w:val="28"/>
      </w:rPr>
      <w:t>(</w:t>
    </w:r>
    <w:r w:rsidR="00E55EB4">
      <w:rPr>
        <w:rFonts w:eastAsia="黑体" w:hint="eastAsia"/>
        <w:spacing w:val="20"/>
        <w:sz w:val="30"/>
        <w:szCs w:val="28"/>
      </w:rPr>
      <w:t>论文</w:t>
    </w:r>
    <w:r w:rsidR="00E55EB4">
      <w:rPr>
        <w:rFonts w:eastAsia="黑体" w:hint="eastAsia"/>
        <w:spacing w:val="20"/>
        <w:sz w:val="30"/>
        <w:szCs w:val="28"/>
      </w:rPr>
      <w:t>)</w:t>
    </w:r>
    <w:r w:rsidR="009334C1">
      <w:rPr>
        <w:rFonts w:eastAsia="黑体"/>
        <w:spacing w:val="20"/>
        <w:sz w:val="30"/>
        <w:szCs w:val="28"/>
      </w:rPr>
      <w:tab/>
    </w:r>
    <w:r w:rsidR="0021455F" w:rsidRPr="000D4F2B">
      <w:rPr>
        <w:rFonts w:eastAsia="黑体" w:hint="eastAsia"/>
        <w:spacing w:val="20"/>
        <w:sz w:val="21"/>
        <w:szCs w:val="21"/>
      </w:rPr>
      <w:t>第</w:t>
    </w:r>
    <w:r w:rsidR="0092518D">
      <w:rPr>
        <w:rFonts w:eastAsia="黑体" w:hint="eastAsia"/>
        <w:spacing w:val="20"/>
        <w:sz w:val="21"/>
        <w:szCs w:val="21"/>
      </w:rPr>
      <w:t xml:space="preserve"> </w:t>
    </w:r>
    <w:r w:rsidR="00097E5C">
      <w:rPr>
        <w:rFonts w:eastAsia="黑体"/>
        <w:spacing w:val="20"/>
        <w:kern w:val="0"/>
        <w:sz w:val="21"/>
        <w:szCs w:val="21"/>
      </w:rPr>
      <w:fldChar w:fldCharType="begin"/>
    </w:r>
    <w:r w:rsidR="00097E5C">
      <w:rPr>
        <w:rFonts w:eastAsia="黑体"/>
        <w:spacing w:val="20"/>
        <w:kern w:val="0"/>
        <w:sz w:val="21"/>
        <w:szCs w:val="21"/>
      </w:rPr>
      <w:instrText xml:space="preserve"> PAGE  \* ROMAN </w:instrText>
    </w:r>
    <w:r w:rsidR="00097E5C">
      <w:rPr>
        <w:rFonts w:eastAsia="黑体"/>
        <w:spacing w:val="20"/>
        <w:kern w:val="0"/>
        <w:sz w:val="21"/>
        <w:szCs w:val="21"/>
      </w:rPr>
      <w:fldChar w:fldCharType="separate"/>
    </w:r>
    <w:r w:rsidR="005776F4">
      <w:rPr>
        <w:rFonts w:eastAsia="黑体"/>
        <w:noProof/>
        <w:spacing w:val="20"/>
        <w:kern w:val="0"/>
        <w:sz w:val="21"/>
        <w:szCs w:val="21"/>
      </w:rPr>
      <w:t>III</w:t>
    </w:r>
    <w:r w:rsidR="00097E5C">
      <w:rPr>
        <w:rFonts w:eastAsia="黑体"/>
        <w:spacing w:val="20"/>
        <w:kern w:val="0"/>
        <w:sz w:val="21"/>
        <w:szCs w:val="21"/>
      </w:rPr>
      <w:fldChar w:fldCharType="end"/>
    </w:r>
    <w:r w:rsidR="0092518D">
      <w:rPr>
        <w:rFonts w:eastAsia="黑体"/>
        <w:spacing w:val="20"/>
        <w:kern w:val="0"/>
        <w:sz w:val="21"/>
        <w:szCs w:val="21"/>
      </w:rPr>
      <w:t xml:space="preserve"> </w:t>
    </w:r>
    <w:r w:rsidR="0021455F" w:rsidRPr="000D4F2B">
      <w:rPr>
        <w:rFonts w:eastAsia="黑体" w:hint="eastAsia"/>
        <w:spacing w:val="20"/>
        <w:sz w:val="21"/>
        <w:szCs w:val="21"/>
      </w:rPr>
      <w:t>页</w:t>
    </w:r>
    <w:r w:rsidR="00A26AE4">
      <w:rPr>
        <w:rFonts w:eastAsia="黑体"/>
        <w:spacing w:val="20"/>
        <w:sz w:val="21"/>
        <w:szCs w:val="21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9C" w:rsidRDefault="00A32C9C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61312" behindDoc="0" locked="0" layoutInCell="1" allowOverlap="1" wp14:anchorId="77054C50" wp14:editId="214D99F1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1000002" name="header2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header_logo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黑体"/>
        <w:spacing w:val="20"/>
        <w:sz w:val="30"/>
        <w:szCs w:val="28"/>
      </w:rPr>
      <w:tab/>
    </w:r>
    <w:r>
      <w:rPr>
        <w:rFonts w:eastAsia="黑体" w:hint="eastAsia"/>
        <w:spacing w:val="20"/>
        <w:sz w:val="30"/>
        <w:szCs w:val="28"/>
      </w:rPr>
      <w:t>北京航空航天大学毕业设计</w:t>
    </w:r>
    <w:r>
      <w:rPr>
        <w:rFonts w:eastAsia="黑体" w:hint="eastAsia"/>
        <w:spacing w:val="20"/>
        <w:sz w:val="30"/>
        <w:szCs w:val="28"/>
      </w:rPr>
      <w:t>(</w:t>
    </w:r>
    <w:r>
      <w:rPr>
        <w:rFonts w:eastAsia="黑体" w:hint="eastAsia"/>
        <w:spacing w:val="20"/>
        <w:sz w:val="30"/>
        <w:szCs w:val="28"/>
      </w:rPr>
      <w:t>论文</w:t>
    </w:r>
    <w:r>
      <w:rPr>
        <w:rFonts w:eastAsia="黑体" w:hint="eastAsia"/>
        <w:spacing w:val="20"/>
        <w:sz w:val="30"/>
        <w:szCs w:val="28"/>
      </w:rPr>
      <w:t>)</w:t>
    </w:r>
    <w:r>
      <w:rPr>
        <w:rFonts w:eastAsia="黑体"/>
        <w:spacing w:val="20"/>
        <w:sz w:val="30"/>
        <w:szCs w:val="28"/>
      </w:rPr>
      <w:tab/>
    </w:r>
    <w:r w:rsidRPr="000D4F2B">
      <w:rPr>
        <w:rFonts w:eastAsia="黑体" w:hint="eastAsia"/>
        <w:spacing w:val="20"/>
        <w:sz w:val="21"/>
        <w:szCs w:val="21"/>
      </w:rPr>
      <w:t>第</w:t>
    </w:r>
    <w:r>
      <w:rPr>
        <w:rFonts w:eastAsia="黑体" w:hint="eastAsia"/>
        <w:spacing w:val="20"/>
        <w:sz w:val="21"/>
        <w:szCs w:val="21"/>
      </w:rPr>
      <w:t xml:space="preserve"> </w:t>
    </w:r>
    <w:r w:rsidR="00F10C68">
      <w:rPr>
        <w:rFonts w:eastAsia="黑体"/>
        <w:spacing w:val="20"/>
        <w:kern w:val="0"/>
        <w:sz w:val="21"/>
        <w:szCs w:val="21"/>
      </w:rPr>
      <w:fldChar w:fldCharType="begin"/>
    </w:r>
    <w:r w:rsidR="00F10C68">
      <w:rPr>
        <w:rFonts w:eastAsia="黑体"/>
        <w:spacing w:val="20"/>
        <w:kern w:val="0"/>
        <w:sz w:val="21"/>
        <w:szCs w:val="21"/>
      </w:rPr>
      <w:instrText xml:space="preserve"> PAGE  \* Arabic </w:instrText>
    </w:r>
    <w:r w:rsidR="00F10C68">
      <w:rPr>
        <w:rFonts w:eastAsia="黑体"/>
        <w:spacing w:val="20"/>
        <w:kern w:val="0"/>
        <w:sz w:val="21"/>
        <w:szCs w:val="21"/>
      </w:rPr>
      <w:fldChar w:fldCharType="separate"/>
    </w:r>
    <w:r w:rsidR="005776F4">
      <w:rPr>
        <w:rFonts w:eastAsia="黑体"/>
        <w:noProof/>
        <w:spacing w:val="20"/>
        <w:kern w:val="0"/>
        <w:sz w:val="21"/>
        <w:szCs w:val="21"/>
      </w:rPr>
      <w:t>3</w:t>
    </w:r>
    <w:r w:rsidR="00F10C68">
      <w:rPr>
        <w:rFonts w:eastAsia="黑体"/>
        <w:spacing w:val="20"/>
        <w:kern w:val="0"/>
        <w:sz w:val="21"/>
        <w:szCs w:val="21"/>
      </w:rPr>
      <w:fldChar w:fldCharType="end"/>
    </w:r>
    <w:r w:rsidR="006C0E8D">
      <w:rPr>
        <w:rFonts w:eastAsia="黑体"/>
        <w:spacing w:val="20"/>
        <w:kern w:val="0"/>
        <w:sz w:val="21"/>
        <w:szCs w:val="21"/>
      </w:rPr>
      <w:t xml:space="preserve"> </w:t>
    </w:r>
    <w:r w:rsidRPr="000D4F2B">
      <w:rPr>
        <w:rFonts w:eastAsia="黑体" w:hint="eastAsia"/>
        <w:spacing w:val="20"/>
        <w:sz w:val="21"/>
        <w:szCs w:val="21"/>
      </w:rPr>
      <w:t>页</w:t>
    </w:r>
    <w:r>
      <w:rPr>
        <w:rFonts w:eastAsia="黑体"/>
        <w:spacing w:val="20"/>
        <w:sz w:val="21"/>
        <w:szCs w:val="21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47199"/>
    <w:rsid w:val="00051C21"/>
    <w:rsid w:val="00051E6F"/>
    <w:rsid w:val="00051F94"/>
    <w:rsid w:val="0005319E"/>
    <w:rsid w:val="00063E2D"/>
    <w:rsid w:val="00064313"/>
    <w:rsid w:val="00073B7E"/>
    <w:rsid w:val="00077C17"/>
    <w:rsid w:val="00082D8E"/>
    <w:rsid w:val="00084EB3"/>
    <w:rsid w:val="00091411"/>
    <w:rsid w:val="000931BC"/>
    <w:rsid w:val="00096A33"/>
    <w:rsid w:val="00097E5C"/>
    <w:rsid w:val="000B18D1"/>
    <w:rsid w:val="000B62F5"/>
    <w:rsid w:val="000C6A06"/>
    <w:rsid w:val="000D2F53"/>
    <w:rsid w:val="000D4F2B"/>
    <w:rsid w:val="000E133D"/>
    <w:rsid w:val="001011EF"/>
    <w:rsid w:val="00105460"/>
    <w:rsid w:val="00106589"/>
    <w:rsid w:val="0011693A"/>
    <w:rsid w:val="00122587"/>
    <w:rsid w:val="00123571"/>
    <w:rsid w:val="00123718"/>
    <w:rsid w:val="00135CB9"/>
    <w:rsid w:val="001401D5"/>
    <w:rsid w:val="00143763"/>
    <w:rsid w:val="0014577C"/>
    <w:rsid w:val="00152C9C"/>
    <w:rsid w:val="001565A1"/>
    <w:rsid w:val="00162005"/>
    <w:rsid w:val="00173584"/>
    <w:rsid w:val="00182951"/>
    <w:rsid w:val="001952FD"/>
    <w:rsid w:val="001968BD"/>
    <w:rsid w:val="00197DE9"/>
    <w:rsid w:val="001A59FB"/>
    <w:rsid w:val="001A5D28"/>
    <w:rsid w:val="001C1EFC"/>
    <w:rsid w:val="001C21CE"/>
    <w:rsid w:val="001C4F01"/>
    <w:rsid w:val="001D6B60"/>
    <w:rsid w:val="001E3B64"/>
    <w:rsid w:val="001E516E"/>
    <w:rsid w:val="001F0205"/>
    <w:rsid w:val="001F197F"/>
    <w:rsid w:val="001F2641"/>
    <w:rsid w:val="0021455F"/>
    <w:rsid w:val="00223C14"/>
    <w:rsid w:val="00234F04"/>
    <w:rsid w:val="002425B3"/>
    <w:rsid w:val="0025102D"/>
    <w:rsid w:val="00267A28"/>
    <w:rsid w:val="0027280D"/>
    <w:rsid w:val="00280021"/>
    <w:rsid w:val="00286F7F"/>
    <w:rsid w:val="002A07BF"/>
    <w:rsid w:val="002D15D9"/>
    <w:rsid w:val="002D5F9C"/>
    <w:rsid w:val="002D6F82"/>
    <w:rsid w:val="002E0693"/>
    <w:rsid w:val="002E260F"/>
    <w:rsid w:val="002E4A2B"/>
    <w:rsid w:val="002E52C3"/>
    <w:rsid w:val="002E60E6"/>
    <w:rsid w:val="003104BB"/>
    <w:rsid w:val="0031152A"/>
    <w:rsid w:val="0031632D"/>
    <w:rsid w:val="00323EC5"/>
    <w:rsid w:val="003241AB"/>
    <w:rsid w:val="00327988"/>
    <w:rsid w:val="003370FC"/>
    <w:rsid w:val="003447F1"/>
    <w:rsid w:val="003510A0"/>
    <w:rsid w:val="003607F9"/>
    <w:rsid w:val="00361D22"/>
    <w:rsid w:val="00373EFF"/>
    <w:rsid w:val="0037435D"/>
    <w:rsid w:val="00381FC4"/>
    <w:rsid w:val="00392307"/>
    <w:rsid w:val="00394DC7"/>
    <w:rsid w:val="00397283"/>
    <w:rsid w:val="00397AEF"/>
    <w:rsid w:val="003A0466"/>
    <w:rsid w:val="003A2D31"/>
    <w:rsid w:val="003A6917"/>
    <w:rsid w:val="003B0C22"/>
    <w:rsid w:val="003B5753"/>
    <w:rsid w:val="003C067E"/>
    <w:rsid w:val="003C37BB"/>
    <w:rsid w:val="003C6087"/>
    <w:rsid w:val="003D341E"/>
    <w:rsid w:val="003D72E0"/>
    <w:rsid w:val="003E31E6"/>
    <w:rsid w:val="003E34AF"/>
    <w:rsid w:val="003E6E6C"/>
    <w:rsid w:val="003F653A"/>
    <w:rsid w:val="0040119D"/>
    <w:rsid w:val="00412095"/>
    <w:rsid w:val="00413649"/>
    <w:rsid w:val="00417A44"/>
    <w:rsid w:val="00431920"/>
    <w:rsid w:val="00441479"/>
    <w:rsid w:val="00442D05"/>
    <w:rsid w:val="004478BE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A78B9"/>
    <w:rsid w:val="004B397C"/>
    <w:rsid w:val="004B6F00"/>
    <w:rsid w:val="004C30DA"/>
    <w:rsid w:val="004C6E1E"/>
    <w:rsid w:val="004D2D35"/>
    <w:rsid w:val="004D6C82"/>
    <w:rsid w:val="004D72BD"/>
    <w:rsid w:val="004E35EA"/>
    <w:rsid w:val="005130C4"/>
    <w:rsid w:val="00520C0A"/>
    <w:rsid w:val="00527754"/>
    <w:rsid w:val="005456EE"/>
    <w:rsid w:val="005469E4"/>
    <w:rsid w:val="0055271D"/>
    <w:rsid w:val="005535FA"/>
    <w:rsid w:val="005554F2"/>
    <w:rsid w:val="005571C8"/>
    <w:rsid w:val="00563B6F"/>
    <w:rsid w:val="005776F4"/>
    <w:rsid w:val="0059241B"/>
    <w:rsid w:val="005935CF"/>
    <w:rsid w:val="00593839"/>
    <w:rsid w:val="00595244"/>
    <w:rsid w:val="005B60B6"/>
    <w:rsid w:val="005D5948"/>
    <w:rsid w:val="005E57D6"/>
    <w:rsid w:val="005E786E"/>
    <w:rsid w:val="005F0EA9"/>
    <w:rsid w:val="005F39F3"/>
    <w:rsid w:val="006229B0"/>
    <w:rsid w:val="0062619C"/>
    <w:rsid w:val="00643BDD"/>
    <w:rsid w:val="006516A1"/>
    <w:rsid w:val="00664CBA"/>
    <w:rsid w:val="00673938"/>
    <w:rsid w:val="006770D0"/>
    <w:rsid w:val="006823CB"/>
    <w:rsid w:val="00682DCF"/>
    <w:rsid w:val="00684374"/>
    <w:rsid w:val="0068583A"/>
    <w:rsid w:val="006A4548"/>
    <w:rsid w:val="006B597D"/>
    <w:rsid w:val="006B5C11"/>
    <w:rsid w:val="006C0E8D"/>
    <w:rsid w:val="006C0FC2"/>
    <w:rsid w:val="006C44C4"/>
    <w:rsid w:val="006C6BB6"/>
    <w:rsid w:val="006C7955"/>
    <w:rsid w:val="006D5B30"/>
    <w:rsid w:val="006E0931"/>
    <w:rsid w:val="006E4679"/>
    <w:rsid w:val="006E4E4A"/>
    <w:rsid w:val="006E5BC6"/>
    <w:rsid w:val="006E74FB"/>
    <w:rsid w:val="0070075D"/>
    <w:rsid w:val="00704E80"/>
    <w:rsid w:val="00720836"/>
    <w:rsid w:val="007338C7"/>
    <w:rsid w:val="00743462"/>
    <w:rsid w:val="00787B00"/>
    <w:rsid w:val="00787D7A"/>
    <w:rsid w:val="00792958"/>
    <w:rsid w:val="00792EFA"/>
    <w:rsid w:val="007937C1"/>
    <w:rsid w:val="0079686A"/>
    <w:rsid w:val="007A2D9D"/>
    <w:rsid w:val="007A4784"/>
    <w:rsid w:val="007A5991"/>
    <w:rsid w:val="007B27E8"/>
    <w:rsid w:val="007C6171"/>
    <w:rsid w:val="007C771D"/>
    <w:rsid w:val="007D3280"/>
    <w:rsid w:val="007E539D"/>
    <w:rsid w:val="007F3784"/>
    <w:rsid w:val="00853E67"/>
    <w:rsid w:val="00857C54"/>
    <w:rsid w:val="00873BBE"/>
    <w:rsid w:val="00876204"/>
    <w:rsid w:val="0088040E"/>
    <w:rsid w:val="00895BAE"/>
    <w:rsid w:val="00896320"/>
    <w:rsid w:val="008A321F"/>
    <w:rsid w:val="008A3885"/>
    <w:rsid w:val="008A6FD2"/>
    <w:rsid w:val="008B09AF"/>
    <w:rsid w:val="008B7E67"/>
    <w:rsid w:val="008C0937"/>
    <w:rsid w:val="008C0F9D"/>
    <w:rsid w:val="008C2BD9"/>
    <w:rsid w:val="008D50AD"/>
    <w:rsid w:val="008D67B1"/>
    <w:rsid w:val="008E403E"/>
    <w:rsid w:val="008E6746"/>
    <w:rsid w:val="008E6F46"/>
    <w:rsid w:val="008F7B8C"/>
    <w:rsid w:val="00904BF0"/>
    <w:rsid w:val="00905E0F"/>
    <w:rsid w:val="0091318A"/>
    <w:rsid w:val="009168CE"/>
    <w:rsid w:val="00920031"/>
    <w:rsid w:val="00920278"/>
    <w:rsid w:val="00925103"/>
    <w:rsid w:val="0092518D"/>
    <w:rsid w:val="009261AD"/>
    <w:rsid w:val="00931186"/>
    <w:rsid w:val="009334C1"/>
    <w:rsid w:val="009542A0"/>
    <w:rsid w:val="009550C0"/>
    <w:rsid w:val="00970E58"/>
    <w:rsid w:val="00990C75"/>
    <w:rsid w:val="00A04980"/>
    <w:rsid w:val="00A06C02"/>
    <w:rsid w:val="00A070AB"/>
    <w:rsid w:val="00A144E3"/>
    <w:rsid w:val="00A210B5"/>
    <w:rsid w:val="00A26AE4"/>
    <w:rsid w:val="00A32C9C"/>
    <w:rsid w:val="00A4798B"/>
    <w:rsid w:val="00A524AA"/>
    <w:rsid w:val="00A5318F"/>
    <w:rsid w:val="00A63316"/>
    <w:rsid w:val="00A80C89"/>
    <w:rsid w:val="00A94A00"/>
    <w:rsid w:val="00AA1A1F"/>
    <w:rsid w:val="00AA4035"/>
    <w:rsid w:val="00AA47A2"/>
    <w:rsid w:val="00AB1F43"/>
    <w:rsid w:val="00AC2685"/>
    <w:rsid w:val="00AD23B6"/>
    <w:rsid w:val="00AD6B3D"/>
    <w:rsid w:val="00AE22BB"/>
    <w:rsid w:val="00AE3838"/>
    <w:rsid w:val="00AF603F"/>
    <w:rsid w:val="00AF7EBB"/>
    <w:rsid w:val="00B1269A"/>
    <w:rsid w:val="00B15256"/>
    <w:rsid w:val="00B1575D"/>
    <w:rsid w:val="00B352E6"/>
    <w:rsid w:val="00B45173"/>
    <w:rsid w:val="00B453F6"/>
    <w:rsid w:val="00B47909"/>
    <w:rsid w:val="00B57D0C"/>
    <w:rsid w:val="00B6275E"/>
    <w:rsid w:val="00B76C07"/>
    <w:rsid w:val="00B81898"/>
    <w:rsid w:val="00B958BB"/>
    <w:rsid w:val="00BA0A52"/>
    <w:rsid w:val="00BA332F"/>
    <w:rsid w:val="00BB10BD"/>
    <w:rsid w:val="00BD1B86"/>
    <w:rsid w:val="00BE416E"/>
    <w:rsid w:val="00BE6C4B"/>
    <w:rsid w:val="00BE70F0"/>
    <w:rsid w:val="00BF41BC"/>
    <w:rsid w:val="00BF4E00"/>
    <w:rsid w:val="00BF74B8"/>
    <w:rsid w:val="00C02E29"/>
    <w:rsid w:val="00C034D6"/>
    <w:rsid w:val="00C1016E"/>
    <w:rsid w:val="00C16BA0"/>
    <w:rsid w:val="00C16DF5"/>
    <w:rsid w:val="00C21E4B"/>
    <w:rsid w:val="00C26357"/>
    <w:rsid w:val="00C26B28"/>
    <w:rsid w:val="00C335B6"/>
    <w:rsid w:val="00C43830"/>
    <w:rsid w:val="00C44749"/>
    <w:rsid w:val="00C45B85"/>
    <w:rsid w:val="00C54B7D"/>
    <w:rsid w:val="00C578D6"/>
    <w:rsid w:val="00C57CA6"/>
    <w:rsid w:val="00C651EE"/>
    <w:rsid w:val="00C6686D"/>
    <w:rsid w:val="00C71E67"/>
    <w:rsid w:val="00C73F4E"/>
    <w:rsid w:val="00C76EE9"/>
    <w:rsid w:val="00C84ED9"/>
    <w:rsid w:val="00C94C80"/>
    <w:rsid w:val="00CB20A4"/>
    <w:rsid w:val="00CB6500"/>
    <w:rsid w:val="00CB79C2"/>
    <w:rsid w:val="00CB7D2F"/>
    <w:rsid w:val="00CC34E3"/>
    <w:rsid w:val="00CC3C90"/>
    <w:rsid w:val="00CC64BD"/>
    <w:rsid w:val="00CD387B"/>
    <w:rsid w:val="00CD49A5"/>
    <w:rsid w:val="00CE1F60"/>
    <w:rsid w:val="00CE4819"/>
    <w:rsid w:val="00D21C1B"/>
    <w:rsid w:val="00D413DC"/>
    <w:rsid w:val="00D44EDD"/>
    <w:rsid w:val="00D477A0"/>
    <w:rsid w:val="00D507D9"/>
    <w:rsid w:val="00D51B43"/>
    <w:rsid w:val="00D52EDC"/>
    <w:rsid w:val="00D805DB"/>
    <w:rsid w:val="00D80A36"/>
    <w:rsid w:val="00D80EE4"/>
    <w:rsid w:val="00D84F45"/>
    <w:rsid w:val="00D93362"/>
    <w:rsid w:val="00D93E37"/>
    <w:rsid w:val="00DB0672"/>
    <w:rsid w:val="00DB0DFB"/>
    <w:rsid w:val="00DB7CDB"/>
    <w:rsid w:val="00DC34AA"/>
    <w:rsid w:val="00DD0CDF"/>
    <w:rsid w:val="00DD7405"/>
    <w:rsid w:val="00DE0EA2"/>
    <w:rsid w:val="00DE4AD8"/>
    <w:rsid w:val="00DF15A8"/>
    <w:rsid w:val="00DF6C5E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55EB4"/>
    <w:rsid w:val="00E6215D"/>
    <w:rsid w:val="00E816D7"/>
    <w:rsid w:val="00E84426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0C68"/>
    <w:rsid w:val="00F110D1"/>
    <w:rsid w:val="00F143D0"/>
    <w:rsid w:val="00F20816"/>
    <w:rsid w:val="00F354A9"/>
    <w:rsid w:val="00F51E28"/>
    <w:rsid w:val="00F524B9"/>
    <w:rsid w:val="00F84276"/>
    <w:rsid w:val="00F9221C"/>
    <w:rsid w:val="00FA0234"/>
    <w:rsid w:val="00FA0245"/>
    <w:rsid w:val="00FA29CE"/>
    <w:rsid w:val="00FA7E6E"/>
    <w:rsid w:val="00FB10EC"/>
    <w:rsid w:val="00FB44B2"/>
    <w:rsid w:val="00FB6D1A"/>
    <w:rsid w:val="00FC245E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6FDD1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5D5948"/>
    <w:pPr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  <w:style w:type="paragraph" w:customStyle="1" w:styleId="af8">
    <w:name w:val="中文摘要"/>
    <w:basedOn w:val="a2"/>
    <w:next w:val="a3"/>
    <w:qFormat/>
    <w:rsid w:val="005D5948"/>
    <w:pPr>
      <w:keepNext/>
      <w:keepLines/>
      <w:pageBreakBefore/>
      <w:jc w:val="center"/>
    </w:pPr>
    <w:rPr>
      <w:rFonts w:eastAsia="黑体"/>
      <w:bCs/>
      <w:kern w:val="44"/>
      <w:sz w:val="30"/>
      <w:szCs w:val="44"/>
    </w:rPr>
  </w:style>
  <w:style w:type="paragraph" w:customStyle="1" w:styleId="af9">
    <w:name w:val="英文摘要"/>
    <w:basedOn w:val="a2"/>
    <w:next w:val="a3"/>
    <w:qFormat/>
    <w:rsid w:val="005F0EA9"/>
    <w:pPr>
      <w:keepNext/>
      <w:keepLines/>
      <w:pageBreakBefore/>
      <w:jc w:val="center"/>
    </w:pPr>
    <w:rPr>
      <w:rFonts w:eastAsia="黑体"/>
      <w:b/>
      <w:sz w:val="30"/>
    </w:rPr>
  </w:style>
  <w:style w:type="paragraph" w:customStyle="1" w:styleId="afa">
    <w:name w:val="中文论文作者"/>
    <w:basedOn w:val="a2"/>
    <w:next w:val="a3"/>
    <w:qFormat/>
    <w:rsid w:val="00B47909"/>
    <w:pPr>
      <w:tabs>
        <w:tab w:val="left" w:pos="6720"/>
      </w:tabs>
    </w:pPr>
  </w:style>
  <w:style w:type="paragraph" w:customStyle="1" w:styleId="afb">
    <w:name w:val="中文论文作者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c">
    <w:name w:val="中文指导教师"/>
    <w:basedOn w:val="a2"/>
    <w:next w:val="a3"/>
    <w:qFormat/>
    <w:rsid w:val="00B47909"/>
    <w:pPr>
      <w:tabs>
        <w:tab w:val="left" w:pos="6720"/>
      </w:tabs>
    </w:pPr>
  </w:style>
  <w:style w:type="paragraph" w:customStyle="1" w:styleId="afd">
    <w:name w:val="中文指导教师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e">
    <w:name w:val="中文摘要字面值"/>
    <w:basedOn w:val="a2"/>
    <w:next w:val="a3"/>
    <w:qFormat/>
    <w:rsid w:val="00920278"/>
    <w:pPr>
      <w:jc w:val="center"/>
    </w:pPr>
    <w:rPr>
      <w:rFonts w:ascii="黑体" w:eastAsia="黑体" w:hAnsi="黑体"/>
      <w:kern w:val="0"/>
      <w:sz w:val="32"/>
      <w:szCs w:val="32"/>
      <w:fitText w:val="1280" w:id="1821033984"/>
    </w:rPr>
  </w:style>
  <w:style w:type="paragraph" w:customStyle="1" w:styleId="aff">
    <w:name w:val="中文关键词字面值"/>
    <w:basedOn w:val="a2"/>
    <w:next w:val="a3"/>
    <w:qFormat/>
    <w:rsid w:val="00920278"/>
    <w:rPr>
      <w:rFonts w:ascii="黑体" w:eastAsia="黑体" w:hAnsi="黑体"/>
      <w:sz w:val="28"/>
      <w:szCs w:val="28"/>
    </w:rPr>
  </w:style>
  <w:style w:type="paragraph" w:customStyle="1" w:styleId="aff0">
    <w:name w:val="英文论文作者"/>
    <w:basedOn w:val="a2"/>
    <w:next w:val="a3"/>
    <w:qFormat/>
    <w:rsid w:val="00051F94"/>
    <w:pPr>
      <w:tabs>
        <w:tab w:val="left" w:pos="6237"/>
      </w:tabs>
    </w:pPr>
  </w:style>
  <w:style w:type="paragraph" w:customStyle="1" w:styleId="aff1">
    <w:name w:val="英文论文作者名"/>
    <w:basedOn w:val="a2"/>
    <w:next w:val="a3"/>
    <w:qFormat/>
    <w:rsid w:val="00051F94"/>
    <w:pPr>
      <w:tabs>
        <w:tab w:val="left" w:pos="6876"/>
      </w:tabs>
    </w:pPr>
  </w:style>
  <w:style w:type="paragraph" w:customStyle="1" w:styleId="aff2">
    <w:name w:val="英文指导教师"/>
    <w:basedOn w:val="a2"/>
    <w:next w:val="a3"/>
    <w:qFormat/>
    <w:rsid w:val="00051F94"/>
    <w:pPr>
      <w:tabs>
        <w:tab w:val="left" w:pos="6379"/>
      </w:tabs>
    </w:pPr>
  </w:style>
  <w:style w:type="paragraph" w:customStyle="1" w:styleId="aff3">
    <w:name w:val="英文指导教师名"/>
    <w:basedOn w:val="a2"/>
    <w:next w:val="a3"/>
    <w:qFormat/>
    <w:rsid w:val="00051F94"/>
    <w:pPr>
      <w:tabs>
        <w:tab w:val="left" w:pos="6379"/>
      </w:tabs>
    </w:pPr>
  </w:style>
  <w:style w:type="paragraph" w:customStyle="1" w:styleId="aff4">
    <w:name w:val="英文摘要字面值"/>
    <w:basedOn w:val="a2"/>
    <w:next w:val="a3"/>
    <w:qFormat/>
    <w:rsid w:val="00182951"/>
    <w:pPr>
      <w:jc w:val="center"/>
    </w:pPr>
    <w:rPr>
      <w:b/>
      <w:sz w:val="28"/>
      <w:szCs w:val="28"/>
    </w:rPr>
  </w:style>
  <w:style w:type="paragraph" w:customStyle="1" w:styleId="aff5">
    <w:name w:val="英文关键词字面值"/>
    <w:basedOn w:val="a2"/>
    <w:next w:val="a3"/>
    <w:qFormat/>
    <w:rsid w:val="006770D0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image" Target="media/image2.png"/>
  <Relationship Id="rId12" Type="http://schemas.openxmlformats.org/officeDocument/2006/relationships/theme" Target="theme/theme1.xml"/>
  <Relationship Id="rId3" Type="http://schemas.openxmlformats.org/officeDocument/2006/relationships/settings" Target="settings.xml"/>
  <Relationship Id="header1" Type="http://schemas.openxmlformats.org/officeDocument/2006/relationships/header" Target="header1.xml"/>
  <Relationship Id="rId11" Type="http://schemas.openxmlformats.org/officeDocument/2006/relationships/fontTable" Target="fontTable.xml"/>
  <Relationship Id="rId2" Type="http://schemas.openxmlformats.org/officeDocument/2006/relationships/styles" Target="styles.xml"/>
  <Relationship Id="rId1" Type="http://schemas.openxmlformats.org/officeDocument/2006/relationships/numbering" Target="numbering.xml"/>
  <Relationship Id="rId6" Type="http://schemas.openxmlformats.org/officeDocument/2006/relationships/endnotes" Target="endnotes.xml"/>
  <Relationship Id="rId5" Type="http://schemas.openxmlformats.org/officeDocument/2006/relationships/footnotes" Target="footnotes.xml"/>
  <Relationship Id="header2" Type="http://schemas.openxmlformats.org/officeDocument/2006/relationships/header" Target="header2.xml"/>
  <Relationship Id="rId4" Type="http://schemas.openxmlformats.org/officeDocument/2006/relationships/webSettings" Target="webSettings.xml"/>
  <Relationship Id="rId9" Type="http://schemas.openxmlformats.org/officeDocument/2006/relationships/image" Target="media/image3.jpeg"/>
</Relationships>
</file>

<file path=word/_rels/header1.xml.rels><?xml version="1.0" encoding="UTF-8" standalone="yes"?>
<Relationships xmlns="http://schemas.openxmlformats.org/package/2006/relationships">
  <Relationship Id="header_logo" Type="http://schemas.openxmlformats.org/officeDocument/2006/relationships/image" Target="media/header_logo.png"/>
</Relationships>
</file>

<file path=word/_rels/header2.xml.rels><?xml version="1.0" encoding="UTF-8" standalone="yes"?>
<Relationships xmlns="http://schemas.openxmlformats.org/package/2006/relationships">
  <Relationship Id="header_logo" Type="http://schemas.openxmlformats.org/officeDocument/2006/relationships/image" Target="media/header_logo.png"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220</cp:revision>
  <cp:lastPrinted>2018-11-28T02:39:00Z</cp:lastPrinted>
  <dcterms:created xsi:type="dcterms:W3CDTF">2018-11-28T02:39:00Z</dcterms:created>
  <dcterms:modified xsi:type="dcterms:W3CDTF">2018-12-23T03:29:00Z</dcterms:modified>
</cp:coreProperties>
</file>