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87" w:rsidRPr="000C0487" w:rsidRDefault="000C0487" w:rsidP="000C0487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Pr="000C0487" w:rsidRDefault="000C0487" w:rsidP="000C0487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0C0487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Pr="000C0487">
        <w:rPr>
          <w:rFonts w:ascii="Lucida Console" w:eastAsia="宋体" w:hAnsi="Lucida Console" w:cs="宋体"/>
          <w:color w:val="008DFF"/>
          <w:kern w:val="0"/>
          <w:szCs w:val="21"/>
        </w:rPr>
        <w:t>primary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p</w:t>
      </w:r>
      <w:r w:rsidRPr="000C0487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rimary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0C0487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secondary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secondary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314659"/>
          <w:kern w:val="0"/>
          <w:szCs w:val="21"/>
          <w:shd w:val="clear" w:color="auto" w:fill="FFFFFF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success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success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/>
          <w:color w:val="999999"/>
          <w:kern w:val="0"/>
          <w:szCs w:val="21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danger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danger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314659"/>
          <w:kern w:val="0"/>
          <w:szCs w:val="21"/>
          <w:shd w:val="clear" w:color="auto" w:fill="FFFFFF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warning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warning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  <w:bookmarkStart w:id="0" w:name="_GoBack"/>
      <w:bookmarkEnd w:id="0"/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/>
          <w:color w:val="999999"/>
          <w:kern w:val="0"/>
          <w:szCs w:val="21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info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info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Default="000C0487" w:rsidP="000C0487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/>
          <w:color w:val="999999"/>
          <w:kern w:val="0"/>
          <w:szCs w:val="21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light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light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0C0487" w:rsidRPr="000C0487" w:rsidRDefault="000C0487" w:rsidP="000C0487">
      <w:pPr>
        <w:widowControl/>
        <w:jc w:val="left"/>
        <w:rPr>
          <w:rFonts w:ascii="Lucida Console" w:eastAsia="宋体" w:hAnsi="Lucida Console" w:cs="宋体" w:hint="eastAsia"/>
          <w:color w:val="314659"/>
          <w:kern w:val="0"/>
          <w:szCs w:val="21"/>
          <w:shd w:val="clear" w:color="auto" w:fill="FFFFFF"/>
        </w:rPr>
      </w:pPr>
      <w:r>
        <w:rPr>
          <w:rFonts w:ascii="Lucida Console" w:eastAsia="宋体" w:hAnsi="Lucida Console" w:cs="宋体"/>
          <w:color w:val="999999"/>
          <w:kern w:val="0"/>
          <w:szCs w:val="21"/>
        </w:rPr>
        <w:t xml:space="preserve">    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 xml:space="preserve">Button </w:t>
      </w:r>
      <w:r w:rsidRPr="000C0487">
        <w:rPr>
          <w:rFonts w:ascii="Lucida Console" w:eastAsia="宋体" w:hAnsi="Lucida Console" w:cs="宋体"/>
          <w:color w:val="0B8235"/>
          <w:kern w:val="0"/>
          <w:szCs w:val="21"/>
        </w:rPr>
        <w:t>type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="</w:t>
      </w:r>
      <w:r w:rsidR="008A7189">
        <w:rPr>
          <w:rFonts w:ascii="Lucida Console" w:eastAsia="宋体" w:hAnsi="Lucida Console" w:cs="宋体"/>
          <w:color w:val="008DFF"/>
          <w:kern w:val="0"/>
          <w:szCs w:val="21"/>
        </w:rPr>
        <w:t>dark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"&gt;</w:t>
      </w:r>
      <w:r w:rsidR="008A7189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>dark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Button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CD256D" w:rsidRPr="000C0487" w:rsidRDefault="000C0487" w:rsidP="000C0487">
      <w:pPr>
        <w:rPr>
          <w:rFonts w:hint="eastAsia"/>
        </w:rPr>
      </w:pP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0C0487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0C0487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sectPr w:rsidR="00CD256D" w:rsidRPr="000C0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10478A"/>
    <w:rsid w:val="001122D5"/>
    <w:rsid w:val="00151085"/>
    <w:rsid w:val="003C75B3"/>
    <w:rsid w:val="003E1D28"/>
    <w:rsid w:val="004817CC"/>
    <w:rsid w:val="00794D91"/>
    <w:rsid w:val="008A7189"/>
    <w:rsid w:val="008C5290"/>
    <w:rsid w:val="00922924"/>
    <w:rsid w:val="00983C08"/>
    <w:rsid w:val="00A364F6"/>
    <w:rsid w:val="00AE7BFA"/>
    <w:rsid w:val="00B42CED"/>
    <w:rsid w:val="00B76EB8"/>
    <w:rsid w:val="00C9076C"/>
    <w:rsid w:val="00CD256D"/>
    <w:rsid w:val="00E9194A"/>
    <w:rsid w:val="00E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98DF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2019-02-07T11:46:00Z</dcterms:created>
  <dcterms:modified xsi:type="dcterms:W3CDTF">2019-02-07T11:46:00Z</dcterms:modified>
</cp:coreProperties>
</file>