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CA88D" w14:textId="781B247A" w:rsidR="00011E17" w:rsidRPr="00011E17" w:rsidRDefault="00011E17">
      <w:pPr>
        <w:rPr>
          <w:b/>
        </w:rPr>
      </w:pPr>
      <w:r w:rsidRPr="00011E17">
        <w:rPr>
          <w:b/>
        </w:rPr>
        <w:t>CORE106 Fall 2015</w:t>
      </w:r>
    </w:p>
    <w:p w14:paraId="1281D8C5" w14:textId="77777777" w:rsidR="00C0263C" w:rsidRPr="00011E17" w:rsidRDefault="00E108B4">
      <w:pPr>
        <w:rPr>
          <w:b/>
        </w:rPr>
      </w:pPr>
      <w:r w:rsidRPr="00011E17">
        <w:rPr>
          <w:b/>
        </w:rPr>
        <w:t>November 4, 2015</w:t>
      </w:r>
    </w:p>
    <w:p w14:paraId="445354E1" w14:textId="4BEC1F9E" w:rsidR="00011E17" w:rsidRPr="00011E17" w:rsidRDefault="00011E17">
      <w:pPr>
        <w:rPr>
          <w:b/>
        </w:rPr>
      </w:pPr>
      <w:r w:rsidRPr="00011E17">
        <w:rPr>
          <w:b/>
        </w:rPr>
        <w:t>Notes</w:t>
      </w:r>
    </w:p>
    <w:p w14:paraId="1A65B9E3" w14:textId="77777777" w:rsidR="00E108B4" w:rsidRDefault="00E108B4"/>
    <w:p w14:paraId="4B98F568" w14:textId="77777777" w:rsidR="00E108B4" w:rsidRDefault="00E108B4">
      <w:r>
        <w:t>Robinson pp. 71-123</w:t>
      </w:r>
    </w:p>
    <w:p w14:paraId="460B7C9C" w14:textId="77777777" w:rsidR="00E108B4" w:rsidRDefault="00E108B4"/>
    <w:p w14:paraId="69A45638" w14:textId="77777777" w:rsidR="00ED7A29" w:rsidRDefault="00ED7A29" w:rsidP="00ED7A29">
      <w:r>
        <w:t xml:space="preserve">Today’s word:  </w:t>
      </w:r>
      <w:proofErr w:type="spellStart"/>
      <w:r>
        <w:t>unreposeful</w:t>
      </w:r>
      <w:proofErr w:type="spellEnd"/>
      <w:r>
        <w:t>:</w:t>
      </w:r>
    </w:p>
    <w:p w14:paraId="40205C05" w14:textId="34770CD9" w:rsidR="00B27CAB" w:rsidRDefault="00B27CAB" w:rsidP="00ED7A29">
      <w:r>
        <w:t>Piety vs. God-Loved</w:t>
      </w:r>
    </w:p>
    <w:p w14:paraId="608CA312" w14:textId="7A3B855E" w:rsidR="00ED7A29" w:rsidRDefault="00ED7A29" w:rsidP="00ED7A29"/>
    <w:p w14:paraId="3B8FD494" w14:textId="77777777" w:rsidR="00E9539E" w:rsidRDefault="00F05744" w:rsidP="00ED7A29">
      <w:r>
        <w:t xml:space="preserve">This story and the fierce religiosity of the characters invokes the American Civil War gives us reason to consider the Battle Hymn of the Republic by Julie Ward Howe, written in 1861.  </w:t>
      </w:r>
    </w:p>
    <w:p w14:paraId="4AB7BB34" w14:textId="77777777" w:rsidR="00E9539E" w:rsidRDefault="00E9539E" w:rsidP="00ED7A29"/>
    <w:p w14:paraId="5878549E" w14:textId="29FCB1BA" w:rsidR="00F05744" w:rsidRDefault="00F05744" w:rsidP="00ED7A29">
      <w:r>
        <w:t>Famously, one line in the final passage was censored and revised.  Can you find it?  (</w:t>
      </w:r>
      <w:r w:rsidR="00E9539E">
        <w:t xml:space="preserve">Note:  these verses do not </w:t>
      </w:r>
      <w:r>
        <w:t>include the stanza).</w:t>
      </w:r>
    </w:p>
    <w:p w14:paraId="667A2C41" w14:textId="77777777" w:rsidR="00F05744" w:rsidRDefault="00F05744" w:rsidP="00ED7A29"/>
    <w:p w14:paraId="0E58C5A1" w14:textId="77777777" w:rsidR="00ED7A29" w:rsidRPr="00F05744" w:rsidRDefault="00ED7A29" w:rsidP="00ED7A29">
      <w:pPr>
        <w:rPr>
          <w:i/>
          <w:iCs/>
        </w:rPr>
      </w:pPr>
      <w:r w:rsidRPr="00F05744">
        <w:rPr>
          <w:i/>
          <w:iCs/>
        </w:rPr>
        <w:t>Mine eyes have seen the glory of the coming of the Lord;</w:t>
      </w:r>
    </w:p>
    <w:p w14:paraId="7EA26E07" w14:textId="77777777" w:rsidR="00ED7A29" w:rsidRPr="00F05744" w:rsidRDefault="00ED7A29" w:rsidP="00ED7A29">
      <w:pPr>
        <w:rPr>
          <w:i/>
          <w:iCs/>
        </w:rPr>
      </w:pPr>
      <w:r w:rsidRPr="00F05744">
        <w:rPr>
          <w:i/>
          <w:iCs/>
        </w:rPr>
        <w:t>He is trampling out the vintage where grapes of wrath are stored;</w:t>
      </w:r>
    </w:p>
    <w:p w14:paraId="3863F9C1" w14:textId="77777777" w:rsidR="00ED7A29" w:rsidRPr="00F05744" w:rsidRDefault="00ED7A29" w:rsidP="00ED7A29">
      <w:pPr>
        <w:rPr>
          <w:i/>
          <w:iCs/>
        </w:rPr>
      </w:pPr>
      <w:r w:rsidRPr="00F05744">
        <w:rPr>
          <w:i/>
          <w:iCs/>
        </w:rPr>
        <w:t>He hath loosed the fateful lightning of His terrible swift sword,</w:t>
      </w:r>
    </w:p>
    <w:p w14:paraId="6E713AA6" w14:textId="78009732" w:rsidR="00ED7A29" w:rsidRDefault="00ED7A29" w:rsidP="00ED7A29">
      <w:pPr>
        <w:rPr>
          <w:i/>
          <w:iCs/>
        </w:rPr>
      </w:pPr>
      <w:r w:rsidRPr="00F05744">
        <w:rPr>
          <w:i/>
          <w:iCs/>
        </w:rPr>
        <w:t>His truth is marching on.</w:t>
      </w:r>
    </w:p>
    <w:p w14:paraId="49B55459" w14:textId="77777777" w:rsidR="00F05744" w:rsidRPr="00F05744" w:rsidRDefault="00F05744" w:rsidP="00ED7A29">
      <w:pPr>
        <w:rPr>
          <w:i/>
          <w:iCs/>
        </w:rPr>
      </w:pPr>
    </w:p>
    <w:p w14:paraId="54071235" w14:textId="77777777" w:rsidR="00ED7A29" w:rsidRPr="00F05744" w:rsidRDefault="00ED7A29" w:rsidP="00ED7A29">
      <w:pPr>
        <w:rPr>
          <w:i/>
          <w:iCs/>
        </w:rPr>
      </w:pPr>
      <w:r w:rsidRPr="00F05744">
        <w:rPr>
          <w:i/>
          <w:iCs/>
        </w:rPr>
        <w:t>I have seen Him in the watchfires of a hundred circling camps;</w:t>
      </w:r>
    </w:p>
    <w:p w14:paraId="2E524DC0" w14:textId="77777777" w:rsidR="00ED7A29" w:rsidRPr="00F05744" w:rsidRDefault="00ED7A29" w:rsidP="00ED7A29">
      <w:pPr>
        <w:rPr>
          <w:i/>
          <w:iCs/>
        </w:rPr>
      </w:pPr>
      <w:r w:rsidRPr="00F05744">
        <w:rPr>
          <w:i/>
          <w:iCs/>
        </w:rPr>
        <w:t>They have builded Him an altar in the evening dews and damps;</w:t>
      </w:r>
    </w:p>
    <w:p w14:paraId="267D9811" w14:textId="77777777" w:rsidR="00ED7A29" w:rsidRPr="00F05744" w:rsidRDefault="00ED7A29" w:rsidP="00ED7A29">
      <w:pPr>
        <w:rPr>
          <w:i/>
          <w:iCs/>
        </w:rPr>
      </w:pPr>
      <w:r w:rsidRPr="00F05744">
        <w:rPr>
          <w:i/>
          <w:iCs/>
        </w:rPr>
        <w:t>I can read His righteous sentence by the dim and flaring lamps,</w:t>
      </w:r>
    </w:p>
    <w:p w14:paraId="3B3F8B6F" w14:textId="14CB1973" w:rsidR="00ED7A29" w:rsidRPr="00F05744" w:rsidRDefault="00ED7A29" w:rsidP="00ED7A29">
      <w:pPr>
        <w:rPr>
          <w:i/>
          <w:iCs/>
        </w:rPr>
      </w:pPr>
      <w:r w:rsidRPr="00F05744">
        <w:rPr>
          <w:i/>
          <w:iCs/>
        </w:rPr>
        <w:t xml:space="preserve">His day is marching on. </w:t>
      </w:r>
      <w:r w:rsidR="00F05744">
        <w:rPr>
          <w:i/>
          <w:iCs/>
        </w:rPr>
        <w:br/>
      </w:r>
    </w:p>
    <w:p w14:paraId="7735FD20" w14:textId="77777777" w:rsidR="00ED7A29" w:rsidRPr="00F05744" w:rsidRDefault="00ED7A29" w:rsidP="00ED7A29">
      <w:pPr>
        <w:rPr>
          <w:i/>
          <w:iCs/>
        </w:rPr>
      </w:pPr>
      <w:r w:rsidRPr="00F05744">
        <w:rPr>
          <w:i/>
          <w:iCs/>
        </w:rPr>
        <w:t>He has sounded forth the trumpet that shall never call retreat;</w:t>
      </w:r>
    </w:p>
    <w:p w14:paraId="6D3CBF64" w14:textId="77777777" w:rsidR="00ED7A29" w:rsidRPr="00F05744" w:rsidRDefault="00ED7A29" w:rsidP="00ED7A29">
      <w:pPr>
        <w:rPr>
          <w:i/>
          <w:iCs/>
        </w:rPr>
      </w:pPr>
      <w:r w:rsidRPr="00F05744">
        <w:rPr>
          <w:i/>
          <w:iCs/>
        </w:rPr>
        <w:t xml:space="preserve">He is </w:t>
      </w:r>
      <w:proofErr w:type="spellStart"/>
      <w:r w:rsidRPr="00F05744">
        <w:rPr>
          <w:i/>
          <w:iCs/>
        </w:rPr>
        <w:t>sifting</w:t>
      </w:r>
      <w:proofErr w:type="spellEnd"/>
      <w:r w:rsidRPr="00F05744">
        <w:rPr>
          <w:i/>
          <w:iCs/>
        </w:rPr>
        <w:t xml:space="preserve"> out the hearts of men before His Judgement Seat.</w:t>
      </w:r>
    </w:p>
    <w:p w14:paraId="4E874874" w14:textId="77777777" w:rsidR="00ED7A29" w:rsidRPr="00F05744" w:rsidRDefault="00ED7A29" w:rsidP="00ED7A29">
      <w:pPr>
        <w:rPr>
          <w:i/>
          <w:iCs/>
        </w:rPr>
      </w:pPr>
      <w:r w:rsidRPr="00F05744">
        <w:rPr>
          <w:i/>
          <w:iCs/>
        </w:rPr>
        <w:t>Oh! Be swift, my soul, to answer Him, be jubilant, my feet!</w:t>
      </w:r>
    </w:p>
    <w:p w14:paraId="36F35DFC" w14:textId="4E9C0EBE" w:rsidR="00ED7A29" w:rsidRPr="00F05744" w:rsidRDefault="00ED7A29" w:rsidP="00ED7A29">
      <w:pPr>
        <w:rPr>
          <w:i/>
          <w:iCs/>
        </w:rPr>
      </w:pPr>
      <w:r w:rsidRPr="00F05744">
        <w:rPr>
          <w:i/>
          <w:iCs/>
        </w:rPr>
        <w:t xml:space="preserve">Our God is marching on. </w:t>
      </w:r>
      <w:r w:rsidR="00F05744">
        <w:rPr>
          <w:i/>
          <w:iCs/>
        </w:rPr>
        <w:br/>
      </w:r>
    </w:p>
    <w:p w14:paraId="350244B2" w14:textId="77777777" w:rsidR="00ED7A29" w:rsidRPr="00F05744" w:rsidRDefault="00ED7A29" w:rsidP="00ED7A29">
      <w:pPr>
        <w:rPr>
          <w:b/>
          <w:i/>
          <w:iCs/>
        </w:rPr>
      </w:pPr>
      <w:r w:rsidRPr="00F05744">
        <w:rPr>
          <w:b/>
          <w:i/>
          <w:iCs/>
        </w:rPr>
        <w:t>In the beauty of the lilies Christ was born across the sea,</w:t>
      </w:r>
    </w:p>
    <w:p w14:paraId="33123748" w14:textId="77777777" w:rsidR="00ED7A29" w:rsidRPr="00F05744" w:rsidRDefault="00ED7A29" w:rsidP="00ED7A29">
      <w:pPr>
        <w:rPr>
          <w:b/>
          <w:i/>
          <w:iCs/>
        </w:rPr>
      </w:pPr>
      <w:r w:rsidRPr="00F05744">
        <w:rPr>
          <w:b/>
          <w:i/>
          <w:iCs/>
        </w:rPr>
        <w:t>With a glory in his bosom that transfigures you and me;</w:t>
      </w:r>
    </w:p>
    <w:p w14:paraId="5CDF9E18" w14:textId="77777777" w:rsidR="00ED7A29" w:rsidRPr="00F05744" w:rsidRDefault="00ED7A29" w:rsidP="00ED7A29">
      <w:pPr>
        <w:rPr>
          <w:b/>
          <w:i/>
          <w:iCs/>
        </w:rPr>
      </w:pPr>
      <w:r w:rsidRPr="00F05744">
        <w:rPr>
          <w:b/>
          <w:i/>
          <w:iCs/>
        </w:rPr>
        <w:t>As he died to make men holy, let us die to make men free,</w:t>
      </w:r>
    </w:p>
    <w:p w14:paraId="57357FA8" w14:textId="50113B64" w:rsidR="00ED7A29" w:rsidRPr="00F05744" w:rsidRDefault="00ED7A29">
      <w:pPr>
        <w:rPr>
          <w:b/>
          <w:i/>
          <w:iCs/>
        </w:rPr>
      </w:pPr>
      <w:r w:rsidRPr="00F05744">
        <w:rPr>
          <w:b/>
          <w:i/>
          <w:iCs/>
        </w:rPr>
        <w:t>While God is ma</w:t>
      </w:r>
      <w:r w:rsidR="00B27CAB" w:rsidRPr="00F05744">
        <w:rPr>
          <w:b/>
          <w:i/>
          <w:iCs/>
        </w:rPr>
        <w:t xml:space="preserve">rching on. </w:t>
      </w:r>
    </w:p>
    <w:p w14:paraId="4B86B5BB" w14:textId="77777777" w:rsidR="006A54F1" w:rsidRPr="006A54F1" w:rsidRDefault="006A54F1"/>
    <w:p w14:paraId="3DECB153" w14:textId="41ED01A4" w:rsidR="00B72614" w:rsidRDefault="00B72614">
      <w:r>
        <w:t>Some remarkable word choices:</w:t>
      </w:r>
    </w:p>
    <w:p w14:paraId="3C64CE77" w14:textId="77777777" w:rsidR="00B72614" w:rsidRPr="00B72614" w:rsidRDefault="00B72614"/>
    <w:p w14:paraId="41B840BE" w14:textId="20D036FC" w:rsidR="00E108B4" w:rsidRDefault="00E76635">
      <w:r>
        <w:t>“Crepuscular” twilight, low light:  71</w:t>
      </w:r>
    </w:p>
    <w:p w14:paraId="54988B38" w14:textId="77777777" w:rsidR="00E76635" w:rsidRDefault="00E76635"/>
    <w:p w14:paraId="1D61F301" w14:textId="51B4415B" w:rsidR="0038131A" w:rsidRDefault="0038131A">
      <w:r>
        <w:t>Relationship of religious practice:</w:t>
      </w:r>
    </w:p>
    <w:p w14:paraId="7B21C725" w14:textId="1062C053" w:rsidR="00E76635" w:rsidRDefault="00E76635">
      <w:r>
        <w:t>“My families”</w:t>
      </w:r>
      <w:r w:rsidR="00584D7D">
        <w:t xml:space="preserve"> (71)</w:t>
      </w:r>
    </w:p>
    <w:p w14:paraId="0B3C31A7" w14:textId="1F49953C" w:rsidR="0038131A" w:rsidRDefault="0038131A">
      <w:r>
        <w:t>Sabbath (77)</w:t>
      </w:r>
    </w:p>
    <w:p w14:paraId="0265A475" w14:textId="77777777" w:rsidR="00584D7D" w:rsidRDefault="00584D7D"/>
    <w:p w14:paraId="2960261F" w14:textId="6FCD6062" w:rsidR="00DE72DA" w:rsidRDefault="00DE72DA">
      <w:r>
        <w:t>“I have said at least once a week my whole adult life that there is an absolute disjunction between our Father’s love and our deserving.”  (73)</w:t>
      </w:r>
    </w:p>
    <w:p w14:paraId="72EC56DD" w14:textId="77777777" w:rsidR="00DE72DA" w:rsidRDefault="00DE72DA"/>
    <w:p w14:paraId="34F7726F" w14:textId="15E03E10" w:rsidR="00DE72DA" w:rsidRDefault="00B72614">
      <w:r>
        <w:t>Note the breathtakingly b</w:t>
      </w:r>
      <w:r w:rsidR="0090070F">
        <w:t>eautiful passage about Lila on p. 74</w:t>
      </w:r>
    </w:p>
    <w:p w14:paraId="6A35C2C2" w14:textId="77777777" w:rsidR="0090070F" w:rsidRDefault="0090070F"/>
    <w:p w14:paraId="3778DCE3" w14:textId="09F69A7B" w:rsidR="00584D7D" w:rsidRDefault="00BA0DF9">
      <w:r w:rsidRPr="001D1259">
        <w:rPr>
          <w:b/>
        </w:rPr>
        <w:t>The bloody shirts:</w:t>
      </w:r>
      <w:r>
        <w:t xml:space="preserve">  p. 80 passage “For all the armor of the armed man in the tumult and the garments rolled in blood, shall be for burning, for fuel of fire” Isaiah 9:5  </w:t>
      </w:r>
    </w:p>
    <w:p w14:paraId="275D3B3A" w14:textId="77777777" w:rsidR="00BA0DF9" w:rsidRDefault="00BA0DF9"/>
    <w:p w14:paraId="64A623CF" w14:textId="108708AE" w:rsidR="00BA0DF9" w:rsidRDefault="006A54F1">
      <w:r>
        <w:t xml:space="preserve">Are the actions of Ames's </w:t>
      </w:r>
      <w:r w:rsidR="00BA0DF9">
        <w:t>in some sense wrong?  How do we reconcile the father’s pacifism with the actions of the grandfather?</w:t>
      </w:r>
      <w:r w:rsidR="00BA0DF9">
        <w:br/>
      </w:r>
      <w:r w:rsidR="00BA0DF9">
        <w:br/>
        <w:t xml:space="preserve">What do we know about the grandfather?  </w:t>
      </w:r>
    </w:p>
    <w:p w14:paraId="779B8F09" w14:textId="77777777" w:rsidR="00276BF2" w:rsidRDefault="00276BF2"/>
    <w:p w14:paraId="25CB3C97" w14:textId="2AF90300" w:rsidR="00276BF2" w:rsidRDefault="00276BF2">
      <w:r>
        <w:t>Killing of the farmer…no one knows who did it.  P. 82</w:t>
      </w:r>
    </w:p>
    <w:p w14:paraId="22F4F8C9" w14:textId="77777777" w:rsidR="00276BF2" w:rsidRDefault="00276BF2"/>
    <w:p w14:paraId="2DF4D185" w14:textId="325DC6D6" w:rsidR="00276BF2" w:rsidRPr="00ED7A29" w:rsidRDefault="00B70DF3">
      <w:pPr>
        <w:rPr>
          <w:b/>
        </w:rPr>
      </w:pPr>
      <w:r w:rsidRPr="00ED7A29">
        <w:rPr>
          <w:b/>
        </w:rPr>
        <w:t xml:space="preserve">The humor of the grandfather and his visions.  Ames talks about how </w:t>
      </w:r>
      <w:r w:rsidR="006A54F1">
        <w:rPr>
          <w:b/>
        </w:rPr>
        <w:t>the</w:t>
      </w:r>
      <w:r w:rsidRPr="00ED7A29">
        <w:rPr>
          <w:b/>
        </w:rPr>
        <w:t xml:space="preserve"> things </w:t>
      </w:r>
      <w:r w:rsidR="006A54F1">
        <w:rPr>
          <w:b/>
        </w:rPr>
        <w:t xml:space="preserve">he sees </w:t>
      </w:r>
      <w:r w:rsidRPr="00ED7A29">
        <w:rPr>
          <w:b/>
        </w:rPr>
        <w:t>visions.</w:t>
      </w:r>
      <w:r w:rsidR="00ED7A29">
        <w:rPr>
          <w:b/>
        </w:rPr>
        <w:br/>
      </w:r>
    </w:p>
    <w:p w14:paraId="3A278B85" w14:textId="0B3DAD14" w:rsidR="00C7179D" w:rsidRPr="00ED7A29" w:rsidRDefault="00C7179D" w:rsidP="00C7179D">
      <w:pPr>
        <w:pStyle w:val="ListParagraph"/>
        <w:numPr>
          <w:ilvl w:val="0"/>
          <w:numId w:val="2"/>
        </w:numPr>
        <w:rPr>
          <w:b/>
        </w:rPr>
      </w:pPr>
      <w:r w:rsidRPr="00ED7A29">
        <w:rPr>
          <w:b/>
        </w:rPr>
        <w:t>See the very important passage on p. 91</w:t>
      </w:r>
    </w:p>
    <w:p w14:paraId="5D3754C8" w14:textId="77777777" w:rsidR="00C7179D" w:rsidRPr="00ED7A29" w:rsidRDefault="00C7179D" w:rsidP="00C7179D">
      <w:pPr>
        <w:pStyle w:val="ListParagraph"/>
        <w:rPr>
          <w:b/>
        </w:rPr>
      </w:pPr>
    </w:p>
    <w:p w14:paraId="0292C7FB" w14:textId="19107426" w:rsidR="00B70DF3" w:rsidRPr="00ED7A29" w:rsidRDefault="00B70DF3">
      <w:pPr>
        <w:rPr>
          <w:b/>
        </w:rPr>
      </w:pPr>
      <w:r w:rsidRPr="00ED7A29">
        <w:rPr>
          <w:b/>
        </w:rPr>
        <w:t>“No good has come, no evil is ended.</w:t>
      </w:r>
      <w:r w:rsidR="006A54F1">
        <w:rPr>
          <w:b/>
        </w:rPr>
        <w:t xml:space="preserve">  </w:t>
      </w:r>
      <w:r w:rsidR="009B691E" w:rsidRPr="00ED7A29">
        <w:rPr>
          <w:b/>
        </w:rPr>
        <w:t>That</w:t>
      </w:r>
      <w:r w:rsidRPr="00ED7A29">
        <w:rPr>
          <w:b/>
        </w:rPr>
        <w:t xml:space="preserve"> is your peace.”</w:t>
      </w:r>
    </w:p>
    <w:p w14:paraId="1B05F12E" w14:textId="77777777" w:rsidR="00B70DF3" w:rsidRDefault="00B70DF3"/>
    <w:p w14:paraId="5DAC991F" w14:textId="618DD841" w:rsidR="009B691E" w:rsidRDefault="001B437B">
      <w:r>
        <w:t xml:space="preserve">We learn Jack is the </w:t>
      </w:r>
      <w:r w:rsidR="006A54F1">
        <w:t xml:space="preserve">most </w:t>
      </w:r>
      <w:r>
        <w:t xml:space="preserve">important of Boughton’s sons.  </w:t>
      </w:r>
    </w:p>
    <w:p w14:paraId="6D3D5391" w14:textId="77777777" w:rsidR="006115FB" w:rsidRDefault="006115FB"/>
    <w:p w14:paraId="64BBDA3C" w14:textId="5AFC275D" w:rsidR="006115FB" w:rsidRDefault="006115FB">
      <w:r>
        <w:t>“Divine righteousness manifested in it all…”</w:t>
      </w:r>
    </w:p>
    <w:p w14:paraId="0F46D7E9" w14:textId="77777777" w:rsidR="00C7179D" w:rsidRDefault="00C7179D"/>
    <w:p w14:paraId="2BD5AC4F" w14:textId="3BEE69B4" w:rsidR="00C7179D" w:rsidRPr="00B27CAB" w:rsidRDefault="00C7179D">
      <w:pPr>
        <w:rPr>
          <w:b/>
        </w:rPr>
      </w:pPr>
      <w:r w:rsidRPr="00B27CAB">
        <w:rPr>
          <w:b/>
        </w:rPr>
        <w:t xml:space="preserve">Curious examples of how botched science was, and may still be.  P. 90, how they made her grandmother cut off her hair.  </w:t>
      </w:r>
    </w:p>
    <w:p w14:paraId="153C0DE9" w14:textId="77777777" w:rsidR="00C7179D" w:rsidRPr="00B27CAB" w:rsidRDefault="00C7179D">
      <w:pPr>
        <w:rPr>
          <w:b/>
        </w:rPr>
      </w:pPr>
    </w:p>
    <w:p w14:paraId="49A06C19" w14:textId="14BF052C" w:rsidR="00C7179D" w:rsidRDefault="00C7179D">
      <w:r>
        <w:t>Very important passage on p. 91: about visions</w:t>
      </w:r>
    </w:p>
    <w:p w14:paraId="420D5692" w14:textId="77777777" w:rsidR="00C7179D" w:rsidRDefault="00C7179D"/>
    <w:p w14:paraId="7F361A95" w14:textId="6B422DE0" w:rsidR="00C7179D" w:rsidRDefault="00C7179D">
      <w:r>
        <w:t xml:space="preserve">“You didn’t wait till this morning to realize I am </w:t>
      </w:r>
      <w:r w:rsidRPr="001D1259">
        <w:rPr>
          <w:b/>
        </w:rPr>
        <w:t>old</w:t>
      </w:r>
      <w:r>
        <w:t>.”  (94)</w:t>
      </w:r>
    </w:p>
    <w:p w14:paraId="6C369B4E" w14:textId="77777777" w:rsidR="001733F1" w:rsidRDefault="001733F1"/>
    <w:p w14:paraId="05F0F307" w14:textId="07A81868" w:rsidR="001733F1" w:rsidRPr="00B27CAB" w:rsidRDefault="001733F1">
      <w:pPr>
        <w:rPr>
          <w:b/>
        </w:rPr>
      </w:pPr>
      <w:r w:rsidRPr="00B27CAB">
        <w:rPr>
          <w:b/>
        </w:rPr>
        <w:t>Fate:  p. 98</w:t>
      </w:r>
    </w:p>
    <w:p w14:paraId="0024C2EF" w14:textId="77777777" w:rsidR="00385837" w:rsidRDefault="00385837"/>
    <w:p w14:paraId="1D56EB92" w14:textId="2A9801FB" w:rsidR="00385837" w:rsidRPr="00B27CAB" w:rsidRDefault="00385837">
      <w:pPr>
        <w:rPr>
          <w:b/>
        </w:rPr>
      </w:pPr>
      <w:r w:rsidRPr="00B27CAB">
        <w:rPr>
          <w:b/>
        </w:rPr>
        <w:t xml:space="preserve">Example of how sorrow is a part of life:  p. 104.  </w:t>
      </w:r>
    </w:p>
    <w:p w14:paraId="784F4DFF" w14:textId="77777777" w:rsidR="0087145A" w:rsidRPr="00B27CAB" w:rsidRDefault="0087145A">
      <w:pPr>
        <w:rPr>
          <w:b/>
        </w:rPr>
      </w:pPr>
    </w:p>
    <w:p w14:paraId="15701BFC" w14:textId="77E94CB6" w:rsidR="0087145A" w:rsidRPr="00B27CAB" w:rsidRDefault="0087145A">
      <w:pPr>
        <w:rPr>
          <w:b/>
        </w:rPr>
      </w:pPr>
      <w:r w:rsidRPr="00B27CAB">
        <w:rPr>
          <w:b/>
        </w:rPr>
        <w:t>Pity:  p. 110</w:t>
      </w:r>
      <w:proofErr w:type="gramStart"/>
      <w:r w:rsidRPr="00B27CAB">
        <w:rPr>
          <w:b/>
        </w:rPr>
        <w:t>:  “</w:t>
      </w:r>
      <w:proofErr w:type="gramEnd"/>
      <w:r w:rsidRPr="00B27CAB">
        <w:rPr>
          <w:b/>
        </w:rPr>
        <w:t xml:space="preserve">I lay there against my father’s side.”  </w:t>
      </w:r>
    </w:p>
    <w:p w14:paraId="5976A4AD" w14:textId="77777777" w:rsidR="00341F63" w:rsidRDefault="00341F63"/>
    <w:p w14:paraId="37985C90" w14:textId="6B23C060" w:rsidR="00341F63" w:rsidRPr="00B27CAB" w:rsidRDefault="00341F63">
      <w:pPr>
        <w:rPr>
          <w:b/>
        </w:rPr>
      </w:pPr>
      <w:r w:rsidRPr="00B27CAB">
        <w:rPr>
          <w:b/>
        </w:rPr>
        <w:t>Anger against Boughton:  P. 120</w:t>
      </w:r>
    </w:p>
    <w:p w14:paraId="167F0AB2" w14:textId="77777777" w:rsidR="006115FB" w:rsidRPr="00B27CAB" w:rsidRDefault="006115FB">
      <w:pPr>
        <w:rPr>
          <w:b/>
        </w:rPr>
      </w:pPr>
    </w:p>
    <w:p w14:paraId="468F554E" w14:textId="4CD12876" w:rsidR="00C7179D" w:rsidRDefault="00C7179D">
      <w:r>
        <w:t xml:space="preserve">The great mystery of the book:  </w:t>
      </w:r>
      <w:r w:rsidRPr="006A54F1">
        <w:rPr>
          <w:b/>
          <w:bCs/>
        </w:rPr>
        <w:t>Ames’s resentment of Jack Boughton.</w:t>
      </w:r>
      <w:r>
        <w:t xml:space="preserve">  </w:t>
      </w:r>
    </w:p>
    <w:p w14:paraId="4B424128" w14:textId="5936EE25" w:rsidR="00C7179D" w:rsidRDefault="00C7179D">
      <w:r>
        <w:t xml:space="preserve">We can link this </w:t>
      </w:r>
      <w:r w:rsidR="006A54F1">
        <w:t xml:space="preserve">resentment </w:t>
      </w:r>
      <w:r>
        <w:t>to the conflict between grandfather and the father.</w:t>
      </w:r>
    </w:p>
    <w:p w14:paraId="59BD5241" w14:textId="77777777" w:rsidR="006A54F1" w:rsidRDefault="006A54F1" w:rsidP="00C7179D"/>
    <w:p w14:paraId="7456BEF5" w14:textId="53B1B9B3" w:rsidR="00C7179D" w:rsidRDefault="00C7179D" w:rsidP="00C7179D">
      <w:r>
        <w:t xml:space="preserve">Think </w:t>
      </w:r>
      <w:r w:rsidR="006A54F1">
        <w:t xml:space="preserve">again </w:t>
      </w:r>
      <w:r>
        <w:t>about the quote on p. 73</w:t>
      </w:r>
      <w:proofErr w:type="gramStart"/>
      <w:r>
        <w:t>:  “</w:t>
      </w:r>
      <w:proofErr w:type="gramEnd"/>
      <w:r>
        <w:t>I have said at least once a week my whole adult life that there is an absolute disjunction between our Father’s love and our deserving.”  (73)</w:t>
      </w:r>
    </w:p>
    <w:p w14:paraId="3D618B0C" w14:textId="03AAC4F3" w:rsidR="00C7179D" w:rsidRDefault="00C7179D"/>
    <w:p w14:paraId="59E1D48B" w14:textId="77777777" w:rsidR="00E76635" w:rsidRDefault="00E76635"/>
    <w:p w14:paraId="47A3CD4F" w14:textId="77777777" w:rsidR="00E76635" w:rsidRDefault="00E76635">
      <w:r>
        <w:br w:type="page"/>
      </w:r>
    </w:p>
    <w:p w14:paraId="7208305B" w14:textId="77777777" w:rsidR="00E76635" w:rsidRDefault="00E76635" w:rsidP="00E76635">
      <w:pPr>
        <w:pStyle w:val="ListParagraph"/>
        <w:numPr>
          <w:ilvl w:val="0"/>
          <w:numId w:val="1"/>
        </w:numPr>
      </w:pPr>
      <w:r>
        <w:lastRenderedPageBreak/>
        <w:t>Consider the ways in which preachers took possession of families.</w:t>
      </w:r>
    </w:p>
    <w:p w14:paraId="3F33F909" w14:textId="25E8A289" w:rsidR="00E76635" w:rsidRDefault="00DE72DA" w:rsidP="00E76635">
      <w:pPr>
        <w:pStyle w:val="ListParagraph"/>
        <w:numPr>
          <w:ilvl w:val="0"/>
          <w:numId w:val="1"/>
        </w:numPr>
      </w:pPr>
      <w:r>
        <w:t>Blessing comes again on p. 72: “Prod a li</w:t>
      </w:r>
      <w:r w:rsidR="00011E17">
        <w:t>ttle and the sparks will fly.”</w:t>
      </w:r>
    </w:p>
    <w:p w14:paraId="08473E2A" w14:textId="30288423" w:rsidR="0038131A" w:rsidRDefault="0038131A" w:rsidP="00E76635">
      <w:pPr>
        <w:pStyle w:val="ListParagraph"/>
        <w:numPr>
          <w:ilvl w:val="0"/>
          <w:numId w:val="1"/>
        </w:numPr>
      </w:pPr>
      <w:r>
        <w:t xml:space="preserve">Bleeding Kansas:  competing settlers and bloody conflict to control </w:t>
      </w:r>
    </w:p>
    <w:p w14:paraId="47E5B05A" w14:textId="77777777" w:rsidR="00E76635" w:rsidRDefault="00E76635"/>
    <w:p w14:paraId="51AB3D9E" w14:textId="77777777" w:rsidR="00E76635" w:rsidRDefault="00E76635"/>
    <w:p w14:paraId="3167B6D5" w14:textId="77777777" w:rsidR="00E76635" w:rsidRDefault="00E76635"/>
    <w:p w14:paraId="72DDDA73" w14:textId="77777777" w:rsidR="00E76635" w:rsidRDefault="00E76635"/>
    <w:p w14:paraId="44125C26" w14:textId="77777777" w:rsidR="00E76635" w:rsidRDefault="00E76635"/>
    <w:sectPr w:rsidR="00E76635" w:rsidSect="00C0263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A46A5" w14:textId="77777777" w:rsidR="00917556" w:rsidRDefault="00917556" w:rsidP="00011E17">
      <w:r>
        <w:separator/>
      </w:r>
    </w:p>
  </w:endnote>
  <w:endnote w:type="continuationSeparator" w:id="0">
    <w:p w14:paraId="3A37C60A" w14:textId="77777777" w:rsidR="00917556" w:rsidRDefault="00917556" w:rsidP="0001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5C85" w14:textId="77777777" w:rsidR="00011E17" w:rsidRDefault="00011E17" w:rsidP="00B931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10650D" w14:textId="77777777" w:rsidR="00011E17" w:rsidRDefault="00011E17" w:rsidP="00011E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705FF" w14:textId="77777777" w:rsidR="00011E17" w:rsidRDefault="00011E17" w:rsidP="00B931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51CD">
      <w:rPr>
        <w:rStyle w:val="PageNumber"/>
        <w:noProof/>
      </w:rPr>
      <w:t>1</w:t>
    </w:r>
    <w:r>
      <w:rPr>
        <w:rStyle w:val="PageNumber"/>
      </w:rPr>
      <w:fldChar w:fldCharType="end"/>
    </w:r>
  </w:p>
  <w:p w14:paraId="4FD70927" w14:textId="77777777" w:rsidR="00011E17" w:rsidRDefault="00011E17" w:rsidP="00011E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E6612" w14:textId="77777777" w:rsidR="00917556" w:rsidRDefault="00917556" w:rsidP="00011E17">
      <w:r>
        <w:separator/>
      </w:r>
    </w:p>
  </w:footnote>
  <w:footnote w:type="continuationSeparator" w:id="0">
    <w:p w14:paraId="5533A1DC" w14:textId="77777777" w:rsidR="00917556" w:rsidRDefault="00917556" w:rsidP="00011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43429"/>
    <w:multiLevelType w:val="hybridMultilevel"/>
    <w:tmpl w:val="FC9A5916"/>
    <w:lvl w:ilvl="0" w:tplc="3FBEA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433D8"/>
    <w:multiLevelType w:val="hybridMultilevel"/>
    <w:tmpl w:val="297AA2CE"/>
    <w:lvl w:ilvl="0" w:tplc="9C66755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8B4"/>
    <w:rsid w:val="00011E17"/>
    <w:rsid w:val="000D51CD"/>
    <w:rsid w:val="001733F1"/>
    <w:rsid w:val="001B437B"/>
    <w:rsid w:val="001D1259"/>
    <w:rsid w:val="00276BF2"/>
    <w:rsid w:val="0031281E"/>
    <w:rsid w:val="00341F63"/>
    <w:rsid w:val="0038131A"/>
    <w:rsid w:val="00385837"/>
    <w:rsid w:val="00584D7D"/>
    <w:rsid w:val="006115FB"/>
    <w:rsid w:val="006A54F1"/>
    <w:rsid w:val="0087145A"/>
    <w:rsid w:val="0090070F"/>
    <w:rsid w:val="00917556"/>
    <w:rsid w:val="009B691E"/>
    <w:rsid w:val="00B27CAB"/>
    <w:rsid w:val="00B70DF3"/>
    <w:rsid w:val="00B72614"/>
    <w:rsid w:val="00BA0DF9"/>
    <w:rsid w:val="00C0263C"/>
    <w:rsid w:val="00C7179D"/>
    <w:rsid w:val="00DE72DA"/>
    <w:rsid w:val="00E108B4"/>
    <w:rsid w:val="00E76635"/>
    <w:rsid w:val="00E9539E"/>
    <w:rsid w:val="00ED7A29"/>
    <w:rsid w:val="00F05744"/>
    <w:rsid w:val="00F66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0A3D7"/>
  <w14:defaultImageDpi w14:val="300"/>
  <w15:docId w15:val="{D2434A81-3D49-BB4B-A407-504409C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5"/>
    <w:pPr>
      <w:ind w:left="720"/>
      <w:contextualSpacing/>
    </w:pPr>
  </w:style>
  <w:style w:type="paragraph" w:styleId="Footer">
    <w:name w:val="footer"/>
    <w:basedOn w:val="Normal"/>
    <w:link w:val="FooterChar"/>
    <w:uiPriority w:val="99"/>
    <w:unhideWhenUsed/>
    <w:rsid w:val="00011E17"/>
    <w:pPr>
      <w:tabs>
        <w:tab w:val="center" w:pos="4320"/>
        <w:tab w:val="right" w:pos="8640"/>
      </w:tabs>
    </w:pPr>
  </w:style>
  <w:style w:type="character" w:customStyle="1" w:styleId="FooterChar">
    <w:name w:val="Footer Char"/>
    <w:basedOn w:val="DefaultParagraphFont"/>
    <w:link w:val="Footer"/>
    <w:uiPriority w:val="99"/>
    <w:rsid w:val="00011E17"/>
  </w:style>
  <w:style w:type="character" w:styleId="PageNumber">
    <w:name w:val="page number"/>
    <w:basedOn w:val="DefaultParagraphFont"/>
    <w:uiPriority w:val="99"/>
    <w:semiHidden/>
    <w:unhideWhenUsed/>
    <w:rsid w:val="0001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26</cp:revision>
  <dcterms:created xsi:type="dcterms:W3CDTF">2015-11-04T19:08:00Z</dcterms:created>
  <dcterms:modified xsi:type="dcterms:W3CDTF">2021-03-10T21:47:00Z</dcterms:modified>
</cp:coreProperties>
</file>