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Senior Software Engineer with 10 years of experience in designing and building scalable web applications and distributed systems. Proficient in PHP, MySQL, HTML5, CSS3, and Laravel, with a strong understanding of MVC architecture and SOLID principles. Experienced in converting PSDs to Laravel and PHP sites, and building RESTful APIs. Adept at working in LEMP environments and ensuring web security best practices. Proven track record in delivering high-quality software solutions that enhance business operations and user experiences.</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Led the development of a multi-tenant SaaS platform for fintech and healthcare, enhancing payment processing and search functionalities, supporting over 20 services with strict data integrity using Node.js and NestJS.</w:t>
      </w:r>
    </w:p>
    <w:p>
      <w:pPr>
        <w:spacing w:after="80"/>
        <w:ind w:left="400"/>
      </w:pPr>
      <w:r>
        <w:rPr>
          <w:rFonts w:ascii="Times New Roman" w:cs="Times New Roman" w:eastAsia="Times New Roman" w:hAnsi="Times New Roman"/>
          <w:b w:val="false"/>
          <w:bCs w:val="false"/>
          <w:sz w:val="24"/>
          <w:szCs w:val="24"/>
        </w:rPr>
        <w:t xml:space="preserve">• Architected distributed backend services processing over 5 million payment and search events daily, utilizing Kafka and RabbitMQ to coordinate 40+ domain services, ensuring seamless operations during peak traffic.</w:t>
      </w:r>
    </w:p>
    <w:p>
      <w:pPr>
        <w:spacing w:after="80"/>
        <w:ind w:left="400"/>
      </w:pPr>
      <w:r>
        <w:rPr>
          <w:rFonts w:ascii="Times New Roman" w:cs="Times New Roman" w:eastAsia="Times New Roman" w:hAnsi="Times New Roman"/>
          <w:b w:val="false"/>
          <w:bCs w:val="false"/>
          <w:sz w:val="24"/>
          <w:szCs w:val="24"/>
        </w:rPr>
        <w:t xml:space="preserve">• Managed Kubernetes deployments on Azure, overseeing 300+ containers with automated scaling and self-healing, facilitating frequent releases without service disruption.</w:t>
      </w:r>
    </w:p>
    <w:p>
      <w:pPr>
        <w:spacing w:after="80"/>
        <w:ind w:left="400"/>
      </w:pPr>
      <w:r>
        <w:rPr>
          <w:rFonts w:ascii="Times New Roman" w:cs="Times New Roman" w:eastAsia="Times New Roman" w:hAnsi="Times New Roman"/>
          <w:b w:val="false"/>
          <w:bCs w:val="false"/>
          <w:sz w:val="24"/>
          <w:szCs w:val="24"/>
        </w:rPr>
        <w:t xml:space="preserve">• Developed GraphQL and REST APIs, focusing on stability and long-term maintainability, serving a user base of over 3 million active users with React and Next.js interfaces.</w:t>
      </w:r>
    </w:p>
    <w:p>
      <w:pPr>
        <w:spacing w:after="80"/>
        <w:ind w:left="400"/>
      </w:pPr>
      <w:r>
        <w:rPr>
          <w:rFonts w:ascii="Times New Roman" w:cs="Times New Roman" w:eastAsia="Times New Roman" w:hAnsi="Times New Roman"/>
          <w:b w:val="false"/>
          <w:bCs w:val="false"/>
          <w:sz w:val="24"/>
          <w:szCs w:val="24"/>
        </w:rPr>
        <w:t xml:space="preserve">• Optimized PostgreSQL, MongoDB, and Redis databases, improving query performance and caching strategies to handle tens of millions of records efficiently.</w:t>
      </w:r>
    </w:p>
    <w:p>
      <w:pPr>
        <w:spacing w:after="80"/>
        <w:ind w:left="400"/>
      </w:pPr>
      <w:r>
        <w:rPr>
          <w:rFonts w:ascii="Times New Roman" w:cs="Times New Roman" w:eastAsia="Times New Roman" w:hAnsi="Times New Roman"/>
          <w:b w:val="false"/>
          <w:bCs w:val="false"/>
          <w:sz w:val="24"/>
          <w:szCs w:val="24"/>
        </w:rPr>
        <w:t xml:space="preserve">• Implemented search pipelines using Elasticsearch and Solr, indexing over 100 million entities for enhanced customer discovery and internal operations.</w:t>
      </w:r>
    </w:p>
    <w:p>
      <w:pPr>
        <w:spacing w:after="80"/>
        <w:ind w:left="400"/>
      </w:pPr>
      <w:r>
        <w:rPr>
          <w:rFonts w:ascii="Times New Roman" w:cs="Times New Roman" w:eastAsia="Times New Roman" w:hAnsi="Times New Roman"/>
          <w:b w:val="false"/>
          <w:bCs w:val="false"/>
          <w:sz w:val="24"/>
          <w:szCs w:val="24"/>
        </w:rPr>
        <w:t xml:space="preserve">• Integrated Adobe Experience Manager (AEM) for content management, ensuring compliance with regulatory requirements across thousands of CMS-driven pages.</w:t>
      </w:r>
    </w:p>
    <w:p>
      <w:pPr>
        <w:spacing w:after="80"/>
        <w:ind w:left="400"/>
      </w:pPr>
      <w:r>
        <w:rPr>
          <w:rFonts w:ascii="Times New Roman" w:cs="Times New Roman" w:eastAsia="Times New Roman" w:hAnsi="Times New Roman"/>
          <w:b w:val="false"/>
          <w:bCs w:val="false"/>
          <w:sz w:val="24"/>
          <w:szCs w:val="24"/>
        </w:rPr>
        <w:t xml:space="preserve">• Spearheaded Agile delivery processes, conducting architecture reviews, API contract negotiations, and code reviews to maintain platform stability and performance.</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Designed and maintained backend platforms integrated with Salesforce, supporting diverse business units with varying compliance and delivery needs using C#, .NET, and Python.</w:t>
      </w:r>
    </w:p>
    <w:p>
      <w:pPr>
        <w:spacing w:after="80"/>
        <w:ind w:left="400"/>
      </w:pPr>
      <w:r>
        <w:rPr>
          <w:rFonts w:ascii="Times New Roman" w:cs="Times New Roman" w:eastAsia="Times New Roman" w:hAnsi="Times New Roman"/>
          <w:b w:val="false"/>
          <w:bCs w:val="false"/>
          <w:sz w:val="24"/>
          <w:szCs w:val="24"/>
        </w:rPr>
        <w:t xml:space="preserve">• Developed RESTful SaaS platforms handling over 8 million API calls daily, ensuring low latency and graceful degradation under load with Django and FastAPI.</w:t>
      </w:r>
    </w:p>
    <w:p>
      <w:pPr>
        <w:spacing w:after="80"/>
        <w:ind w:left="400"/>
      </w:pPr>
      <w:r>
        <w:rPr>
          <w:rFonts w:ascii="Times New Roman" w:cs="Times New Roman" w:eastAsia="Times New Roman" w:hAnsi="Times New Roman"/>
          <w:b w:val="false"/>
          <w:bCs w:val="false"/>
          <w:sz w:val="24"/>
          <w:szCs w:val="24"/>
        </w:rPr>
        <w:t xml:space="preserve">• Implemented AI-powered services using Azure AI Search and RAG pipelines, enabling semantic search across millions of documents while isolating AI workloads.</w:t>
      </w:r>
    </w:p>
    <w:p>
      <w:pPr>
        <w:spacing w:after="80"/>
        <w:ind w:left="400"/>
      </w:pPr>
      <w:r>
        <w:rPr>
          <w:rFonts w:ascii="Times New Roman" w:cs="Times New Roman" w:eastAsia="Times New Roman" w:hAnsi="Times New Roman"/>
          <w:b w:val="false"/>
          <w:bCs w:val="false"/>
          <w:sz w:val="24"/>
          <w:szCs w:val="24"/>
        </w:rPr>
        <w:t xml:space="preserve">• Deployed distributed services on AWS, optimizing cost and performance across multiple production workloads, ensuring operational clarity.</w:t>
      </w:r>
    </w:p>
    <w:p>
      <w:pPr>
        <w:spacing w:after="80"/>
        <w:jc w:val="left"/>
      </w:pPr>
      <w:r>
        <w:rPr>
          <w:rFonts w:ascii="Palatino Linotype" w:cs="Palatino Linotype" w:eastAsia="Palatino Linotype" w:hAnsi="Palatino Linotype"/>
          <w:sz w:val="24"/>
          <w:szCs w:val="24"/>
        </w:rPr>
        <w:t xml:space="preserve">- Established 100+ CI/CD pipelines with GitHub Actions and Jenkins, facilitating reliable and repeatable deployments without manual intervention.</w:t>
      </w:r>
    </w:p>
    <w:p>
      <w:pPr>
        <w:spacing w:after="80"/>
        <w:ind w:left="400"/>
      </w:pPr>
      <w:r>
        <w:rPr>
          <w:rFonts w:ascii="Times New Roman" w:cs="Times New Roman" w:eastAsia="Times New Roman" w:hAnsi="Times New Roman"/>
          <w:b w:val="false"/>
          <w:bCs w:val="false"/>
          <w:sz w:val="24"/>
          <w:szCs w:val="24"/>
        </w:rPr>
        <w:t xml:space="preserve">• Enhanced observability with New Relic and Grafana, monitoring thousands of metrics across service boundaries for proactive issue resolution.</w:t>
      </w:r>
    </w:p>
    <w:p>
      <w:pPr>
        <w:spacing w:after="80"/>
        <w:ind w:left="400"/>
      </w:pPr>
      <w:r>
        <w:rPr>
          <w:rFonts w:ascii="Times New Roman" w:cs="Times New Roman" w:eastAsia="Times New Roman" w:hAnsi="Times New Roman"/>
          <w:b w:val="false"/>
          <w:bCs w:val="false"/>
          <w:sz w:val="24"/>
          <w:szCs w:val="24"/>
        </w:rPr>
        <w:t xml:space="preserve">• Developed Angular-based frontend applications, focusing on maintainable component architectures and seamless backend API integration.</w:t>
      </w:r>
    </w:p>
    <w:p>
      <w:pPr>
        <w:spacing w:after="80"/>
        <w:ind w:left="400"/>
      </w:pPr>
      <w:r>
        <w:rPr>
          <w:rFonts w:ascii="Times New Roman" w:cs="Times New Roman" w:eastAsia="Times New Roman" w:hAnsi="Times New Roman"/>
          <w:b w:val="false"/>
          <w:bCs w:val="false"/>
          <w:sz w:val="24"/>
          <w:szCs w:val="24"/>
        </w:rPr>
        <w:t xml:space="preserve">• Mentored engineering teams, bridging product requirements with technical constraints through pair programming and design reviews.</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logistics SaaS platforms, ensuring high performance and reliability in operational workflows using Python, Django, and Java.</w:t>
      </w:r>
    </w:p>
    <w:p>
      <w:pPr>
        <w:spacing w:after="80"/>
        <w:ind w:left="400"/>
      </w:pPr>
      <w:r>
        <w:rPr>
          <w:rFonts w:ascii="Times New Roman" w:cs="Times New Roman" w:eastAsia="Times New Roman" w:hAnsi="Times New Roman"/>
          <w:b w:val="false"/>
          <w:bCs w:val="false"/>
          <w:sz w:val="24"/>
          <w:szCs w:val="24"/>
        </w:rPr>
        <w:t xml:space="preserve">• Developed RESTful services processing over 500,000 logistics events daily, applying SOA patterns for resilience and loose coupling.</w:t>
      </w:r>
    </w:p>
    <w:p>
      <w:pPr>
        <w:spacing w:after="80"/>
        <w:ind w:left="400"/>
      </w:pPr>
      <w:r>
        <w:rPr>
          <w:rFonts w:ascii="Times New Roman" w:cs="Times New Roman" w:eastAsia="Times New Roman" w:hAnsi="Times New Roman"/>
          <w:b w:val="false"/>
          <w:bCs w:val="false"/>
          <w:sz w:val="24"/>
          <w:szCs w:val="24"/>
        </w:rPr>
        <w:t xml:space="preserve">• Created internal tools with Vue.js, enhancing operational efficiency for hundreds of daily users in logistics teams.</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Mockito, and pytest, running thousands of tests per release cycle to ensure software quality.</w:t>
      </w:r>
    </w:p>
    <w:p>
      <w:pPr>
        <w:spacing w:after="80"/>
        <w:ind w:left="400"/>
      </w:pPr>
      <w:r>
        <w:rPr>
          <w:rFonts w:ascii="Times New Roman" w:cs="Times New Roman" w:eastAsia="Times New Roman" w:hAnsi="Times New Roman"/>
          <w:b w:val="false"/>
          <w:bCs w:val="false"/>
          <w:sz w:val="24"/>
          <w:szCs w:val="24"/>
        </w:rPr>
        <w:t xml:space="preserve">• Delivered ETL and ML-ready services using FastAPI, processing millions of records for analytics and automation.</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streamlining operations for logistics teams.</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supporting containerized service deployments.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Built full-stack SaaS applications integrated with Salesforce, using C#, .NET, PHP, and Laravel to deliver scalable backend APIs.</w:t>
      </w:r>
    </w:p>
    <w:p>
      <w:pPr>
        <w:spacing w:after="80"/>
        <w:ind w:left="400"/>
      </w:pPr>
      <w:r>
        <w:rPr>
          <w:rFonts w:ascii="Times New Roman" w:cs="Times New Roman" w:eastAsia="Times New Roman" w:hAnsi="Times New Roman"/>
          <w:b w:val="false"/>
          <w:bCs w:val="false"/>
          <w:sz w:val="24"/>
          <w:szCs w:val="24"/>
        </w:rPr>
        <w:t xml:space="preserve">• Developed frontend systems supporting 750,000+ monthly active users, maintaining performance and reliability with React and GraphQL.</w:t>
      </w:r>
    </w:p>
    <w:p>
      <w:pPr>
        <w:spacing w:after="80"/>
        <w:ind w:left="400"/>
      </w:pPr>
      <w:r>
        <w:rPr>
          <w:rFonts w:ascii="Times New Roman" w:cs="Times New Roman" w:eastAsia="Times New Roman" w:hAnsi="Times New Roman"/>
          <w:b w:val="false"/>
          <w:bCs w:val="false"/>
          <w:sz w:val="24"/>
          <w:szCs w:val="24"/>
        </w:rPr>
        <w:t xml:space="preserve">• Implemented comprehensive frontend testing with Jest and Cypress, ensuring robust and maintainable UI components.</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features, enhancing user engagement and content management.</w:t>
      </w:r>
    </w:p>
    <w:p>
      <w:pPr>
        <w:spacing w:after="80"/>
        <w:ind w:left="400"/>
      </w:pPr>
      <w:r>
        <w:rPr>
          <w:rFonts w:ascii="Times New Roman" w:cs="Times New Roman" w:eastAsia="Times New Roman" w:hAnsi="Times New Roman"/>
          <w:b w:val="false"/>
          <w:bCs w:val="false"/>
          <w:sz w:val="24"/>
          <w:szCs w:val="24"/>
        </w:rPr>
        <w:t xml:space="preserve">• Collaborated with product and engineering teams to evolve API contracts, adapting to rapidly changing requirements.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Development: PHP, MySQL, Laravel, Node.js, NestJS, RESTful APIs, GraphQL</w:t>
      </w:r>
    </w:p>
    <w:p>
      <w:pPr>
        <w:spacing w:after="80"/>
        <w:ind w:left="400"/>
      </w:pPr>
      <w:r>
        <w:rPr>
          <w:rFonts w:ascii="Times New Roman" w:cs="Times New Roman" w:eastAsia="Times New Roman" w:hAnsi="Times New Roman"/>
          <w:b w:val="false"/>
          <w:bCs w:val="false"/>
          <w:sz w:val="24"/>
          <w:szCs w:val="24"/>
        </w:rPr>
        <w:t xml:space="preserve">• Frontend Development: HTML5, CSS3, JavaScript, React, Next.js, Vue.js</w:t>
      </w:r>
    </w:p>
    <w:p>
      <w:pPr>
        <w:spacing w:after="80"/>
        <w:ind w:left="400"/>
      </w:pPr>
      <w:r>
        <w:rPr>
          <w:rFonts w:ascii="Times New Roman" w:cs="Times New Roman" w:eastAsia="Times New Roman" w:hAnsi="Times New Roman"/>
          <w:b w:val="false"/>
          <w:bCs w:val="false"/>
          <w:sz w:val="24"/>
          <w:szCs w:val="24"/>
        </w:rPr>
        <w:t xml:space="preserve">• Architecture &amp; Design: MVC, SOLID Principles, Microservices, SOA, Event-Driven Architecture</w:t>
      </w:r>
    </w:p>
    <w:p>
      <w:pPr>
        <w:spacing w:after="80"/>
        <w:ind w:left="400"/>
      </w:pPr>
      <w:r>
        <w:rPr>
          <w:rFonts w:ascii="Times New Roman" w:cs="Times New Roman" w:eastAsia="Times New Roman" w:hAnsi="Times New Roman"/>
          <w:b w:val="false"/>
          <w:bCs w:val="false"/>
          <w:sz w:val="24"/>
          <w:szCs w:val="24"/>
        </w:rPr>
        <w:t xml:space="preserve">• Database Management: PostgreSQL, MongoDB, Redis, SQL Optimization, Data Modeling</w:t>
      </w:r>
    </w:p>
    <w:p>
      <w:pPr>
        <w:spacing w:after="80"/>
        <w:jc w:val="left"/>
      </w:pPr>
      <w:r>
        <w:rPr>
          <w:rFonts w:ascii="Palatino Linotype" w:cs="Palatino Linotype" w:eastAsia="Palatino Linotype" w:hAnsi="Palatino Linotype"/>
          <w:sz w:val="24"/>
          <w:szCs w:val="24"/>
        </w:rPr>
        <w:t xml:space="preserve">- DevOps &amp; CI/CD: Kubernetes, Docker, GitHub Actions, Jenkins, Bitbucket Pipelines</w:t>
      </w:r>
    </w:p>
    <w:p>
      <w:pPr>
        <w:spacing w:after="80"/>
        <w:ind w:left="400"/>
      </w:pPr>
      <w:r>
        <w:rPr>
          <w:rFonts w:ascii="Times New Roman" w:cs="Times New Roman" w:eastAsia="Times New Roman" w:hAnsi="Times New Roman"/>
          <w:b w:val="false"/>
          <w:bCs w:val="false"/>
          <w:sz w:val="24"/>
          <w:szCs w:val="24"/>
        </w:rPr>
        <w:t xml:space="preserve">• Cloud &amp; Infrastructure: AWS, Azure, LEMP Stack, Automated Scaling</w:t>
      </w:r>
    </w:p>
    <w:p>
      <w:pPr>
        <w:spacing w:after="80"/>
        <w:ind w:left="400"/>
      </w:pPr>
      <w:r>
        <w:rPr>
          <w:rFonts w:ascii="Times New Roman" w:cs="Times New Roman" w:eastAsia="Times New Roman" w:hAnsi="Times New Roman"/>
          <w:b w:val="false"/>
          <w:bCs w:val="false"/>
          <w:sz w:val="24"/>
          <w:szCs w:val="24"/>
        </w:rPr>
        <w:t xml:space="preserve">• Testing &amp; Quality Assurance: PHPUnit, Jest, Cypress, JUnit, Mockito</w:t>
      </w:r>
    </w:p>
    <w:p>
      <w:pPr>
        <w:spacing w:after="80"/>
        <w:ind w:left="400"/>
      </w:pPr>
      <w:r>
        <w:rPr>
          <w:rFonts w:ascii="Times New Roman" w:cs="Times New Roman" w:eastAsia="Times New Roman" w:hAnsi="Times New Roman"/>
          <w:b w:val="false"/>
          <w:bCs w:val="false"/>
          <w:sz w:val="24"/>
          <w:szCs w:val="24"/>
        </w:rPr>
        <w:t xml:space="preserve">• Security &amp; Compliance: Web Security Best Practices, Compliance Requirements</w:t>
      </w:r>
    </w:p>
    <w:p>
      <w:pPr>
        <w:spacing w:after="80"/>
        <w:ind w:left="400"/>
      </w:pPr>
      <w:r>
        <w:rPr>
          <w:rFonts w:ascii="Times New Roman" w:cs="Times New Roman" w:eastAsia="Times New Roman" w:hAnsi="Times New Roman"/>
          <w:b w:val="false"/>
          <w:bCs w:val="false"/>
          <w:sz w:val="24"/>
          <w:szCs w:val="24"/>
        </w:rPr>
        <w:t xml:space="preserve">• Collaboration &amp; Leadership: Agile/Scrum, Technical Mentorship, Architecture Reviews</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2026-01-23T00:28:12.737Z</dcterms:created>
  <dcterms:modified xsi:type="dcterms:W3CDTF">2026-01-23T00:28:12.737Z</dcterms:modified>
</cp:coreProperties>
</file>

<file path=docProps/custom.xml><?xml version="1.0" encoding="utf-8"?>
<Properties xmlns="http://schemas.openxmlformats.org/officeDocument/2006/custom-properties" xmlns:vt="http://schemas.openxmlformats.org/officeDocument/2006/docPropsVTypes"/>
</file>