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Accomplished Senior Software Engineer with 9 years of experience in designing and building scalable SaaS platforms and distributed systems. Proficient in JavaScript, Node.js, React, and AWS, with a strong background in fintech and healthcare domains. Adept at translating product requirements into efficient code while aligning with business goals. Skilled in system design, performance tuning, and leading teams to make architectural decisions that scale effectively. Committed to delivering high-quality, reliable software solutions.</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Spearheaded the evolution of a multi-tenant fintech and healthcare SaaS platform, managing 20+ services in regulated environments, ensuring strict reliability and data integrity using Node.js and NestJS.</w:t>
      </w:r>
    </w:p>
    <w:p>
      <w:pPr>
        <w:spacing w:after="80"/>
        <w:ind w:left="400"/>
      </w:pPr>
      <w:r>
        <w:rPr>
          <w:rFonts w:ascii="Times New Roman" w:cs="Times New Roman" w:eastAsia="Times New Roman" w:hAnsi="Times New Roman"/>
          <w:b w:val="false"/>
          <w:bCs w:val="false"/>
          <w:sz w:val="24"/>
          <w:szCs w:val="24"/>
        </w:rPr>
        <w:t xml:space="preserve">• Designed distributed backend services processing over 5 million payment and search events daily, addressing edge cases with event-driven systems using Kafka and RabbitMQ.</w:t>
      </w:r>
    </w:p>
    <w:p>
      <w:pPr>
        <w:spacing w:after="80"/>
        <w:ind w:left="400"/>
      </w:pPr>
      <w:r>
        <w:rPr>
          <w:rFonts w:ascii="Times New Roman" w:cs="Times New Roman" w:eastAsia="Times New Roman" w:hAnsi="Times New Roman"/>
          <w:b w:val="false"/>
          <w:bCs w:val="false"/>
          <w:sz w:val="24"/>
          <w:szCs w:val="24"/>
        </w:rPr>
        <w:t xml:space="preserve">• Architected Kubernetes-based infrastructure on Azure, managing 300+ containers with automated scaling, self-healing, and safe rollout strategies to enable frequent releases without disruptions.</w:t>
      </w:r>
    </w:p>
    <w:p>
      <w:pPr>
        <w:spacing w:after="80"/>
        <w:ind w:left="400"/>
      </w:pPr>
      <w:r>
        <w:rPr>
          <w:rFonts w:ascii="Times New Roman" w:cs="Times New Roman" w:eastAsia="Times New Roman" w:hAnsi="Times New Roman"/>
          <w:b w:val="false"/>
          <w:bCs w:val="false"/>
          <w:sz w:val="24"/>
          <w:szCs w:val="24"/>
        </w:rPr>
        <w:t xml:space="preserve">• Developed GraphQL and REST APIs, focusing on long-term maintainability and stability, supporting 3 million+ active users with React and Next.js frontend applications.</w:t>
      </w:r>
    </w:p>
    <w:p>
      <w:pPr>
        <w:spacing w:after="80"/>
        <w:ind w:left="400"/>
      </w:pPr>
      <w:r>
        <w:rPr>
          <w:rFonts w:ascii="Times New Roman" w:cs="Times New Roman" w:eastAsia="Times New Roman" w:hAnsi="Times New Roman"/>
          <w:b w:val="false"/>
          <w:bCs w:val="false"/>
          <w:sz w:val="24"/>
          <w:szCs w:val="24"/>
        </w:rPr>
        <w:t xml:space="preserve">• Optimized PostgreSQL, MongoDB, and Redis databases to handle tens of millions of records, enhancing performance through schema design and query optimization.</w:t>
      </w:r>
    </w:p>
    <w:p>
      <w:pPr>
        <w:spacing w:after="80"/>
        <w:ind w:left="400"/>
      </w:pPr>
      <w:r>
        <w:rPr>
          <w:rFonts w:ascii="Times New Roman" w:cs="Times New Roman" w:eastAsia="Times New Roman" w:hAnsi="Times New Roman"/>
          <w:b w:val="false"/>
          <w:bCs w:val="false"/>
          <w:sz w:val="24"/>
          <w:szCs w:val="24"/>
        </w:rPr>
        <w:t xml:space="preserve">• Implemented search pipelines with Elasticsearch and Solr, indexing over 100 million entities for both customer-facing discovery and internal tools.</w:t>
      </w:r>
    </w:p>
    <w:p>
      <w:pPr>
        <w:spacing w:after="80"/>
        <w:ind w:left="400"/>
      </w:pPr>
      <w:r>
        <w:rPr>
          <w:rFonts w:ascii="Times New Roman" w:cs="Times New Roman" w:eastAsia="Times New Roman" w:hAnsi="Times New Roman"/>
          <w:b w:val="false"/>
          <w:bCs w:val="false"/>
          <w:sz w:val="24"/>
          <w:szCs w:val="24"/>
        </w:rPr>
        <w:t xml:space="preserve">• Integrated Adobe Experience Manager to manage thousands of CMS-driven pages, ensuring compliance with content changes.</w:t>
      </w:r>
    </w:p>
    <w:p>
      <w:pPr>
        <w:spacing w:after="80"/>
        <w:ind w:left="400"/>
      </w:pPr>
      <w:r>
        <w:rPr>
          <w:rFonts w:ascii="Times New Roman" w:cs="Times New Roman" w:eastAsia="Times New Roman" w:hAnsi="Times New Roman"/>
          <w:b w:val="false"/>
          <w:bCs w:val="false"/>
          <w:sz w:val="24"/>
          <w:szCs w:val="24"/>
        </w:rPr>
        <w:t xml:space="preserve">• Led Agile delivery processes, overseeing architecture reviews, API contracts, and code reviews to maintain platform stability.</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Engineered backend platforms integrated with Salesforce, supporting multiple business units with varying stability and compliance requirements using C#, .NET, and Django.</w:t>
      </w:r>
    </w:p>
    <w:p>
      <w:pPr>
        <w:spacing w:after="80"/>
        <w:ind w:left="400"/>
      </w:pPr>
      <w:r>
        <w:rPr>
          <w:rFonts w:ascii="Times New Roman" w:cs="Times New Roman" w:eastAsia="Times New Roman" w:hAnsi="Times New Roman"/>
          <w:b w:val="false"/>
          <w:bCs w:val="false"/>
          <w:sz w:val="24"/>
          <w:szCs w:val="24"/>
        </w:rPr>
        <w:t xml:space="preserve">• Developed RESTful SaaS platforms serving over 8 million API calls daily, ensuring predictable latency and graceful degradation under load.</w:t>
      </w:r>
    </w:p>
    <w:p>
      <w:pPr>
        <w:spacing w:after="80"/>
        <w:ind w:left="400"/>
      </w:pPr>
      <w:r>
        <w:rPr>
          <w:rFonts w:ascii="Times New Roman" w:cs="Times New Roman" w:eastAsia="Times New Roman" w:hAnsi="Times New Roman"/>
          <w:b w:val="false"/>
          <w:bCs w:val="false"/>
          <w:sz w:val="24"/>
          <w:szCs w:val="24"/>
        </w:rPr>
        <w:t xml:space="preserve">• Introduced AI-powered services with FastAPI and Azure AI Search, enabling semantic search across millions of documents while isolating AI workloads.</w:t>
      </w:r>
    </w:p>
    <w:p>
      <w:pPr>
        <w:spacing w:after="80"/>
        <w:ind w:left="400"/>
      </w:pPr>
      <w:r>
        <w:rPr>
          <w:rFonts w:ascii="Times New Roman" w:cs="Times New Roman" w:eastAsia="Times New Roman" w:hAnsi="Times New Roman"/>
          <w:b w:val="false"/>
          <w:bCs w:val="false"/>
          <w:sz w:val="24"/>
          <w:szCs w:val="24"/>
        </w:rPr>
        <w:t xml:space="preserve">• Managed distributed services on AWS, optimizing cost efficiency and performance across numerous production workloads.</w:t>
      </w:r>
    </w:p>
    <w:p>
      <w:pPr>
        <w:spacing w:after="80"/>
        <w:jc w:val="left"/>
      </w:pPr>
      <w:r>
        <w:rPr>
          <w:rFonts w:ascii="Palatino Linotype" w:cs="Palatino Linotype" w:eastAsia="Palatino Linotype" w:hAnsi="Palatino Linotype"/>
          <w:sz w:val="24"/>
          <w:szCs w:val="24"/>
        </w:rPr>
        <w:t xml:space="preserve">- Established 100+ CI/CD pipelines with GitHub Actions and Jenkins, facilitating reliable deployments without manual intervention.</w:t>
      </w:r>
    </w:p>
    <w:p>
      <w:pPr>
        <w:spacing w:after="80"/>
        <w:ind w:left="400"/>
      </w:pPr>
      <w:r>
        <w:rPr>
          <w:rFonts w:ascii="Times New Roman" w:cs="Times New Roman" w:eastAsia="Times New Roman" w:hAnsi="Times New Roman"/>
          <w:b w:val="false"/>
          <w:bCs w:val="false"/>
          <w:sz w:val="24"/>
          <w:szCs w:val="24"/>
        </w:rPr>
        <w:t xml:space="preserve">• Enhanced observability with New Relic and Grafana, monitoring thousands of metrics across synchronous and asynchronous boundaries.</w:t>
      </w:r>
    </w:p>
    <w:p>
      <w:pPr>
        <w:spacing w:after="80"/>
        <w:ind w:left="400"/>
      </w:pPr>
      <w:r>
        <w:rPr>
          <w:rFonts w:ascii="Times New Roman" w:cs="Times New Roman" w:eastAsia="Times New Roman" w:hAnsi="Times New Roman"/>
          <w:b w:val="false"/>
          <w:bCs w:val="false"/>
          <w:sz w:val="24"/>
          <w:szCs w:val="24"/>
        </w:rPr>
        <w:t xml:space="preserve">• Built Angular-based frontend applications, focusing on maintainable component architectures and seamless backend integration.</w:t>
      </w:r>
    </w:p>
    <w:p>
      <w:pPr>
        <w:spacing w:after="80"/>
        <w:ind w:left="400"/>
      </w:pPr>
      <w:r>
        <w:rPr>
          <w:rFonts w:ascii="Times New Roman" w:cs="Times New Roman" w:eastAsia="Times New Roman" w:hAnsi="Times New Roman"/>
          <w:b w:val="false"/>
          <w:bCs w:val="false"/>
          <w:sz w:val="24"/>
          <w:szCs w:val="24"/>
        </w:rPr>
        <w:t xml:space="preserve">• Mentored engineering teams, bridging product requirements with technical constraints through design reviews and pair programming.</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logistics SaaS platforms handling high-volume workflows, ensuring performance and reliability with Python, Django, Java, and Spring.</w:t>
      </w:r>
    </w:p>
    <w:p>
      <w:pPr>
        <w:spacing w:after="80"/>
        <w:ind w:left="400"/>
      </w:pPr>
      <w:r>
        <w:rPr>
          <w:rFonts w:ascii="Times New Roman" w:cs="Times New Roman" w:eastAsia="Times New Roman" w:hAnsi="Times New Roman"/>
          <w:b w:val="false"/>
          <w:bCs w:val="false"/>
          <w:sz w:val="24"/>
          <w:szCs w:val="24"/>
        </w:rPr>
        <w:t xml:space="preserve">• Developed RESTful services processing over 500,000 logistics events daily, applying SOA patterns for resilience and loose coupling.</w:t>
      </w:r>
    </w:p>
    <w:p>
      <w:pPr>
        <w:spacing w:after="80"/>
        <w:ind w:left="400"/>
      </w:pPr>
      <w:r>
        <w:rPr>
          <w:rFonts w:ascii="Times New Roman" w:cs="Times New Roman" w:eastAsia="Times New Roman" w:hAnsi="Times New Roman"/>
          <w:b w:val="false"/>
          <w:bCs w:val="false"/>
          <w:sz w:val="24"/>
          <w:szCs w:val="24"/>
        </w:rPr>
        <w:t xml:space="preserve">• Created internal operational tools with Vue, enhancing productivity for hundreds of daily users in logistics and operations.</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Mockito, and pytest, running thousands of tests per release cycle.</w:t>
      </w:r>
    </w:p>
    <w:p>
      <w:pPr>
        <w:spacing w:after="80"/>
        <w:ind w:left="400"/>
      </w:pPr>
      <w:r>
        <w:rPr>
          <w:rFonts w:ascii="Times New Roman" w:cs="Times New Roman" w:eastAsia="Times New Roman" w:hAnsi="Times New Roman"/>
          <w:b w:val="false"/>
          <w:bCs w:val="false"/>
          <w:sz w:val="24"/>
          <w:szCs w:val="24"/>
        </w:rPr>
        <w:t xml:space="preserve">• Delivered ETL and ML-ready services with FastAPI, processing millions of records for analytics and automation.</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supporting operational teams.</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managing dozens of containerized services.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Developed full-stack SaaS applications integrated with Salesforce using C#, .NET, PHP, Laravel, and GraphQL, supporting 750,000+ monthly active users.</w:t>
      </w:r>
    </w:p>
    <w:p>
      <w:pPr>
        <w:spacing w:after="80"/>
        <w:ind w:left="400"/>
      </w:pPr>
      <w:r>
        <w:rPr>
          <w:rFonts w:ascii="Times New Roman" w:cs="Times New Roman" w:eastAsia="Times New Roman" w:hAnsi="Times New Roman"/>
          <w:b w:val="false"/>
          <w:bCs w:val="false"/>
          <w:sz w:val="24"/>
          <w:szCs w:val="24"/>
        </w:rPr>
        <w:t xml:space="preserve">• Built modern UIs with React, backed by GraphQL and REST, ensuring performance and long-term maintainability.</w:t>
      </w:r>
    </w:p>
    <w:p>
      <w:pPr>
        <w:spacing w:after="80"/>
        <w:ind w:left="400"/>
      </w:pPr>
      <w:r>
        <w:rPr>
          <w:rFonts w:ascii="Times New Roman" w:cs="Times New Roman" w:eastAsia="Times New Roman" w:hAnsi="Times New Roman"/>
          <w:b w:val="false"/>
          <w:bCs w:val="false"/>
          <w:sz w:val="24"/>
          <w:szCs w:val="24"/>
        </w:rPr>
        <w:t xml:space="preserve">• Implemented comprehensive frontend testing with Jest, Cypress, and Playwright, maintaining high-quality standards.</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SaaS features, collaborating closely with product and engineering teams to evolve API contracts.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&amp; API Engineering: Node.js, NestJS, TypeScript, C#, .NET, Python, Django, FastAPI, Java, Spring, RESTful APIs, GraphQL</w:t>
      </w:r>
    </w:p>
    <w:p>
      <w:pPr>
        <w:spacing w:after="80"/>
        <w:ind w:left="400"/>
      </w:pPr>
      <w:r>
        <w:rPr>
          <w:rFonts w:ascii="Times New Roman" w:cs="Times New Roman" w:eastAsia="Times New Roman" w:hAnsi="Times New Roman"/>
          <w:b w:val="false"/>
          <w:bCs w:val="false"/>
          <w:sz w:val="24"/>
          <w:szCs w:val="24"/>
        </w:rPr>
        <w:t xml:space="preserve">• Distributed Systems &amp; Architecture: SaaS Platforms, Multi-Tenant Systems, Distributed Systems, Microservices, Service-Oriented Architecture (SOA), Event-Driven Architecture</w:t>
      </w:r>
    </w:p>
    <w:p>
      <w:pPr>
        <w:spacing w:after="80"/>
        <w:ind w:left="400"/>
      </w:pPr>
      <w:r>
        <w:rPr>
          <w:rFonts w:ascii="Times New Roman" w:cs="Times New Roman" w:eastAsia="Times New Roman" w:hAnsi="Times New Roman"/>
          <w:b w:val="false"/>
          <w:bCs w:val="false"/>
          <w:sz w:val="24"/>
          <w:szCs w:val="24"/>
        </w:rPr>
        <w:t xml:space="preserve">• Messaging &amp; Streaming: Kafka, RabbitMQ, Asynchronous Processing</w:t>
      </w:r>
    </w:p>
    <w:p>
      <w:pPr>
        <w:spacing w:after="80"/>
        <w:ind w:left="400"/>
      </w:pPr>
      <w:r>
        <w:rPr>
          <w:rFonts w:ascii="Times New Roman" w:cs="Times New Roman" w:eastAsia="Times New Roman" w:hAnsi="Times New Roman"/>
          <w:b w:val="false"/>
          <w:bCs w:val="false"/>
          <w:sz w:val="24"/>
          <w:szCs w:val="24"/>
        </w:rPr>
        <w:t xml:space="preserve">• Data &amp; Storage: PostgreSQL, MongoDB, Redis, SQL Optimization, Data Modeling, Caching Strategies</w:t>
      </w:r>
    </w:p>
    <w:p>
      <w:pPr>
        <w:spacing w:after="80"/>
        <w:ind w:left="400"/>
      </w:pPr>
      <w:r>
        <w:rPr>
          <w:rFonts w:ascii="Times New Roman" w:cs="Times New Roman" w:eastAsia="Times New Roman" w:hAnsi="Times New Roman"/>
          <w:b w:val="false"/>
          <w:bCs w:val="false"/>
          <w:sz w:val="24"/>
          <w:szCs w:val="24"/>
        </w:rPr>
        <w:t xml:space="preserve">• Frontend Engineering: React, Next.js, Angular, TypeScript</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Containerized Workloads, Auto-Scaling</w:t>
      </w:r>
    </w:p>
    <w:p>
      <w:pPr>
        <w:spacing w:after="80"/>
        <w:jc w:val="left"/>
      </w:pPr>
      <w:r>
        <w:rPr>
          <w:rFonts w:ascii="Palatino Linotype" w:cs="Palatino Linotype" w:eastAsia="Palatino Linotype" w:hAnsi="Palatino Linotype"/>
          <w:sz w:val="24"/>
          <w:szCs w:val="24"/>
        </w:rPr>
        <w:t xml:space="preserve">- CI/CD &amp; DevOps: GitHub Actions, Jenkins, Bitbucket Pipelines</w:t>
      </w:r>
    </w:p>
    <w:p>
      <w:pPr>
        <w:spacing w:after="80"/>
        <w:ind w:left="400"/>
      </w:pPr>
      <w:r>
        <w:rPr>
          <w:rFonts w:ascii="Times New Roman" w:cs="Times New Roman" w:eastAsia="Times New Roman" w:hAnsi="Times New Roman"/>
          <w:b w:val="false"/>
          <w:bCs w:val="false"/>
          <w:sz w:val="24"/>
          <w:szCs w:val="24"/>
        </w:rPr>
        <w:t xml:space="preserve">• Observability &amp; Reliability: New Relic, Grafana, Metrics, Logging, Monitoring</w:t>
      </w:r>
    </w:p>
    <w:p>
      <w:pPr>
        <w:spacing w:after="80"/>
        <w:ind w:left="400"/>
      </w:pPr>
      <w:r>
        <w:rPr>
          <w:rFonts w:ascii="Times New Roman" w:cs="Times New Roman" w:eastAsia="Times New Roman" w:hAnsi="Times New Roman"/>
          <w:b w:val="false"/>
          <w:bCs w:val="false"/>
          <w:sz w:val="24"/>
          <w:szCs w:val="24"/>
        </w:rPr>
        <w:t xml:space="preserve">• AI &amp; Search Platforms: Azure AI Search, Retrieval-Augmented Generation (RAG)</w:t>
      </w:r>
    </w:p>
    <w:p>
      <w:pPr>
        <w:spacing w:after="80"/>
        <w:ind w:left="400"/>
      </w:pPr>
      <w:r>
        <w:rPr>
          <w:rFonts w:ascii="Times New Roman" w:cs="Times New Roman" w:eastAsia="Times New Roman" w:hAnsi="Times New Roman"/>
          <w:b w:val="false"/>
          <w:bCs w:val="false"/>
          <w:sz w:val="24"/>
          <w:szCs w:val="24"/>
        </w:rPr>
        <w:t xml:space="preserve">• Testing &amp; Quality: JUnit, Mockito, REST Assured, JaCoCo, pytest, unittest, Jest, Cypress, Playwright, Vitest</w:t>
      </w:r>
    </w:p>
    <w:p>
      <w:pPr>
        <w:spacing w:after="80"/>
        <w:ind w:left="400"/>
      </w:pPr>
      <w:r>
        <w:rPr>
          <w:rFonts w:ascii="Times New Roman" w:cs="Times New Roman" w:eastAsia="Times New Roman" w:hAnsi="Times New Roman"/>
          <w:b w:val="false"/>
          <w:bCs w:val="false"/>
          <w:sz w:val="24"/>
          <w:szCs w:val="24"/>
        </w:rPr>
        <w:t xml:space="preserve">• Process &amp; Leadership: Agile / Scrum, Jira, Architecture Reviews, Code Reviews, Technical Mentorship</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2026-01-23T00:28:08.860Z</dcterms:created>
  <dcterms:modified xsi:type="dcterms:W3CDTF">2026-01-23T00:28:08.860Z</dcterms:modified>
</cp:coreProperties>
</file>

<file path=docProps/custom.xml><?xml version="1.0" encoding="utf-8"?>
<Properties xmlns="http://schemas.openxmlformats.org/officeDocument/2006/custom-properties" xmlns:vt="http://schemas.openxmlformats.org/officeDocument/2006/docPropsVTypes"/>
</file>