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534" w:rsidRDefault="006D4534" w:rsidP="006D4534">
      <w:proofErr w:type="spellStart"/>
      <w:proofErr w:type="gramStart"/>
      <w:r>
        <w:t>chris</w:t>
      </w:r>
      <w:proofErr w:type="spellEnd"/>
      <w:proofErr w:type="gramEnd"/>
      <w:r>
        <w:t xml:space="preserve"> and </w:t>
      </w:r>
      <w:proofErr w:type="spellStart"/>
      <w:r>
        <w:t>daniela</w:t>
      </w:r>
      <w:proofErr w:type="spellEnd"/>
      <w:r>
        <w:t>,</w:t>
      </w:r>
    </w:p>
    <w:p w:rsidR="006D4534" w:rsidRDefault="006D4534" w:rsidP="006D4534">
      <w:r>
        <w:br/>
      </w:r>
      <w:proofErr w:type="gramStart"/>
      <w:r>
        <w:t>thanks</w:t>
      </w:r>
      <w:proofErr w:type="gramEnd"/>
      <w:r>
        <w:t xml:space="preserve"> for the meeting today and sorry I had to run off. Here are my notes from the end of the meeting:</w:t>
      </w:r>
    </w:p>
    <w:p w:rsidR="006D4534" w:rsidRDefault="006D4534" w:rsidP="006D4534"/>
    <w:p w:rsidR="006D4534" w:rsidRDefault="006D4534" w:rsidP="006D4534">
      <w:r>
        <w:t>I know I'm missing stuff, so please and notes / comments below</w:t>
      </w:r>
    </w:p>
    <w:p w:rsidR="006D4534" w:rsidRDefault="006D4534" w:rsidP="006D4534"/>
    <w:p w:rsidR="006D4534" w:rsidRDefault="006D4534" w:rsidP="006D4534">
      <w:r>
        <w:t>1. </w:t>
      </w:r>
    </w:p>
    <w:p w:rsidR="006D4534" w:rsidRDefault="006D4534" w:rsidP="006D4534">
      <w:r>
        <w:t>Use our analysis of matched names from RAIS-WMS to develop a broader list of managerial occupations. Based on this broader list, we can re-do our existing manager / non-manager analysis.</w:t>
      </w:r>
    </w:p>
    <w:p w:rsidR="006D4534" w:rsidRDefault="006D4534" w:rsidP="006D4534"/>
    <w:p w:rsidR="006D4534" w:rsidRDefault="006D4534" w:rsidP="006D4534">
      <w:r>
        <w:t>2. </w:t>
      </w:r>
    </w:p>
    <w:p w:rsidR="006D4534" w:rsidRDefault="006D4534" w:rsidP="006D4534">
      <w:r>
        <w:t xml:space="preserve">Use 2008 management scores to do analysis of how management quality affects (or correlates) </w:t>
      </w:r>
      <w:proofErr w:type="spellStart"/>
      <w:r>
        <w:t>wtih</w:t>
      </w:r>
      <w:proofErr w:type="spellEnd"/>
      <w:r>
        <w:t xml:space="preserve"> the response to recession in terms of, say, who stays / who goes. Changes in composition of management and non-managerial workers, etc.</w:t>
      </w:r>
    </w:p>
    <w:p w:rsidR="006D4534" w:rsidRDefault="006D4534" w:rsidP="006D4534"/>
    <w:p w:rsidR="006D4534" w:rsidRDefault="006D4534" w:rsidP="006D4534">
      <w:r>
        <w:t>3.</w:t>
      </w:r>
    </w:p>
    <w:p w:rsidR="006D4534" w:rsidRDefault="006D4534" w:rsidP="006D4534">
      <w:r>
        <w:t>Measure within-firm dispersion in wage growth (and maybe wage levels). This we think should map onto people management. We can also look at dispersion in transition rates to managerial occupations (a different way of measuring promotion).</w:t>
      </w:r>
    </w:p>
    <w:p w:rsidR="006D4534" w:rsidRDefault="006D4534" w:rsidP="006D4534"/>
    <w:p w:rsidR="006D4534" w:rsidRDefault="006D4534" w:rsidP="006D4534"/>
    <w:p w:rsidR="006D4534" w:rsidRDefault="006D4534" w:rsidP="006D4534"/>
    <w:p w:rsidR="006D4534" w:rsidRDefault="006D4534" w:rsidP="006D4534">
      <w:r>
        <w:t>Does this sound right? Daniela -- you mentioned a chart at the end, but my notes are bad. Can you fill in the details?</w:t>
      </w:r>
    </w:p>
    <w:p w:rsidR="006D4534" w:rsidRDefault="006D4534" w:rsidP="006D4534"/>
    <w:p w:rsidR="006D4534" w:rsidRDefault="006D4534" w:rsidP="006D4534">
      <w:r>
        <w:t>Also, I'm available for a meeting any day this week before Thursday. I should probably take the following week off</w:t>
      </w:r>
      <w:proofErr w:type="gramStart"/>
      <w:r>
        <w:t>..</w:t>
      </w:r>
      <w:proofErr w:type="gramEnd"/>
      <w:r>
        <w:t xml:space="preserve"> </w:t>
      </w:r>
      <w:proofErr w:type="gramStart"/>
      <w:r>
        <w:t>it's</w:t>
      </w:r>
      <w:proofErr w:type="gramEnd"/>
      <w:r>
        <w:t xml:space="preserve"> our last week in CA, and there will be a lot of demands on my time. I'm always available for a quick call / email though.</w:t>
      </w:r>
    </w:p>
    <w:p w:rsidR="006D4534" w:rsidRDefault="006D4534" w:rsidP="006D4534"/>
    <w:p w:rsidR="006D4534" w:rsidRDefault="006D4534" w:rsidP="006D4534">
      <w:r>
        <w:t>Ian </w:t>
      </w:r>
    </w:p>
    <w:p w:rsidR="007B2E26" w:rsidRDefault="007B2E26"/>
    <w:p w:rsidR="006D4534" w:rsidRDefault="006D4534" w:rsidP="006D4534">
      <w:pPr>
        <w:rPr>
          <w:rFonts w:ascii="Helvetica" w:eastAsia="Times New Roman" w:hAnsi="Helvetica" w:cs="Helvetica"/>
          <w:sz w:val="20"/>
          <w:szCs w:val="20"/>
        </w:rPr>
      </w:pPr>
      <w:r>
        <w:rPr>
          <w:rFonts w:ascii="Helvetica" w:eastAsia="Times New Roman" w:hAnsi="Helvetica" w:cs="Helvetica"/>
          <w:sz w:val="20"/>
          <w:szCs w:val="20"/>
        </w:rPr>
        <w:t>The chart I mentioned is the one attached, where you plot the employment share of firms by management score bucket. I really like how it shows that poorly managed firms fall in their share of employees, while well managed firms increase their share of employees. </w:t>
      </w:r>
    </w:p>
    <w:p w:rsidR="006D4534" w:rsidRDefault="006D4534" w:rsidP="006D4534">
      <w:pPr>
        <w:rPr>
          <w:rFonts w:ascii="Helvetica" w:eastAsia="Times New Roman" w:hAnsi="Helvetica" w:cs="Helvetica"/>
          <w:sz w:val="20"/>
          <w:szCs w:val="20"/>
        </w:rPr>
      </w:pPr>
      <w:bookmarkStart w:id="0" w:name="_GoBack"/>
      <w:bookmarkEnd w:id="0"/>
    </w:p>
    <w:p w:rsidR="006D4534" w:rsidRDefault="006D4534" w:rsidP="006D4534">
      <w:pPr>
        <w:rPr>
          <w:rFonts w:ascii="Helvetica" w:eastAsia="Times New Roman" w:hAnsi="Helvetica" w:cs="Helvetica"/>
          <w:sz w:val="20"/>
          <w:szCs w:val="20"/>
        </w:rPr>
      </w:pPr>
      <w:r>
        <w:rPr>
          <w:rFonts w:ascii="Helvetica" w:eastAsia="Times New Roman" w:hAnsi="Helvetica" w:cs="Helvetica"/>
          <w:sz w:val="20"/>
          <w:szCs w:val="20"/>
        </w:rPr>
        <w:t>I was wondering whether there are other cuts of this which might help tell our story even more compelling-</w:t>
      </w:r>
      <w:proofErr w:type="spellStart"/>
      <w:r>
        <w:rPr>
          <w:rFonts w:ascii="Helvetica" w:eastAsia="Times New Roman" w:hAnsi="Helvetica" w:cs="Helvetica"/>
          <w:sz w:val="20"/>
          <w:szCs w:val="20"/>
        </w:rPr>
        <w:t>ly</w:t>
      </w:r>
      <w:proofErr w:type="spellEnd"/>
      <w:r>
        <w:rPr>
          <w:rFonts w:ascii="Helvetica" w:eastAsia="Times New Roman" w:hAnsi="Helvetica" w:cs="Helvetica"/>
          <w:sz w:val="20"/>
          <w:szCs w:val="20"/>
        </w:rPr>
        <w:t xml:space="preserve"> (if that’s even a word). For example, could we see the employment share trend for only employees who we could classify as “above median PE” and “below median PE” (basically two lines per mini graph). Or perhaps share of workers within managerial or non-managerial categories (</w:t>
      </w:r>
      <w:proofErr w:type="spellStart"/>
      <w:r>
        <w:rPr>
          <w:rFonts w:ascii="Helvetica" w:eastAsia="Times New Roman" w:hAnsi="Helvetica" w:cs="Helvetica"/>
          <w:sz w:val="20"/>
          <w:szCs w:val="20"/>
        </w:rPr>
        <w:t>ie</w:t>
      </w:r>
      <w:proofErr w:type="spellEnd"/>
      <w:r>
        <w:rPr>
          <w:rFonts w:ascii="Helvetica" w:eastAsia="Times New Roman" w:hAnsi="Helvetica" w:cs="Helvetica"/>
          <w:sz w:val="20"/>
          <w:szCs w:val="20"/>
        </w:rPr>
        <w:t>. are better managed firms hiring/promoting more managers?) </w:t>
      </w:r>
    </w:p>
    <w:p w:rsidR="006D4534" w:rsidRDefault="006D4534" w:rsidP="006D4534">
      <w:pPr>
        <w:rPr>
          <w:rFonts w:ascii="Helvetica" w:eastAsia="Times New Roman" w:hAnsi="Helvetica" w:cs="Helvetica"/>
          <w:sz w:val="20"/>
          <w:szCs w:val="20"/>
        </w:rPr>
      </w:pPr>
    </w:p>
    <w:p w:rsidR="006D4534" w:rsidRDefault="006D4534" w:rsidP="006D4534">
      <w:pPr>
        <w:rPr>
          <w:rFonts w:ascii="Helvetica" w:eastAsia="Times New Roman" w:hAnsi="Helvetica" w:cs="Helvetica"/>
          <w:sz w:val="20"/>
          <w:szCs w:val="20"/>
        </w:rPr>
      </w:pPr>
      <w:r>
        <w:rPr>
          <w:rFonts w:ascii="Helvetica" w:eastAsia="Times New Roman" w:hAnsi="Helvetica" w:cs="Helvetica"/>
          <w:sz w:val="20"/>
          <w:szCs w:val="20"/>
        </w:rPr>
        <w:t>Daniela</w:t>
      </w:r>
    </w:p>
    <w:p w:rsidR="006D4534" w:rsidRDefault="006D4534" w:rsidP="006D4534">
      <w:pPr>
        <w:rPr>
          <w:rFonts w:ascii="Helvetica" w:eastAsia="Times New Roman" w:hAnsi="Helvetica" w:cs="Helvetica"/>
          <w:sz w:val="20"/>
          <w:szCs w:val="20"/>
        </w:rPr>
      </w:pPr>
      <w:r>
        <w:rPr>
          <w:rFonts w:ascii="Helvetica" w:eastAsia="Times New Roman" w:hAnsi="Helvetica" w:cs="Helvetica"/>
          <w:sz w:val="20"/>
          <w:szCs w:val="2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39.75pt">
            <v:imagedata r:id="rId4" o:title="empshare_by_z_linegraph_1"/>
          </v:shape>
        </w:pict>
      </w:r>
    </w:p>
    <w:p w:rsidR="006D4534" w:rsidRDefault="006D4534"/>
    <w:sectPr w:rsidR="006D4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5EA"/>
    <w:rsid w:val="006D4534"/>
    <w:rsid w:val="007835EA"/>
    <w:rsid w:val="007B2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DDD72"/>
  <w15:chartTrackingRefBased/>
  <w15:docId w15:val="{9032C037-46E0-4DCC-A4DD-20706F456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534"/>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201568">
      <w:bodyDiv w:val="1"/>
      <w:marLeft w:val="0"/>
      <w:marRight w:val="0"/>
      <w:marTop w:val="0"/>
      <w:marBottom w:val="0"/>
      <w:divBdr>
        <w:top w:val="none" w:sz="0" w:space="0" w:color="auto"/>
        <w:left w:val="none" w:sz="0" w:space="0" w:color="auto"/>
        <w:bottom w:val="none" w:sz="0" w:space="0" w:color="auto"/>
        <w:right w:val="none" w:sz="0" w:space="0" w:color="auto"/>
      </w:divBdr>
    </w:div>
    <w:div w:id="1301959856">
      <w:bodyDiv w:val="1"/>
      <w:marLeft w:val="0"/>
      <w:marRight w:val="0"/>
      <w:marTop w:val="0"/>
      <w:marBottom w:val="0"/>
      <w:divBdr>
        <w:top w:val="none" w:sz="0" w:space="0" w:color="auto"/>
        <w:left w:val="none" w:sz="0" w:space="0" w:color="auto"/>
        <w:bottom w:val="none" w:sz="0" w:space="0" w:color="auto"/>
        <w:right w:val="none" w:sz="0" w:space="0" w:color="auto"/>
      </w:divBdr>
    </w:div>
    <w:div w:id="133649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292</Words>
  <Characters>1668</Characters>
  <Application>Microsoft Office Word</Application>
  <DocSecurity>0</DocSecurity>
  <Lines>13</Lines>
  <Paragraphs>3</Paragraphs>
  <ScaleCrop>false</ScaleCrop>
  <Company>University of Georgia</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Cornwell</dc:creator>
  <cp:keywords/>
  <dc:description/>
  <cp:lastModifiedBy>Christopher Cornwell</cp:lastModifiedBy>
  <cp:revision>2</cp:revision>
  <dcterms:created xsi:type="dcterms:W3CDTF">2018-06-21T21:00:00Z</dcterms:created>
  <dcterms:modified xsi:type="dcterms:W3CDTF">2018-06-21T21:02:00Z</dcterms:modified>
</cp:coreProperties>
</file>