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Outline</w:t>
      </w:r>
    </w:p>
    <w:p>
      <w:pPr>
        <w:pStyle w:val="ListParagraph"/>
        <w:numPr>
          <w:ilvl w:val="0"/>
          <w:numId w:val="1"/>
        </w:numPr>
        <w:rPr/>
      </w:pPr>
      <w:r>
        <w:rPr/>
        <w:t>Introduction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Theory / </w:t>
      </w:r>
      <w:r>
        <w:rPr/>
        <w:t>Conceptual Framework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Data </w:t>
      </w:r>
      <w:r>
        <w:rPr/>
        <w:t>Sources</w:t>
      </w:r>
    </w:p>
    <w:p>
      <w:pPr>
        <w:pStyle w:val="ListParagraph"/>
        <w:numPr>
          <w:ilvl w:val="1"/>
          <w:numId w:val="1"/>
        </w:numPr>
        <w:rPr/>
      </w:pPr>
      <w:r>
        <w:rPr/>
        <w:t>RAIS</w:t>
      </w:r>
    </w:p>
    <w:p>
      <w:pPr>
        <w:pStyle w:val="ListParagraph"/>
        <w:numPr>
          <w:ilvl w:val="1"/>
          <w:numId w:val="1"/>
        </w:numPr>
        <w:rPr/>
      </w:pPr>
      <w:r>
        <w:rPr/>
        <w:t>WMS</w:t>
      </w:r>
    </w:p>
    <w:p>
      <w:pPr>
        <w:pStyle w:val="ListParagraph"/>
        <w:numPr>
          <w:ilvl w:val="0"/>
          <w:numId w:val="1"/>
        </w:numPr>
        <w:rPr/>
      </w:pPr>
      <w:r>
        <w:rPr/>
        <w:t>Empirical Approach</w:t>
      </w:r>
    </w:p>
    <w:p>
      <w:pPr>
        <w:pStyle w:val="ListParagraph"/>
        <w:numPr>
          <w:ilvl w:val="0"/>
          <w:numId w:val="1"/>
        </w:numPr>
        <w:rPr/>
      </w:pPr>
      <w:r>
        <w:rPr/>
        <w:t>Results</w:t>
      </w:r>
    </w:p>
    <w:p>
      <w:pPr>
        <w:pStyle w:val="ListParagraph"/>
        <w:numPr>
          <w:ilvl w:val="0"/>
          <w:numId w:val="1"/>
        </w:numPr>
        <w:rPr/>
      </w:pPr>
      <w:r>
        <w:rPr/>
        <w:t>Conclusion</w:t>
      </w:r>
    </w:p>
    <w:p>
      <w:pPr>
        <w:pStyle w:val="Normal"/>
        <w:rPr/>
      </w:pPr>
      <w:r>
        <w:rPr/>
        <w:t>Appendices:</w:t>
      </w:r>
    </w:p>
    <w:p>
      <w:pPr>
        <w:pStyle w:val="ListParagraph"/>
        <w:numPr>
          <w:ilvl w:val="0"/>
          <w:numId w:val="3"/>
        </w:numPr>
        <w:rPr/>
      </w:pPr>
      <w:r>
        <w:rPr/>
        <w:t>WMS</w:t>
      </w:r>
    </w:p>
    <w:p>
      <w:pPr>
        <w:pStyle w:val="ListParagraph"/>
        <w:numPr>
          <w:ilvl w:val="0"/>
          <w:numId w:val="3"/>
        </w:numPr>
        <w:rPr/>
      </w:pPr>
      <w:bookmarkStart w:id="0" w:name="_GoBack"/>
      <w:bookmarkEnd w:id="0"/>
      <w:r>
        <w:rPr/>
        <w:t>Fitting AKM in RAIS</w:t>
      </w:r>
    </w:p>
    <w:p>
      <w:pPr>
        <w:pStyle w:val="ListParagraph"/>
        <w:numPr>
          <w:ilvl w:val="0"/>
          <w:numId w:val="3"/>
        </w:numPr>
        <w:rPr/>
      </w:pPr>
      <w:r>
        <w:rPr/>
        <w:t>Merging WMS and RAIS</w:t>
      </w:r>
    </w:p>
    <w:p>
      <w:pPr>
        <w:pStyle w:val="ListParagraph"/>
        <w:numPr>
          <w:ilvl w:val="0"/>
          <w:numId w:val="3"/>
        </w:numPr>
        <w:rPr/>
      </w:pPr>
      <w:r>
        <w:rPr/>
        <w:t>The WMS sampling frame and extrapolation</w:t>
      </w:r>
    </w:p>
    <w:p>
      <w:pPr>
        <w:pStyle w:val="Normal"/>
        <w:rPr/>
      </w:pPr>
      <w:r>
        <w:rPr/>
        <w:t>Tables:</w:t>
      </w:r>
    </w:p>
    <w:p>
      <w:pPr>
        <w:pStyle w:val="ListParagraph"/>
        <w:numPr>
          <w:ilvl w:val="0"/>
          <w:numId w:val="2"/>
        </w:numPr>
        <w:rPr/>
      </w:pPr>
      <w:r>
        <w:rPr/>
        <w:t>Summary Statistics: Full RAIS Data</w:t>
      </w:r>
    </w:p>
    <w:p>
      <w:pPr>
        <w:pStyle w:val="ListParagraph"/>
        <w:numPr>
          <w:ilvl w:val="0"/>
          <w:numId w:val="2"/>
        </w:numPr>
        <w:rPr/>
      </w:pPr>
      <w:r>
        <w:rPr/>
        <w:t>Summary Statistics: Matched RAIS / WMS</w:t>
      </w:r>
    </w:p>
    <w:p>
      <w:pPr>
        <w:pStyle w:val="ListParagraph"/>
        <w:numPr>
          <w:ilvl w:val="0"/>
          <w:numId w:val="2"/>
        </w:numPr>
        <w:rPr/>
      </w:pPr>
      <w:r>
        <w:rPr/>
        <w:t>Duration-weighted summaries of earnings components (with correlations)</w:t>
      </w:r>
    </w:p>
    <w:p>
      <w:pPr>
        <w:pStyle w:val="ListParagraph"/>
        <w:numPr>
          <w:ilvl w:val="0"/>
          <w:numId w:val="2"/>
        </w:numPr>
        <w:rPr/>
      </w:pPr>
      <w:r>
        <w:rPr/>
        <w:t>Overall Decomposition of the variance of earnings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Decomposition of variance of earnings by time period </w:t>
      </w:r>
      <w:r>
        <w:rPr/>
        <w:t>[exact CHK]</w:t>
      </w:r>
    </w:p>
    <w:p>
      <w:pPr>
        <w:pStyle w:val="ListParagraph"/>
        <w:numPr>
          <w:ilvl w:val="1"/>
          <w:numId w:val="2"/>
        </w:numPr>
        <w:rPr/>
      </w:pPr>
      <w:r>
        <w:rPr/>
        <w:t>1998-200</w:t>
      </w:r>
      <w:r>
        <w:rPr/>
        <w:t>1</w:t>
      </w:r>
    </w:p>
    <w:p>
      <w:pPr>
        <w:pStyle w:val="ListParagraph"/>
        <w:numPr>
          <w:ilvl w:val="1"/>
          <w:numId w:val="2"/>
        </w:numPr>
        <w:rPr/>
      </w:pPr>
      <w:r>
        <w:rPr/>
        <w:t>200</w:t>
      </w:r>
      <w:r>
        <w:rPr/>
        <w:t>2</w:t>
      </w:r>
      <w:r>
        <w:rPr/>
        <w:t>–200</w:t>
      </w:r>
      <w:r>
        <w:rPr/>
        <w:t>5</w:t>
      </w:r>
    </w:p>
    <w:p>
      <w:pPr>
        <w:pStyle w:val="ListParagraph"/>
        <w:numPr>
          <w:ilvl w:val="1"/>
          <w:numId w:val="2"/>
        </w:numPr>
        <w:rPr/>
      </w:pPr>
      <w:r>
        <w:rPr/>
        <w:t>200</w:t>
      </w:r>
      <w:r>
        <w:rPr/>
        <w:t>6–</w:t>
      </w:r>
      <w:r>
        <w:rPr/>
        <w:t>20</w:t>
      </w:r>
      <w:r>
        <w:rPr/>
        <w:t>09</w:t>
      </w:r>
    </w:p>
    <w:p>
      <w:pPr>
        <w:pStyle w:val="ListParagraph"/>
        <w:numPr>
          <w:ilvl w:val="1"/>
          <w:numId w:val="2"/>
        </w:numPr>
        <w:rPr/>
      </w:pPr>
      <w:r>
        <w:rPr/>
        <w:t>2010-2013</w:t>
      </w:r>
    </w:p>
    <w:p>
      <w:pPr>
        <w:pStyle w:val="ListParagraph"/>
        <w:numPr>
          <w:ilvl w:val="0"/>
          <w:numId w:val="2"/>
        </w:numPr>
        <w:rPr/>
      </w:pPr>
      <w:r>
        <w:rPr/>
        <w:t>Plant-specific correlations of earnings components – WMS-RAIS matched sample</w:t>
      </w:r>
    </w:p>
    <w:p>
      <w:pPr>
        <w:pStyle w:val="ListParagraph"/>
        <w:numPr>
          <w:ilvl w:val="0"/>
          <w:numId w:val="2"/>
        </w:numPr>
        <w:rPr/>
      </w:pPr>
      <w:r>
        <w:rPr/>
        <w:t>From Bender et al</w:t>
      </w:r>
    </w:p>
    <w:p>
      <w:pPr>
        <w:pStyle w:val="ListParagraph"/>
        <w:numPr>
          <w:ilvl w:val="1"/>
          <w:numId w:val="2"/>
        </w:numPr>
        <w:rPr/>
      </w:pPr>
      <w:r>
        <w:rPr/>
        <w:t>Correlation of firm management with employee/manager ability</w:t>
      </w:r>
    </w:p>
    <w:p>
      <w:pPr>
        <w:pStyle w:val="ListParagraph"/>
        <w:numPr>
          <w:ilvl w:val="2"/>
          <w:numId w:val="2"/>
        </w:numPr>
        <w:rPr/>
      </w:pPr>
      <w:r>
        <w:rPr/>
        <w:t>We can identify managerial occupations directly(?)</w:t>
      </w:r>
    </w:p>
    <w:p>
      <w:pPr>
        <w:pStyle w:val="ListParagraph"/>
        <w:numPr>
          <w:ilvl w:val="1"/>
          <w:numId w:val="2"/>
        </w:numPr>
        <w:rPr/>
      </w:pPr>
      <w:r>
        <w:rPr/>
        <w:t>Production function estimates</w:t>
      </w:r>
    </w:p>
    <w:p>
      <w:pPr>
        <w:pStyle w:val="ListParagraph"/>
        <w:numPr>
          <w:ilvl w:val="1"/>
          <w:numId w:val="2"/>
        </w:numPr>
        <w:rPr/>
      </w:pPr>
      <w:r>
        <w:rPr/>
        <w:t>TFP</w:t>
      </w:r>
    </w:p>
    <w:p>
      <w:pPr>
        <w:pStyle w:val="ListParagraph"/>
        <w:numPr>
          <w:ilvl w:val="1"/>
          <w:numId w:val="2"/>
        </w:numPr>
        <w:rPr/>
      </w:pPr>
      <w:r>
        <w:rPr/>
        <w:t>Inflows (harder)</w:t>
      </w:r>
    </w:p>
    <w:p>
      <w:pPr>
        <w:pStyle w:val="ListParagraph"/>
        <w:numPr>
          <w:ilvl w:val="1"/>
          <w:numId w:val="2"/>
        </w:numPr>
        <w:rPr/>
      </w:pPr>
      <w:r>
        <w:rPr/>
        <w:t>Within-firm heterogeneity</w:t>
      </w:r>
    </w:p>
    <w:p>
      <w:pPr>
        <w:pStyle w:val="Normal"/>
        <w:rPr/>
      </w:pPr>
      <w:r>
        <w:rPr/>
        <w:t>Figures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Motivation / Brainstorming</w:t>
      </w:r>
    </w:p>
    <w:p>
      <w:pPr>
        <w:pStyle w:val="Normal"/>
        <w:bidi w:val="0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2de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2</Pages>
  <Words>138</Words>
  <Characters>778</Characters>
  <CharactersWithSpaces>852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2016-08-23T20:50:00Z</dcterms:created>
  <dc:creator>Ian M. Schmutte</dc:creator>
  <dc:description/>
  <dc:language>en-US</dc:language>
  <cp:lastModifiedBy/>
  <dcterms:modified xsi:type="dcterms:W3CDTF">2017-04-15T14:12:08Z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