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20"/>
        <w:jc w:val="center"/>
      </w:pPr>
      <w:r>
        <w:rPr>
          <w:rFonts w:ascii="Arial" w:cs="Arial" w:eastAsia="Arial" w:hAnsi="Arial"/>
          <w:b/>
          <w:bCs/>
          <w:color w:val="1A3D6B"/>
          <w:sz w:val="44"/>
          <w:szCs w:val="44"/>
        </w:rPr>
        <w:t xml:space="preserve">ARIA INTAKE INTERVIEW SCRIPT</w:t>
      </w:r>
    </w:p>
    <w:p>
      <w:pPr>
        <w:spacing w:after="60" w:before="0"/>
        <w:jc w:val="center"/>
      </w:pPr>
      <w:r>
        <w:rPr>
          <w:rFonts w:ascii="Arial" w:cs="Arial" w:eastAsia="Arial" w:hAnsi="Arial"/>
          <w:color w:val="2E75B6"/>
          <w:sz w:val="22"/>
          <w:szCs w:val="22"/>
        </w:rPr>
        <w:t xml:space="preserve">Conversational Onboarding Agent — ElevenLabs Configuration</w:t>
      </w:r>
    </w:p>
    <w:p>
      <w:pPr>
        <w:spacing w:after="300" w:before="0"/>
        <w:jc w:val="center"/>
      </w:pPr>
      <w:r>
        <w:rPr>
          <w:rFonts w:ascii="Arial" w:cs="Arial" w:eastAsia="Arial" w:hAnsi="Arial"/>
          <w:i/>
          <w:iCs/>
          <w:color w:val="888888"/>
          <w:sz w:val="18"/>
          <w:szCs w:val="18"/>
        </w:rPr>
        <w:t xml:space="preserve">Internal use only. Load this script into the ElevenLabs intake agent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0F4FA" w:val="clear"/>
            <w:tcMar>
              <w:top w:type="dxa" w:w="180"/>
              <w:left w:type="dxa" w:w="240"/>
              <w:bottom w:type="dxa" w:w="180"/>
              <w:right w:type="dxa" w:w="240"/>
            </w:tcMar>
          </w:tcPr>
          <w:p>
            <w:pPr>
              <w:spacing w:after="80" w:before="0"/>
            </w:pPr>
            <w:r>
              <w:rPr>
                <w:rFonts w:ascii="Arial" w:cs="Arial" w:eastAsia="Arial" w:hAnsi="Arial"/>
                <w:b/>
                <w:bCs/>
                <w:color w:val="1A3D6B"/>
                <w:sz w:val="21"/>
                <w:szCs w:val="21"/>
              </w:rPr>
              <w:t xml:space="preserve">How to Read This Document</w:t>
            </w:r>
          </w:p>
          <w:p>
            <w:pPr>
              <w:spacing w:after="40" w:before="0"/>
            </w:pPr>
            <w:r>
              <w:rPr>
                <w:rFonts w:ascii="Arial" w:cs="Arial" w:eastAsia="Arial" w:hAnsi="Arial"/>
                <w:color w:val="404040"/>
                <w:sz w:val="19"/>
                <w:szCs w:val="19"/>
              </w:rPr>
              <w:t xml:space="preserve">ARIA  — What ARIA says to the client. Load these lines into the agent system prompt as example dialogue.</w:t>
            </w:r>
          </w:p>
          <w:p>
            <w:pPr>
              <w:spacing w:after="40" w:before="0"/>
            </w:pPr>
            <w:r>
              <w:rPr>
                <w:rFonts w:ascii="Arial" w:cs="Arial" w:eastAsia="Arial" w:hAnsi="Arial"/>
                <w:color w:val="404040"/>
                <w:sz w:val="19"/>
                <w:szCs w:val="19"/>
              </w:rPr>
              <w:t xml:space="preserve">↳  — Follow-up probes ARIA should use if the client gives a short or unclear answer. Encourage more detail.</w:t>
            </w:r>
          </w:p>
          <w:p>
            <w:pPr>
              <w:spacing w:after="40" w:before="0"/>
            </w:pPr>
            <w:r>
              <w:rPr>
                <w:rFonts w:ascii="Arial" w:cs="Arial" w:eastAsia="Arial" w:hAnsi="Arial"/>
                <w:color w:val="404040"/>
                <w:sz w:val="19"/>
                <w:szCs w:val="19"/>
              </w:rPr>
              <w:t xml:space="preserve">DATA  — The specific fields to extract from this part of the conversation and map to the intake form.</w:t>
            </w:r>
          </w:p>
          <w:p>
            <w:pPr>
              <w:spacing w:after="0" w:before="0"/>
            </w:pPr>
            <w:r>
              <w:rPr>
                <w:rFonts w:ascii="Arial" w:cs="Arial" w:eastAsia="Arial" w:hAnsi="Arial"/>
                <w:color w:val="404040"/>
                <w:sz w:val="19"/>
                <w:szCs w:val="19"/>
              </w:rPr>
              <w:t xml:space="preserve">NOTE  — Configuration instructions for the ElevenLabs agent build.</w:t>
            </w:r>
          </w:p>
        </w:tc>
      </w:tr>
    </w:tbl>
    <w:p>
      <w:pPr>
        <w:spacing w:after="0" w:before="60"/>
      </w:pPr>
      <w:r>
        <w:t xml:space="preserve"/>
      </w:r>
    </w:p>
    <w:p>
      <w:pPr>
        <w:pBdr>
          <w:bottom w:val="single" w:color="2E75B6"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0  —  </w:t>
            </w:r>
            <w:r>
              <w:rPr>
                <w:rFonts w:ascii="Arial" w:cs="Arial" w:eastAsia="Arial" w:hAnsi="Arial"/>
                <w:b/>
                <w:bCs/>
                <w:color w:val="1A3D6B"/>
                <w:sz w:val="22"/>
                <w:szCs w:val="22"/>
              </w:rPr>
              <w:t xml:space="preserve">OPENING</w:t>
            </w:r>
          </w:p>
          <w:p>
            <w:pPr>
              <w:spacing w:after="0" w:before="0"/>
            </w:pPr>
            <w:r>
              <w:rPr>
                <w:rFonts w:ascii="Arial" w:cs="Arial" w:eastAsia="Arial" w:hAnsi="Arial"/>
                <w:i/>
                <w:iCs/>
                <w:color w:val="666666"/>
                <w:sz w:val="18"/>
                <w:szCs w:val="18"/>
              </w:rPr>
              <w:t xml:space="preserve">Client calls in — ARIA answers immediately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8E8" w:val="clear"/>
            <w:tcMar>
              <w:top w:type="dxa" w:w="100"/>
              <w:left w:type="dxa" w:w="160"/>
              <w:bottom w:type="dxa" w:w="100"/>
              <w:right w:type="dxa" w:w="80"/>
            </w:tcMar>
          </w:tcPr>
          <w:p>
            <w:pPr>
              <w:jc w:val="center"/>
            </w:pPr>
            <w:r>
              <w:rPr>
                <w:rFonts w:ascii="Arial" w:cs="Arial" w:eastAsia="Arial" w:hAnsi="Arial"/>
                <w:b/>
                <w:bCs/>
                <w:color w:val="B86A00"/>
                <w:sz w:val="16"/>
                <w:szCs w:val="16"/>
              </w:rPr>
              <w:t xml:space="preserve">NOTE</w:t>
            </w:r>
          </w:p>
        </w:tc>
        <w:tc>
          <w:tcPr>
            <w:tcW w:type="dxa" w:w="8960"/>
            <w:tcBorders>
              <w:top w:val="single" w:color="E8C97A" w:sz="1"/>
              <w:left w:val="none" w:color="FFFFFF" w:sz="0"/>
              <w:bottom w:val="single" w:color="E8C97A" w:sz="1"/>
              <w:right w:val="single" w:color="E8C97A" w:sz="1"/>
            </w:tcBorders>
            <w:shd w:fill="FFF8E8" w:val="clear"/>
            <w:tcMar>
              <w:top w:type="dxa" w:w="100"/>
              <w:left w:type="dxa" w:w="160"/>
              <w:bottom w:type="dxa" w:w="100"/>
              <w:right w:type="dxa" w:w="200"/>
            </w:tcMar>
          </w:tcPr>
          <w:p>
            <w:r>
              <w:rPr>
                <w:rFonts w:ascii="Arial" w:cs="Arial" w:eastAsia="Arial" w:hAnsi="Arial"/>
                <w:color w:val="B86A00"/>
                <w:sz w:val="18"/>
                <w:szCs w:val="18"/>
              </w:rPr>
              <w:t xml:space="preserve">Agent should answer within 1 ring. Warm, unhurried tone. Do not rush the opening.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Hi there! Thank you for calling InSync Tech's setup line. My name is ARIA, and I'm an AI assistant. I'll be walking you through a quick onboarding conversation today so we can get your personal AI receptionist configured exactly the way you want it. This should take about ten to fifteen minutes — does that work for you right now?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If they say they don't have much time: No problem at all — we can keep it shorter today and you can call back anytime to add more detail. Even just the basics will get us started.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Perfect. Before we dive in, I just want to let you know that this call is being recorded and transcribed so our team can use your answers to build your agent accurately. Nothing you say leaves InSync Tech. Sound good?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Great — let's get started. I'm going to ask you questions in a few different areas: your business basics, your hours, how you want your phones handled, what your agent should know about your services, and a few other things. Just answer as naturally as you would talking to anyone — the more detail you give me, the smarter your ARIA agent is going to be. Ready?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consent_confirmed, call_start_timestamp</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1  —  </w:t>
            </w:r>
            <w:r>
              <w:rPr>
                <w:rFonts w:ascii="Arial" w:cs="Arial" w:eastAsia="Arial" w:hAnsi="Arial"/>
                <w:b/>
                <w:bCs/>
                <w:color w:val="1A3D6B"/>
                <w:sz w:val="22"/>
                <w:szCs w:val="22"/>
              </w:rPr>
              <w:t xml:space="preserve">BUSINESS INFORMATION</w:t>
            </w:r>
          </w:p>
          <w:p>
            <w:pPr>
              <w:spacing w:after="0" w:before="0"/>
            </w:pPr>
            <w:r>
              <w:rPr>
                <w:rFonts w:ascii="Arial" w:cs="Arial" w:eastAsia="Arial" w:hAnsi="Arial"/>
                <w:i/>
                <w:iCs/>
                <w:color w:val="666666"/>
                <w:sz w:val="18"/>
                <w:szCs w:val="18"/>
              </w:rPr>
              <w:t xml:space="preserve">Establish the basics — who they are and what they do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Let's start with the basics. Can you tell me your full business name — and if you go by a different name day-to-day, let me know that too?</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that the legal name on your registration, or do customers know you by something a little different?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business_legal_name, dba_name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And what's your name, and your role in the business?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owner_name, owner_title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kind of business are you running? Give me a sense of what you do day to day — don't just say the category, tell me a little about how it actually works. Like, do customers walk in, do they call ahead, do you go to them?</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How many people work there? Is it mostly you, or do you have a team?</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How long have you been in business?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business_type, business_description, team_size, years_in_operation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What's your business address, and do you have a website?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business_address, website_url</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2  —  </w:t>
            </w:r>
            <w:r>
              <w:rPr>
                <w:rFonts w:ascii="Arial" w:cs="Arial" w:eastAsia="Arial" w:hAnsi="Arial"/>
                <w:b/>
                <w:bCs/>
                <w:color w:val="1A3D6B"/>
                <w:sz w:val="22"/>
                <w:szCs w:val="22"/>
              </w:rPr>
              <w:t xml:space="preserve">CONTACT &amp; REPORT DELIVERY</w:t>
            </w:r>
          </w:p>
          <w:p>
            <w:pPr>
              <w:spacing w:after="0" w:before="0"/>
            </w:pPr>
            <w:r>
              <w:rPr>
                <w:rFonts w:ascii="Arial" w:cs="Arial" w:eastAsia="Arial" w:hAnsi="Arial"/>
                <w:i/>
                <w:iCs/>
                <w:color w:val="666666"/>
                <w:sz w:val="18"/>
                <w:szCs w:val="18"/>
              </w:rPr>
              <w:t xml:space="preserve">Where ARIA sends the post-call reports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After every call your ARIA agent handles, you're going to get an email with a summary, a full transcript, and an MP3 recording. What email address should those go to?</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that the best email for you personally, or would you prefer reports go somewhere else — like a team inbox or a separate business email?</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Would you ever want someone else on your team to receive these too? We can send to multiple addresses.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report_email_addresses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And what's the best number to reach you directly if our team needs to get in touch during your setup?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owner_phone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One quick preference — would you rather get a report after every single call, or just a daily summary of everything that came in that day? Or only when something actually needs your attention?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report_delivery_preference</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3  —  </w:t>
            </w:r>
            <w:r>
              <w:rPr>
                <w:rFonts w:ascii="Arial" w:cs="Arial" w:eastAsia="Arial" w:hAnsi="Arial"/>
                <w:b/>
                <w:bCs/>
                <w:color w:val="1A3D6B"/>
                <w:sz w:val="22"/>
                <w:szCs w:val="22"/>
              </w:rPr>
              <w:t xml:space="preserve">HOURS OF OPERATION</w:t>
            </w:r>
          </w:p>
          <w:p>
            <w:pPr>
              <w:spacing w:after="0" w:before="0"/>
            </w:pPr>
            <w:r>
              <w:rPr>
                <w:rFonts w:ascii="Arial" w:cs="Arial" w:eastAsia="Arial" w:hAnsi="Arial"/>
                <w:i/>
                <w:iCs/>
                <w:color w:val="666666"/>
                <w:sz w:val="18"/>
                <w:szCs w:val="18"/>
              </w:rPr>
              <w:t xml:space="preserve">When is the business open — ARIA handles the rest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8E8" w:val="clear"/>
            <w:tcMar>
              <w:top w:type="dxa" w:w="100"/>
              <w:left w:type="dxa" w:w="160"/>
              <w:bottom w:type="dxa" w:w="100"/>
              <w:right w:type="dxa" w:w="80"/>
            </w:tcMar>
          </w:tcPr>
          <w:p>
            <w:pPr>
              <w:jc w:val="center"/>
            </w:pPr>
            <w:r>
              <w:rPr>
                <w:rFonts w:ascii="Arial" w:cs="Arial" w:eastAsia="Arial" w:hAnsi="Arial"/>
                <w:b/>
                <w:bCs/>
                <w:color w:val="B86A00"/>
                <w:sz w:val="16"/>
                <w:szCs w:val="16"/>
              </w:rPr>
              <w:t xml:space="preserve">NOTE</w:t>
            </w:r>
          </w:p>
        </w:tc>
        <w:tc>
          <w:tcPr>
            <w:tcW w:type="dxa" w:w="8960"/>
            <w:tcBorders>
              <w:top w:val="single" w:color="E8C97A" w:sz="1"/>
              <w:left w:val="none" w:color="FFFFFF" w:sz="0"/>
              <w:bottom w:val="single" w:color="E8C97A" w:sz="1"/>
              <w:right w:val="single" w:color="E8C97A" w:sz="1"/>
            </w:tcBorders>
            <w:shd w:fill="FFF8E8" w:val="clear"/>
            <w:tcMar>
              <w:top w:type="dxa" w:w="100"/>
              <w:left w:type="dxa" w:w="160"/>
              <w:bottom w:type="dxa" w:w="100"/>
              <w:right w:type="dxa" w:w="200"/>
            </w:tcMar>
          </w:tcPr>
          <w:p>
            <w:r>
              <w:rPr>
                <w:rFonts w:ascii="Arial" w:cs="Arial" w:eastAsia="Arial" w:hAnsi="Arial"/>
                <w:color w:val="B86A00"/>
                <w:sz w:val="18"/>
                <w:szCs w:val="18"/>
              </w:rPr>
              <w:t xml:space="preserve">Walk through each day. If the client says 'weekdays' confirm which days exactly. Note any by-appointment variations.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Now let's talk about your hours. Walk me through your week — when do you open and close each day? And let me know if any days you're closed or by appointment only.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What about Saturdays and Sundays — closed, limited hours, or by appointment?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Are your hours ever different in the summer, or around holidays? It's good to get that on record now.</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Any days where you might be there but not really taking walk-ins or calls — like you're doing admin or prep work?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hours_monday through hours_sunday, holiday_notes, seasonal_variations</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4  —  </w:t>
            </w:r>
            <w:r>
              <w:rPr>
                <w:rFonts w:ascii="Arial" w:cs="Arial" w:eastAsia="Arial" w:hAnsi="Arial"/>
                <w:b/>
                <w:bCs/>
                <w:color w:val="1A3D6B"/>
                <w:sz w:val="22"/>
                <w:szCs w:val="22"/>
              </w:rPr>
              <w:t xml:space="preserve">ARIA GREETING &amp; PERSONALITY</w:t>
            </w:r>
          </w:p>
          <w:p>
            <w:pPr>
              <w:spacing w:after="0" w:before="0"/>
            </w:pPr>
            <w:r>
              <w:rPr>
                <w:rFonts w:ascii="Arial" w:cs="Arial" w:eastAsia="Arial" w:hAnsi="Arial"/>
                <w:i/>
                <w:iCs/>
                <w:color w:val="666666"/>
                <w:sz w:val="18"/>
                <w:szCs w:val="18"/>
              </w:rPr>
              <w:t xml:space="preserve">How the agent sounds and introduces itself</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8E8" w:val="clear"/>
            <w:tcMar>
              <w:top w:type="dxa" w:w="100"/>
              <w:left w:type="dxa" w:w="160"/>
              <w:bottom w:type="dxa" w:w="100"/>
              <w:right w:type="dxa" w:w="80"/>
            </w:tcMar>
          </w:tcPr>
          <w:p>
            <w:pPr>
              <w:jc w:val="center"/>
            </w:pPr>
            <w:r>
              <w:rPr>
                <w:rFonts w:ascii="Arial" w:cs="Arial" w:eastAsia="Arial" w:hAnsi="Arial"/>
                <w:b/>
                <w:bCs/>
                <w:color w:val="B86A00"/>
                <w:sz w:val="16"/>
                <w:szCs w:val="16"/>
              </w:rPr>
              <w:t xml:space="preserve">NOTE</w:t>
            </w:r>
          </w:p>
        </w:tc>
        <w:tc>
          <w:tcPr>
            <w:tcW w:type="dxa" w:w="8960"/>
            <w:tcBorders>
              <w:top w:val="single" w:color="E8C97A" w:sz="1"/>
              <w:left w:val="none" w:color="FFFFFF" w:sz="0"/>
              <w:bottom w:val="single" w:color="E8C97A" w:sz="1"/>
              <w:right w:val="single" w:color="E8C97A" w:sz="1"/>
            </w:tcBorders>
            <w:shd w:fill="FFF8E8" w:val="clear"/>
            <w:tcMar>
              <w:top w:type="dxa" w:w="100"/>
              <w:left w:type="dxa" w:w="160"/>
              <w:bottom w:type="dxa" w:w="100"/>
              <w:right w:type="dxa" w:w="200"/>
            </w:tcMar>
          </w:tcPr>
          <w:p>
            <w:r>
              <w:rPr>
                <w:rFonts w:ascii="Arial" w:cs="Arial" w:eastAsia="Arial" w:hAnsi="Arial"/>
                <w:color w:val="B86A00"/>
                <w:sz w:val="18"/>
                <w:szCs w:val="18"/>
              </w:rPr>
              <w:t xml:space="preserve">This section shapes the ElevenLabs voice config and system prompt personality. Push for specific word choices.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Okay, let's talk about how your ARIA agent is going to sound. When someone calls your business and ARIA picks up, what's the first thing you'd want them to hear? Don't overthink it — just say it like you would if you were telling your receptionist how to answer the phone.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Should ARIA use your business name right away, or just a greeting first?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How formal or casual do you want it to feel? Think about the vibe of your business — is it more like a professional office, or more relaxed and friendly?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there a specific word or phrase you always use with customers that feels very 'you'? Something that would make a regular caller feel at home?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greeting_script_raw, tone_preference, brand_phrases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Your ARIA agent is going to identify itself as an AI at the start of every call — that's a legal requirement we can't skip. But we have flexibility in how it says it. Some clients prefer something like 'I'm ARIA, an AI assistant' — others want it woven in more naturally. Do you have a preference on how that disclosure sounds?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ai_disclosure_preference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about the name — do you want your agent to go by ARIA, or would you prefer a different name? Some clients name their agent after a character that fits their brand. Totally up to you.</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agent_name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Last one on this — voice. Do you have a preference on whether your agent sounds male or female? Or no preference at 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voice_gender_preference</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5  —  </w:t>
            </w:r>
            <w:r>
              <w:rPr>
                <w:rFonts w:ascii="Arial" w:cs="Arial" w:eastAsia="Arial" w:hAnsi="Arial"/>
                <w:b/>
                <w:bCs/>
                <w:color w:val="1A3D6B"/>
                <w:sz w:val="22"/>
                <w:szCs w:val="22"/>
              </w:rPr>
              <w:t xml:space="preserve">CALL HANDLING &amp; BEHAVIOR</w:t>
            </w:r>
          </w:p>
          <w:p>
            <w:pPr>
              <w:spacing w:after="0" w:before="0"/>
            </w:pPr>
            <w:r>
              <w:rPr>
                <w:rFonts w:ascii="Arial" w:cs="Arial" w:eastAsia="Arial" w:hAnsi="Arial"/>
                <w:i/>
                <w:iCs/>
                <w:color w:val="666666"/>
                <w:sz w:val="18"/>
                <w:szCs w:val="18"/>
              </w:rPr>
              <w:t xml:space="preserve">The operational rules ARIA follows on every call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Now the most important part — how do you want your agent to actually handle calls? Let's start with this: when your phone rings, what are people almost always calling about? Give me your honest answer — what's the number one reason people call your business?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What's the second most common reason? And is there anything people call about that always feels like a waste of time — like a question you answer ten times a day?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Are there calls you genuinely love getting — like a specific type of customer or inquiry that means real business for you?</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primary_call_reasons, common_repetitive_questions, high_value_call_types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When ARIA talks to a caller, what information is it always important to get from them — no matter what they're calling about? Like, is getting their name and number enough, or do you need more than that?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Do you need to know if they're a new customer or someone you've worked with before?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there anything specific to your industry you always need to capture? Like an insurance provider, a vehicle type, a property address — anything like that?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required_caller_fields, industry_specific_capture_fields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about appointments — do people call to schedule with you? If so, how do you want ARIA to handle that? Should it take down their info and you call them back, or do you have an online booking system you'd want them directed to?</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If they want a specific day or time, should ARIA tell them you'll confirm, or are there set available slots it should communicate?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appointment_handling_method, booking_link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Now let's talk about after hours. When someone calls outside your business hours, what do you want ARIA to say? Picture the call happening at 9pm on a Saturday — what's the ideal experience for that caller?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Should ARIA offer to take a message, or just let them know your hours and leave it there?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there ever a situation after hours where someone should be able to reach you directly — like a genuine emergency?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after_hours_script, after_hours_emergency_number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if someone is really upset — like genuinely frustrated or even aggressive? What do you want ARIA to do in that situation? Should it try to de-escalate, take a message, or immediately offer a direct number to reach someone?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there a number or a specific person they should be directed to for complaints or serious issues?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escalation_path, escalation_number, complaint_handling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Are there any types of calls that ARIA should never try to handle on its own — situations where it should immediately hand off or let the caller know someone will call them back? Don't hold back here, this is important.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Things like legal matters, media calls, a specific type of customer you always want to speak to personally?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escalation_trigger_list</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6  —  </w:t>
            </w:r>
            <w:r>
              <w:rPr>
                <w:rFonts w:ascii="Arial" w:cs="Arial" w:eastAsia="Arial" w:hAnsi="Arial"/>
                <w:b/>
                <w:bCs/>
                <w:color w:val="1A3D6B"/>
                <w:sz w:val="22"/>
                <w:szCs w:val="22"/>
              </w:rPr>
              <w:t xml:space="preserve">SERVICES, PRODUCTS &amp; BUSINESS KNOWLEDGE</w:t>
            </w:r>
          </w:p>
          <w:p>
            <w:pPr>
              <w:spacing w:after="0" w:before="0"/>
            </w:pPr>
            <w:r>
              <w:rPr>
                <w:rFonts w:ascii="Arial" w:cs="Arial" w:eastAsia="Arial" w:hAnsi="Arial"/>
                <w:i/>
                <w:iCs/>
                <w:color w:val="666666"/>
                <w:sz w:val="18"/>
                <w:szCs w:val="18"/>
              </w:rPr>
              <w:t xml:space="preserve">What ARIA knows about your business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8E8" w:val="clear"/>
            <w:tcMar>
              <w:top w:type="dxa" w:w="100"/>
              <w:left w:type="dxa" w:w="160"/>
              <w:bottom w:type="dxa" w:w="100"/>
              <w:right w:type="dxa" w:w="80"/>
            </w:tcMar>
          </w:tcPr>
          <w:p>
            <w:pPr>
              <w:jc w:val="center"/>
            </w:pPr>
            <w:r>
              <w:rPr>
                <w:rFonts w:ascii="Arial" w:cs="Arial" w:eastAsia="Arial" w:hAnsi="Arial"/>
                <w:b/>
                <w:bCs/>
                <w:color w:val="B86A00"/>
                <w:sz w:val="16"/>
                <w:szCs w:val="16"/>
              </w:rPr>
              <w:t xml:space="preserve">NOTE</w:t>
            </w:r>
          </w:p>
        </w:tc>
        <w:tc>
          <w:tcPr>
            <w:tcW w:type="dxa" w:w="8960"/>
            <w:tcBorders>
              <w:top w:val="single" w:color="E8C97A" w:sz="1"/>
              <w:left w:val="none" w:color="FFFFFF" w:sz="0"/>
              <w:bottom w:val="single" w:color="E8C97A" w:sz="1"/>
              <w:right w:val="single" w:color="E8C97A" w:sz="1"/>
            </w:tcBorders>
            <w:shd w:fill="FFF8E8" w:val="clear"/>
            <w:tcMar>
              <w:top w:type="dxa" w:w="100"/>
              <w:left w:type="dxa" w:w="160"/>
              <w:bottom w:type="dxa" w:w="100"/>
              <w:right w:type="dxa" w:w="200"/>
            </w:tcMar>
          </w:tcPr>
          <w:p>
            <w:r>
              <w:rPr>
                <w:rFonts w:ascii="Arial" w:cs="Arial" w:eastAsia="Arial" w:hAnsi="Arial"/>
                <w:color w:val="B86A00"/>
                <w:sz w:val="18"/>
                <w:szCs w:val="18"/>
              </w:rPr>
              <w:t xml:space="preserve">This is the richest section. Push hard for specifics. The more the client talks here, the better ARIA performs. Do not rush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This is the part that really determines how smart your ARIA agent is going to be, so I want you to take your time here. Tell me about what you actually offer — your services, your products, whatever it is people pay you for. Don't just give me a list — tell me about them like you would a new customer who just walked in and asked 'so what do you do here?'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What's your most popular service or product? What do people come back for?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there anything you offer that people don't know about but should? Something you wish more customers asked about?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Are there things you don't do that people often ask about? That's useful too — your agent should be able to say 'we don't do that' confidently.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services_list, popular_services, hidden_gem_services, services_not_offered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about pricing — how do you want ARIA to handle that? Are you comfortable with it sharing prices, or would you rather it direct people to your website or to call you directly?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If you do want it to share prices, go ahead and walk me through what things cost. I'll capture all of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pricing_approach, pricing_details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Let's do a quick FAQ round. I'm going to ask you some questions that I bet your customers ask all the time, and you just answer naturally. Ready? Do you take walk-ins, or is it appointment only?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forms of payment do you accept?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Do you have a cancellation or no-show policy?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Are you taking new customers right now?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Is there parking, and how easy is it to find you?</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Any other questions customers ask constantly that I haven't covered? This is your chance to put anything you want into ARIA's memory.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faq_walk_ins, faq_payment_methods, faq_cancellation_policy, faq_new_customers, faq_parking_location, faq_additional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Is there anything ARIA should absolutely never say — a promise it shouldn't make, a topic it should stay away from, anything that could get you in trouble if said wrong?</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Things like pricing guarantees, availability promises, anything about competitors, legal or medical claims?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prohibited_statements</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7  —  </w:t>
            </w:r>
            <w:r>
              <w:rPr>
                <w:rFonts w:ascii="Arial" w:cs="Arial" w:eastAsia="Arial" w:hAnsi="Arial"/>
                <w:b/>
                <w:bCs/>
                <w:color w:val="1A3D6B"/>
                <w:sz w:val="22"/>
                <w:szCs w:val="22"/>
              </w:rPr>
              <w:t xml:space="preserve">NOTIFICATIONS &amp; FOLLOW-UP</w:t>
            </w:r>
          </w:p>
          <w:p>
            <w:pPr>
              <w:spacing w:after="0" w:before="0"/>
            </w:pPr>
            <w:r>
              <w:rPr>
                <w:rFonts w:ascii="Arial" w:cs="Arial" w:eastAsia="Arial" w:hAnsi="Arial"/>
                <w:i/>
                <w:iCs/>
                <w:color w:val="666666"/>
                <w:sz w:val="18"/>
                <w:szCs w:val="18"/>
              </w:rPr>
              <w:t xml:space="preserve">What triggers an alert and what happens after the call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When ARIA handles a call, which ones do you actually want to know about right away? Is it every single call, or just the ones that need something from you?</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What about missed calls — calls that came in but ARIA couldn't handle properly? Do you want to be notified immediately on those?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If a caller leaves a message asking for a callback, how quickly do you typically want to know about that?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notification_triggers, callback_urgency_preference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After a call, should ARIA send any kind of follow-up to the person who called? Like a text or email confirmation, appointment reminder, that kind of thing? Or do you prefer to handle all follow-up yourself?</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Even if it's not available yet — is automated follow-up something you'd want in the future?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followup_preference, future_followup_interest</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9  —  </w:t>
            </w:r>
            <w:r>
              <w:rPr>
                <w:rFonts w:ascii="Arial" w:cs="Arial" w:eastAsia="Arial" w:hAnsi="Arial"/>
                <w:b/>
                <w:bCs/>
                <w:color w:val="1A3D6B"/>
                <w:sz w:val="22"/>
                <w:szCs w:val="22"/>
              </w:rPr>
              <w:t xml:space="preserve">CURRENT SOFTWARE &amp; SYSTEMS</w:t>
            </w:r>
          </w:p>
          <w:p>
            <w:pPr>
              <w:spacing w:after="0" w:before="0"/>
            </w:pPr>
            <w:r>
              <w:rPr>
                <w:rFonts w:ascii="Arial" w:cs="Arial" w:eastAsia="Arial" w:hAnsi="Arial"/>
                <w:i/>
                <w:iCs/>
                <w:color w:val="666666"/>
                <w:sz w:val="18"/>
                <w:szCs w:val="18"/>
              </w:rPr>
              <w:t xml:space="preserve">What tech the client is already running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8E8" w:val="clear"/>
            <w:tcMar>
              <w:top w:type="dxa" w:w="100"/>
              <w:left w:type="dxa" w:w="160"/>
              <w:bottom w:type="dxa" w:w="100"/>
              <w:right w:type="dxa" w:w="80"/>
            </w:tcMar>
          </w:tcPr>
          <w:p>
            <w:pPr>
              <w:jc w:val="center"/>
            </w:pPr>
            <w:r>
              <w:rPr>
                <w:rFonts w:ascii="Arial" w:cs="Arial" w:eastAsia="Arial" w:hAnsi="Arial"/>
                <w:b/>
                <w:bCs/>
                <w:color w:val="B86A00"/>
                <w:sz w:val="16"/>
                <w:szCs w:val="16"/>
              </w:rPr>
              <w:t xml:space="preserve">NOTE</w:t>
            </w:r>
          </w:p>
        </w:tc>
        <w:tc>
          <w:tcPr>
            <w:tcW w:type="dxa" w:w="8960"/>
            <w:tcBorders>
              <w:top w:val="single" w:color="E8C97A" w:sz="1"/>
              <w:left w:val="none" w:color="FFFFFF" w:sz="0"/>
              <w:bottom w:val="single" w:color="E8C97A" w:sz="1"/>
              <w:right w:val="single" w:color="E8C97A" w:sz="1"/>
            </w:tcBorders>
            <w:shd w:fill="FFF8E8" w:val="clear"/>
            <w:tcMar>
              <w:top w:type="dxa" w:w="100"/>
              <w:left w:type="dxa" w:w="160"/>
              <w:bottom w:type="dxa" w:w="100"/>
              <w:right w:type="dxa" w:w="200"/>
            </w:tcMar>
          </w:tcPr>
          <w:p>
            <w:r>
              <w:rPr>
                <w:rFonts w:ascii="Arial" w:cs="Arial" w:eastAsia="Arial" w:hAnsi="Arial"/>
                <w:color w:val="B86A00"/>
                <w:sz w:val="18"/>
                <w:szCs w:val="18"/>
              </w:rPr>
              <w:t xml:space="preserve">This section identifies integration opportunities and future upsells. Push for specifics — not just category names but actual product names and how they use them. Every system they name is a future build target.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Last section before we wrap up, and this one's quick. I want to ask you about the software and tools you're already using in your business — things like how you handle scheduling, what you use to take payments, whether you have a customer list anywhere. The reason I'm asking is that down the road, your ARIA agent may be able to connect directly to those systems and do even more for you. So the more I know about your setup, the better. Ready?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Don't worry if you don't know the exact names — just describe what it does and we'll figure out what it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Let's start with your phone setup. Right now, before ARIA — when a call comes into your business, how is it being handled? Is it a regular landline, a VoIP system, just your cell phone?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Do you use anything like RingCentral, Google Voice, Grasshopper — any kind of virtual phone service?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Are calls ever forwarded anywhere, or does it all go to one place?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current_phone_system, call_routing_setup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about scheduling and appointments — do you use any software for that, or is it all done over the phone and written down somewhere?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Things like Calendly, Square Appointments, Booksy, Google Calendar — anything like that?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How do you currently look up whether a time slot is available when someone calls?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scheduling_software, booking_workflow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Do you have any kind of customer list or CRM — a place where you track your clients, their contact info, their history with you?</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Even if it's just a spreadsheet or a notes app — I want to know where your customer data lives right now.</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Have you ever looked at something like HubSpot or GoHighLevel for managing leads?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crm_software, customer_data_location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How do you take payments? What system are you using — Square, Stripe, Clover, something else?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Do customers ever pay online, or is it always in person?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payment_system, online_payment_capability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What about email or marketing — do you use anything to send emails to your customers, run promotions, that kind of thing? Even just a Google Business Profile or Yelp listing counts.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Are you active on any platforms where customers find you — Google, Yelp, Facebook, Instagram?</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Do you have a way to ask customers for reviews, or does that happen organically?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email_marketing_tools, review_platforms, social_presence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Last one — accounting and operations. QuickBooks, FreshBooks, anything like that for your books? And if you have a field service or trades business, do you use anything like Jobber or ServiceTitan?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accounting_software, operations_software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Now here's the big picture question — if ARIA could plug directly into any of the systems you just mentioned, what would be the most valuable thing it could do? Like, what's the one connection that would save you the most time or headache?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For example — could ARIA check your calendar and tell callers when you're available? Could it push a new caller's info straight into your CRM so you don't have to type it in manually? What would actually change your 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integration_wishlist, highest_value_integration, workflow_pain_points</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9  —  </w:t>
            </w:r>
            <w:r>
              <w:rPr>
                <w:rFonts w:ascii="Arial" w:cs="Arial" w:eastAsia="Arial" w:hAnsi="Arial"/>
                <w:b/>
                <w:bCs/>
                <w:color w:val="1A3D6B"/>
                <w:sz w:val="22"/>
                <w:szCs w:val="22"/>
              </w:rPr>
              <w:t xml:space="preserve">FUTURE FEATURES &amp; WISHLIST</w:t>
            </w:r>
          </w:p>
          <w:p>
            <w:pPr>
              <w:spacing w:after="0" w:before="0"/>
            </w:pPr>
            <w:r>
              <w:rPr>
                <w:rFonts w:ascii="Arial" w:cs="Arial" w:eastAsia="Arial" w:hAnsi="Arial"/>
                <w:i/>
                <w:iCs/>
                <w:color w:val="666666"/>
                <w:sz w:val="18"/>
                <w:szCs w:val="18"/>
              </w:rPr>
              <w:t xml:space="preserve">What the client wants ARIA to do next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8E8" w:val="clear"/>
            <w:tcMar>
              <w:top w:type="dxa" w:w="100"/>
              <w:left w:type="dxa" w:w="160"/>
              <w:bottom w:type="dxa" w:w="100"/>
              <w:right w:type="dxa" w:w="80"/>
            </w:tcMar>
          </w:tcPr>
          <w:p>
            <w:pPr>
              <w:jc w:val="center"/>
            </w:pPr>
            <w:r>
              <w:rPr>
                <w:rFonts w:ascii="Arial" w:cs="Arial" w:eastAsia="Arial" w:hAnsi="Arial"/>
                <w:b/>
                <w:bCs/>
                <w:color w:val="B86A00"/>
                <w:sz w:val="16"/>
                <w:szCs w:val="16"/>
              </w:rPr>
              <w:t xml:space="preserve">NOTE</w:t>
            </w:r>
          </w:p>
        </w:tc>
        <w:tc>
          <w:tcPr>
            <w:tcW w:type="dxa" w:w="8960"/>
            <w:tcBorders>
              <w:top w:val="single" w:color="E8C97A" w:sz="1"/>
              <w:left w:val="none" w:color="FFFFFF" w:sz="0"/>
              <w:bottom w:val="single" w:color="E8C97A" w:sz="1"/>
              <w:right w:val="single" w:color="E8C97A" w:sz="1"/>
            </w:tcBorders>
            <w:shd w:fill="FFF8E8" w:val="clear"/>
            <w:tcMar>
              <w:top w:type="dxa" w:w="100"/>
              <w:left w:type="dxa" w:w="160"/>
              <w:bottom w:type="dxa" w:w="100"/>
              <w:right w:type="dxa" w:w="200"/>
            </w:tcMar>
          </w:tcPr>
          <w:p>
            <w:r>
              <w:rPr>
                <w:rFonts w:ascii="Arial" w:cs="Arial" w:eastAsia="Arial" w:hAnsi="Arial"/>
                <w:color w:val="B86A00"/>
                <w:sz w:val="18"/>
                <w:szCs w:val="18"/>
              </w:rPr>
              <w:t xml:space="preserve">This section feeds the InSync Tech product roadmap. Encourage the client to dream a little. No commitment implied.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Last real section — I want to ask you something a little different. If your ARIA agent could do anything for your business, what would you want it to do that it doesn't do yet? Don't filter yourself — there's no wrong answer here, and this actually helps the InSync Tech team figure out what to build next.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Is there something about managing your phones or your customers that still feels like a headache even with ARIA? What would completely solve that problem?</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What about texting — would it be useful if ARIA could send follow-up texts to callers automatically?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What about booking — would you want ARIA to actually book appointments, not just take messages?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If you could have a version of ARIA that did everything your front desk person does, what would that look like for your business specifically?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wishlist_features, pain_points_remaining, future_vision</w:t>
            </w:r>
          </w:p>
        </w:tc>
      </w:tr>
    </w:tbl>
    <w:p>
      <w:pPr>
        <w:spacing w:after="0" w:before="40"/>
      </w:pPr>
      <w:r>
        <w:t xml:space="preserve"/>
      </w:r>
    </w:p>
    <w:p>
      <w:pPr>
        <w:pBdr>
          <w:bottom w:val="single" w:color="C8D4E8" w:sz="2"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60"/>
              <w:left w:type="dxa" w:w="240"/>
              <w:bottom w:type="dxa" w:w="160"/>
              <w:right w:type="dxa" w:w="240"/>
            </w:tcMar>
          </w:tcPr>
          <w:p>
            <w:pPr>
              <w:spacing w:after="40" w:before="0"/>
            </w:pPr>
            <w:r>
              <w:rPr>
                <w:rFonts w:ascii="Arial" w:cs="Arial" w:eastAsia="Arial" w:hAnsi="Arial"/>
                <w:b/>
                <w:bCs/>
                <w:color w:val="2E75B6"/>
                <w:sz w:val="22"/>
                <w:szCs w:val="22"/>
              </w:rPr>
              <w:t xml:space="preserve">SECTION CLOSE  —  </w:t>
            </w:r>
            <w:r>
              <w:rPr>
                <w:rFonts w:ascii="Arial" w:cs="Arial" w:eastAsia="Arial" w:hAnsi="Arial"/>
                <w:b/>
                <w:bCs/>
                <w:color w:val="1A3D6B"/>
                <w:sz w:val="22"/>
                <w:szCs w:val="22"/>
              </w:rPr>
              <w:t xml:space="preserve">CLOSING</w:t>
            </w:r>
          </w:p>
          <w:p>
            <w:pPr>
              <w:spacing w:after="0" w:before="0"/>
            </w:pPr>
            <w:r>
              <w:rPr>
                <w:rFonts w:ascii="Arial" w:cs="Arial" w:eastAsia="Arial" w:hAnsi="Arial"/>
                <w:i/>
                <w:iCs/>
                <w:color w:val="666666"/>
                <w:sz w:val="18"/>
                <w:szCs w:val="18"/>
              </w:rPr>
              <w:t xml:space="preserve">Wrap the call with clear next steps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That's everything I need — and honestly, the detail you gave me is going to make a real difference in how well your agent performs. A lot of people just say 'I want it to answer my phones.' You actually told me about your business, and that's what makes ARIA smart.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Here's what happens next: the InSync Tech team will review everything from our conversation today, build out your agent, do internal testing, and then schedule a short call with you to walk through it live before it goes on your line. That usually takes five to seven business days.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If anything comes to mind after we hang up — something you forgot to mention, a service you want to add, anything — just call this number again and we'll update your file. You can also email the InSync Tech team directly at insynctech.io.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Is there anything else you want to add before we wrap up? Anything about your business you think your agent absolutely needs to know?</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5F5F5" w:val="clear"/>
            <w:tcMar>
              <w:top w:type="dxa" w:w="100"/>
              <w:left w:type="dxa" w:w="160"/>
              <w:bottom w:type="dxa" w:w="100"/>
              <w:right w:type="dxa" w:w="80"/>
            </w:tcMar>
          </w:tcPr>
          <w:p>
            <w:pPr>
              <w:jc w:val="center"/>
            </w:pPr>
            <w:r>
              <w:rPr>
                <w:rFonts w:ascii="Arial" w:cs="Arial" w:eastAsia="Arial" w:hAnsi="Arial"/>
                <w:b/>
                <w:bCs/>
                <w:color w:val="666666"/>
                <w:sz w:val="20"/>
                <w:szCs w:val="20"/>
              </w:rPr>
              <w:t xml:space="preserve">↳</w:t>
            </w:r>
          </w:p>
        </w:tc>
        <w:tc>
          <w:tcPr>
            <w:tcW w:type="dxa" w:w="8960"/>
            <w:tcBorders>
              <w:top w:val="single" w:color="C8D4E8" w:sz="1"/>
              <w:left w:val="none" w:color="FFFFFF" w:sz="0"/>
              <w:bottom w:val="single" w:color="C8D4E8" w:sz="1"/>
              <w:right w:val="single" w:color="C8D4E8" w:sz="1"/>
            </w:tcBorders>
            <w:shd w:fill="F5F5F5" w:val="clear"/>
            <w:tcMar>
              <w:top w:type="dxa" w:w="100"/>
              <w:left w:type="dxa" w:w="160"/>
              <w:bottom w:type="dxa" w:w="100"/>
              <w:right w:type="dxa" w:w="200"/>
            </w:tcMar>
          </w:tcPr>
          <w:p>
            <w:r>
              <w:rPr>
                <w:rFonts w:ascii="Arial" w:cs="Arial" w:eastAsia="Arial" w:hAnsi="Arial"/>
                <w:i/>
                <w:iCs/>
                <w:color w:val="666666"/>
                <w:sz w:val="19"/>
                <w:szCs w:val="19"/>
              </w:rPr>
              <w:t xml:space="preserve">Take your time — anything at all. This is your chance to make sure ARIA knows your business the way you do.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F5E9" w:val="clear"/>
            <w:tcMar>
              <w:top w:type="dxa" w:w="100"/>
              <w:left w:type="dxa" w:w="160"/>
              <w:bottom w:type="dxa" w:w="100"/>
              <w:right w:type="dxa" w:w="80"/>
            </w:tcMar>
          </w:tcPr>
          <w:p>
            <w:pPr>
              <w:jc w:val="center"/>
            </w:pPr>
            <w:r>
              <w:rPr>
                <w:rFonts w:ascii="Arial" w:cs="Arial" w:eastAsia="Arial" w:hAnsi="Arial"/>
                <w:b/>
                <w:bCs/>
                <w:color w:val="1E7E34"/>
                <w:sz w:val="16"/>
                <w:szCs w:val="16"/>
              </w:rPr>
              <w:t xml:space="preserve">DATA</w:t>
            </w:r>
          </w:p>
        </w:tc>
        <w:tc>
          <w:tcPr>
            <w:tcW w:type="dxa" w:w="8960"/>
            <w:tcBorders>
              <w:top w:val="single" w:color="A8D5B0" w:sz="1"/>
              <w:left w:val="none" w:color="FFFFFF" w:sz="0"/>
              <w:bottom w:val="single" w:color="A8D5B0" w:sz="1"/>
              <w:right w:val="single" w:color="A8D5B0" w:sz="1"/>
            </w:tcBorders>
            <w:shd w:fill="E8F5E9" w:val="clear"/>
            <w:tcMar>
              <w:top w:type="dxa" w:w="100"/>
              <w:left w:type="dxa" w:w="160"/>
              <w:bottom w:type="dxa" w:w="100"/>
              <w:right w:type="dxa" w:w="200"/>
            </w:tcMar>
          </w:tcPr>
          <w:p>
            <w:r>
              <w:rPr>
                <w:rFonts w:ascii="Arial" w:cs="Arial" w:eastAsia="Arial" w:hAnsi="Arial"/>
                <w:b/>
                <w:bCs/>
                <w:color w:val="1E7E34"/>
                <w:sz w:val="18"/>
                <w:szCs w:val="18"/>
              </w:rPr>
              <w:t xml:space="preserve">Capture: closing_notes, any_final_details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F2FB" w:val="clear"/>
            <w:tcMar>
              <w:top w:type="dxa" w:w="140"/>
              <w:left w:type="dxa" w:w="160"/>
              <w:bottom w:type="dxa" w:w="140"/>
              <w:right w:type="dxa" w:w="80"/>
            </w:tcMar>
          </w:tcPr>
          <w:p>
            <w:pPr>
              <w:jc w:val="center"/>
            </w:pPr>
            <w:r>
              <w:rPr>
                <w:rFonts w:ascii="Arial" w:cs="Arial" w:eastAsia="Arial" w:hAnsi="Arial"/>
                <w:b/>
                <w:bCs/>
                <w:color w:val="2E75B6"/>
                <w:sz w:val="17"/>
                <w:szCs w:val="17"/>
              </w:rPr>
              <w:t xml:space="preserve">ARIA</w:t>
            </w:r>
          </w:p>
        </w:tc>
        <w:tc>
          <w:tcPr>
            <w:tcW w:type="dxa" w:w="8960"/>
            <w:tcBorders>
              <w:top w:val="single" w:color="C8D4E8" w:sz="1"/>
              <w:left w:val="none" w:color="FFFFFF" w:sz="0"/>
              <w:bottom w:val="single" w:color="C8D4E8" w:sz="1"/>
              <w:right w:val="single" w:color="C8D4E8" w:sz="1"/>
            </w:tcBorders>
            <w:shd w:fill="EAF2FB" w:val="clear"/>
            <w:tcMar>
              <w:top w:type="dxa" w:w="140"/>
              <w:left w:type="dxa" w:w="160"/>
              <w:bottom w:type="dxa" w:w="140"/>
              <w:right w:type="dxa" w:w="200"/>
            </w:tcMar>
          </w:tcPr>
          <w:p>
            <w:r>
              <w:rPr>
                <w:rFonts w:ascii="Arial" w:cs="Arial" w:eastAsia="Arial" w:hAnsi="Arial"/>
                <w:color w:val="404040"/>
                <w:sz w:val="20"/>
                <w:szCs w:val="20"/>
              </w:rPr>
              <w:t xml:space="preserve">Perfect. You're all set. Your ARIA agent is going to be great. Thanks so much for your time today — we'll be in touch soon. Have a great 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FF8E8" w:val="clear"/>
            <w:tcMar>
              <w:top w:type="dxa" w:w="100"/>
              <w:left w:type="dxa" w:w="160"/>
              <w:bottom w:type="dxa" w:w="100"/>
              <w:right w:type="dxa" w:w="80"/>
            </w:tcMar>
          </w:tcPr>
          <w:p>
            <w:pPr>
              <w:jc w:val="center"/>
            </w:pPr>
            <w:r>
              <w:rPr>
                <w:rFonts w:ascii="Arial" w:cs="Arial" w:eastAsia="Arial" w:hAnsi="Arial"/>
                <w:b/>
                <w:bCs/>
                <w:color w:val="B86A00"/>
                <w:sz w:val="16"/>
                <w:szCs w:val="16"/>
              </w:rPr>
              <w:t xml:space="preserve">NOTE</w:t>
            </w:r>
          </w:p>
        </w:tc>
        <w:tc>
          <w:tcPr>
            <w:tcW w:type="dxa" w:w="8960"/>
            <w:tcBorders>
              <w:top w:val="single" w:color="E8C97A" w:sz="1"/>
              <w:left w:val="none" w:color="FFFFFF" w:sz="0"/>
              <w:bottom w:val="single" w:color="E8C97A" w:sz="1"/>
              <w:right w:val="single" w:color="E8C97A" w:sz="1"/>
            </w:tcBorders>
            <w:shd w:fill="FFF8E8" w:val="clear"/>
            <w:tcMar>
              <w:top w:type="dxa" w:w="100"/>
              <w:left w:type="dxa" w:w="160"/>
              <w:bottom w:type="dxa" w:w="100"/>
              <w:right w:type="dxa" w:w="200"/>
            </w:tcMar>
          </w:tcPr>
          <w:p>
            <w:r>
              <w:rPr>
                <w:rFonts w:ascii="Arial" w:cs="Arial" w:eastAsia="Arial" w:hAnsi="Arial"/>
                <w:color w:val="B86A00"/>
                <w:sz w:val="18"/>
                <w:szCs w:val="18"/>
              </w:rPr>
              <w:t xml:space="preserve">End call. Trigger post-call webhook. Haiku extracts all captured fields to JSON. Python populates intake form PDF. Resend delivers to InSync Tech inbox with subject line: 'ARIA Intake Complete — [business_name]'</w:t>
            </w:r>
          </w:p>
        </w:tc>
      </w:tr>
    </w:tbl>
    <w:p>
      <w:pPr>
        <w:spacing w:after="0" w:before="60"/>
      </w:pPr>
      <w:r>
        <w:t xml:space="preserve"/>
      </w:r>
    </w:p>
    <w:p>
      <w:pPr>
        <w:pBdr>
          <w:bottom w:val="single" w:color="2E75B6" w:sz="2" w:space="1"/>
        </w:pBdr>
        <w:spacing w:after="140" w:before="140"/>
      </w:pPr>
      <w:r>
        <w:t xml:space="preserve"/>
      </w:r>
    </w:p>
    <w:p>
      <w:pPr>
        <w:spacing w:after="80" w:before="200"/>
      </w:pPr>
      <w:r>
        <w:rPr>
          <w:rFonts w:ascii="Arial" w:cs="Arial" w:eastAsia="Arial" w:hAnsi="Arial"/>
          <w:b/>
          <w:bCs/>
          <w:color w:val="1A3D6B"/>
          <w:sz w:val="22"/>
          <w:szCs w:val="22"/>
        </w:rPr>
        <w:t xml:space="preserve">FIELD EXTRACTION REFERENCE</w:t>
      </w:r>
    </w:p>
    <w:p>
      <w:pPr>
        <w:spacing w:after="120" w:before="0"/>
      </w:pPr>
      <w:r>
        <w:rPr>
          <w:rFonts w:ascii="Arial" w:cs="Arial" w:eastAsia="Arial" w:hAnsi="Arial"/>
          <w:i/>
          <w:iCs/>
          <w:color w:val="666666"/>
          <w:sz w:val="18"/>
          <w:szCs w:val="18"/>
        </w:rPr>
        <w:t xml:space="preserve">All fields below must be extracted by Claude Haiku from the call transcript and returned as JSON before form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C8D4E8" w:sz="1"/>
              <w:left w:val="single" w:color="C8D4E8" w:sz="1"/>
              <w:bottom w:val="single" w:color="C8D4E8" w:sz="1"/>
              <w:right w:val="single" w:color="C8D4E8" w:sz="1"/>
            </w:tcBorders>
            <w:shd w:fill="F0F4FA" w:val="clear"/>
            <w:tcMar>
              <w:top w:type="dxa" w:w="100"/>
              <w:left w:type="dxa" w:w="140"/>
              <w:bottom w:type="dxa" w:w="100"/>
              <w:right w:type="dxa" w:w="140"/>
            </w:tcMar>
          </w:tcPr>
          <w:p>
            <w:r>
              <w:rPr>
                <w:rFonts w:ascii="Arial" w:cs="Arial" w:eastAsia="Arial" w:hAnsi="Arial"/>
                <w:b/>
                <w:bCs/>
                <w:color w:val="1A3D6B"/>
                <w:sz w:val="19"/>
                <w:szCs w:val="19"/>
              </w:rPr>
              <w:t xml:space="preserve">JSON Field</w:t>
            </w:r>
          </w:p>
        </w:tc>
        <w:tc>
          <w:tcPr>
            <w:tcW w:type="dxa" w:w="2960"/>
            <w:tcBorders>
              <w:top w:val="single" w:color="C8D4E8" w:sz="1"/>
              <w:left w:val="single" w:color="C8D4E8" w:sz="1"/>
              <w:bottom w:val="single" w:color="C8D4E8" w:sz="1"/>
              <w:right w:val="single" w:color="C8D4E8" w:sz="1"/>
            </w:tcBorders>
            <w:shd w:fill="F0F4FA" w:val="clear"/>
            <w:tcMar>
              <w:top w:type="dxa" w:w="100"/>
              <w:left w:type="dxa" w:w="140"/>
              <w:bottom w:type="dxa" w:w="100"/>
              <w:right w:type="dxa" w:w="140"/>
            </w:tcMar>
          </w:tcPr>
          <w:p>
            <w:r>
              <w:rPr>
                <w:rFonts w:ascii="Arial" w:cs="Arial" w:eastAsia="Arial" w:hAnsi="Arial"/>
                <w:b/>
                <w:bCs/>
                <w:color w:val="1A3D6B"/>
                <w:sz w:val="19"/>
                <w:szCs w:val="19"/>
              </w:rPr>
              <w:t xml:space="preserve">Section</w:t>
            </w:r>
          </w:p>
        </w:tc>
        <w:tc>
          <w:tcPr>
            <w:tcW w:type="dxa" w:w="3200"/>
            <w:tcBorders>
              <w:top w:val="single" w:color="C8D4E8" w:sz="1"/>
              <w:left w:val="single" w:color="C8D4E8" w:sz="1"/>
              <w:bottom w:val="single" w:color="C8D4E8" w:sz="1"/>
              <w:right w:val="single" w:color="C8D4E8" w:sz="1"/>
            </w:tcBorders>
            <w:shd w:fill="F0F4FA" w:val="clear"/>
            <w:tcMar>
              <w:top w:type="dxa" w:w="100"/>
              <w:left w:type="dxa" w:w="140"/>
              <w:bottom w:type="dxa" w:w="100"/>
              <w:right w:type="dxa" w:w="140"/>
            </w:tcMar>
          </w:tcPr>
          <w:p>
            <w:r>
              <w:rPr>
                <w:rFonts w:ascii="Arial" w:cs="Arial" w:eastAsia="Arial" w:hAnsi="Arial"/>
                <w:b/>
                <w:bCs/>
                <w:color w:val="1A3D6B"/>
                <w:sz w:val="19"/>
                <w:szCs w:val="19"/>
              </w:rPr>
              <w:t xml:space="preserve">Maps To Form Field</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business_legal_name</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Business Legal Name</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dba_name</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DBA</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owner_name</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Owner Name</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owner_title</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Title / Role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business_type</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Industry / Business Type</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business_description</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Additional Info</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business_address</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Business Address</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website_url</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Website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years_in_operation</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1</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Years in Operation</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report_email_addresses</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2</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Email for Reports</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owner_phone</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2</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Best Phone</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report_delivery_preference</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2</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Report Delivery Pref</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hours_monday–sunday</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3</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Hours Table</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holiday_notes</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3</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Holiday / Seasonal</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greeting_script_raw</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4</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Custom Greeting Script</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agent_name</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4</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Agent Name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tone_preference</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4</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Tone &amp; Personality</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voice_gender_preference</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4</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Voice Preference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ai_disclosure_preference</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4</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AI Disclosure Style</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primary_call_reasons</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Primary Call Purpose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required_caller_fields</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Info to Capture</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appointment_handling_method</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Appointment Handling</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booking_link</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Booking Link</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after_hours_script</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After-Hours Message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escalation_path</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Escalation Path</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escalation_number</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Escalation Number</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escalation_trigger_list</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5</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Never Handle List</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services_list</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Services / Products</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pricing_approach</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Pricing Handling</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pricing_details</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Pricing Details</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faq_walk_ins</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FAQ — Walk-ins</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faq_payment_methods</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FAQ — Payments</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faq_cancellation_policy</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FAQ — Cancellation</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faq_parking_location</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FAQ — Location</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faq_additional</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Additional FAQs</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prohibited_statements</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6</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Never Say List</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notification_triggers</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7</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Notification Prefs</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followup_preference</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7</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Follow-Up Preference</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wishlist_features</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Section 8</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Future Features</w:t>
            </w:r>
          </w:p>
        </w:tc>
      </w:tr>
      <w:tr>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Courier New" w:cs="Courier New" w:eastAsia="Courier New" w:hAnsi="Courier New"/>
                <w:color w:val="2E75B6"/>
                <w:sz w:val="18"/>
                <w:szCs w:val="18"/>
              </w:rPr>
              <w:t xml:space="preserve">pain_points_remaining</w:t>
            </w:r>
          </w:p>
        </w:tc>
        <w:tc>
          <w:tcPr>
            <w:tcW w:type="dxa" w:w="296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666666"/>
                <w:sz w:val="18"/>
                <w:szCs w:val="18"/>
              </w:rPr>
              <w:t xml:space="preserve">Section 8</w:t>
            </w:r>
          </w:p>
        </w:tc>
        <w:tc>
          <w:tcPr>
            <w:tcW w:type="dxa" w:w="3200"/>
            <w:tcBorders>
              <w:top w:val="single" w:color="C8D4E8" w:sz="1"/>
              <w:left w:val="single" w:color="C8D4E8" w:sz="1"/>
              <w:bottom w:val="single" w:color="C8D4E8" w:sz="1"/>
              <w:right w:val="single" w:color="C8D4E8" w:sz="1"/>
            </w:tcBorders>
            <w:shd w:fill="F7F9FC" w:val="clear"/>
            <w:tcMar>
              <w:top w:type="dxa" w:w="80"/>
              <w:left w:type="dxa" w:w="140"/>
              <w:bottom w:type="dxa" w:w="80"/>
              <w:right w:type="dxa" w:w="140"/>
            </w:tcMar>
          </w:tcPr>
          <w:p>
            <w:r>
              <w:rPr>
                <w:rFonts w:ascii="Arial" w:cs="Arial" w:eastAsia="Arial" w:hAnsi="Arial"/>
                <w:color w:val="404040"/>
                <w:sz w:val="18"/>
                <w:szCs w:val="18"/>
              </w:rPr>
              <w:t xml:space="preserve">Suggestions</w:t>
            </w:r>
          </w:p>
        </w:tc>
      </w:tr>
      <w:tr>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Courier New" w:cs="Courier New" w:eastAsia="Courier New" w:hAnsi="Courier New"/>
                <w:color w:val="2E75B6"/>
                <w:sz w:val="18"/>
                <w:szCs w:val="18"/>
              </w:rPr>
              <w:t xml:space="preserve">closing_notes</w:t>
            </w:r>
          </w:p>
        </w:tc>
        <w:tc>
          <w:tcPr>
            <w:tcW w:type="dxa" w:w="296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666666"/>
                <w:sz w:val="18"/>
                <w:szCs w:val="18"/>
              </w:rPr>
              <w:t xml:space="preserve">Closing</w:t>
            </w:r>
          </w:p>
        </w:tc>
        <w:tc>
          <w:tcPr>
            <w:tcW w:type="dxa" w:w="3200"/>
            <w:tcBorders>
              <w:top w:val="single" w:color="C8D4E8" w:sz="1"/>
              <w:left w:val="single" w:color="C8D4E8" w:sz="1"/>
              <w:bottom w:val="single" w:color="C8D4E8" w:sz="1"/>
              <w:right w:val="single" w:color="C8D4E8"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Additional Notes</w:t>
            </w:r>
          </w:p>
        </w:tc>
      </w:tr>
    </w:tbl>
    <w:p>
      <w:pPr>
        <w:spacing w:after="0" w:before="100"/>
      </w:pPr>
      <w:r>
        <w:t xml:space="preserve"/>
      </w:r>
    </w:p>
    <w:p>
      <w:pPr>
        <w:pBdr>
          <w:top w:val="single" w:color="2E75B6" w:sz="4" w:space="4"/>
        </w:pBdr>
        <w:spacing w:after="0" w:before="200"/>
        <w:jc w:val="center"/>
      </w:pPr>
      <w:r>
        <w:rPr>
          <w:rFonts w:ascii="Arial" w:cs="Arial" w:eastAsia="Arial" w:hAnsi="Arial"/>
          <w:color w:val="AAAAAA"/>
          <w:sz w:val="17"/>
          <w:szCs w:val="17"/>
        </w:rPr>
        <w:t xml:space="preserve">InSync Tech Inc.  |  Internal Use Only  |  insynctech.io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pPr>
    <w:r>
      <w:rPr>
        <w:rFonts w:ascii="Arial" w:cs="Arial" w:eastAsia="Arial" w:hAnsi="Arial"/>
        <w:color w:val="AAAAAA"/>
        <w:sz w:val="16"/>
        <w:szCs w:val="16"/>
      </w:rPr>
      <w:t xml:space="preserve">InSync Tech Inc.  |  ARIA Intake Script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A3D6B"/>
        <w:sz w:val="20"/>
        <w:szCs w:val="20"/>
      </w:rPr>
      <w:t xml:space="preserve">InSync Tech Inc.</w:t>
    </w:r>
    <w:r>
      <w:rPr>
        <w:rFonts w:ascii="Arial" w:cs="Arial" w:eastAsia="Arial" w:hAnsi="Arial"/>
        <w:color w:val="AAAAAA"/>
        <w:sz w:val="18"/>
        <w:szCs w:val="18"/>
      </w:rPr>
      <w:t xml:space="preserve">   |   ARIA Intake Interview Script   |   Internal Configuration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2026-03-21T01:35:23.294Z</dcterms:created>
  <dcterms:modified xsi:type="dcterms:W3CDTF">2026-03-21T01:35:23.295Z</dcterms:modified>
</cp:coreProperties>
</file>

<file path=docProps/custom.xml><?xml version="1.0" encoding="utf-8"?>
<Properties xmlns="http://schemas.openxmlformats.org/officeDocument/2006/custom-properties" xmlns:vt="http://schemas.openxmlformats.org/officeDocument/2006/docPropsVTypes"/>
</file>