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- 15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40" w:lineRule="auto"/>
        <w:ind w:left="20.840377807617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386222839355" w:lineRule="auto"/>
        <w:ind w:left="11.040420532226562" w:right="13.363037109375" w:firstLine="5.8799743652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https://docs.google.com/spreadsheets/d/1IRSEnmgz8Ro276-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GslknRNk0zlrB5CZH1YrnT71kqFM/edit?usp=sharing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above dataset and answer the following questions.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Create a Pivot table and show what the main export product is?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2. Create a bar graph showing the amount spent for each product?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5467350" cy="3362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6917724609" w:lineRule="auto"/>
        <w:ind w:left="365.7202911376953" w:right="871.165771484375" w:hanging="345.999908447265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927734375" w:line="240" w:lineRule="auto"/>
        <w:ind w:left="367.120285034179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Create a Pivot table to show The sales in each city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3314700" cy="415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9.7210693359375" w:line="240" w:lineRule="auto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9050" distT="19050" distL="19050" distR="19050">
            <wp:extent cx="6119494" cy="166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Create a chart showing the amount spent for each product in each city.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1069335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19494" cy="302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6888.9996337890625" w:top="717.79541015625" w:left="1134.9996185302734" w:right="1133.5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