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B4F72"/>
          <w:sz w:val="44"/>
          <w:szCs w:val="44"/>
        </w:rPr>
        <w:t xml:space="preserve">TECHNICAL PROPOSAL</w:t>
      </w:r>
    </w:p>
    <w:p>
      <w:pPr>
        <w:pBdr>
          <w:top w:val="single" w:color="2E86C1" w:sz="3" w:space="12"/>
        </w:pBdr>
        <w:spacing w:after="120" w:before="200"/>
        <w:jc w:val="center"/>
      </w:pPr>
      <w:r>
        <w:rPr>
          <w:rFonts w:ascii="Arial" w:cs="Arial" w:eastAsia="Arial" w:hAnsi="Arial"/>
          <w:color w:val="2E86C1"/>
          <w:sz w:val="32"/>
          <w:szCs w:val="32"/>
        </w:rPr>
        <w:t xml:space="preserve">Demo-Ready Feature Enhancements</w:t>
      </w:r>
    </w:p>
    <w:p>
      <w:pPr>
        <w:spacing w:after="60"/>
        <w:jc w:val="center"/>
      </w:pPr>
      <w:r>
        <w:rPr>
          <w:rFonts w:ascii="Arial" w:cs="Arial" w:eastAsia="Arial" w:hAnsi="Arial"/>
          <w:color w:val="5D6D7E"/>
          <w:sz w:val="28"/>
          <w:szCs w:val="28"/>
        </w:rPr>
        <w:t xml:space="preserve">Adaptive Learning Tutor</w:t>
      </w:r>
    </w:p>
    <w:p>
      <w:pPr>
        <w:spacing w:after="600"/>
        <w:jc w:val="center"/>
      </w:pPr>
      <w:r>
        <w:rPr>
          <w:rFonts w:ascii="Arial" w:cs="Arial" w:eastAsia="Arial" w:hAnsi="Arial"/>
          <w:color w:val="5D6D7E"/>
          <w:sz w:val="20"/>
          <w:szCs w:val="20"/>
        </w:rPr>
        <w:t xml:space="preserve">Cross-Graph Awareness  ·  Agent-Driven Graph Mutation  ·  RAG with Citations</w:t>
      </w:r>
    </w:p>
    <w:p>
      <w:pPr>
        <w:spacing w:after="80"/>
        <w:jc w:val="center"/>
      </w:pPr>
      <w:r>
        <w:rPr>
          <w:rFonts w:ascii="Arial" w:cs="Arial" w:eastAsia="Arial" w:hAnsi="Arial"/>
          <w:color w:val="2C3E50"/>
          <w:sz w:val="22"/>
          <w:szCs w:val="22"/>
        </w:rPr>
        <w:t xml:space="preserve">Prepared for MiniMax Hackathon Demo</w:t>
      </w:r>
    </w:p>
    <w:p>
      <w:pPr>
        <w:spacing w:after="80"/>
        <w:jc w:val="center"/>
      </w:pPr>
      <w:r>
        <w:rPr>
          <w:rFonts w:ascii="Arial" w:cs="Arial" w:eastAsia="Arial" w:hAnsi="Arial"/>
          <w:color w:val="5D6D7E"/>
          <w:sz w:val="20"/>
          <w:szCs w:val="20"/>
        </w:rPr>
        <w:t xml:space="preserve">February 2026</w:t>
      </w:r>
    </w:p>
    <w:p>
      <w:pPr>
        <w:jc w:val="center"/>
      </w:pPr>
      <w:r>
        <w:rPr>
          <w:rFonts w:ascii="Arial" w:cs="Arial" w:eastAsia="Arial" w:hAnsi="Arial"/>
          <w:i/>
          <w:iCs/>
          <w:color w:val="5D6D7E"/>
          <w:sz w:val="18"/>
          <w:szCs w:val="18"/>
        </w:rPr>
        <w:t xml:space="preserve">Version 1.0  —  For Internal Review</w:t>
      </w:r>
    </w:p>
    <w:p>
      <w:r>
        <w:br w:type="page"/>
      </w:r>
    </w:p>
    <w:p>
      <w:pPr>
        <w:pStyle w:val="Heading1"/>
        <w:spacing w:after="160" w:before="360"/>
      </w:pPr>
      <w:r>
        <w:t xml:space="preserve">1. Executive Summary</w:t>
      </w:r>
    </w:p>
    <w:p>
      <w:pPr>
        <w:spacing w:after="140" w:line="276"/>
      </w:pPr>
      <w:r>
        <w:rPr>
          <w:rFonts w:ascii="Arial" w:cs="Arial" w:eastAsia="Arial" w:hAnsi="Arial"/>
          <w:color w:val="2C3E50"/>
          <w:sz w:val="21"/>
          <w:szCs w:val="21"/>
        </w:rPr>
        <w:t xml:space="preserve">This proposal outlines three interconnected feature enhancements for the Adaptive Learning Tutor, designed to be implementable for a demo recording within approximately 10–14 hours of focused development. Each feature targets a specific gap in the current system while reinforcing the project’s core value proposition: an </w:t>
      </w:r>
      <w:r>
        <w:rPr>
          <w:rFonts w:ascii="Arial" w:cs="Arial" w:eastAsia="Arial" w:hAnsi="Arial"/>
          <w:b/>
          <w:bCs/>
          <w:color w:val="2C3E50"/>
          <w:sz w:val="21"/>
          <w:szCs w:val="21"/>
        </w:rPr>
        <w:t xml:space="preserve">agentic AI tutor</w:t>
      </w:r>
      <w:r>
        <w:rPr>
          <w:rFonts w:ascii="Arial" w:cs="Arial" w:eastAsia="Arial" w:hAnsi="Arial"/>
          <w:color w:val="2C3E50"/>
          <w:sz w:val="21"/>
          <w:szCs w:val="21"/>
        </w:rPr>
        <w:t xml:space="preserve"> that doesn’t just quiz you, but actively understands, restructures, and expands your knowledge graph.</w:t>
      </w:r>
    </w:p>
    <w:p>
      <w:pPr>
        <w:spacing w:after="0" w:before="60"/>
      </w:pPr>
    </w:p>
    <w:p>
      <w:pPr>
        <w:spacing w:after="140" w:line="276"/>
      </w:pPr>
      <w:r>
        <w:rPr>
          <w:rFonts w:ascii="Arial" w:cs="Arial" w:eastAsia="Arial" w:hAnsi="Arial"/>
          <w:color w:val="2C3E50"/>
          <w:sz w:val="21"/>
          <w:szCs w:val="21"/>
        </w:rPr>
        <w:t xml:space="preserve">The three proposed features are:</w:t>
      </w:r>
    </w:p>
    <w:p>
      <w:pPr>
        <w:pStyle w:val="ListParagraph"/>
        <w:numPr>
          <w:ilvl w:val="0"/>
          <w:numId w:val="2"/>
        </w:numPr>
        <w:spacing w:after="80" w:line="264"/>
      </w:pPr>
      <w:r>
        <w:rPr>
          <w:rFonts w:ascii="Arial" w:cs="Arial" w:eastAsia="Arial" w:hAnsi="Arial"/>
          <w:color w:val="2C3E50"/>
          <w:sz w:val="21"/>
          <w:szCs w:val="21"/>
        </w:rPr>
        <w:t xml:space="preserve"/>
      </w:r>
      <w:r>
        <w:rPr>
          <w:rFonts w:ascii="Arial" w:cs="Arial" w:eastAsia="Arial" w:hAnsi="Arial"/>
          <w:b/>
          <w:bCs/>
          <w:color w:val="2C3E50"/>
          <w:sz w:val="21"/>
          <w:szCs w:val="21"/>
        </w:rPr>
        <w:t xml:space="preserve">Cross-Graph Awareness</w:t>
      </w:r>
      <w:r>
        <w:rPr>
          <w:rFonts w:ascii="Arial" w:cs="Arial" w:eastAsia="Arial" w:hAnsi="Arial"/>
          <w:color w:val="2C3E50"/>
          <w:sz w:val="21"/>
          <w:szCs w:val="21"/>
        </w:rPr>
        <w:t xml:space="preserve"> — Show learners how concepts from different study plans connect, with “ghost nodes” representing external prerequisites.</w:t>
      </w:r>
    </w:p>
    <w:p>
      <w:pPr>
        <w:pStyle w:val="ListParagraph"/>
        <w:numPr>
          <w:ilvl w:val="0"/>
          <w:numId w:val="2"/>
        </w:numPr>
        <w:spacing w:after="80" w:line="264"/>
      </w:pPr>
      <w:r>
        <w:rPr>
          <w:rFonts w:ascii="Arial" w:cs="Arial" w:eastAsia="Arial" w:hAnsi="Arial"/>
          <w:color w:val="2C3E50"/>
          <w:sz w:val="21"/>
          <w:szCs w:val="21"/>
        </w:rPr>
        <w:t xml:space="preserve"/>
      </w:r>
      <w:r>
        <w:rPr>
          <w:rFonts w:ascii="Arial" w:cs="Arial" w:eastAsia="Arial" w:hAnsi="Arial"/>
          <w:b/>
          <w:bCs/>
          <w:color w:val="2C3E50"/>
          <w:sz w:val="21"/>
          <w:szCs w:val="21"/>
        </w:rPr>
        <w:t xml:space="preserve">Agent-Driven Graph Mutation</w:t>
      </w:r>
      <w:r>
        <w:rPr>
          <w:rFonts w:ascii="Arial" w:cs="Arial" w:eastAsia="Arial" w:hAnsi="Arial"/>
          <w:color w:val="2C3E50"/>
          <w:sz w:val="21"/>
          <w:szCs w:val="21"/>
        </w:rPr>
        <w:t xml:space="preserve"> — Enable the AI tutor to propose adding prerequisite or extension nodes to the knowledge graph in real time, with user approval via inline UI cards.</w:t>
      </w:r>
    </w:p>
    <w:p>
      <w:pPr>
        <w:pStyle w:val="ListParagraph"/>
        <w:numPr>
          <w:ilvl w:val="0"/>
          <w:numId w:val="2"/>
        </w:numPr>
        <w:spacing w:after="80" w:line="264"/>
      </w:pPr>
      <w:r>
        <w:rPr>
          <w:rFonts w:ascii="Arial" w:cs="Arial" w:eastAsia="Arial" w:hAnsi="Arial"/>
          <w:color w:val="2C3E50"/>
          <w:sz w:val="21"/>
          <w:szCs w:val="21"/>
        </w:rPr>
        <w:t xml:space="preserve"/>
      </w:r>
      <w:r>
        <w:rPr>
          <w:rFonts w:ascii="Arial" w:cs="Arial" w:eastAsia="Arial" w:hAnsi="Arial"/>
          <w:b/>
          <w:bCs/>
          <w:color w:val="2C3E50"/>
          <w:sz w:val="21"/>
          <w:szCs w:val="21"/>
        </w:rPr>
        <w:t xml:space="preserve">RAG with Citations via Wikipedia</w:t>
      </w:r>
      <w:r>
        <w:rPr>
          <w:rFonts w:ascii="Arial" w:cs="Arial" w:eastAsia="Arial" w:hAnsi="Arial"/>
          <w:color w:val="2C3E50"/>
          <w:sz w:val="21"/>
          <w:szCs w:val="21"/>
        </w:rPr>
        <w:t xml:space="preserve"> — Ground all question generation and tutor explanations in verifiable source material fetched from the MediaWiki API, with clickable citation links.</w:t>
      </w:r>
    </w:p>
    <w:p>
      <w:pPr>
        <w:spacing w:after="0" w:before="60"/>
      </w:pPr>
    </w:p>
    <w:p>
      <w:pPr>
        <w:spacing w:after="140" w:line="276"/>
      </w:pPr>
      <w:r>
        <w:rPr>
          <w:rFonts w:ascii="Arial" w:cs="Arial" w:eastAsia="Arial" w:hAnsi="Arial"/>
          <w:color w:val="2C3E50"/>
          <w:sz w:val="21"/>
          <w:szCs w:val="21"/>
        </w:rPr>
        <w:t xml:space="preserve">All three features share a design philosophy: they should be </w:t>
      </w:r>
      <w:r>
        <w:rPr>
          <w:rFonts w:ascii="Arial" w:cs="Arial" w:eastAsia="Arial" w:hAnsi="Arial"/>
          <w:b/>
          <w:bCs/>
          <w:color w:val="2C3E50"/>
          <w:sz w:val="21"/>
          <w:szCs w:val="21"/>
        </w:rPr>
        <w:t xml:space="preserve">demo-quality, not production-quality</w:t>
      </w:r>
      <w:r>
        <w:rPr>
          <w:rFonts w:ascii="Arial" w:cs="Arial" w:eastAsia="Arial" w:hAnsi="Arial"/>
          <w:color w:val="2C3E50"/>
          <w:sz w:val="21"/>
          <w:szCs w:val="21"/>
        </w:rPr>
        <w:t xml:space="preserve">. They use hardcoded triggers, pre-seeded data, and scripted flows where necessary. The goal is to show the full loop of learning — from diagnosis to graph mutation to cited practice — in a way that is visually compelling and technically credible.</w:t>
      </w:r>
    </w:p>
    <w:p>
      <w:pPr>
        <w:spacing w:after="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
        <w:gridCol w:w="9640"/>
      </w:tblGrid>
      <w:tr>
        <w:tc>
          <w:tcPr>
            <w:tcW w:type="dxa" w:w="80"/>
            <w:tcBorders>
              <w:top w:val="single" w:color="D5D8DC" w:sz="1"/>
              <w:left w:val="single" w:color="2E86C1" w:sz="8"/>
              <w:bottom w:val="single" w:color="D5D8DC" w:sz="1"/>
              <w:right w:val="none"/>
            </w:tcBorders>
            <w:shd w:fill="EBF5FB" w:val="clear"/>
          </w:tcPr>
          <w:p/>
        </w:tc>
        <w:tc>
          <w:tcPr>
            <w:tcW w:type="dxa" w:w="9640"/>
            <w:tcBorders>
              <w:top w:val="single" w:color="D5D8DC" w:sz="1"/>
              <w:left w:val="none"/>
              <w:bottom w:val="single" w:color="D5D8DC" w:sz="1"/>
              <w:right w:val="single" w:color="D5D8DC" w:sz="1"/>
            </w:tcBorders>
            <w:shd w:fill="EBF5FB" w:val="clear"/>
            <w:tcMar>
              <w:top w:type="dxa" w:w="100"/>
              <w:left w:type="dxa" w:w="140"/>
              <w:bottom w:type="dxa" w:w="100"/>
              <w:right w:type="dxa" w:w="140"/>
            </w:tcMar>
          </w:tcPr>
          <w:p>
            <w:pPr>
              <w:spacing w:after="60"/>
            </w:pPr>
            <w:r>
              <w:rPr>
                <w:rFonts w:ascii="Arial" w:cs="Arial" w:eastAsia="Arial" w:hAnsi="Arial"/>
                <w:b/>
                <w:bCs/>
                <w:color w:val="2E86C1"/>
                <w:sz w:val="20"/>
                <w:szCs w:val="20"/>
              </w:rPr>
              <w:t xml:space="preserve">Key Principle</w:t>
            </w:r>
          </w:p>
          <w:p>
            <w:pPr>
              <w:spacing w:line="260"/>
            </w:pPr>
            <w:r>
              <w:rPr>
                <w:rFonts w:ascii="Arial" w:cs="Arial" w:eastAsia="Arial" w:hAnsi="Arial"/>
                <w:color w:val="2C3E50"/>
                <w:sz w:val="19"/>
                <w:szCs w:val="19"/>
              </w:rPr>
              <w:t xml:space="preserve">Every feature should be scriptable for a recorded demo. Where live LLM calls would be flaky or slow, we pre-compute the result and animate the transition. The data flow and UI are real; only the decision-making is (optionally) scripted.</w:t>
            </w:r>
          </w:p>
        </w:tc>
      </w:tr>
    </w:tbl>
    <w:p>
      <w:r>
        <w:br w:type="page"/>
      </w:r>
    </w:p>
    <w:p>
      <w:pPr>
        <w:pStyle w:val="Heading1"/>
        <w:spacing w:after="160" w:before="360"/>
      </w:pPr>
      <w:r>
        <w:t xml:space="preserve">2. Current System Assessment</w:t>
      </w:r>
    </w:p>
    <w:p>
      <w:pPr>
        <w:spacing w:after="140" w:line="276"/>
      </w:pPr>
      <w:r>
        <w:rPr>
          <w:rFonts w:ascii="Arial" w:cs="Arial" w:eastAsia="Arial" w:hAnsi="Arial"/>
          <w:color w:val="2C3E50"/>
          <w:sz w:val="21"/>
          <w:szCs w:val="21"/>
        </w:rPr>
        <w:t xml:space="preserve">Before proposing changes, we need an honest inventory of what exists and what doesn’t. The following table summarizes the current state of each capability area across the codebase.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2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Capability</w:t>
            </w:r>
          </w:p>
        </w:tc>
        <w:tc>
          <w:tcPr>
            <w:tcW w:type="dxa" w:w="3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Current State</w:t>
            </w:r>
          </w:p>
        </w:tc>
        <w:tc>
          <w:tcPr>
            <w:tcW w:type="dxa" w:w="4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Gap</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Cross-graph relations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Each StudyPlan has isolated ConceptNodes and ConceptEdges. Graph page filters by activeStudyPlanId. No shared-node concept.</w:t>
            </w:r>
          </w:p>
        </w:tc>
        <w:tc>
          <w:tcPr>
            <w:tcW w:type="dxa" w:w="41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cross-plan visibility. User cannot see that “Linear Algebra” plan’s concepts are prerequisites for their “ML” plan.</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Dynamic node addition</w:t>
            </w:r>
          </w:p>
        </w:tc>
        <w:tc>
          <w:tcPr>
            <w:tcW w:type="dxa" w:w="3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DB layer has create() for nodes. DAG validator can re-validate. generate-graph endpoint does bulk creation only.</w:t>
            </w:r>
          </w:p>
        </w:tc>
        <w:tc>
          <w:tcPr>
            <w:tcW w:type="dxa" w:w="41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single-node insertion API. No LLM prompt for suggesting prerequisites. No UI for proposals.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Future direction suggestions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implementation.</w:t>
            </w:r>
          </w:p>
        </w:tc>
        <w:tc>
          <w:tcPr>
            <w:tcW w:type="dxa" w:w="41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detection of mastery-ready concepts. No suggestion prompt. No extension node mechanism.</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RAG / knowledge retrieval</w:t>
            </w:r>
          </w:p>
        </w:tc>
        <w:tc>
          <w:tcPr>
            <w:tcW w:type="dxa" w:w="3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implementation.</w:t>
            </w:r>
          </w:p>
        </w:tc>
        <w:tc>
          <w:tcPr>
            <w:tcW w:type="dxa" w:w="41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vector store, no document fetching, no chunking, no citation rendering.</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User approval workflows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implementation.</w:t>
            </w:r>
          </w:p>
        </w:tc>
        <w:tc>
          <w:tcPr>
            <w:tcW w:type="dxa" w:w="41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inline proposal cards. No accept/reject/modify flow.</w:t>
            </w:r>
          </w:p>
        </w:tc>
      </w:tr>
    </w:tbl>
    <w:p>
      <w:pPr>
        <w:spacing w:after="0" w:before="120"/>
      </w:pPr>
    </w:p>
    <w:p>
      <w:pPr>
        <w:pStyle w:val="Heading2"/>
        <w:spacing w:after="160" w:before="240"/>
      </w:pPr>
      <w:r>
        <w:t xml:space="preserve">2.1 Architecture Constraints</w:t>
      </w:r>
    </w:p>
    <w:p>
      <w:pPr>
        <w:spacing w:after="140" w:line="276"/>
      </w:pPr>
      <w:r>
        <w:rPr>
          <w:rFonts w:ascii="Arial" w:cs="Arial" w:eastAsia="Arial" w:hAnsi="Arial"/>
          <w:color w:val="2C3E50"/>
          <w:sz w:val="21"/>
          <w:szCs w:val="21"/>
        </w:rPr>
        <w:t xml:space="preserve">The system uses a </w:t>
      </w:r>
      <w:r>
        <w:rPr>
          <w:rFonts w:ascii="Arial" w:cs="Arial" w:eastAsia="Arial" w:hAnsi="Arial"/>
          <w:b/>
          <w:bCs/>
          <w:color w:val="2C3E50"/>
          <w:sz w:val="21"/>
          <w:szCs w:val="21"/>
        </w:rPr>
        <w:t xml:space="preserve">JSON file persistence layer</w:t>
      </w:r>
      <w:r>
        <w:rPr>
          <w:rFonts w:ascii="Arial" w:cs="Arial" w:eastAsia="Arial" w:hAnsi="Arial"/>
          <w:color w:val="2C3E50"/>
          <w:sz w:val="21"/>
          <w:szCs w:val="21"/>
        </w:rPr>
        <w:t xml:space="preserve"> (not a real database), </w:t>
      </w:r>
      <w:r>
        <w:rPr>
          <w:rFonts w:ascii="Arial" w:cs="Arial" w:eastAsia="Arial" w:hAnsi="Arial"/>
          <w:b/>
          <w:bCs/>
          <w:color w:val="2C3E50"/>
          <w:sz w:val="21"/>
          <w:szCs w:val="21"/>
        </w:rPr>
        <w:t xml:space="preserve">Zustand</w:t>
      </w:r>
      <w:r>
        <w:rPr>
          <w:rFonts w:ascii="Arial" w:cs="Arial" w:eastAsia="Arial" w:hAnsi="Arial"/>
          <w:color w:val="2C3E50"/>
          <w:sz w:val="21"/>
          <w:szCs w:val="21"/>
        </w:rPr>
        <w:t xml:space="preserve"> for client state, and </w:t>
      </w:r>
      <w:r>
        <w:rPr>
          <w:rFonts w:ascii="Arial" w:cs="Arial" w:eastAsia="Arial" w:hAnsi="Arial"/>
          <w:b/>
          <w:bCs/>
          <w:color w:val="2C3E50"/>
          <w:sz w:val="21"/>
          <w:szCs w:val="21"/>
        </w:rPr>
        <w:t xml:space="preserve">Next.js App Router</w:t>
      </w:r>
      <w:r>
        <w:rPr>
          <w:rFonts w:ascii="Arial" w:cs="Arial" w:eastAsia="Arial" w:hAnsi="Arial"/>
          <w:color w:val="2C3E50"/>
          <w:sz w:val="21"/>
          <w:szCs w:val="21"/>
        </w:rPr>
        <w:t xml:space="preserve"> API routes. The MiniMax API is accessed via the Vercel AI SDK’s OpenAI-compatible adapter. These constraints shape our approach: we favor client-side state manipulation and simple API additions over complex database migrations.</w:t>
      </w:r>
    </w:p>
    <w:p>
      <w:pPr>
        <w:spacing w:after="140" w:line="276"/>
      </w:pPr>
      <w:r>
        <w:rPr>
          <w:rFonts w:ascii="Arial" w:cs="Arial" w:eastAsia="Arial" w:hAnsi="Arial"/>
          <w:color w:val="2C3E50"/>
          <w:sz w:val="21"/>
          <w:szCs w:val="21"/>
        </w:rPr>
        <w:t xml:space="preserve">The React Flow graph visualization is already functional with custom node components, proficiency-based coloring, and smooth-step edge rendering. This gives us a strong foundation for visual enhancements.</w:t>
      </w:r>
    </w:p>
    <w:p>
      <w:r>
        <w:br w:type="page"/>
      </w:r>
    </w:p>
    <w:p>
      <w:pPr>
        <w:pStyle w:val="Heading1"/>
        <w:spacing w:after="160" w:before="360"/>
      </w:pPr>
      <w:r>
        <w:t xml:space="preserve">3. Feature 1: Cross-Graph Awareness</w:t>
      </w:r>
    </w:p>
    <w:p>
      <w:pPr>
        <w:spacing w:after="140" w:line="276"/>
      </w:pPr>
      <w:r>
        <w:rPr>
          <w:rFonts w:ascii="Arial" w:cs="Arial" w:eastAsia="Arial" w:hAnsi="Arial"/>
          <w:i/>
          <w:iCs/>
          <w:color w:val="5D6D7E"/>
          <w:sz w:val="21"/>
          <w:szCs w:val="21"/>
        </w:rPr>
        <w:t xml:space="preserve">Estimated effort: 2–3 hours  ·  Priority: High  ·  Dependencies: Pre-seeded data</w:t>
      </w:r>
    </w:p>
    <w:p>
      <w:pPr>
        <w:spacing w:after="0" w:before="60"/>
      </w:pPr>
    </w:p>
    <w:p>
      <w:pPr>
        <w:pStyle w:val="Heading2"/>
        <w:spacing w:after="160" w:before="240"/>
      </w:pPr>
      <w:r>
        <w:t xml:space="preserve">3.1 Concept</w:t>
      </w:r>
    </w:p>
    <w:p>
      <w:pPr>
        <w:spacing w:after="140" w:line="276"/>
      </w:pPr>
      <w:r>
        <w:rPr>
          <w:rFonts w:ascii="Arial" w:cs="Arial" w:eastAsia="Arial" w:hAnsi="Arial"/>
          <w:color w:val="2C3E50"/>
          <w:sz w:val="21"/>
          <w:szCs w:val="21"/>
        </w:rPr>
        <w:t xml:space="preserve">When a user has multiple study plans, concepts from one plan may serve as prerequisites for concepts in another. Currently, these relationships are invisible. This feature makes them explicit through “ghost nodes”: visually distinct references to concepts that live in other plans.</w:t>
      </w:r>
    </w:p>
    <w:p>
      <w:pPr>
        <w:spacing w:after="0" w:before="60"/>
      </w:pPr>
    </w:p>
    <w:p>
      <w:pPr>
        <w:pStyle w:val="Heading2"/>
        <w:spacing w:after="160" w:before="240"/>
      </w:pPr>
      <w:r>
        <w:t xml:space="preserve">3.2 Technical Design</w:t>
      </w:r>
    </w:p>
    <w:p>
      <w:pPr>
        <w:pStyle w:val="Heading3"/>
        <w:spacing w:after="160" w:before="240"/>
      </w:pPr>
      <w:r>
        <w:t xml:space="preserve">3.2.1 Data Model Changes</w:t>
      </w:r>
    </w:p>
    <w:p>
      <w:pPr>
        <w:spacing w:after="140" w:line="276"/>
      </w:pPr>
      <w:r>
        <w:rPr>
          <w:rFonts w:ascii="Arial" w:cs="Arial" w:eastAsia="Arial" w:hAnsi="Arial"/>
          <w:color w:val="2C3E50"/>
          <w:sz w:val="21"/>
          <w:szCs w:val="21"/>
        </w:rPr>
        <w:t xml:space="preserve">Add a new optional field to ConceptNode and a new cross-plan edge type:</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In types.ts — extend ConceptNode</w:t>
      </w:r>
    </w:p>
    <w:p>
      <w:pPr>
        <w:shd w:fill="F4F6F7" w:val="clear"/>
        <w:spacing w:after="0" w:before="0" w:line="240"/>
        <w:ind w:left="200"/>
      </w:pPr>
      <w:r>
        <w:rPr>
          <w:rFonts w:ascii="Courier New" w:cs="Courier New" w:eastAsia="Courier New" w:hAnsi="Courier New"/>
          <w:color w:val="2C3E50"/>
          <w:sz w:val="18"/>
          <w:szCs w:val="18"/>
        </w:rPr>
        <w:t xml:space="preserve">interface ConceptNode {</w:t>
      </w:r>
    </w:p>
    <w:p>
      <w:pPr>
        <w:shd w:fill="F4F6F7" w:val="clear"/>
        <w:spacing w:after="0" w:before="0" w:line="240"/>
        <w:ind w:left="200"/>
      </w:pPr>
      <w:r>
        <w:rPr>
          <w:rFonts w:ascii="Courier New" w:cs="Courier New" w:eastAsia="Courier New" w:hAnsi="Courier New"/>
          <w:color w:val="2C3E50"/>
          <w:sz w:val="18"/>
          <w:szCs w:val="18"/>
        </w:rPr>
        <w:t xml:space="preserve">  // ... existing fields ...</w:t>
      </w:r>
    </w:p>
    <w:p>
      <w:pPr>
        <w:shd w:fill="F4F6F7" w:val="clear"/>
        <w:spacing w:after="0" w:before="0" w:line="240"/>
        <w:ind w:left="200"/>
      </w:pPr>
      <w:r>
        <w:rPr>
          <w:rFonts w:ascii="Courier New" w:cs="Courier New" w:eastAsia="Courier New" w:hAnsi="Courier New"/>
          <w:color w:val="2C3E50"/>
          <w:sz w:val="18"/>
          <w:szCs w:val="18"/>
        </w:rPr>
        <w:t xml:space="preserve">  externalRef?: {</w:t>
      </w:r>
    </w:p>
    <w:p>
      <w:pPr>
        <w:shd w:fill="F4F6F7" w:val="clear"/>
        <w:spacing w:after="0" w:before="0" w:line="240"/>
        <w:ind w:left="200"/>
      </w:pPr>
      <w:r>
        <w:rPr>
          <w:rFonts w:ascii="Courier New" w:cs="Courier New" w:eastAsia="Courier New" w:hAnsi="Courier New"/>
          <w:color w:val="2C3E50"/>
          <w:sz w:val="18"/>
          <w:szCs w:val="18"/>
        </w:rPr>
        <w:t xml:space="preserve">    sourceStudyPlanId: string;</w:t>
      </w:r>
    </w:p>
    <w:p>
      <w:pPr>
        <w:shd w:fill="F4F6F7" w:val="clear"/>
        <w:spacing w:after="0" w:before="0" w:line="240"/>
        <w:ind w:left="200"/>
      </w:pPr>
      <w:r>
        <w:rPr>
          <w:rFonts w:ascii="Courier New" w:cs="Courier New" w:eastAsia="Courier New" w:hAnsi="Courier New"/>
          <w:color w:val="2C3E50"/>
          <w:sz w:val="18"/>
          <w:szCs w:val="18"/>
        </w:rPr>
        <w:t xml:space="preserve">    sourceConceptId: string;</w:t>
      </w:r>
    </w:p>
    <w:p>
      <w:pPr>
        <w:shd w:fill="F4F6F7" w:val="clear"/>
        <w:spacing w:after="0" w:before="0" w:line="240"/>
        <w:ind w:left="200"/>
      </w:pPr>
      <w:r>
        <w:rPr>
          <w:rFonts w:ascii="Courier New" w:cs="Courier New" w:eastAsia="Courier New" w:hAnsi="Courier New"/>
          <w:color w:val="2C3E50"/>
          <w:sz w:val="18"/>
          <w:szCs w:val="18"/>
        </w:rPr>
        <w:t xml:space="preserve">    sourcePlanTitle: string;</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isGhostNode?: boolean;</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New type for cross-plan edges</w:t>
      </w:r>
    </w:p>
    <w:p>
      <w:pPr>
        <w:shd w:fill="F4F6F7" w:val="clear"/>
        <w:spacing w:after="0" w:before="0" w:line="240"/>
        <w:ind w:left="200"/>
      </w:pPr>
      <w:r>
        <w:rPr>
          <w:rFonts w:ascii="Courier New" w:cs="Courier New" w:eastAsia="Courier New" w:hAnsi="Courier New"/>
          <w:color w:val="2C3E50"/>
          <w:sz w:val="18"/>
          <w:szCs w:val="18"/>
        </w:rPr>
        <w:t xml:space="preserve">interface CrossPlanEdge {</w:t>
      </w:r>
    </w:p>
    <w:p>
      <w:pPr>
        <w:shd w:fill="F4F6F7" w:val="clear"/>
        <w:spacing w:after="0" w:before="0" w:line="240"/>
        <w:ind w:left="200"/>
      </w:pPr>
      <w:r>
        <w:rPr>
          <w:rFonts w:ascii="Courier New" w:cs="Courier New" w:eastAsia="Courier New" w:hAnsi="Courier New"/>
          <w:color w:val="2C3E50"/>
          <w:sz w:val="18"/>
          <w:szCs w:val="18"/>
        </w:rPr>
        <w:t xml:space="preserve">  id: string;</w:t>
      </w:r>
    </w:p>
    <w:p>
      <w:pPr>
        <w:shd w:fill="F4F6F7" w:val="clear"/>
        <w:spacing w:after="0" w:before="0" w:line="240"/>
        <w:ind w:left="200"/>
      </w:pPr>
      <w:r>
        <w:rPr>
          <w:rFonts w:ascii="Courier New" w:cs="Courier New" w:eastAsia="Courier New" w:hAnsi="Courier New"/>
          <w:color w:val="2C3E50"/>
          <w:sz w:val="18"/>
          <w:szCs w:val="18"/>
        </w:rPr>
        <w:t xml:space="preserve">  fromPlanId: string;</w:t>
      </w:r>
    </w:p>
    <w:p>
      <w:pPr>
        <w:shd w:fill="F4F6F7" w:val="clear"/>
        <w:spacing w:after="0" w:before="0" w:line="240"/>
        <w:ind w:left="200"/>
      </w:pPr>
      <w:r>
        <w:rPr>
          <w:rFonts w:ascii="Courier New" w:cs="Courier New" w:eastAsia="Courier New" w:hAnsi="Courier New"/>
          <w:color w:val="2C3E50"/>
          <w:sz w:val="18"/>
          <w:szCs w:val="18"/>
        </w:rPr>
        <w:t xml:space="preserve">  fromConceptId: string;</w:t>
      </w:r>
    </w:p>
    <w:p>
      <w:pPr>
        <w:shd w:fill="F4F6F7" w:val="clear"/>
        <w:spacing w:after="0" w:before="0" w:line="240"/>
        <w:ind w:left="200"/>
      </w:pPr>
      <w:r>
        <w:rPr>
          <w:rFonts w:ascii="Courier New" w:cs="Courier New" w:eastAsia="Courier New" w:hAnsi="Courier New"/>
          <w:color w:val="2C3E50"/>
          <w:sz w:val="18"/>
          <w:szCs w:val="18"/>
        </w:rPr>
        <w:t xml:space="preserve">  toPlanId: string;</w:t>
      </w:r>
    </w:p>
    <w:p>
      <w:pPr>
        <w:shd w:fill="F4F6F7" w:val="clear"/>
        <w:spacing w:after="0" w:before="0" w:line="240"/>
        <w:ind w:left="200"/>
      </w:pPr>
      <w:r>
        <w:rPr>
          <w:rFonts w:ascii="Courier New" w:cs="Courier New" w:eastAsia="Courier New" w:hAnsi="Courier New"/>
          <w:color w:val="2C3E50"/>
          <w:sz w:val="18"/>
          <w:szCs w:val="18"/>
        </w:rPr>
        <w:t xml:space="preserve">  toConceptId: string;</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3"/>
        <w:spacing w:after="160" w:before="240"/>
      </w:pPr>
      <w:r>
        <w:t xml:space="preserve">3.2.2 Graph Generation Enhancement</w:t>
      </w:r>
    </w:p>
    <w:p>
      <w:pPr>
        <w:spacing w:after="140" w:line="276"/>
      </w:pPr>
      <w:r>
        <w:rPr>
          <w:rFonts w:ascii="Arial" w:cs="Arial" w:eastAsia="Arial" w:hAnsi="Arial"/>
          <w:color w:val="2C3E50"/>
          <w:sz w:val="21"/>
          <w:szCs w:val="21"/>
        </w:rPr>
        <w:t xml:space="preserve">Modify the generate-graph API endpoint to query existing concepts across all of the user’s plans before generating a new graph. The LLM prompt is augmented to reference these existing concepts as potential prerequisites rather than re-creating them.</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In generate-graph/route.ts</w:t>
      </w:r>
    </w:p>
    <w:p>
      <w:pPr>
        <w:shd w:fill="F4F6F7" w:val="clear"/>
        <w:spacing w:after="0" w:before="0" w:line="240"/>
        <w:ind w:left="200"/>
      </w:pPr>
      <w:r>
        <w:rPr>
          <w:rFonts w:ascii="Courier New" w:cs="Courier New" w:eastAsia="Courier New" w:hAnsi="Courier New"/>
          <w:color w:val="2C3E50"/>
          <w:sz w:val="18"/>
          <w:szCs w:val="18"/>
        </w:rPr>
        <w:t xml:space="preserve">// Step 0 (NEW): Gather existing concepts from other plans</w:t>
      </w:r>
    </w:p>
    <w:p>
      <w:pPr>
        <w:shd w:fill="F4F6F7" w:val="clear"/>
        <w:spacing w:after="0" w:before="0" w:line="240"/>
        <w:ind w:left="200"/>
      </w:pPr>
      <w:r>
        <w:rPr>
          <w:rFonts w:ascii="Courier New" w:cs="Courier New" w:eastAsia="Courier New" w:hAnsi="Courier New"/>
          <w:color w:val="2C3E50"/>
          <w:sz w:val="18"/>
          <w:szCs w:val="18"/>
        </w:rPr>
        <w:t xml:space="preserve">const allPlans = findMany('studyPlans', { userId: USER_ID });</w:t>
      </w:r>
    </w:p>
    <w:p>
      <w:pPr>
        <w:shd w:fill="F4F6F7" w:val="clear"/>
        <w:spacing w:after="0" w:before="0" w:line="240"/>
        <w:ind w:left="200"/>
      </w:pPr>
      <w:r>
        <w:rPr>
          <w:rFonts w:ascii="Courier New" w:cs="Courier New" w:eastAsia="Courier New" w:hAnsi="Courier New"/>
          <w:color w:val="2C3E50"/>
          <w:sz w:val="18"/>
          <w:szCs w:val="18"/>
        </w:rPr>
        <w:t xml:space="preserve">const existingConcepts = allPlans</w:t>
      </w:r>
    </w:p>
    <w:p>
      <w:pPr>
        <w:shd w:fill="F4F6F7" w:val="clear"/>
        <w:spacing w:after="0" w:before="0" w:line="240"/>
        <w:ind w:left="200"/>
      </w:pPr>
      <w:r>
        <w:rPr>
          <w:rFonts w:ascii="Courier New" w:cs="Courier New" w:eastAsia="Courier New" w:hAnsi="Courier New"/>
          <w:color w:val="2C3E50"/>
          <w:sz w:val="18"/>
          <w:szCs w:val="18"/>
        </w:rPr>
        <w:t xml:space="preserve">  .filter(p =&gt; p.id !== id)</w:t>
      </w:r>
    </w:p>
    <w:p>
      <w:pPr>
        <w:shd w:fill="F4F6F7" w:val="clear"/>
        <w:spacing w:after="0" w:before="0" w:line="240"/>
        <w:ind w:left="200"/>
      </w:pPr>
      <w:r>
        <w:rPr>
          <w:rFonts w:ascii="Courier New" w:cs="Courier New" w:eastAsia="Courier New" w:hAnsi="Courier New"/>
          <w:color w:val="2C3E50"/>
          <w:sz w:val="18"/>
          <w:szCs w:val="18"/>
        </w:rPr>
        <w:t xml:space="preserve">  .flatMap(p =&gt; {</w:t>
      </w:r>
    </w:p>
    <w:p>
      <w:pPr>
        <w:shd w:fill="F4F6F7" w:val="clear"/>
        <w:spacing w:after="0" w:before="0" w:line="240"/>
        <w:ind w:left="200"/>
      </w:pPr>
      <w:r>
        <w:rPr>
          <w:rFonts w:ascii="Courier New" w:cs="Courier New" w:eastAsia="Courier New" w:hAnsi="Courier New"/>
          <w:color w:val="2C3E50"/>
          <w:sz w:val="18"/>
          <w:szCs w:val="18"/>
        </w:rPr>
        <w:t xml:space="preserve">    const nodes = findMany('conceptNodes', { studyPlanId: p.id });</w:t>
      </w:r>
    </w:p>
    <w:p>
      <w:pPr>
        <w:shd w:fill="F4F6F7" w:val="clear"/>
        <w:spacing w:after="0" w:before="0" w:line="240"/>
        <w:ind w:left="200"/>
      </w:pPr>
      <w:r>
        <w:rPr>
          <w:rFonts w:ascii="Courier New" w:cs="Courier New" w:eastAsia="Courier New" w:hAnsi="Courier New"/>
          <w:color w:val="2C3E50"/>
          <w:sz w:val="18"/>
          <w:szCs w:val="18"/>
        </w:rPr>
        <w:t xml:space="preserve">    return nodes.map(n =&gt; ({</w:t>
      </w:r>
    </w:p>
    <w:p>
      <w:pPr>
        <w:shd w:fill="F4F6F7" w:val="clear"/>
        <w:spacing w:after="0" w:before="0" w:line="240"/>
        <w:ind w:left="200"/>
      </w:pPr>
      <w:r>
        <w:rPr>
          <w:rFonts w:ascii="Courier New" w:cs="Courier New" w:eastAsia="Courier New" w:hAnsi="Courier New"/>
          <w:color w:val="2C3E50"/>
          <w:sz w:val="18"/>
          <w:szCs w:val="18"/>
        </w:rPr>
        <w:t xml:space="preserve">      name: n.name,</w:t>
      </w:r>
    </w:p>
    <w:p>
      <w:pPr>
        <w:shd w:fill="F4F6F7" w:val="clear"/>
        <w:spacing w:after="0" w:before="0" w:line="240"/>
        <w:ind w:left="200"/>
      </w:pPr>
      <w:r>
        <w:rPr>
          <w:rFonts w:ascii="Courier New" w:cs="Courier New" w:eastAsia="Courier New" w:hAnsi="Courier New"/>
          <w:color w:val="2C3E50"/>
          <w:sz w:val="18"/>
          <w:szCs w:val="18"/>
        </w:rPr>
        <w:t xml:space="preserve">      planId: p.id,</w:t>
      </w:r>
    </w:p>
    <w:p>
      <w:pPr>
        <w:shd w:fill="F4F6F7" w:val="clear"/>
        <w:spacing w:after="0" w:before="0" w:line="240"/>
        <w:ind w:left="200"/>
      </w:pPr>
      <w:r>
        <w:rPr>
          <w:rFonts w:ascii="Courier New" w:cs="Courier New" w:eastAsia="Courier New" w:hAnsi="Courier New"/>
          <w:color w:val="2C3E50"/>
          <w:sz w:val="18"/>
          <w:szCs w:val="18"/>
        </w:rPr>
        <w:t xml:space="preserve">      planTitle: p.title,</w:t>
      </w:r>
    </w:p>
    <w:p>
      <w:pPr>
        <w:shd w:fill="F4F6F7" w:val="clear"/>
        <w:spacing w:after="0" w:before="0" w:line="240"/>
        <w:ind w:left="200"/>
      </w:pPr>
      <w:r>
        <w:rPr>
          <w:rFonts w:ascii="Courier New" w:cs="Courier New" w:eastAsia="Courier New" w:hAnsi="Courier New"/>
          <w:color w:val="2C3E50"/>
          <w:sz w:val="18"/>
          <w:szCs w:val="18"/>
        </w:rPr>
        <w:t xml:space="preserve">      proficiency: n.proficiency,</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Pass to LLM prompt:</w:t>
      </w:r>
    </w:p>
    <w:p>
      <w:pPr>
        <w:shd w:fill="F4F6F7" w:val="clear"/>
        <w:spacing w:after="80" w:before="0" w:line="240"/>
        <w:ind w:left="200"/>
      </w:pPr>
      <w:r>
        <w:rPr>
          <w:rFonts w:ascii="Courier New" w:cs="Courier New" w:eastAsia="Courier New" w:hAnsi="Courier New"/>
          <w:color w:val="2C3E50"/>
          <w:sz w:val="18"/>
          <w:szCs w:val="18"/>
        </w:rPr>
        <w:t xml:space="preserve">generateConceptGraphPrompt(plan.sourceText, existingConcepts)</w:t>
      </w:r>
    </w:p>
    <w:p>
      <w:pPr>
        <w:spacing w:after="0" w:before="80"/>
      </w:pPr>
    </w:p>
    <w:p>
      <w:pPr>
        <w:pStyle w:val="Heading3"/>
        <w:spacing w:after="160" w:before="240"/>
      </w:pPr>
      <w:r>
        <w:t xml:space="preserve">3.2.3 New LLM Prompt Template</w:t>
      </w:r>
    </w:p>
    <w:p>
      <w:pPr>
        <w:spacing w:after="140" w:line="276"/>
      </w:pPr>
      <w:r>
        <w:rPr>
          <w:rFonts w:ascii="Arial" w:cs="Arial" w:eastAsia="Arial" w:hAnsi="Arial"/>
          <w:color w:val="2C3E50"/>
          <w:sz w:val="21"/>
          <w:szCs w:val="21"/>
        </w:rPr>
        <w:t xml:space="preserve">A new prompt variant instructs the LLM to reference existing concepts as prerequisites instead of duplicating them:</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EXISTING CONCEPTS THE LEARNER HAS:</w:t>
      </w:r>
    </w:p>
    <w:p>
      <w:pPr>
        <w:shd w:fill="F4F6F7" w:val="clear"/>
        <w:spacing w:after="0" w:before="0" w:line="240"/>
        <w:ind w:left="200"/>
      </w:pPr>
      <w:r>
        <w:rPr>
          <w:rFonts w:ascii="Courier New" w:cs="Courier New" w:eastAsia="Courier New" w:hAnsi="Courier New"/>
          <w:color w:val="2C3E50"/>
          <w:sz w:val="18"/>
          <w:szCs w:val="18"/>
        </w:rPr>
        <w:t xml:space="preserve">${existingConcepts.map(c =&gt;</w:t>
      </w:r>
    </w:p>
    <w:p>
      <w:pPr>
        <w:shd w:fill="F4F6F7" w:val="clear"/>
        <w:spacing w:after="0" w:before="0" w:line="240"/>
        <w:ind w:left="200"/>
      </w:pPr>
      <w:r>
        <w:rPr>
          <w:rFonts w:ascii="Courier New" w:cs="Courier New" w:eastAsia="Courier New" w:hAnsi="Courier New"/>
          <w:color w:val="2C3E50"/>
          <w:sz w:val="18"/>
          <w:szCs w:val="18"/>
        </w:rPr>
        <w:t xml:space="preserve">  `- "${c.name}" (from plan: "${c.planTitle}",</w:t>
      </w:r>
    </w:p>
    <w:p>
      <w:pPr>
        <w:shd w:fill="F4F6F7" w:val="clear"/>
        <w:spacing w:after="0" w:before="0" w:line="240"/>
        <w:ind w:left="200"/>
      </w:pPr>
      <w:r>
        <w:rPr>
          <w:rFonts w:ascii="Courier New" w:cs="Courier New" w:eastAsia="Courier New" w:hAnsi="Courier New"/>
          <w:color w:val="2C3E50"/>
          <w:sz w:val="18"/>
          <w:szCs w:val="18"/>
        </w:rPr>
        <w:t xml:space="preserve">     proficiency: ${Math.round(c.proficiency * 100)}%)`</w:t>
      </w:r>
    </w:p>
    <w:p>
      <w:pPr>
        <w:shd w:fill="F4F6F7" w:val="clear"/>
        <w:spacing w:after="0" w:before="0" w:line="240"/>
        <w:ind w:left="200"/>
      </w:pPr>
      <w:r>
        <w:rPr>
          <w:rFonts w:ascii="Courier New" w:cs="Courier New" w:eastAsia="Courier New" w:hAnsi="Courier New"/>
          <w:color w:val="2C3E50"/>
          <w:sz w:val="18"/>
          <w:szCs w:val="18"/>
        </w:rPr>
        <w:t xml:space="preserve">).join('\n')}</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RULES:</w:t>
      </w:r>
    </w:p>
    <w:p>
      <w:pPr>
        <w:shd w:fill="F4F6F7" w:val="clear"/>
        <w:spacing w:after="0" w:before="0" w:line="240"/>
        <w:ind w:left="200"/>
      </w:pPr>
      <w:r>
        <w:rPr>
          <w:rFonts w:ascii="Courier New" w:cs="Courier New" w:eastAsia="Courier New" w:hAnsi="Courier New"/>
          <w:color w:val="2C3E50"/>
          <w:sz w:val="18"/>
          <w:szCs w:val="18"/>
        </w:rPr>
        <w:t xml:space="preserve">- If a concept in your graph requires knowledge that</w:t>
      </w:r>
    </w:p>
    <w:p>
      <w:pPr>
        <w:shd w:fill="F4F6F7" w:val="clear"/>
        <w:spacing w:after="0" w:before="0" w:line="240"/>
        <w:ind w:left="200"/>
      </w:pPr>
      <w:r>
        <w:rPr>
          <w:rFonts w:ascii="Courier New" w:cs="Courier New" w:eastAsia="Courier New" w:hAnsi="Courier New"/>
          <w:color w:val="2C3E50"/>
          <w:sz w:val="18"/>
          <w:szCs w:val="18"/>
        </w:rPr>
        <w:t xml:space="preserve">  matches an EXISTING concept above, reference it in the</w:t>
      </w:r>
    </w:p>
    <w:p>
      <w:pPr>
        <w:shd w:fill="F4F6F7" w:val="clear"/>
        <w:spacing w:after="0" w:before="0" w:line="240"/>
        <w:ind w:left="200"/>
      </w:pPr>
      <w:r>
        <w:rPr>
          <w:rFonts w:ascii="Courier New" w:cs="Courier New" w:eastAsia="Courier New" w:hAnsi="Courier New"/>
          <w:color w:val="2C3E50"/>
          <w:sz w:val="18"/>
          <w:szCs w:val="18"/>
        </w:rPr>
        <w:t xml:space="preserve">  edges array using its exact name prefixed with</w:t>
      </w:r>
    </w:p>
    <w:p>
      <w:pPr>
        <w:shd w:fill="F4F6F7" w:val="clear"/>
        <w:spacing w:after="0" w:before="0" w:line="240"/>
        <w:ind w:left="200"/>
      </w:pPr>
      <w:r>
        <w:rPr>
          <w:rFonts w:ascii="Courier New" w:cs="Courier New" w:eastAsia="Courier New" w:hAnsi="Courier New"/>
          <w:color w:val="2C3E50"/>
          <w:sz w:val="18"/>
          <w:szCs w:val="18"/>
        </w:rPr>
        <w:t xml:space="preserve">  "[EXT]" (e.g., "[EXT] Matrix Multiplication")</w:t>
      </w:r>
    </w:p>
    <w:p>
      <w:pPr>
        <w:shd w:fill="F4F6F7" w:val="clear"/>
        <w:spacing w:after="0" w:before="0" w:line="240"/>
        <w:ind w:left="200"/>
      </w:pPr>
      <w:r>
        <w:rPr>
          <w:rFonts w:ascii="Courier New" w:cs="Courier New" w:eastAsia="Courier New" w:hAnsi="Courier New"/>
          <w:color w:val="2C3E50"/>
          <w:sz w:val="18"/>
          <w:szCs w:val="18"/>
        </w:rPr>
        <w:t xml:space="preserve">- Do NOT recreate concepts that already exist</w:t>
      </w:r>
    </w:p>
    <w:p>
      <w:pPr>
        <w:shd w:fill="F4F6F7" w:val="clear"/>
        <w:spacing w:after="0" w:before="0" w:line="240"/>
        <w:ind w:left="200"/>
      </w:pPr>
      <w:r>
        <w:rPr>
          <w:rFonts w:ascii="Courier New" w:cs="Courier New" w:eastAsia="Courier New" w:hAnsi="Courier New"/>
          <w:color w:val="2C3E50"/>
          <w:sz w:val="18"/>
          <w:szCs w:val="18"/>
        </w:rPr>
        <w:t xml:space="preserve">- External references should only appear as "from"</w:t>
      </w:r>
    </w:p>
    <w:p>
      <w:pPr>
        <w:shd w:fill="F4F6F7" w:val="clear"/>
        <w:spacing w:after="80" w:before="0" w:line="240"/>
        <w:ind w:left="200"/>
      </w:pPr>
      <w:r>
        <w:rPr>
          <w:rFonts w:ascii="Courier New" w:cs="Courier New" w:eastAsia="Courier New" w:hAnsi="Courier New"/>
          <w:color w:val="2C3E50"/>
          <w:sz w:val="18"/>
          <w:szCs w:val="18"/>
        </w:rPr>
        <w:t xml:space="preserve">  nodes in edges (prerequisites), never as new concepts</w:t>
      </w:r>
    </w:p>
    <w:p>
      <w:pPr>
        <w:spacing w:after="0" w:before="80"/>
      </w:pPr>
    </w:p>
    <w:p>
      <w:pPr>
        <w:pStyle w:val="Heading3"/>
        <w:spacing w:after="160" w:before="240"/>
      </w:pPr>
      <w:r>
        <w:t xml:space="preserve">3.2.4 React Flow Ghost Node Component</w:t>
      </w:r>
    </w:p>
    <w:p>
      <w:pPr>
        <w:spacing w:after="140" w:line="276"/>
      </w:pPr>
      <w:r>
        <w:rPr>
          <w:rFonts w:ascii="Arial" w:cs="Arial" w:eastAsia="Arial" w:hAnsi="Arial"/>
          <w:color w:val="2C3E50"/>
          <w:sz w:val="21"/>
          <w:szCs w:val="21"/>
        </w:rPr>
        <w:t xml:space="preserve">A new node type renders external prerequisites with a distinct visual treatment: dashed border, muted colors, and a badge showing the source plan name. Clicking navigates to that plan’s graph view.</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function GhostNodeComponent({ data }: { data: { concept: ConceptNode } }) {</w:t>
      </w:r>
    </w:p>
    <w:p>
      <w:pPr>
        <w:shd w:fill="F4F6F7" w:val="clear"/>
        <w:spacing w:after="0" w:before="0" w:line="240"/>
        <w:ind w:left="200"/>
      </w:pPr>
      <w:r>
        <w:rPr>
          <w:rFonts w:ascii="Courier New" w:cs="Courier New" w:eastAsia="Courier New" w:hAnsi="Courier New"/>
          <w:color w:val="2C3E50"/>
          <w:sz w:val="18"/>
          <w:szCs w:val="18"/>
        </w:rPr>
        <w:t xml:space="preserve">  const { concept } = data;</w:t>
      </w:r>
    </w:p>
    <w:p>
      <w:pPr>
        <w:shd w:fill="F4F6F7" w:val="clear"/>
        <w:spacing w:after="0" w:before="0" w:line="240"/>
        <w:ind w:left="200"/>
      </w:pPr>
      <w:r>
        <w:rPr>
          <w:rFonts w:ascii="Courier New" w:cs="Courier New" w:eastAsia="Courier New" w:hAnsi="Courier New"/>
          <w:color w:val="2C3E50"/>
          <w:sz w:val="18"/>
          <w:szCs w:val="18"/>
        </w:rPr>
        <w:t xml:space="preserve">  return (</w:t>
      </w:r>
    </w:p>
    <w:p>
      <w:pPr>
        <w:shd w:fill="F4F6F7" w:val="clear"/>
        <w:spacing w:after="0" w:before="0" w:line="240"/>
        <w:ind w:left="200"/>
      </w:pPr>
      <w:r>
        <w:rPr>
          <w:rFonts w:ascii="Courier New" w:cs="Courier New" w:eastAsia="Courier New" w:hAnsi="Courier New"/>
          <w:color w:val="2C3E50"/>
          <w:sz w:val="18"/>
          <w:szCs w:val="18"/>
        </w:rPr>
        <w:t xml:space="preserve">    &lt;div style={{</w:t>
      </w:r>
    </w:p>
    <w:p>
      <w:pPr>
        <w:shd w:fill="F4F6F7" w:val="clear"/>
        <w:spacing w:after="0" w:before="0" w:line="240"/>
        <w:ind w:left="200"/>
      </w:pPr>
      <w:r>
        <w:rPr>
          <w:rFonts w:ascii="Courier New" w:cs="Courier New" w:eastAsia="Courier New" w:hAnsi="Courier New"/>
          <w:color w:val="2C3E50"/>
          <w:sz w:val="18"/>
          <w:szCs w:val="18"/>
        </w:rPr>
        <w:t xml:space="preserve">      border: '2px dashed #95A5A6',</w:t>
      </w:r>
    </w:p>
    <w:p>
      <w:pPr>
        <w:shd w:fill="F4F6F7" w:val="clear"/>
        <w:spacing w:after="0" w:before="0" w:line="240"/>
        <w:ind w:left="200"/>
      </w:pPr>
      <w:r>
        <w:rPr>
          <w:rFonts w:ascii="Courier New" w:cs="Courier New" w:eastAsia="Courier New" w:hAnsi="Courier New"/>
          <w:color w:val="2C3E50"/>
          <w:sz w:val="18"/>
          <w:szCs w:val="18"/>
        </w:rPr>
        <w:t xml:space="preserve">      borderRadius: 12,</w:t>
      </w:r>
    </w:p>
    <w:p>
      <w:pPr>
        <w:shd w:fill="F4F6F7" w:val="clear"/>
        <w:spacing w:after="0" w:before="0" w:line="240"/>
        <w:ind w:left="200"/>
      </w:pPr>
      <w:r>
        <w:rPr>
          <w:rFonts w:ascii="Courier New" w:cs="Courier New" w:eastAsia="Courier New" w:hAnsi="Courier New"/>
          <w:color w:val="2C3E50"/>
          <w:sz w:val="18"/>
          <w:szCs w:val="18"/>
        </w:rPr>
        <w:t xml:space="preserve">      background: 'rgba(255,255,255,0.6)',</w:t>
      </w:r>
    </w:p>
    <w:p>
      <w:pPr>
        <w:shd w:fill="F4F6F7" w:val="clear"/>
        <w:spacing w:after="0" w:before="0" w:line="240"/>
        <w:ind w:left="200"/>
      </w:pPr>
      <w:r>
        <w:rPr>
          <w:rFonts w:ascii="Courier New" w:cs="Courier New" w:eastAsia="Courier New" w:hAnsi="Courier New"/>
          <w:color w:val="2C3E50"/>
          <w:sz w:val="18"/>
          <w:szCs w:val="18"/>
        </w:rPr>
        <w:t xml:space="preserve">      backdropFilter: 'blur(4px)',</w:t>
      </w:r>
    </w:p>
    <w:p>
      <w:pPr>
        <w:shd w:fill="F4F6F7" w:val="clear"/>
        <w:spacing w:after="0" w:before="0" w:line="240"/>
        <w:ind w:left="200"/>
      </w:pPr>
      <w:r>
        <w:rPr>
          <w:rFonts w:ascii="Courier New" w:cs="Courier New" w:eastAsia="Courier New" w:hAnsi="Courier New"/>
          <w:color w:val="2C3E50"/>
          <w:sz w:val="18"/>
          <w:szCs w:val="18"/>
        </w:rPr>
        <w:t xml:space="preserve">      padding: '8px 14px',</w:t>
      </w:r>
    </w:p>
    <w:p>
      <w:pPr>
        <w:shd w:fill="F4F6F7" w:val="clear"/>
        <w:spacing w:after="0" w:before="0" w:line="240"/>
        <w:ind w:left="200"/>
      </w:pPr>
      <w:r>
        <w:rPr>
          <w:rFonts w:ascii="Courier New" w:cs="Courier New" w:eastAsia="Courier New" w:hAnsi="Courier New"/>
          <w:color w:val="2C3E50"/>
          <w:sz w:val="18"/>
          <w:szCs w:val="18"/>
        </w:rPr>
        <w:t xml:space="preserve">      opacity: 0.75,</w:t>
      </w:r>
    </w:p>
    <w:p>
      <w:pPr>
        <w:shd w:fill="F4F6F7" w:val="clear"/>
        <w:spacing w:after="0" w:before="0" w:line="240"/>
        <w:ind w:left="200"/>
      </w:pPr>
      <w:r>
        <w:rPr>
          <w:rFonts w:ascii="Courier New" w:cs="Courier New" w:eastAsia="Courier New" w:hAnsi="Courier New"/>
          <w:color w:val="2C3E50"/>
          <w:sz w:val="18"/>
          <w:szCs w:val="18"/>
        </w:rPr>
        <w:t xml:space="preserve">    }}&gt;</w:t>
      </w:r>
    </w:p>
    <w:p>
      <w:pPr>
        <w:shd w:fill="F4F6F7" w:val="clear"/>
        <w:spacing w:after="0" w:before="0" w:line="240"/>
        <w:ind w:left="200"/>
      </w:pPr>
      <w:r>
        <w:rPr>
          <w:rFonts w:ascii="Courier New" w:cs="Courier New" w:eastAsia="Courier New" w:hAnsi="Courier New"/>
          <w:color w:val="2C3E50"/>
          <w:sz w:val="18"/>
          <w:szCs w:val="18"/>
        </w:rPr>
        <w:t xml:space="preserve">      &lt;div className='text-xs text-gray-400'&gt;</w:t>
      </w:r>
    </w:p>
    <w:p>
      <w:pPr>
        <w:shd w:fill="F4F6F7" w:val="clear"/>
        <w:spacing w:after="0" w:before="0" w:line="240"/>
        <w:ind w:left="200"/>
      </w:pPr>
      <w:r>
        <w:rPr>
          <w:rFonts w:ascii="Courier New" w:cs="Courier New" w:eastAsia="Courier New" w:hAnsi="Courier New"/>
          <w:color w:val="2C3E50"/>
          <w:sz w:val="18"/>
          <w:szCs w:val="18"/>
        </w:rPr>
        <w:t xml:space="preserve">        From: {concept.externalRef?.sourcePlanTitle}</w:t>
      </w:r>
    </w:p>
    <w:p>
      <w:pPr>
        <w:shd w:fill="F4F6F7" w:val="clear"/>
        <w:spacing w:after="0" w:before="0" w:line="240"/>
        <w:ind w:left="200"/>
      </w:pPr>
      <w:r>
        <w:rPr>
          <w:rFonts w:ascii="Courier New" w:cs="Courier New" w:eastAsia="Courier New" w:hAnsi="Courier New"/>
          <w:color w:val="2C3E50"/>
          <w:sz w:val="18"/>
          <w:szCs w:val="18"/>
        </w:rPr>
        <w:t xml:space="preserve">      &lt;/div&gt;</w:t>
      </w:r>
    </w:p>
    <w:p>
      <w:pPr>
        <w:shd w:fill="F4F6F7" w:val="clear"/>
        <w:spacing w:after="0" w:before="0" w:line="240"/>
        <w:ind w:left="200"/>
      </w:pPr>
      <w:r>
        <w:rPr>
          <w:rFonts w:ascii="Courier New" w:cs="Courier New" w:eastAsia="Courier New" w:hAnsi="Courier New"/>
          <w:color w:val="2C3E50"/>
          <w:sz w:val="18"/>
          <w:szCs w:val="18"/>
        </w:rPr>
        <w:t xml:space="preserve">      &lt;div className='font-medium'&gt;{concept.name}&lt;/div&gt;</w:t>
      </w:r>
    </w:p>
    <w:p>
      <w:pPr>
        <w:shd w:fill="F4F6F7" w:val="clear"/>
        <w:spacing w:after="0" w:before="0" w:line="240"/>
        <w:ind w:left="200"/>
      </w:pPr>
      <w:r>
        <w:rPr>
          <w:rFonts w:ascii="Courier New" w:cs="Courier New" w:eastAsia="Courier New" w:hAnsi="Courier New"/>
          <w:color w:val="2C3E50"/>
          <w:sz w:val="18"/>
          <w:szCs w:val="18"/>
        </w:rPr>
        <w:t xml:space="preserve">      &lt;div className='text-xs'&gt;</w:t>
      </w:r>
    </w:p>
    <w:p>
      <w:pPr>
        <w:shd w:fill="F4F6F7" w:val="clear"/>
        <w:spacing w:after="0" w:before="0" w:line="240"/>
        <w:ind w:left="200"/>
      </w:pPr>
      <w:r>
        <w:rPr>
          <w:rFonts w:ascii="Courier New" w:cs="Courier New" w:eastAsia="Courier New" w:hAnsi="Courier New"/>
          <w:color w:val="2C3E50"/>
          <w:sz w:val="18"/>
          <w:szCs w:val="18"/>
        </w:rPr>
        <w:t xml:space="preserve">        {Math.round(concept.proficiency * 100)}% mastered</w:t>
      </w:r>
    </w:p>
    <w:p>
      <w:pPr>
        <w:shd w:fill="F4F6F7" w:val="clear"/>
        <w:spacing w:after="0" w:before="0" w:line="240"/>
        <w:ind w:left="200"/>
      </w:pPr>
      <w:r>
        <w:rPr>
          <w:rFonts w:ascii="Courier New" w:cs="Courier New" w:eastAsia="Courier New" w:hAnsi="Courier New"/>
          <w:color w:val="2C3E50"/>
          <w:sz w:val="18"/>
          <w:szCs w:val="18"/>
        </w:rPr>
        <w:t xml:space="preserve">      &lt;/div&gt;</w:t>
      </w:r>
    </w:p>
    <w:p>
      <w:pPr>
        <w:shd w:fill="F4F6F7" w:val="clear"/>
        <w:spacing w:after="0" w:before="0" w:line="240"/>
        <w:ind w:left="200"/>
      </w:pPr>
      <w:r>
        <w:rPr>
          <w:rFonts w:ascii="Courier New" w:cs="Courier New" w:eastAsia="Courier New" w:hAnsi="Courier New"/>
          <w:color w:val="2C3E50"/>
          <w:sz w:val="18"/>
          <w:szCs w:val="18"/>
        </w:rPr>
        <w:t xml:space="preserve">    &lt;/div&gt;</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2"/>
        <w:spacing w:after="160" w:before="240"/>
      </w:pPr>
      <w:r>
        <w:t xml:space="preserve">3.3 Demo Script</w:t>
      </w:r>
    </w:p>
    <w:p>
      <w:pPr>
        <w:spacing w:after="140" w:line="276"/>
      </w:pPr>
      <w:r>
        <w:rPr>
          <w:rFonts w:ascii="Arial" w:cs="Arial" w:eastAsia="Arial" w:hAnsi="Arial"/>
          <w:color w:val="2C3E50"/>
          <w:sz w:val="21"/>
          <w:szCs w:val="21"/>
        </w:rPr>
        <w:t xml:space="preserve">Pre-seed two study plans: “Linear Algebra Fundamentals” (partially mastered) and “Introduction to Machine Learning” (newly generated). The ML graph contains ghost nodes referencing “Matrix Multiplication,” “Eigenvalues,” and “Vectors &amp; Dot Products” from the Linear Algebra plan. Hovering over a ghost node shows a tooltip with the proficiency from the other plan. The narrative: “The system understands that your ML studies build on linear algebra you’ve already started learning.”</w:t>
      </w:r>
    </w:p>
    <w:p>
      <w:r>
        <w:br w:type="page"/>
      </w:r>
    </w:p>
    <w:p>
      <w:pPr>
        <w:pStyle w:val="Heading1"/>
        <w:spacing w:after="160" w:before="360"/>
      </w:pPr>
      <w:r>
        <w:t xml:space="preserve">4. Feature 2: Agent-Driven Graph Mutation with User Approval</w:t>
      </w:r>
    </w:p>
    <w:p>
      <w:pPr>
        <w:spacing w:after="140" w:line="276"/>
      </w:pPr>
      <w:r>
        <w:rPr>
          <w:rFonts w:ascii="Arial" w:cs="Arial" w:eastAsia="Arial" w:hAnsi="Arial"/>
          <w:i/>
          <w:iCs/>
          <w:color w:val="5D6D7E"/>
          <w:sz w:val="21"/>
          <w:szCs w:val="21"/>
        </w:rPr>
        <w:t xml:space="preserve">Estimated effort: 3–4 hours  ·  Priority: Critical (highest demo impact)  ·  Dependencies: Feature 1 data model</w:t>
      </w:r>
    </w:p>
    <w:p>
      <w:pPr>
        <w:spacing w:after="0" w:before="60"/>
      </w:pPr>
    </w:p>
    <w:p>
      <w:pPr>
        <w:pStyle w:val="Heading2"/>
        <w:spacing w:after="160" w:before="240"/>
      </w:pPr>
      <w:r>
        <w:t xml:space="preserve">4.1 Concept</w:t>
      </w:r>
    </w:p>
    <w:p>
      <w:pPr>
        <w:spacing w:after="140" w:line="276"/>
      </w:pPr>
      <w:r>
        <w:rPr>
          <w:rFonts w:ascii="Arial" w:cs="Arial" w:eastAsia="Arial" w:hAnsi="Arial"/>
          <w:color w:val="2C3E50"/>
          <w:sz w:val="21"/>
          <w:szCs w:val="21"/>
        </w:rPr>
        <w:t xml:space="preserve">This is the most “agentic” feature and the single best demo moment. During a practice session or chat conversation, the AI tutor diagnoses a missing prerequisite or identifies a natural extension topic. Instead of silently noting this, it surfaces a </w:t>
      </w:r>
      <w:r>
        <w:rPr>
          <w:rFonts w:ascii="Arial" w:cs="Arial" w:eastAsia="Arial" w:hAnsi="Arial"/>
          <w:b/>
          <w:bCs/>
          <w:color w:val="2C3E50"/>
          <w:sz w:val="21"/>
          <w:szCs w:val="21"/>
        </w:rPr>
        <w:t xml:space="preserve">proposal card</w:t>
      </w:r>
      <w:r>
        <w:rPr>
          <w:rFonts w:ascii="Arial" w:cs="Arial" w:eastAsia="Arial" w:hAnsi="Arial"/>
          <w:color w:val="2C3E50"/>
          <w:sz w:val="21"/>
          <w:szCs w:val="21"/>
        </w:rPr>
        <w:t xml:space="preserve"> in the chat UI, asking the user for permission to modify their knowledge graph.</w:t>
      </w:r>
    </w:p>
    <w:p>
      <w:pPr>
        <w:spacing w:after="0" w:before="40"/>
      </w:pPr>
    </w:p>
    <w:p>
      <w:pPr>
        <w:spacing w:after="140" w:line="276"/>
      </w:pPr>
      <w:r>
        <w:rPr>
          <w:rFonts w:ascii="Arial" w:cs="Arial" w:eastAsia="Arial" w:hAnsi="Arial"/>
          <w:color w:val="2C3E50"/>
          <w:sz w:val="21"/>
          <w:szCs w:val="21"/>
        </w:rPr>
        <w:t xml:space="preserve">This showcases two things simultaneously: the system’s ability to </w:t>
      </w:r>
      <w:r>
        <w:rPr>
          <w:rFonts w:ascii="Arial" w:cs="Arial" w:eastAsia="Arial" w:hAnsi="Arial"/>
          <w:b/>
          <w:bCs/>
          <w:color w:val="2C3E50"/>
          <w:sz w:val="21"/>
          <w:szCs w:val="21"/>
        </w:rPr>
        <w:t xml:space="preserve">diagnose learning gaps at a structural level</w:t>
      </w:r>
      <w:r>
        <w:rPr>
          <w:rFonts w:ascii="Arial" w:cs="Arial" w:eastAsia="Arial" w:hAnsi="Arial"/>
          <w:color w:val="2C3E50"/>
          <w:sz w:val="21"/>
          <w:szCs w:val="21"/>
        </w:rPr>
        <w:t xml:space="preserve"> (not just “you got this wrong” but “you’re missing a foundational concept”), and its </w:t>
      </w:r>
      <w:r>
        <w:rPr>
          <w:rFonts w:ascii="Arial" w:cs="Arial" w:eastAsia="Arial" w:hAnsi="Arial"/>
          <w:b/>
          <w:bCs/>
          <w:color w:val="2C3E50"/>
          <w:sz w:val="21"/>
          <w:szCs w:val="21"/>
        </w:rPr>
        <w:t xml:space="preserve">respect for learner autonomy</w:t>
      </w:r>
      <w:r>
        <w:rPr>
          <w:rFonts w:ascii="Arial" w:cs="Arial" w:eastAsia="Arial" w:hAnsi="Arial"/>
          <w:color w:val="2C3E50"/>
          <w:sz w:val="21"/>
          <w:szCs w:val="21"/>
        </w:rPr>
        <w:t xml:space="preserve"> (it asks, not tells).</w:t>
      </w:r>
    </w:p>
    <w:p>
      <w:pPr>
        <w:spacing w:after="0" w:before="60"/>
      </w:pPr>
    </w:p>
    <w:p>
      <w:pPr>
        <w:pStyle w:val="Heading2"/>
        <w:spacing w:after="160" w:before="240"/>
      </w:pPr>
      <w:r>
        <w:t xml:space="preserve">4.2 Two Mutation Types</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52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Trigger</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Direction</w:t>
            </w:r>
          </w:p>
        </w:tc>
        <w:tc>
          <w:tcPr>
            <w:tcW w:type="dxa" w:w="3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Example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Prerequisite Injection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Learner struggles with concept; misconceptions indicate missing foundation</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Adds node BEFORE existing concept (upstream)</w:t>
            </w:r>
          </w:p>
        </w:tc>
        <w:tc>
          <w:tcPr>
            <w:tcW w:type="dxa" w:w="35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"You’re struggling with backpropagation. I think you’re missing Chain Rule from calculus. Should I add it as a prerequisite?"</w:t>
            </w:r>
          </w:p>
        </w:tc>
      </w:tr>
      <w:tr>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Future Direction / Extension</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Learner masters a set of concepts; natural next topic exists</w:t>
            </w:r>
          </w:p>
        </w:tc>
        <w:tc>
          <w:tcPr>
            <w:tcW w:type="dxa" w:w="1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Adds node AFTER existing concept (downstream)</w:t>
            </w:r>
          </w:p>
        </w:tc>
        <w:tc>
          <w:tcPr>
            <w:tcW w:type="dxa" w:w="35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"You’ve mastered all the basics of linear regression. Want to explore Regularization (Ridge &amp; Lasso) as a next step?"</w:t>
            </w:r>
          </w:p>
        </w:tc>
      </w:tr>
    </w:tbl>
    <w:p>
      <w:pPr>
        <w:spacing w:after="0" w:before="120"/>
      </w:pPr>
    </w:p>
    <w:p>
      <w:pPr>
        <w:pStyle w:val="Heading2"/>
        <w:spacing w:after="160" w:before="240"/>
      </w:pPr>
      <w:r>
        <w:t xml:space="preserve">4.3 Technical Design</w:t>
      </w:r>
    </w:p>
    <w:p>
      <w:pPr>
        <w:pStyle w:val="Heading3"/>
        <w:spacing w:after="160" w:before="240"/>
      </w:pPr>
      <w:r>
        <w:t xml:space="preserve">4.3.1 New API Endpoints</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POST /api/study-plans/[id]/suggest-mutation</w:t>
      </w:r>
    </w:p>
    <w:p>
      <w:pPr>
        <w:shd w:fill="F4F6F7" w:val="clear"/>
        <w:spacing w:after="0" w:before="0" w:line="240"/>
        <w:ind w:left="200"/>
      </w:pPr>
      <w:r>
        <w:rPr>
          <w:rFonts w:ascii="Courier New" w:cs="Courier New" w:eastAsia="Courier New" w:hAnsi="Courier New"/>
          <w:color w:val="2C3E50"/>
          <w:sz w:val="18"/>
          <w:szCs w:val="18"/>
        </w:rPr>
        <w:t xml:space="preserve">// Called by the chat/practice system when it detects</w:t>
      </w:r>
    </w:p>
    <w:p>
      <w:pPr>
        <w:shd w:fill="F4F6F7" w:val="clear"/>
        <w:spacing w:after="0" w:before="0" w:line="240"/>
        <w:ind w:left="200"/>
      </w:pPr>
      <w:r>
        <w:rPr>
          <w:rFonts w:ascii="Courier New" w:cs="Courier New" w:eastAsia="Courier New" w:hAnsi="Courier New"/>
          <w:color w:val="2C3E50"/>
          <w:sz w:val="18"/>
          <w:szCs w:val="18"/>
        </w:rPr>
        <w:t xml:space="preserve">// a gap or extension opportunity</w:t>
      </w:r>
    </w:p>
    <w:p>
      <w:pPr>
        <w:shd w:fill="F4F6F7" w:val="clear"/>
        <w:spacing w:after="0" w:before="0" w:line="240"/>
        <w:ind w:left="200"/>
      </w:pPr>
      <w:r>
        <w:rPr>
          <w:rFonts w:ascii="Courier New" w:cs="Courier New" w:eastAsia="Courier New" w:hAnsi="Courier New"/>
          <w:color w:val="2C3E50"/>
          <w:sz w:val="18"/>
          <w:szCs w:val="18"/>
        </w:rPr>
        <w:t xml:space="preserve">Request: {</w:t>
      </w:r>
    </w:p>
    <w:p>
      <w:pPr>
        <w:shd w:fill="F4F6F7" w:val="clear"/>
        <w:spacing w:after="0" w:before="0" w:line="240"/>
        <w:ind w:left="200"/>
      </w:pPr>
      <w:r>
        <w:rPr>
          <w:rFonts w:ascii="Courier New" w:cs="Courier New" w:eastAsia="Courier New" w:hAnsi="Courier New"/>
          <w:color w:val="2C3E50"/>
          <w:sz w:val="18"/>
          <w:szCs w:val="18"/>
        </w:rPr>
        <w:t xml:space="preserve">  type: 'prerequisite' | 'extension';</w:t>
      </w:r>
    </w:p>
    <w:p>
      <w:pPr>
        <w:shd w:fill="F4F6F7" w:val="clear"/>
        <w:spacing w:after="0" w:before="0" w:line="240"/>
        <w:ind w:left="200"/>
      </w:pPr>
      <w:r>
        <w:rPr>
          <w:rFonts w:ascii="Courier New" w:cs="Courier New" w:eastAsia="Courier New" w:hAnsi="Courier New"/>
          <w:color w:val="2C3E50"/>
          <w:sz w:val="18"/>
          <w:szCs w:val="18"/>
        </w:rPr>
        <w:t xml:space="preserve">  suggestedNode: {</w:t>
      </w:r>
    </w:p>
    <w:p>
      <w:pPr>
        <w:shd w:fill="F4F6F7" w:val="clear"/>
        <w:spacing w:after="0" w:before="0" w:line="240"/>
        <w:ind w:left="200"/>
      </w:pPr>
      <w:r>
        <w:rPr>
          <w:rFonts w:ascii="Courier New" w:cs="Courier New" w:eastAsia="Courier New" w:hAnsi="Courier New"/>
          <w:color w:val="2C3E50"/>
          <w:sz w:val="18"/>
          <w:szCs w:val="18"/>
        </w:rPr>
        <w:t xml:space="preserve">    name: string;</w:t>
      </w:r>
    </w:p>
    <w:p>
      <w:pPr>
        <w:shd w:fill="F4F6F7" w:val="clear"/>
        <w:spacing w:after="0" w:before="0" w:line="240"/>
        <w:ind w:left="200"/>
      </w:pPr>
      <w:r>
        <w:rPr>
          <w:rFonts w:ascii="Courier New" w:cs="Courier New" w:eastAsia="Courier New" w:hAnsi="Courier New"/>
          <w:color w:val="2C3E50"/>
          <w:sz w:val="18"/>
          <w:szCs w:val="18"/>
        </w:rPr>
        <w:t xml:space="preserve">    description: string;</w:t>
      </w:r>
    </w:p>
    <w:p>
      <w:pPr>
        <w:shd w:fill="F4F6F7" w:val="clear"/>
        <w:spacing w:after="0" w:before="0" w:line="240"/>
        <w:ind w:left="200"/>
      </w:pPr>
      <w:r>
        <w:rPr>
          <w:rFonts w:ascii="Courier New" w:cs="Courier New" w:eastAsia="Courier New" w:hAnsi="Courier New"/>
          <w:color w:val="2C3E50"/>
          <w:sz w:val="18"/>
          <w:szCs w:val="18"/>
        </w:rPr>
        <w:t xml:space="preserve">    keyTerms: string[];</w:t>
      </w:r>
    </w:p>
    <w:p>
      <w:pPr>
        <w:shd w:fill="F4F6F7" w:val="clear"/>
        <w:spacing w:after="0" w:before="0" w:line="240"/>
        <w:ind w:left="200"/>
      </w:pPr>
      <w:r>
        <w:rPr>
          <w:rFonts w:ascii="Courier New" w:cs="Courier New" w:eastAsia="Courier New" w:hAnsi="Courier New"/>
          <w:color w:val="2C3E50"/>
          <w:sz w:val="18"/>
          <w:szCs w:val="18"/>
        </w:rPr>
        <w:t xml:space="preserve">    difficultyTier: 1 | 2 | 3;</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edges: {</w:t>
      </w:r>
    </w:p>
    <w:p>
      <w:pPr>
        <w:shd w:fill="F4F6F7" w:val="clear"/>
        <w:spacing w:after="0" w:before="0" w:line="240"/>
        <w:ind w:left="200"/>
      </w:pPr>
      <w:r>
        <w:rPr>
          <w:rFonts w:ascii="Courier New" w:cs="Courier New" w:eastAsia="Courier New" w:hAnsi="Courier New"/>
          <w:color w:val="2C3E50"/>
          <w:sz w:val="18"/>
          <w:szCs w:val="18"/>
        </w:rPr>
        <w:t xml:space="preserve">    from: string; // concept name or ID</w:t>
      </w:r>
    </w:p>
    <w:p>
      <w:pPr>
        <w:shd w:fill="F4F6F7" w:val="clear"/>
        <w:spacing w:after="0" w:before="0" w:line="240"/>
        <w:ind w:left="200"/>
      </w:pPr>
      <w:r>
        <w:rPr>
          <w:rFonts w:ascii="Courier New" w:cs="Courier New" w:eastAsia="Courier New" w:hAnsi="Courier New"/>
          <w:color w:val="2C3E50"/>
          <w:sz w:val="18"/>
          <w:szCs w:val="18"/>
        </w:rPr>
        <w:t xml:space="preserve">    to: string;   // concept name or ID</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rationale: string; // shown to user</w:t>
      </w:r>
    </w:p>
    <w:p>
      <w:pPr>
        <w:shd w:fill="F4F6F7" w:val="clear"/>
        <w:spacing w:after="0" w:before="0" w:line="240"/>
        <w:ind w:left="200"/>
      </w:pPr>
      <w:r>
        <w:rPr>
          <w:rFonts w:ascii="Courier New" w:cs="Courier New" w:eastAsia="Courier New" w:hAnsi="Courier New"/>
          <w:color w:val="2C3E50"/>
          <w:sz w:val="18"/>
          <w:szCs w:val="18"/>
        </w:rPr>
        <w:t xml:space="preserve">  triggerConceptId: string; // concept that revealed the gap</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Response: {</w:t>
      </w:r>
    </w:p>
    <w:p>
      <w:pPr>
        <w:shd w:fill="F4F6F7" w:val="clear"/>
        <w:spacing w:after="0" w:before="0" w:line="240"/>
        <w:ind w:left="200"/>
      </w:pPr>
      <w:r>
        <w:rPr>
          <w:rFonts w:ascii="Courier New" w:cs="Courier New" w:eastAsia="Courier New" w:hAnsi="Courier New"/>
          <w:color w:val="2C3E50"/>
          <w:sz w:val="18"/>
          <w:szCs w:val="18"/>
        </w:rPr>
        <w:t xml:space="preserve">  mutationId: string;</w:t>
      </w:r>
    </w:p>
    <w:p>
      <w:pPr>
        <w:shd w:fill="F4F6F7" w:val="clear"/>
        <w:spacing w:after="0" w:before="0" w:line="240"/>
        <w:ind w:left="200"/>
      </w:pPr>
      <w:r>
        <w:rPr>
          <w:rFonts w:ascii="Courier New" w:cs="Courier New" w:eastAsia="Courier New" w:hAnsi="Courier New"/>
          <w:color w:val="2C3E50"/>
          <w:sz w:val="18"/>
          <w:szCs w:val="18"/>
        </w:rPr>
        <w:t xml:space="preserve">  status: 'pending';</w:t>
      </w:r>
    </w:p>
    <w:p>
      <w:pPr>
        <w:shd w:fill="F4F6F7" w:val="clear"/>
        <w:spacing w:after="0" w:before="0" w:line="240"/>
        <w:ind w:left="200"/>
      </w:pPr>
      <w:r>
        <w:rPr>
          <w:rFonts w:ascii="Courier New" w:cs="Courier New" w:eastAsia="Courier New" w:hAnsi="Courier New"/>
          <w:color w:val="2C3E50"/>
          <w:sz w:val="18"/>
          <w:szCs w:val="18"/>
        </w:rPr>
        <w:t xml:space="preserve">  proposal: { /* echoed back with generated ID */ }</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60"/>
      </w:pPr>
    </w:p>
    <w:p>
      <w:pPr>
        <w:shd w:fill="F4F6F7" w:val="clear"/>
        <w:spacing w:after="0" w:before="80" w:line="240"/>
        <w:ind w:left="200"/>
      </w:pPr>
      <w:r>
        <w:rPr>
          <w:rFonts w:ascii="Courier New" w:cs="Courier New" w:eastAsia="Courier New" w:hAnsi="Courier New"/>
          <w:color w:val="2C3E50"/>
          <w:sz w:val="18"/>
          <w:szCs w:val="18"/>
        </w:rPr>
        <w:t xml:space="preserve">// POST /api/study-plans/[id]/apply-mutation</w:t>
      </w:r>
    </w:p>
    <w:p>
      <w:pPr>
        <w:shd w:fill="F4F6F7" w:val="clear"/>
        <w:spacing w:after="0" w:before="0" w:line="240"/>
        <w:ind w:left="200"/>
      </w:pPr>
      <w:r>
        <w:rPr>
          <w:rFonts w:ascii="Courier New" w:cs="Courier New" w:eastAsia="Courier New" w:hAnsi="Courier New"/>
          <w:color w:val="2C3E50"/>
          <w:sz w:val="18"/>
          <w:szCs w:val="18"/>
        </w:rPr>
        <w:t xml:space="preserve">// Called when user accepts the proposal</w:t>
      </w:r>
    </w:p>
    <w:p>
      <w:pPr>
        <w:shd w:fill="F4F6F7" w:val="clear"/>
        <w:spacing w:after="0" w:before="0" w:line="240"/>
        <w:ind w:left="200"/>
      </w:pPr>
      <w:r>
        <w:rPr>
          <w:rFonts w:ascii="Courier New" w:cs="Courier New" w:eastAsia="Courier New" w:hAnsi="Courier New"/>
          <w:color w:val="2C3E50"/>
          <w:sz w:val="18"/>
          <w:szCs w:val="18"/>
        </w:rPr>
        <w:t xml:space="preserve">Request: {</w:t>
      </w:r>
    </w:p>
    <w:p>
      <w:pPr>
        <w:shd w:fill="F4F6F7" w:val="clear"/>
        <w:spacing w:after="0" w:before="0" w:line="240"/>
        <w:ind w:left="200"/>
      </w:pPr>
      <w:r>
        <w:rPr>
          <w:rFonts w:ascii="Courier New" w:cs="Courier New" w:eastAsia="Courier New" w:hAnsi="Courier New"/>
          <w:color w:val="2C3E50"/>
          <w:sz w:val="18"/>
          <w:szCs w:val="18"/>
        </w:rPr>
        <w:t xml:space="preserve">  mutationId: string;</w:t>
      </w:r>
    </w:p>
    <w:p>
      <w:pPr>
        <w:shd w:fill="F4F6F7" w:val="clear"/>
        <w:spacing w:after="0" w:before="0" w:line="240"/>
        <w:ind w:left="200"/>
      </w:pPr>
      <w:r>
        <w:rPr>
          <w:rFonts w:ascii="Courier New" w:cs="Courier New" w:eastAsia="Courier New" w:hAnsi="Courier New"/>
          <w:color w:val="2C3E50"/>
          <w:sz w:val="18"/>
          <w:szCs w:val="18"/>
        </w:rPr>
        <w:t xml:space="preserve">  action: 'accept' | 'modify' | 'dismiss';</w:t>
      </w:r>
    </w:p>
    <w:p>
      <w:pPr>
        <w:shd w:fill="F4F6F7" w:val="clear"/>
        <w:spacing w:after="0" w:before="0" w:line="240"/>
        <w:ind w:left="200"/>
      </w:pPr>
      <w:r>
        <w:rPr>
          <w:rFonts w:ascii="Courier New" w:cs="Courier New" w:eastAsia="Courier New" w:hAnsi="Courier New"/>
          <w:color w:val="2C3E50"/>
          <w:sz w:val="18"/>
          <w:szCs w:val="18"/>
        </w:rPr>
        <w:t xml:space="preserve">  modifications?: { /* user edits to the proposal */ }</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Response: {</w:t>
      </w:r>
    </w:p>
    <w:p>
      <w:pPr>
        <w:shd w:fill="F4F6F7" w:val="clear"/>
        <w:spacing w:after="0" w:before="0" w:line="240"/>
        <w:ind w:left="200"/>
      </w:pPr>
      <w:r>
        <w:rPr>
          <w:rFonts w:ascii="Courier New" w:cs="Courier New" w:eastAsia="Courier New" w:hAnsi="Courier New"/>
          <w:color w:val="2C3E50"/>
          <w:sz w:val="18"/>
          <w:szCs w:val="18"/>
        </w:rPr>
        <w:t xml:space="preserve">  success: boolean;</w:t>
      </w:r>
    </w:p>
    <w:p>
      <w:pPr>
        <w:shd w:fill="F4F6F7" w:val="clear"/>
        <w:spacing w:after="0" w:before="0" w:line="240"/>
        <w:ind w:left="200"/>
      </w:pPr>
      <w:r>
        <w:rPr>
          <w:rFonts w:ascii="Courier New" w:cs="Courier New" w:eastAsia="Courier New" w:hAnsi="Courier New"/>
          <w:color w:val="2C3E50"/>
          <w:sz w:val="18"/>
          <w:szCs w:val="18"/>
        </w:rPr>
        <w:t xml:space="preserve">  updatedGraph: { nodes: ConceptNode[]; edges: ConceptEdge[] };</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3"/>
        <w:spacing w:after="160" w:before="240"/>
      </w:pPr>
      <w:r>
        <w:t xml:space="preserve">4.3.2 LLM Prompt: Prerequisite Diagnosis</w:t>
      </w:r>
    </w:p>
    <w:p>
      <w:pPr>
        <w:spacing w:after="140" w:line="276"/>
      </w:pPr>
      <w:r>
        <w:rPr>
          <w:rFonts w:ascii="Arial" w:cs="Arial" w:eastAsia="Arial" w:hAnsi="Arial"/>
          <w:color w:val="2C3E50"/>
          <w:sz w:val="21"/>
          <w:szCs w:val="21"/>
        </w:rPr>
        <w:t xml:space="preserve">This prompt is invoked when the answer evaluator detects misconceptions. It receives the concept being practiced, the user’s answer, identified misconceptions, and the current graph structure. It returns either a structured suggestion or null.</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You are analyzing a learner's response for structural</w:t>
      </w:r>
    </w:p>
    <w:p>
      <w:pPr>
        <w:shd w:fill="F4F6F7" w:val="clear"/>
        <w:spacing w:after="0" w:before="0" w:line="240"/>
        <w:ind w:left="200"/>
      </w:pPr>
      <w:r>
        <w:rPr>
          <w:rFonts w:ascii="Courier New" w:cs="Courier New" w:eastAsia="Courier New" w:hAnsi="Courier New"/>
          <w:color w:val="2C3E50"/>
          <w:sz w:val="18"/>
          <w:szCs w:val="18"/>
        </w:rPr>
        <w:t xml:space="preserve">knowledge gaps. The learner answered a question about</w:t>
      </w:r>
    </w:p>
    <w:p>
      <w:pPr>
        <w:shd w:fill="F4F6F7" w:val="clear"/>
        <w:spacing w:after="0" w:before="0" w:line="240"/>
        <w:ind w:left="200"/>
      </w:pPr>
      <w:r>
        <w:rPr>
          <w:rFonts w:ascii="Courier New" w:cs="Courier New" w:eastAsia="Courier New" w:hAnsi="Courier New"/>
          <w:color w:val="2C3E50"/>
          <w:sz w:val="18"/>
          <w:szCs w:val="18"/>
        </w:rPr>
        <w:t xml:space="preserve">"${conceptName}" and showed these misconceptions:</w:t>
      </w:r>
    </w:p>
    <w:p>
      <w:pPr>
        <w:shd w:fill="F4F6F7" w:val="clear"/>
        <w:spacing w:after="0" w:before="0" w:line="240"/>
        <w:ind w:left="200"/>
      </w:pPr>
      <w:r>
        <w:rPr>
          <w:rFonts w:ascii="Courier New" w:cs="Courier New" w:eastAsia="Courier New" w:hAnsi="Courier New"/>
          <w:color w:val="2C3E50"/>
          <w:sz w:val="18"/>
          <w:szCs w:val="18"/>
        </w:rPr>
        <w:t xml:space="preserve">  ${misconceptions.join(',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Current graph concepts:</w:t>
      </w:r>
    </w:p>
    <w:p>
      <w:pPr>
        <w:shd w:fill="F4F6F7" w:val="clear"/>
        <w:spacing w:after="0" w:before="0" w:line="240"/>
        <w:ind w:left="200"/>
      </w:pPr>
      <w:r>
        <w:rPr>
          <w:rFonts w:ascii="Courier New" w:cs="Courier New" w:eastAsia="Courier New" w:hAnsi="Courier New"/>
          <w:color w:val="2C3E50"/>
          <w:sz w:val="18"/>
          <w:szCs w:val="18"/>
        </w:rPr>
        <w:t xml:space="preserve">  ${graphConcepts.map(c =&gt; c.name).join(',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QUESTION: Is there a foundational concept MISSING from</w:t>
      </w:r>
    </w:p>
    <w:p>
      <w:pPr>
        <w:shd w:fill="F4F6F7" w:val="clear"/>
        <w:spacing w:after="0" w:before="0" w:line="240"/>
        <w:ind w:left="200"/>
      </w:pPr>
      <w:r>
        <w:rPr>
          <w:rFonts w:ascii="Courier New" w:cs="Courier New" w:eastAsia="Courier New" w:hAnsi="Courier New"/>
          <w:color w:val="2C3E50"/>
          <w:sz w:val="18"/>
          <w:szCs w:val="18"/>
        </w:rPr>
        <w:t xml:space="preserve">the graph that would explain these misconceptions?</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Respond ONLY with JSON:</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"hasMissingPrerequisite": true/false,</w:t>
      </w:r>
    </w:p>
    <w:p>
      <w:pPr>
        <w:shd w:fill="F4F6F7" w:val="clear"/>
        <w:spacing w:after="0" w:before="0" w:line="240"/>
        <w:ind w:left="200"/>
      </w:pPr>
      <w:r>
        <w:rPr>
          <w:rFonts w:ascii="Courier New" w:cs="Courier New" w:eastAsia="Courier New" w:hAnsi="Courier New"/>
          <w:color w:val="2C3E50"/>
          <w:sz w:val="18"/>
          <w:szCs w:val="18"/>
        </w:rPr>
        <w:t xml:space="preserve">  "suggestion": {</w:t>
      </w:r>
    </w:p>
    <w:p>
      <w:pPr>
        <w:shd w:fill="F4F6F7" w:val="clear"/>
        <w:spacing w:after="0" w:before="0" w:line="240"/>
        <w:ind w:left="200"/>
      </w:pPr>
      <w:r>
        <w:rPr>
          <w:rFonts w:ascii="Courier New" w:cs="Courier New" w:eastAsia="Courier New" w:hAnsi="Courier New"/>
          <w:color w:val="2C3E50"/>
          <w:sz w:val="18"/>
          <w:szCs w:val="18"/>
        </w:rPr>
        <w:t xml:space="preserve">    "name": "Concept Name",</w:t>
      </w:r>
    </w:p>
    <w:p>
      <w:pPr>
        <w:shd w:fill="F4F6F7" w:val="clear"/>
        <w:spacing w:after="0" w:before="0" w:line="240"/>
        <w:ind w:left="200"/>
      </w:pPr>
      <w:r>
        <w:rPr>
          <w:rFonts w:ascii="Courier New" w:cs="Courier New" w:eastAsia="Courier New" w:hAnsi="Courier New"/>
          <w:color w:val="2C3E50"/>
          <w:sz w:val="18"/>
          <w:szCs w:val="18"/>
        </w:rPr>
        <w:t xml:space="preserve">    "description": "Why this is needed",</w:t>
      </w:r>
    </w:p>
    <w:p>
      <w:pPr>
        <w:shd w:fill="F4F6F7" w:val="clear"/>
        <w:spacing w:after="0" w:before="0" w:line="240"/>
        <w:ind w:left="200"/>
      </w:pPr>
      <w:r>
        <w:rPr>
          <w:rFonts w:ascii="Courier New" w:cs="Courier New" w:eastAsia="Courier New" w:hAnsi="Courier New"/>
          <w:color w:val="2C3E50"/>
          <w:sz w:val="18"/>
          <w:szCs w:val="18"/>
        </w:rPr>
        <w:t xml:space="preserve">    "keyTerms": ["term1", "term2"],</w:t>
      </w:r>
    </w:p>
    <w:p>
      <w:pPr>
        <w:shd w:fill="F4F6F7" w:val="clear"/>
        <w:spacing w:after="0" w:before="0" w:line="240"/>
        <w:ind w:left="200"/>
      </w:pPr>
      <w:r>
        <w:rPr>
          <w:rFonts w:ascii="Courier New" w:cs="Courier New" w:eastAsia="Courier New" w:hAnsi="Courier New"/>
          <w:color w:val="2C3E50"/>
          <w:sz w:val="18"/>
          <w:szCs w:val="18"/>
        </w:rPr>
        <w:t xml:space="preserve">    "difficultyTier": 1,</w:t>
      </w:r>
    </w:p>
    <w:p>
      <w:pPr>
        <w:shd w:fill="F4F6F7" w:val="clear"/>
        <w:spacing w:after="0" w:before="0" w:line="240"/>
        <w:ind w:left="200"/>
      </w:pPr>
      <w:r>
        <w:rPr>
          <w:rFonts w:ascii="Courier New" w:cs="Courier New" w:eastAsia="Courier New" w:hAnsi="Courier New"/>
          <w:color w:val="2C3E50"/>
          <w:sz w:val="18"/>
          <w:szCs w:val="18"/>
        </w:rPr>
        <w:t xml:space="preserve">    "connectTo": "Name of existing concept",</w:t>
      </w:r>
    </w:p>
    <w:p>
      <w:pPr>
        <w:shd w:fill="F4F6F7" w:val="clear"/>
        <w:spacing w:after="0" w:before="0" w:line="240"/>
        <w:ind w:left="200"/>
      </w:pPr>
      <w:r>
        <w:rPr>
          <w:rFonts w:ascii="Courier New" w:cs="Courier New" w:eastAsia="Courier New" w:hAnsi="Courier New"/>
          <w:color w:val="2C3E50"/>
          <w:sz w:val="18"/>
          <w:szCs w:val="18"/>
        </w:rPr>
        <w:t xml:space="preserve">    "rationale": "Human-friendly explanation"</w:t>
      </w:r>
    </w:p>
    <w:p>
      <w:pPr>
        <w:shd w:fill="F4F6F7" w:val="clear"/>
        <w:spacing w:after="0" w:before="0" w:line="240"/>
        <w:ind w:left="200"/>
      </w:pPr>
      <w:r>
        <w:rPr>
          <w:rFonts w:ascii="Courier New" w:cs="Courier New" w:eastAsia="Courier New" w:hAnsi="Courier New"/>
          <w:color w:val="2C3E50"/>
          <w:sz w:val="18"/>
          <w:szCs w:val="18"/>
        </w:rPr>
        <w:t xml:space="preserve">  } | null</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3"/>
        <w:spacing w:after="160" w:before="240"/>
      </w:pPr>
      <w:r>
        <w:t xml:space="preserve">4.3.3 Chat UI: Proposal Card Component</w:t>
      </w:r>
    </w:p>
    <w:p>
      <w:pPr>
        <w:spacing w:after="140" w:line="276"/>
      </w:pPr>
      <w:r>
        <w:rPr>
          <w:rFonts w:ascii="Arial" w:cs="Arial" w:eastAsia="Arial" w:hAnsi="Arial"/>
          <w:color w:val="2C3E50"/>
          <w:sz w:val="21"/>
          <w:szCs w:val="21"/>
        </w:rPr>
        <w:t xml:space="preserve">The GraphMutationProposal component renders inline in the chat message list. It shows the proposed node, its rationale, which concept it connects to, and three action buttons. The component uses Framer Motion for entry animation and state transitions.</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interface ProposalCardProps {</w:t>
      </w:r>
    </w:p>
    <w:p>
      <w:pPr>
        <w:shd w:fill="F4F6F7" w:val="clear"/>
        <w:spacing w:after="0" w:before="0" w:line="240"/>
        <w:ind w:left="200"/>
      </w:pPr>
      <w:r>
        <w:rPr>
          <w:rFonts w:ascii="Courier New" w:cs="Courier New" w:eastAsia="Courier New" w:hAnsi="Courier New"/>
          <w:color w:val="2C3E50"/>
          <w:sz w:val="18"/>
          <w:szCs w:val="18"/>
        </w:rPr>
        <w:t xml:space="preserve">  mutation: PendingMutation;</w:t>
      </w:r>
    </w:p>
    <w:p>
      <w:pPr>
        <w:shd w:fill="F4F6F7" w:val="clear"/>
        <w:spacing w:after="0" w:before="0" w:line="240"/>
        <w:ind w:left="200"/>
      </w:pPr>
      <w:r>
        <w:rPr>
          <w:rFonts w:ascii="Courier New" w:cs="Courier New" w:eastAsia="Courier New" w:hAnsi="Courier New"/>
          <w:color w:val="2C3E50"/>
          <w:sz w:val="18"/>
          <w:szCs w:val="18"/>
        </w:rPr>
        <w:t xml:space="preserve">  onAccept: () =&gt; void;</w:t>
      </w:r>
    </w:p>
    <w:p>
      <w:pPr>
        <w:shd w:fill="F4F6F7" w:val="clear"/>
        <w:spacing w:after="0" w:before="0" w:line="240"/>
        <w:ind w:left="200"/>
      </w:pPr>
      <w:r>
        <w:rPr>
          <w:rFonts w:ascii="Courier New" w:cs="Courier New" w:eastAsia="Courier New" w:hAnsi="Courier New"/>
          <w:color w:val="2C3E50"/>
          <w:sz w:val="18"/>
          <w:szCs w:val="18"/>
        </w:rPr>
        <w:t xml:space="preserve">  onModify: () =&gt; void;</w:t>
      </w:r>
    </w:p>
    <w:p>
      <w:pPr>
        <w:shd w:fill="F4F6F7" w:val="clear"/>
        <w:spacing w:after="0" w:before="0" w:line="240"/>
        <w:ind w:left="200"/>
      </w:pPr>
      <w:r>
        <w:rPr>
          <w:rFonts w:ascii="Courier New" w:cs="Courier New" w:eastAsia="Courier New" w:hAnsi="Courier New"/>
          <w:color w:val="2C3E50"/>
          <w:sz w:val="18"/>
          <w:szCs w:val="18"/>
        </w:rPr>
        <w:t xml:space="preserve">  onDismiss: () =&gt; void;</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Renders as a distinct card in the chat stream:</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 🧠 Graph Update Suggestion          │</w:t>
      </w:r>
    </w:p>
    <w:p>
      <w:pPr>
        <w:shd w:fill="F4F6F7" w:val="clear"/>
        <w:spacing w:after="0" w:before="0" w:line="240"/>
        <w:ind w:left="200"/>
      </w:pPr>
      <w:r>
        <w:rPr>
          <w:rFonts w:ascii="Courier New" w:cs="Courier New" w:eastAsia="Courier New" w:hAnsi="Courier New"/>
          <w:color w:val="2C3E50"/>
          <w:sz w:val="18"/>
          <w:szCs w:val="18"/>
        </w:rPr>
        <w:t xml:space="preserve">// │                                       │</w:t>
      </w:r>
    </w:p>
    <w:p>
      <w:pPr>
        <w:shd w:fill="F4F6F7" w:val="clear"/>
        <w:spacing w:after="0" w:before="0" w:line="240"/>
        <w:ind w:left="200"/>
      </w:pPr>
      <w:r>
        <w:rPr>
          <w:rFonts w:ascii="Courier New" w:cs="Courier New" w:eastAsia="Courier New" w:hAnsi="Courier New"/>
          <w:color w:val="2C3E50"/>
          <w:sz w:val="18"/>
          <w:szCs w:val="18"/>
        </w:rPr>
        <w:t xml:space="preserve">// │ I’d like to add "Chain Rule" as a     │</w:t>
      </w:r>
    </w:p>
    <w:p>
      <w:pPr>
        <w:shd w:fill="F4F6F7" w:val="clear"/>
        <w:spacing w:after="0" w:before="0" w:line="240"/>
        <w:ind w:left="200"/>
      </w:pPr>
      <w:r>
        <w:rPr>
          <w:rFonts w:ascii="Courier New" w:cs="Courier New" w:eastAsia="Courier New" w:hAnsi="Courier New"/>
          <w:color w:val="2C3E50"/>
          <w:sz w:val="18"/>
          <w:szCs w:val="18"/>
        </w:rPr>
        <w:t xml:space="preserve">// │ prerequisite to "Backpropagation".    │</w:t>
      </w:r>
    </w:p>
    <w:p>
      <w:pPr>
        <w:shd w:fill="F4F6F7" w:val="clear"/>
        <w:spacing w:after="0" w:before="0" w:line="240"/>
        <w:ind w:left="200"/>
      </w:pPr>
      <w:r>
        <w:rPr>
          <w:rFonts w:ascii="Courier New" w:cs="Courier New" w:eastAsia="Courier New" w:hAnsi="Courier New"/>
          <w:color w:val="2C3E50"/>
          <w:sz w:val="18"/>
          <w:szCs w:val="18"/>
        </w:rPr>
        <w:t xml:space="preserve">// │                                       │</w:t>
      </w:r>
    </w:p>
    <w:p>
      <w:pPr>
        <w:shd w:fill="F4F6F7" w:val="clear"/>
        <w:spacing w:after="0" w:before="0" w:line="240"/>
        <w:ind w:left="200"/>
      </w:pPr>
      <w:r>
        <w:rPr>
          <w:rFonts w:ascii="Courier New" w:cs="Courier New" w:eastAsia="Courier New" w:hAnsi="Courier New"/>
          <w:color w:val="2C3E50"/>
          <w:sz w:val="18"/>
          <w:szCs w:val="18"/>
        </w:rPr>
        <w:t xml:space="preserve">// │ Why: Your answer suggests you may be  │</w:t>
      </w:r>
    </w:p>
    <w:p>
      <w:pPr>
        <w:shd w:fill="F4F6F7" w:val="clear"/>
        <w:spacing w:after="0" w:before="0" w:line="240"/>
        <w:ind w:left="200"/>
      </w:pPr>
      <w:r>
        <w:rPr>
          <w:rFonts w:ascii="Courier New" w:cs="Courier New" w:eastAsia="Courier New" w:hAnsi="Courier New"/>
          <w:color w:val="2C3E50"/>
          <w:sz w:val="18"/>
          <w:szCs w:val="18"/>
        </w:rPr>
        <w:t xml:space="preserve">// │ missing the concept of composing      │</w:t>
      </w:r>
    </w:p>
    <w:p>
      <w:pPr>
        <w:shd w:fill="F4F6F7" w:val="clear"/>
        <w:spacing w:after="0" w:before="0" w:line="240"/>
        <w:ind w:left="200"/>
      </w:pPr>
      <w:r>
        <w:rPr>
          <w:rFonts w:ascii="Courier New" w:cs="Courier New" w:eastAsia="Courier New" w:hAnsi="Courier New"/>
          <w:color w:val="2C3E50"/>
          <w:sz w:val="18"/>
          <w:szCs w:val="18"/>
        </w:rPr>
        <w:t xml:space="preserve">// │ derivative functions, which is core to │</w:t>
      </w:r>
    </w:p>
    <w:p>
      <w:pPr>
        <w:shd w:fill="F4F6F7" w:val="clear"/>
        <w:spacing w:after="0" w:before="0" w:line="240"/>
        <w:ind w:left="200"/>
      </w:pPr>
      <w:r>
        <w:rPr>
          <w:rFonts w:ascii="Courier New" w:cs="Courier New" w:eastAsia="Courier New" w:hAnsi="Courier New"/>
          <w:color w:val="2C3E50"/>
          <w:sz w:val="18"/>
          <w:szCs w:val="18"/>
        </w:rPr>
        <w:t xml:space="preserve">// │ understanding backpropagation.         │</w:t>
      </w:r>
    </w:p>
    <w:p>
      <w:pPr>
        <w:shd w:fill="F4F6F7" w:val="clear"/>
        <w:spacing w:after="0" w:before="0" w:line="240"/>
        <w:ind w:left="200"/>
      </w:pPr>
      <w:r>
        <w:rPr>
          <w:rFonts w:ascii="Courier New" w:cs="Courier New" w:eastAsia="Courier New" w:hAnsi="Courier New"/>
          <w:color w:val="2C3E50"/>
          <w:sz w:val="18"/>
          <w:szCs w:val="18"/>
        </w:rPr>
        <w:t xml:space="preserve">// │                                       │</w:t>
      </w:r>
    </w:p>
    <w:p>
      <w:pPr>
        <w:shd w:fill="F4F6F7" w:val="clear"/>
        <w:spacing w:after="0" w:before="0" w:line="240"/>
        <w:ind w:left="200"/>
      </w:pPr>
      <w:r>
        <w:rPr>
          <w:rFonts w:ascii="Courier New" w:cs="Courier New" w:eastAsia="Courier New" w:hAnsi="Courier New"/>
          <w:color w:val="2C3E50"/>
          <w:sz w:val="18"/>
          <w:szCs w:val="18"/>
        </w:rPr>
        <w:t xml:space="preserve">// │ [Accept ✓]  [Modify ✎]  [Dismiss ✗]  │</w:t>
      </w:r>
    </w:p>
    <w:p>
      <w:pPr>
        <w:shd w:fill="F4F6F7" w:val="clear"/>
        <w:spacing w:after="80" w:before="0" w:line="240"/>
        <w:ind w:left="200"/>
      </w:pPr>
      <w:r>
        <w:rPr>
          <w:rFonts w:ascii="Courier New" w:cs="Courier New" w:eastAsia="Courier New" w:hAnsi="Courier New"/>
          <w:color w:val="2C3E50"/>
          <w:sz w:val="18"/>
          <w:szCs w:val="18"/>
        </w:rPr>
        <w:t xml:space="preserve">// └───────────────────────────────────────┘</w:t>
      </w:r>
    </w:p>
    <w:p>
      <w:pPr>
        <w:spacing w:after="0" w:before="80"/>
      </w:pPr>
    </w:p>
    <w:p>
      <w:pPr>
        <w:pStyle w:val="Heading3"/>
        <w:spacing w:after="160" w:before="240"/>
      </w:pPr>
      <w:r>
        <w:t xml:space="preserve">4.3.4 Graph Update Animation</w:t>
      </w:r>
    </w:p>
    <w:p>
      <w:pPr>
        <w:spacing w:after="140" w:line="276"/>
      </w:pPr>
      <w:r>
        <w:rPr>
          <w:rFonts w:ascii="Arial" w:cs="Arial" w:eastAsia="Arial" w:hAnsi="Arial"/>
          <w:color w:val="2C3E50"/>
          <w:sz w:val="21"/>
          <w:szCs w:val="21"/>
        </w:rPr>
        <w:t xml:space="preserve">When a mutation is accepted, the graph tab receives the update via Zustand. The new node appears with a scale-in animation (Framer Motion), edges draw in with a path animation, and the layout recomputes smoothly using dagre. If the new node is a prerequisite, its parent concept’s border briefly pulses to draw attention to the new connection.</w:t>
      </w:r>
    </w:p>
    <w:p>
      <w:pPr>
        <w:spacing w:after="0" w:before="80"/>
      </w:pPr>
    </w:p>
    <w:p>
      <w:pPr>
        <w:pStyle w:val="Heading2"/>
        <w:spacing w:after="160" w:before="240"/>
      </w:pPr>
      <w:r>
        <w:t xml:space="preserve">4.4 Demo Scripting Strategy</w:t>
      </w:r>
    </w:p>
    <w:p>
      <w:pPr>
        <w:spacing w:after="140" w:line="276"/>
      </w:pPr>
      <w:r>
        <w:rPr>
          <w:rFonts w:ascii="Arial" w:cs="Arial" w:eastAsia="Arial" w:hAnsi="Arial"/>
          <w:color w:val="2C3E50"/>
          <w:sz w:val="21"/>
          <w:szCs w:val="21"/>
        </w:rPr>
        <w:t xml:space="preserve">For a reliable demo recording, the mutation trigger can be fully scripted:</w:t>
      </w:r>
    </w:p>
    <w:p>
      <w:pPr>
        <w:pStyle w:val="ListParagraph"/>
        <w:numPr>
          <w:ilvl w:val="0"/>
          <w:numId w:val="3"/>
        </w:numPr>
        <w:spacing w:after="80" w:line="264"/>
      </w:pPr>
      <w:r>
        <w:rPr>
          <w:rFonts w:ascii="Arial" w:cs="Arial" w:eastAsia="Arial" w:hAnsi="Arial"/>
          <w:color w:val="2C3E50"/>
          <w:sz w:val="21"/>
          <w:szCs w:val="21"/>
        </w:rPr>
        <w:t xml:space="preserve">Pre-seed a study plan for “Intro to ML” with a concept graph including “Backpropagation.”</w:t>
      </w:r>
    </w:p>
    <w:p>
      <w:pPr>
        <w:pStyle w:val="ListParagraph"/>
        <w:numPr>
          <w:ilvl w:val="0"/>
          <w:numId w:val="3"/>
        </w:numPr>
        <w:spacing w:after="80" w:line="264"/>
      </w:pPr>
      <w:r>
        <w:rPr>
          <w:rFonts w:ascii="Arial" w:cs="Arial" w:eastAsia="Arial" w:hAnsi="Arial"/>
          <w:color w:val="2C3E50"/>
          <w:sz w:val="21"/>
          <w:szCs w:val="21"/>
        </w:rPr>
        <w:t xml:space="preserve">Seed a practice question about backpropagation that references chain rule.</w:t>
      </w:r>
    </w:p>
    <w:p>
      <w:pPr>
        <w:pStyle w:val="ListParagraph"/>
        <w:numPr>
          <w:ilvl w:val="0"/>
          <w:numId w:val="3"/>
        </w:numPr>
        <w:spacing w:after="80" w:line="264"/>
      </w:pPr>
      <w:r>
        <w:rPr>
          <w:rFonts w:ascii="Arial" w:cs="Arial" w:eastAsia="Arial" w:hAnsi="Arial"/>
          <w:color w:val="2C3E50"/>
          <w:sz w:val="21"/>
          <w:szCs w:val="21"/>
        </w:rPr>
        <w:t xml:space="preserve">Hardcode the evaluator: if the user answers this specific question incorrectly, fire the canned prerequisite suggestion for “Chain Rule.”</w:t>
      </w:r>
    </w:p>
    <w:p>
      <w:pPr>
        <w:pStyle w:val="ListParagraph"/>
        <w:numPr>
          <w:ilvl w:val="0"/>
          <w:numId w:val="3"/>
        </w:numPr>
        <w:spacing w:after="80" w:line="264"/>
      </w:pPr>
      <w:r>
        <w:rPr>
          <w:rFonts w:ascii="Arial" w:cs="Arial" w:eastAsia="Arial" w:hAnsi="Arial"/>
          <w:color w:val="2C3E50"/>
          <w:sz w:val="21"/>
          <w:szCs w:val="21"/>
        </w:rPr>
        <w:t xml:space="preserve">The proposal card, accept flow, and graph animation are all real code running live.</w:t>
      </w:r>
    </w:p>
    <w:p>
      <w:pPr>
        <w:pStyle w:val="ListParagraph"/>
        <w:numPr>
          <w:ilvl w:val="0"/>
          <w:numId w:val="3"/>
        </w:numPr>
        <w:spacing w:after="80" w:line="264"/>
      </w:pPr>
      <w:r>
        <w:rPr>
          <w:rFonts w:ascii="Arial" w:cs="Arial" w:eastAsia="Arial" w:hAnsi="Arial"/>
          <w:color w:val="2C3E50"/>
          <w:sz w:val="21"/>
          <w:szCs w:val="21"/>
        </w:rPr>
        <w:t xml:space="preserve">For the extension demo, trigger after the user masters 3+ concepts in a cluster.</w:t>
      </w:r>
    </w:p>
    <w:p>
      <w:pPr>
        <w:spacing w:after="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
        <w:gridCol w:w="9640"/>
      </w:tblGrid>
      <w:tr>
        <w:tc>
          <w:tcPr>
            <w:tcW w:type="dxa" w:w="80"/>
            <w:tcBorders>
              <w:top w:val="single" w:color="D5D8DC" w:sz="1"/>
              <w:left w:val="single" w:color="F39C12" w:sz="8"/>
              <w:bottom w:val="single" w:color="D5D8DC" w:sz="1"/>
              <w:right w:val="none"/>
            </w:tcBorders>
            <w:shd w:fill="FEF9E7" w:val="clear"/>
          </w:tcPr>
          <w:p/>
        </w:tc>
        <w:tc>
          <w:tcPr>
            <w:tcW w:type="dxa" w:w="9640"/>
            <w:tcBorders>
              <w:top w:val="single" w:color="D5D8DC" w:sz="1"/>
              <w:left w:val="none"/>
              <w:bottom w:val="single" w:color="D5D8DC" w:sz="1"/>
              <w:right w:val="single" w:color="D5D8DC" w:sz="1"/>
            </w:tcBorders>
            <w:shd w:fill="FEF9E7" w:val="clear"/>
            <w:tcMar>
              <w:top w:type="dxa" w:w="100"/>
              <w:left w:type="dxa" w:w="140"/>
              <w:bottom w:type="dxa" w:w="100"/>
              <w:right w:type="dxa" w:w="140"/>
            </w:tcMar>
          </w:tcPr>
          <w:p>
            <w:pPr>
              <w:spacing w:after="60"/>
            </w:pPr>
            <w:r>
              <w:rPr>
                <w:rFonts w:ascii="Arial" w:cs="Arial" w:eastAsia="Arial" w:hAnsi="Arial"/>
                <w:b/>
                <w:bCs/>
                <w:color w:val="F39C12"/>
                <w:sz w:val="20"/>
                <w:szCs w:val="20"/>
              </w:rPr>
              <w:t xml:space="preserve">Demo Tip</w:t>
            </w:r>
          </w:p>
          <w:p>
            <w:pPr>
              <w:spacing w:line="260"/>
            </w:pPr>
            <w:r>
              <w:rPr>
                <w:rFonts w:ascii="Arial" w:cs="Arial" w:eastAsia="Arial" w:hAnsi="Arial"/>
                <w:color w:val="2C3E50"/>
                <w:sz w:val="19"/>
                <w:szCs w:val="19"/>
              </w:rPr>
              <w:t xml:space="preserve">Script the trigger but keep the UI and data flow real. This gives you a reproducible demo moment while still showcasing genuine engineering.</w:t>
            </w:r>
          </w:p>
        </w:tc>
      </w:tr>
    </w:tbl>
    <w:p>
      <w:r>
        <w:br w:type="page"/>
      </w:r>
    </w:p>
    <w:p>
      <w:pPr>
        <w:pStyle w:val="Heading1"/>
        <w:spacing w:after="160" w:before="360"/>
      </w:pPr>
      <w:r>
        <w:t xml:space="preserve">5. Feature 3: RAG with Citations via MediaWiki API</w:t>
      </w:r>
    </w:p>
    <w:p>
      <w:pPr>
        <w:spacing w:after="140" w:line="276"/>
      </w:pPr>
      <w:r>
        <w:rPr>
          <w:rFonts w:ascii="Arial" w:cs="Arial" w:eastAsia="Arial" w:hAnsi="Arial"/>
          <w:i/>
          <w:iCs/>
          <w:color w:val="5D6D7E"/>
          <w:sz w:val="21"/>
          <w:szCs w:val="21"/>
        </w:rPr>
        <w:t xml:space="preserve">Estimated effort: 3–4 hours  ·  Priority: High  ·  Dependencies: None (standalone)</w:t>
      </w:r>
    </w:p>
    <w:p>
      <w:pPr>
        <w:spacing w:after="0" w:before="60"/>
      </w:pPr>
    </w:p>
    <w:p>
      <w:pPr>
        <w:pStyle w:val="Heading2"/>
        <w:spacing w:after="160" w:before="240"/>
      </w:pPr>
      <w:r>
        <w:t xml:space="preserve">5.1 Concept</w:t>
      </w:r>
    </w:p>
    <w:p>
      <w:pPr>
        <w:spacing w:after="140" w:line="276"/>
      </w:pPr>
      <w:r>
        <w:rPr>
          <w:rFonts w:ascii="Arial" w:cs="Arial" w:eastAsia="Arial" w:hAnsi="Arial"/>
          <w:color w:val="2C3E50"/>
          <w:sz w:val="21"/>
          <w:szCs w:val="21"/>
        </w:rPr>
        <w:t xml:space="preserve">Ground all question generation and tutor explanations in verifiable source material. When the tutor explains eigenvalues, it cites the Wikipedia article. When a practice question is generated, it references specific source passages. This transforms the tutor from “a chatbot that might hallucinate” to “a tutor that teaches from verified sources.”</w:t>
      </w:r>
    </w:p>
    <w:p>
      <w:pPr>
        <w:spacing w:after="0" w:before="60"/>
      </w:pPr>
    </w:p>
    <w:p>
      <w:pPr>
        <w:pStyle w:val="Heading2"/>
        <w:spacing w:after="160" w:before="240"/>
      </w:pPr>
      <w:r>
        <w:t xml:space="preserve">5.2 Why MediaWiki API (Not a Vector Database)</w:t>
      </w:r>
    </w:p>
    <w:p>
      <w:pPr>
        <w:spacing w:after="140" w:line="276"/>
      </w:pPr>
      <w:r>
        <w:rPr>
          <w:rFonts w:ascii="Arial" w:cs="Arial" w:eastAsia="Arial" w:hAnsi="Arial"/>
          <w:color w:val="2C3E50"/>
          <w:sz w:val="21"/>
          <w:szCs w:val="21"/>
        </w:rPr>
        <w:t xml:space="preserve">Multiple retrieval strategies were evaluated. The MediaWiki REST API was selected for the following reasons:</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2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Option</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Pros</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Cons</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Verdict</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MediaWiki REST API (Wikipedia / Wikibooks)</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Zero infrastructure. Free. Huge coverage. Built-in attribution. Pure fetch() calls from Node.js.</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 semantic search; relies on Wikipedia’s own search ranking. Not domain-specific.</w:t>
            </w:r>
          </w:p>
        </w:tc>
        <w:tc>
          <w:tcPr>
            <w:tcW w:type="dxa" w:w="25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SELECTED — Best fit for demo timeline and hackathon constraints.</w:t>
            </w:r>
          </w:p>
        </w:tc>
      </w:tr>
      <w:tr>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Orama (in-process TS search)</w:t>
            </w:r>
          </w:p>
        </w:tc>
        <w:tc>
          <w:tcPr>
            <w:tcW w:type="dxa" w:w="2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TypeScript-native. Hybrid BM25+vector. No external services.</w:t>
            </w:r>
          </w:p>
        </w:tc>
        <w:tc>
          <w:tcPr>
            <w:tcW w:type="dxa" w:w="2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Requires pre-building a corpus. Adds setup complexity. Solves a problem we don’t have if using live retrieval.</w:t>
            </w:r>
          </w:p>
        </w:tc>
        <w:tc>
          <w:tcPr>
            <w:tcW w:type="dxa" w:w="25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Good for production; overkill for demo.</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MiniMax built-in tools</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Would be preferred for hackathon alignment.</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MiniMax has no hosted RAG/file-search service. Their Coding Plan MCP has web_search but it’s for IDE use, not embeddable in app API calls.</w:t>
            </w:r>
          </w:p>
        </w:tc>
        <w:tc>
          <w:tcPr>
            <w:tcW w:type="dxa" w:w="25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Not available.</w:t>
            </w:r>
          </w:p>
        </w:tc>
      </w:tr>
      <w:tr>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OpenAI File Search</w:t>
            </w:r>
          </w:p>
        </w:tc>
        <w:tc>
          <w:tcPr>
            <w:tcW w:type="dxa" w:w="2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Managed RAG, easy upload flow.</w:t>
            </w:r>
          </w:p>
        </w:tc>
        <w:tc>
          <w:tcPr>
            <w:tcW w:type="dxa" w:w="2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Wrong vendor for a MiniMax hackathon. Requires pre-uploading corpus files.</w:t>
            </w:r>
          </w:p>
        </w:tc>
        <w:tc>
          <w:tcPr>
            <w:tcW w:type="dxa" w:w="25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Rejected — vendor mismatch.</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Stuff the context window</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Zero retrieval needed. MiniMax-Text-01 has 4M token context.</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Expensive per call. Doesn’t showcase RAG. Doesn’t scale.</w:t>
            </w:r>
          </w:p>
        </w:tc>
        <w:tc>
          <w:tcPr>
            <w:tcW w:type="dxa" w:w="25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Viable fallback for single-topic demo.</w:t>
            </w:r>
          </w:p>
        </w:tc>
      </w:tr>
    </w:tbl>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
        <w:gridCol w:w="9640"/>
      </w:tblGrid>
      <w:tr>
        <w:tc>
          <w:tcPr>
            <w:tcW w:type="dxa" w:w="80"/>
            <w:tcBorders>
              <w:top w:val="single" w:color="D5D8DC" w:sz="1"/>
              <w:left w:val="single" w:color="2E86C1" w:sz="8"/>
              <w:bottom w:val="single" w:color="D5D8DC" w:sz="1"/>
              <w:right w:val="none"/>
            </w:tcBorders>
            <w:shd w:fill="EBF5FB" w:val="clear"/>
          </w:tcPr>
          <w:p/>
        </w:tc>
        <w:tc>
          <w:tcPr>
            <w:tcW w:type="dxa" w:w="9640"/>
            <w:tcBorders>
              <w:top w:val="single" w:color="D5D8DC" w:sz="1"/>
              <w:left w:val="none"/>
              <w:bottom w:val="single" w:color="D5D8DC" w:sz="1"/>
              <w:right w:val="single" w:color="D5D8DC" w:sz="1"/>
            </w:tcBorders>
            <w:shd w:fill="EBF5FB" w:val="clear"/>
            <w:tcMar>
              <w:top w:type="dxa" w:w="100"/>
              <w:left w:type="dxa" w:w="140"/>
              <w:bottom w:type="dxa" w:w="100"/>
              <w:right w:type="dxa" w:w="140"/>
            </w:tcMar>
          </w:tcPr>
          <w:p>
            <w:pPr>
              <w:spacing w:after="60"/>
            </w:pPr>
            <w:r>
              <w:rPr>
                <w:rFonts w:ascii="Arial" w:cs="Arial" w:eastAsia="Arial" w:hAnsi="Arial"/>
                <w:b/>
                <w:bCs/>
                <w:color w:val="2E86C1"/>
                <w:sz w:val="20"/>
                <w:szCs w:val="20"/>
              </w:rPr>
              <w:t xml:space="preserve">MiniMax Integration Note</w:t>
            </w:r>
          </w:p>
          <w:p>
            <w:pPr>
              <w:spacing w:line="260"/>
            </w:pPr>
            <w:r>
              <w:rPr>
                <w:rFonts w:ascii="Arial" w:cs="Arial" w:eastAsia="Arial" w:hAnsi="Arial"/>
                <w:color w:val="2C3E50"/>
                <w:sz w:val="19"/>
                <w:szCs w:val="19"/>
              </w:rPr>
              <w:t xml:space="preserve">While MiniMax lacks a hosted RAG service, we leverage MiniMax M2’s function calling capability to make the retrieval agentic. The model decides when it needs source material and invokes a search_knowledge_base tool, which our backend fulfills via the MediaWiki API. This showcases MiniMax’s tool-use capabilities while using Wikipedia as the knowledge layer.</w:t>
            </w:r>
          </w:p>
        </w:tc>
      </w:tr>
    </w:tbl>
    <w:p>
      <w:pPr>
        <w:spacing w:after="0" w:before="80"/>
      </w:pPr>
    </w:p>
    <w:p>
      <w:pPr>
        <w:pStyle w:val="Heading2"/>
        <w:spacing w:after="160" w:before="240"/>
      </w:pPr>
      <w:r>
        <w:t xml:space="preserve">5.3 Technical Architecture</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Graph Generation  │────▶│  Wikipedia API   │</w:t>
      </w:r>
    </w:p>
    <w:p>
      <w:pPr>
        <w:shd w:fill="F4F6F7" w:val="clear"/>
        <w:spacing w:after="0" w:before="0" w:line="240"/>
        <w:ind w:left="200"/>
      </w:pPr>
      <w:r>
        <w:rPr>
          <w:rFonts w:ascii="Courier New" w:cs="Courier New" w:eastAsia="Courier New" w:hAnsi="Courier New"/>
          <w:color w:val="2C3E50"/>
          <w:sz w:val="18"/>
          <w:szCs w:val="18"/>
        </w:rPr>
        <w:t xml:space="preserve">│  (generate-graph)  │     │  (parallel fetch)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  Chunk + Store    │</w:t>
      </w:r>
    </w:p>
    <w:p>
      <w:pPr>
        <w:shd w:fill="F4F6F7" w:val="clear"/>
        <w:spacing w:after="0" w:before="0" w:line="240"/>
        <w:ind w:left="200"/>
      </w:pPr>
      <w:r>
        <w:rPr>
          <w:rFonts w:ascii="Courier New" w:cs="Courier New" w:eastAsia="Courier New" w:hAnsi="Courier New"/>
          <w:color w:val="2C3E50"/>
          <w:sz w:val="18"/>
          <w:szCs w:val="18"/>
        </w:rPr>
        <w:t xml:space="preserve">                     │  (sourceChunks)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                ▼               ▼</w:t>
      </w:r>
    </w:p>
    <w:p>
      <w:pPr>
        <w:shd w:fill="F4F6F7" w:val="clear"/>
        <w:spacing w:after="0" w:before="0" w:line="240"/>
        <w:ind w:left="200"/>
      </w:pPr>
      <w:r>
        <w:rPr>
          <w:rFonts w:ascii="Courier New" w:cs="Courier New" w:eastAsia="Courier New" w:hAnsi="Courier New"/>
          <w:color w:val="2C3E50"/>
          <w:sz w:val="18"/>
          <w:szCs w:val="18"/>
        </w:rPr>
        <w:t xml:space="preserve">  ┌────────────┐  ┌────────────┐ ┌───────────┐</w:t>
      </w:r>
    </w:p>
    <w:p>
      <w:pPr>
        <w:shd w:fill="F4F6F7" w:val="clear"/>
        <w:spacing w:after="0" w:before="0" w:line="240"/>
        <w:ind w:left="200"/>
      </w:pPr>
      <w:r>
        <w:rPr>
          <w:rFonts w:ascii="Courier New" w:cs="Courier New" w:eastAsia="Courier New" w:hAnsi="Courier New"/>
          <w:color w:val="2C3E50"/>
          <w:sz w:val="18"/>
          <w:szCs w:val="18"/>
        </w:rPr>
        <w:t xml:space="preserve">  │  Question  │  │    Chat    │ │   Graph   │</w:t>
      </w:r>
    </w:p>
    <w:p>
      <w:pPr>
        <w:shd w:fill="F4F6F7" w:val="clear"/>
        <w:spacing w:after="0" w:before="0" w:line="240"/>
        <w:ind w:left="200"/>
      </w:pPr>
      <w:r>
        <w:rPr>
          <w:rFonts w:ascii="Courier New" w:cs="Courier New" w:eastAsia="Courier New" w:hAnsi="Courier New"/>
          <w:color w:val="2C3E50"/>
          <w:sz w:val="18"/>
          <w:szCs w:val="18"/>
        </w:rPr>
        <w:t xml:space="preserve">  │ Generation │  │   Tutor    │ │  Details  │</w:t>
      </w:r>
    </w:p>
    <w:p>
      <w:pPr>
        <w:shd w:fill="F4F6F7" w:val="clear"/>
        <w:spacing w:after="0" w:before="0" w:line="240"/>
        <w:ind w:left="200"/>
      </w:pPr>
      <w:r>
        <w:rPr>
          <w:rFonts w:ascii="Courier New" w:cs="Courier New" w:eastAsia="Courier New" w:hAnsi="Courier New"/>
          <w:color w:val="2C3E50"/>
          <w:sz w:val="18"/>
          <w:szCs w:val="18"/>
        </w:rPr>
        <w:t xml:space="preserve">  │ (+ cite)   │  │ (+ cite)   │ │ (sources) │</w:t>
      </w:r>
    </w:p>
    <w:p>
      <w:pPr>
        <w:shd w:fill="F4F6F7" w:val="clear"/>
        <w:spacing w:after="80" w:before="0" w:line="240"/>
        <w:ind w:left="200"/>
      </w:pPr>
      <w:r>
        <w:rPr>
          <w:rFonts w:ascii="Courier New" w:cs="Courier New" w:eastAsia="Courier New" w:hAnsi="Courier New"/>
          <w:color w:val="2C3E50"/>
          <w:sz w:val="18"/>
          <w:szCs w:val="18"/>
        </w:rPr>
        <w:t xml:space="preserve">  └────────────┘  └────────────┘ └───────────┘</w:t>
      </w:r>
    </w:p>
    <w:p>
      <w:pPr>
        <w:spacing w:after="0" w:before="80"/>
      </w:pPr>
    </w:p>
    <w:p>
      <w:pPr>
        <w:pStyle w:val="Heading2"/>
        <w:spacing w:after="160" w:before="240"/>
      </w:pPr>
      <w:r>
        <w:t xml:space="preserve">5.4 Implementation Details</w:t>
      </w:r>
    </w:p>
    <w:p>
      <w:pPr>
        <w:pStyle w:val="Heading3"/>
        <w:spacing w:after="160" w:before="240"/>
      </w:pPr>
      <w:r>
        <w:t xml:space="preserve">5.4.1 Wikipedia Retrieval Module</w:t>
      </w:r>
    </w:p>
    <w:p>
      <w:pPr>
        <w:spacing w:after="140" w:line="276"/>
      </w:pPr>
      <w:r>
        <w:rPr>
          <w:rFonts w:ascii="Arial" w:cs="Arial" w:eastAsia="Arial" w:hAnsi="Arial"/>
          <w:color w:val="2C3E50"/>
          <w:sz w:val="21"/>
          <w:szCs w:val="21"/>
        </w:rPr>
        <w:t xml:space="preserve">A new module at </w:t>
      </w:r>
      <w:r>
        <w:rPr>
          <w:rFonts w:ascii="Arial" w:cs="Arial" w:eastAsia="Arial" w:hAnsi="Arial"/>
          <w:b/>
          <w:bCs/>
          <w:color w:val="2C3E50"/>
          <w:sz w:val="21"/>
          <w:szCs w:val="21"/>
        </w:rPr>
        <w:t xml:space="preserve">lib/rag/wikipedia.ts</w:t>
      </w:r>
      <w:r>
        <w:rPr>
          <w:rFonts w:ascii="Arial" w:cs="Arial" w:eastAsia="Arial" w:hAnsi="Arial"/>
          <w:color w:val="2C3E50"/>
          <w:sz w:val="21"/>
          <w:szCs w:val="21"/>
        </w:rPr>
        <w:t xml:space="preserve"> encapsulates all MediaWiki API interaction. It provides two core functions: search (find relevant pages for a concept) and fetch-and-chunk (retrieve page content and split into attributed passages).</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lib/rag/wikipedia.ts</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const WIKI_SEARCH = 'https://en.wikipedia.org/w/rest.php/v1/search/page';</w:t>
      </w:r>
    </w:p>
    <w:p>
      <w:pPr>
        <w:shd w:fill="F4F6F7" w:val="clear"/>
        <w:spacing w:after="0" w:before="0" w:line="240"/>
        <w:ind w:left="200"/>
      </w:pPr>
      <w:r>
        <w:rPr>
          <w:rFonts w:ascii="Courier New" w:cs="Courier New" w:eastAsia="Courier New" w:hAnsi="Courier New"/>
          <w:color w:val="2C3E50"/>
          <w:sz w:val="18"/>
          <w:szCs w:val="18"/>
        </w:rPr>
        <w:t xml:space="preserve">const WIKI_PAGE   = 'https://en.wikipedia.org/w/rest.php/v1/page';</w:t>
      </w:r>
    </w:p>
    <w:p>
      <w:pPr>
        <w:shd w:fill="F4F6F7" w:val="clear"/>
        <w:spacing w:after="0" w:before="0" w:line="240"/>
        <w:ind w:left="200"/>
      </w:pPr>
      <w:r>
        <w:rPr>
          <w:rFonts w:ascii="Courier New" w:cs="Courier New" w:eastAsia="Courier New" w:hAnsi="Courier New"/>
          <w:color w:val="2C3E50"/>
          <w:sz w:val="18"/>
          <w:szCs w:val="18"/>
        </w:rPr>
        <w:t xml:space="preserve">const WIKIBOOKS_SEARCH = 'https://en.wikibooks.org/w/rest.php/v1/search/page';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export interface SourceChunk {</w:t>
      </w:r>
    </w:p>
    <w:p>
      <w:pPr>
        <w:shd w:fill="F4F6F7" w:val="clear"/>
        <w:spacing w:after="0" w:before="0" w:line="240"/>
        <w:ind w:left="200"/>
      </w:pPr>
      <w:r>
        <w:rPr>
          <w:rFonts w:ascii="Courier New" w:cs="Courier New" w:eastAsia="Courier New" w:hAnsi="Courier New"/>
          <w:color w:val="2C3E50"/>
          <w:sz w:val="18"/>
          <w:szCs w:val="18"/>
        </w:rPr>
        <w:t xml:space="preserve">  id: string;</w:t>
      </w:r>
    </w:p>
    <w:p>
      <w:pPr>
        <w:shd w:fill="F4F6F7" w:val="clear"/>
        <w:spacing w:after="0" w:before="0" w:line="240"/>
        <w:ind w:left="200"/>
      </w:pPr>
      <w:r>
        <w:rPr>
          <w:rFonts w:ascii="Courier New" w:cs="Courier New" w:eastAsia="Courier New" w:hAnsi="Courier New"/>
          <w:color w:val="2C3E50"/>
          <w:sz w:val="18"/>
          <w:szCs w:val="18"/>
        </w:rPr>
        <w:t xml:space="preserve">  conceptNodeId: string;</w:t>
      </w:r>
    </w:p>
    <w:p>
      <w:pPr>
        <w:shd w:fill="F4F6F7" w:val="clear"/>
        <w:spacing w:after="0" w:before="0" w:line="240"/>
        <w:ind w:left="200"/>
      </w:pPr>
      <w:r>
        <w:rPr>
          <w:rFonts w:ascii="Courier New" w:cs="Courier New" w:eastAsia="Courier New" w:hAnsi="Courier New"/>
          <w:color w:val="2C3E50"/>
          <w:sz w:val="18"/>
          <w:szCs w:val="18"/>
        </w:rPr>
        <w:t xml:space="preserve">  source: 'wikipedia' | 'wikibooks';</w:t>
      </w:r>
    </w:p>
    <w:p>
      <w:pPr>
        <w:shd w:fill="F4F6F7" w:val="clear"/>
        <w:spacing w:after="0" w:before="0" w:line="240"/>
        <w:ind w:left="200"/>
      </w:pPr>
      <w:r>
        <w:rPr>
          <w:rFonts w:ascii="Courier New" w:cs="Courier New" w:eastAsia="Courier New" w:hAnsi="Courier New"/>
          <w:color w:val="2C3E50"/>
          <w:sz w:val="18"/>
          <w:szCs w:val="18"/>
        </w:rPr>
        <w:t xml:space="preserve">  pageTitle: string;</w:t>
      </w:r>
    </w:p>
    <w:p>
      <w:pPr>
        <w:shd w:fill="F4F6F7" w:val="clear"/>
        <w:spacing w:after="0" w:before="0" w:line="240"/>
        <w:ind w:left="200"/>
      </w:pPr>
      <w:r>
        <w:rPr>
          <w:rFonts w:ascii="Courier New" w:cs="Courier New" w:eastAsia="Courier New" w:hAnsi="Courier New"/>
          <w:color w:val="2C3E50"/>
          <w:sz w:val="18"/>
          <w:szCs w:val="18"/>
        </w:rPr>
        <w:t xml:space="preserve">  pageUrl: string;</w:t>
      </w:r>
    </w:p>
    <w:p>
      <w:pPr>
        <w:shd w:fill="F4F6F7" w:val="clear"/>
        <w:spacing w:after="0" w:before="0" w:line="240"/>
        <w:ind w:left="200"/>
      </w:pPr>
      <w:r>
        <w:rPr>
          <w:rFonts w:ascii="Courier New" w:cs="Courier New" w:eastAsia="Courier New" w:hAnsi="Courier New"/>
          <w:color w:val="2C3E50"/>
          <w:sz w:val="18"/>
          <w:szCs w:val="18"/>
        </w:rPr>
        <w:t xml:space="preserve">  sectionHeading: string;</w:t>
      </w:r>
    </w:p>
    <w:p>
      <w:pPr>
        <w:shd w:fill="F4F6F7" w:val="clear"/>
        <w:spacing w:after="0" w:before="0" w:line="240"/>
        <w:ind w:left="200"/>
      </w:pPr>
      <w:r>
        <w:rPr>
          <w:rFonts w:ascii="Courier New" w:cs="Courier New" w:eastAsia="Courier New" w:hAnsi="Courier New"/>
          <w:color w:val="2C3E50"/>
          <w:sz w:val="18"/>
          <w:szCs w:val="18"/>
        </w:rPr>
        <w:t xml:space="preserve">  content: string;         // ~200 words</w:t>
      </w:r>
    </w:p>
    <w:p>
      <w:pPr>
        <w:shd w:fill="F4F6F7" w:val="clear"/>
        <w:spacing w:after="0" w:before="0" w:line="240"/>
        <w:ind w:left="200"/>
      </w:pPr>
      <w:r>
        <w:rPr>
          <w:rFonts w:ascii="Courier New" w:cs="Courier New" w:eastAsia="Courier New" w:hAnsi="Courier New"/>
          <w:color w:val="2C3E50"/>
          <w:sz w:val="18"/>
          <w:szCs w:val="18"/>
        </w:rPr>
        <w:t xml:space="preserve">  relevanceScore: number;  // from search API</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export async function searchWikipedia(</w:t>
      </w:r>
    </w:p>
    <w:p>
      <w:pPr>
        <w:shd w:fill="F4F6F7" w:val="clear"/>
        <w:spacing w:after="0" w:before="0" w:line="240"/>
        <w:ind w:left="200"/>
      </w:pPr>
      <w:r>
        <w:rPr>
          <w:rFonts w:ascii="Courier New" w:cs="Courier New" w:eastAsia="Courier New" w:hAnsi="Courier New"/>
          <w:color w:val="2C3E50"/>
          <w:sz w:val="18"/>
          <w:szCs w:val="18"/>
        </w:rPr>
        <w:t xml:space="preserve">  query: string,</w:t>
      </w:r>
    </w:p>
    <w:p>
      <w:pPr>
        <w:shd w:fill="F4F6F7" w:val="clear"/>
        <w:spacing w:after="0" w:before="0" w:line="240"/>
        <w:ind w:left="200"/>
      </w:pPr>
      <w:r>
        <w:rPr>
          <w:rFonts w:ascii="Courier New" w:cs="Courier New" w:eastAsia="Courier New" w:hAnsi="Courier New"/>
          <w:color w:val="2C3E50"/>
          <w:sz w:val="18"/>
          <w:szCs w:val="18"/>
        </w:rPr>
        <w:t xml:space="preserve">  limit = 3</w:t>
      </w:r>
    </w:p>
    <w:p>
      <w:pPr>
        <w:shd w:fill="F4F6F7" w:val="clear"/>
        <w:spacing w:after="0" w:before="0" w:line="240"/>
        <w:ind w:left="200"/>
      </w:pPr>
      <w:r>
        <w:rPr>
          <w:rFonts w:ascii="Courier New" w:cs="Courier New" w:eastAsia="Courier New" w:hAnsi="Courier New"/>
          <w:color w:val="2C3E50"/>
          <w:sz w:val="18"/>
          <w:szCs w:val="18"/>
        </w:rPr>
        <w:t xml:space="preserve">): Promise&lt;WikiSearchResult[]&gt; {</w:t>
      </w:r>
    </w:p>
    <w:p>
      <w:pPr>
        <w:shd w:fill="F4F6F7" w:val="clear"/>
        <w:spacing w:after="0" w:before="0" w:line="240"/>
        <w:ind w:left="200"/>
      </w:pPr>
      <w:r>
        <w:rPr>
          <w:rFonts w:ascii="Courier New" w:cs="Courier New" w:eastAsia="Courier New" w:hAnsi="Courier New"/>
          <w:color w:val="2C3E50"/>
          <w:sz w:val="18"/>
          <w:szCs w:val="18"/>
        </w:rPr>
        <w:t xml:space="preserve">  const url = `${WIKI_SEARCH}?q=${encodeURIComponent(query)}&amp;limit=${limit}`;</w:t>
      </w:r>
    </w:p>
    <w:p>
      <w:pPr>
        <w:shd w:fill="F4F6F7" w:val="clear"/>
        <w:spacing w:after="0" w:before="0" w:line="240"/>
        <w:ind w:left="200"/>
      </w:pPr>
      <w:r>
        <w:rPr>
          <w:rFonts w:ascii="Courier New" w:cs="Courier New" w:eastAsia="Courier New" w:hAnsi="Courier New"/>
          <w:color w:val="2C3E50"/>
          <w:sz w:val="18"/>
          <w:szCs w:val="18"/>
        </w:rPr>
        <w:t xml:space="preserve">  const res = await fetch(url, {</w:t>
      </w:r>
    </w:p>
    <w:p>
      <w:pPr>
        <w:shd w:fill="F4F6F7" w:val="clear"/>
        <w:spacing w:after="0" w:before="0" w:line="240"/>
        <w:ind w:left="200"/>
      </w:pPr>
      <w:r>
        <w:rPr>
          <w:rFonts w:ascii="Courier New" w:cs="Courier New" w:eastAsia="Courier New" w:hAnsi="Courier New"/>
          <w:color w:val="2C3E50"/>
          <w:sz w:val="18"/>
          <w:szCs w:val="18"/>
        </w:rPr>
        <w:t xml:space="preserve">    headers: { 'Api-User-Agent': 'AdaptiveTutor/1.0'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const data = await res.json();</w:t>
      </w:r>
    </w:p>
    <w:p>
      <w:pPr>
        <w:shd w:fill="F4F6F7" w:val="clear"/>
        <w:spacing w:after="0" w:before="0" w:line="240"/>
        <w:ind w:left="200"/>
      </w:pPr>
      <w:r>
        <w:rPr>
          <w:rFonts w:ascii="Courier New" w:cs="Courier New" w:eastAsia="Courier New" w:hAnsi="Courier New"/>
          <w:color w:val="2C3E50"/>
          <w:sz w:val="18"/>
          <w:szCs w:val="18"/>
        </w:rPr>
        <w:t xml:space="preserve">  return data.pages.map(p =&gt; ({</w:t>
      </w:r>
    </w:p>
    <w:p>
      <w:pPr>
        <w:shd w:fill="F4F6F7" w:val="clear"/>
        <w:spacing w:after="0" w:before="0" w:line="240"/>
        <w:ind w:left="200"/>
      </w:pPr>
      <w:r>
        <w:rPr>
          <w:rFonts w:ascii="Courier New" w:cs="Courier New" w:eastAsia="Courier New" w:hAnsi="Courier New"/>
          <w:color w:val="2C3E50"/>
          <w:sz w:val="18"/>
          <w:szCs w:val="18"/>
        </w:rPr>
        <w:t xml:space="preserve">    key: p.key,</w:t>
      </w:r>
    </w:p>
    <w:p>
      <w:pPr>
        <w:shd w:fill="F4F6F7" w:val="clear"/>
        <w:spacing w:after="0" w:before="0" w:line="240"/>
        <w:ind w:left="200"/>
      </w:pPr>
      <w:r>
        <w:rPr>
          <w:rFonts w:ascii="Courier New" w:cs="Courier New" w:eastAsia="Courier New" w:hAnsi="Courier New"/>
          <w:color w:val="2C3E50"/>
          <w:sz w:val="18"/>
          <w:szCs w:val="18"/>
        </w:rPr>
        <w:t xml:space="preserve">    title: p.title,</w:t>
      </w:r>
    </w:p>
    <w:p>
      <w:pPr>
        <w:shd w:fill="F4F6F7" w:val="clear"/>
        <w:spacing w:after="0" w:before="0" w:line="240"/>
        <w:ind w:left="200"/>
      </w:pPr>
      <w:r>
        <w:rPr>
          <w:rFonts w:ascii="Courier New" w:cs="Courier New" w:eastAsia="Courier New" w:hAnsi="Courier New"/>
          <w:color w:val="2C3E50"/>
          <w:sz w:val="18"/>
          <w:szCs w:val="18"/>
        </w:rPr>
        <w:t xml:space="preserve">    description: p.description,</w:t>
      </w:r>
    </w:p>
    <w:p>
      <w:pPr>
        <w:shd w:fill="F4F6F7" w:val="clear"/>
        <w:spacing w:after="0" w:before="0" w:line="240"/>
        <w:ind w:left="200"/>
      </w:pPr>
      <w:r>
        <w:rPr>
          <w:rFonts w:ascii="Courier New" w:cs="Courier New" w:eastAsia="Courier New" w:hAnsi="Courier New"/>
          <w:color w:val="2C3E50"/>
          <w:sz w:val="18"/>
          <w:szCs w:val="18"/>
        </w:rPr>
        <w:t xml:space="preserve">    excerpt: p.excerpt,</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export async function fetchAndChunk(</w:t>
      </w:r>
    </w:p>
    <w:p>
      <w:pPr>
        <w:shd w:fill="F4F6F7" w:val="clear"/>
        <w:spacing w:after="0" w:before="0" w:line="240"/>
        <w:ind w:left="200"/>
      </w:pPr>
      <w:r>
        <w:rPr>
          <w:rFonts w:ascii="Courier New" w:cs="Courier New" w:eastAsia="Courier New" w:hAnsi="Courier New"/>
          <w:color w:val="2C3E50"/>
          <w:sz w:val="18"/>
          <w:szCs w:val="18"/>
        </w:rPr>
        <w:t xml:space="preserve">  pageKey: string,</w:t>
      </w:r>
    </w:p>
    <w:p>
      <w:pPr>
        <w:shd w:fill="F4F6F7" w:val="clear"/>
        <w:spacing w:after="0" w:before="0" w:line="240"/>
        <w:ind w:left="200"/>
      </w:pPr>
      <w:r>
        <w:rPr>
          <w:rFonts w:ascii="Courier New" w:cs="Courier New" w:eastAsia="Courier New" w:hAnsi="Courier New"/>
          <w:color w:val="2C3E50"/>
          <w:sz w:val="18"/>
          <w:szCs w:val="18"/>
        </w:rPr>
        <w:t xml:space="preserve">  conceptNodeId: string,</w:t>
      </w:r>
    </w:p>
    <w:p>
      <w:pPr>
        <w:shd w:fill="F4F6F7" w:val="clear"/>
        <w:spacing w:after="0" w:before="0" w:line="240"/>
        <w:ind w:left="200"/>
      </w:pPr>
      <w:r>
        <w:rPr>
          <w:rFonts w:ascii="Courier New" w:cs="Courier New" w:eastAsia="Courier New" w:hAnsi="Courier New"/>
          <w:color w:val="2C3E50"/>
          <w:sz w:val="18"/>
          <w:szCs w:val="18"/>
        </w:rPr>
        <w:t xml:space="preserve">  source: 'wikipedia' | 'wikibooks' = 'wikipedia'</w:t>
      </w:r>
    </w:p>
    <w:p>
      <w:pPr>
        <w:shd w:fill="F4F6F7" w:val="clear"/>
        <w:spacing w:after="0" w:before="0" w:line="240"/>
        <w:ind w:left="200"/>
      </w:pPr>
      <w:r>
        <w:rPr>
          <w:rFonts w:ascii="Courier New" w:cs="Courier New" w:eastAsia="Courier New" w:hAnsi="Courier New"/>
          <w:color w:val="2C3E50"/>
          <w:sz w:val="18"/>
          <w:szCs w:val="18"/>
        </w:rPr>
        <w:t xml:space="preserve">): Promise&lt;SourceChunk[]&gt; {</w:t>
      </w:r>
    </w:p>
    <w:p>
      <w:pPr>
        <w:shd w:fill="F4F6F7" w:val="clear"/>
        <w:spacing w:after="0" w:before="0" w:line="240"/>
        <w:ind w:left="200"/>
      </w:pPr>
      <w:r>
        <w:rPr>
          <w:rFonts w:ascii="Courier New" w:cs="Courier New" w:eastAsia="Courier New" w:hAnsi="Courier New"/>
          <w:color w:val="2C3E50"/>
          <w:sz w:val="18"/>
          <w:szCs w:val="18"/>
        </w:rPr>
        <w:t xml:space="preserve">  const base = source === 'wikipedia'</w:t>
      </w:r>
    </w:p>
    <w:p>
      <w:pPr>
        <w:shd w:fill="F4F6F7" w:val="clear"/>
        <w:spacing w:after="0" w:before="0" w:line="240"/>
        <w:ind w:left="200"/>
      </w:pPr>
      <w:r>
        <w:rPr>
          <w:rFonts w:ascii="Courier New" w:cs="Courier New" w:eastAsia="Courier New" w:hAnsi="Courier New"/>
          <w:color w:val="2C3E50"/>
          <w:sz w:val="18"/>
          <w:szCs w:val="18"/>
        </w:rPr>
        <w:t xml:space="preserve">    ? 'https://en.wikipedia.org'</w:t>
      </w:r>
    </w:p>
    <w:p>
      <w:pPr>
        <w:shd w:fill="F4F6F7" w:val="clear"/>
        <w:spacing w:after="0" w:before="0" w:line="240"/>
        <w:ind w:left="200"/>
      </w:pPr>
      <w:r>
        <w:rPr>
          <w:rFonts w:ascii="Courier New" w:cs="Courier New" w:eastAsia="Courier New" w:hAnsi="Courier New"/>
          <w:color w:val="2C3E50"/>
          <w:sz w:val="18"/>
          <w:szCs w:val="18"/>
        </w:rPr>
        <w:t xml:space="preserve">    : 'https://en.wikibooks.org';</w:t>
      </w:r>
    </w:p>
    <w:p>
      <w:pPr>
        <w:shd w:fill="F4F6F7" w:val="clear"/>
        <w:spacing w:after="0" w:before="0" w:line="240"/>
        <w:ind w:left="200"/>
      </w:pPr>
      <w:r>
        <w:rPr>
          <w:rFonts w:ascii="Courier New" w:cs="Courier New" w:eastAsia="Courier New" w:hAnsi="Courier New"/>
          <w:color w:val="2C3E50"/>
          <w:sz w:val="18"/>
          <w:szCs w:val="18"/>
        </w:rPr>
        <w:t xml:space="preserve">  const url = `${base}/w/rest.php/v1/page/${pageKey}/html`;</w:t>
      </w:r>
    </w:p>
    <w:p>
      <w:pPr>
        <w:shd w:fill="F4F6F7" w:val="clear"/>
        <w:spacing w:after="0" w:before="0" w:line="240"/>
        <w:ind w:left="200"/>
      </w:pPr>
      <w:r>
        <w:rPr>
          <w:rFonts w:ascii="Courier New" w:cs="Courier New" w:eastAsia="Courier New" w:hAnsi="Courier New"/>
          <w:color w:val="2C3E50"/>
          <w:sz w:val="18"/>
          <w:szCs w:val="18"/>
        </w:rPr>
        <w:t xml:space="preserve">  const res = await fetch(url, {</w:t>
      </w:r>
    </w:p>
    <w:p>
      <w:pPr>
        <w:shd w:fill="F4F6F7" w:val="clear"/>
        <w:spacing w:after="0" w:before="0" w:line="240"/>
        <w:ind w:left="200"/>
      </w:pPr>
      <w:r>
        <w:rPr>
          <w:rFonts w:ascii="Courier New" w:cs="Courier New" w:eastAsia="Courier New" w:hAnsi="Courier New"/>
          <w:color w:val="2C3E50"/>
          <w:sz w:val="18"/>
          <w:szCs w:val="18"/>
        </w:rPr>
        <w:t xml:space="preserve">    headers: { 'Api-User-Agent': 'AdaptiveTutor/1.0'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const html = await res.text();</w:t>
      </w:r>
    </w:p>
    <w:p>
      <w:pPr>
        <w:shd w:fill="F4F6F7" w:val="clear"/>
        <w:spacing w:after="0" w:before="0" w:line="240"/>
        <w:ind w:left="200"/>
      </w:pPr>
      <w:r>
        <w:rPr>
          <w:rFonts w:ascii="Courier New" w:cs="Courier New" w:eastAsia="Courier New" w:hAnsi="Courier New"/>
          <w:color w:val="2C3E50"/>
          <w:sz w:val="18"/>
          <w:szCs w:val="18"/>
        </w:rPr>
        <w:t xml:space="preserve">  // Strip HTML, split by &lt;h2&gt;/&lt;h3&gt; sections,</w:t>
      </w:r>
    </w:p>
    <w:p>
      <w:pPr>
        <w:shd w:fill="F4F6F7" w:val="clear"/>
        <w:spacing w:after="0" w:before="0" w:line="240"/>
        <w:ind w:left="200"/>
      </w:pPr>
      <w:r>
        <w:rPr>
          <w:rFonts w:ascii="Courier New" w:cs="Courier New" w:eastAsia="Courier New" w:hAnsi="Courier New"/>
          <w:color w:val="2C3E50"/>
          <w:sz w:val="18"/>
          <w:szCs w:val="18"/>
        </w:rPr>
        <w:t xml:space="preserve">  // then chunk each section into ~200-word passages</w:t>
      </w:r>
    </w:p>
    <w:p>
      <w:pPr>
        <w:shd w:fill="F4F6F7" w:val="clear"/>
        <w:spacing w:after="0" w:before="0" w:line="240"/>
        <w:ind w:left="200"/>
      </w:pPr>
      <w:r>
        <w:rPr>
          <w:rFonts w:ascii="Courier New" w:cs="Courier New" w:eastAsia="Courier New" w:hAnsi="Courier New"/>
          <w:color w:val="2C3E50"/>
          <w:sz w:val="18"/>
          <w:szCs w:val="18"/>
        </w:rPr>
        <w:t xml:space="preserve">  return chunkHtml(html, pageKey, conceptNodeId, source);</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3"/>
        <w:spacing w:after="160" w:before="240"/>
      </w:pPr>
      <w:r>
        <w:t xml:space="preserve">5.4.2 Integration with Graph Generation</w:t>
      </w:r>
    </w:p>
    <w:p>
      <w:pPr>
        <w:spacing w:after="140" w:line="276"/>
      </w:pPr>
      <w:r>
        <w:rPr>
          <w:rFonts w:ascii="Arial" w:cs="Arial" w:eastAsia="Arial" w:hAnsi="Arial"/>
          <w:color w:val="2C3E50"/>
          <w:sz w:val="21"/>
          <w:szCs w:val="21"/>
        </w:rPr>
        <w:t xml:space="preserve">When a concept graph is generated, source fetching runs in parallel with node creation. After the DAG is validated and nodes are persisted, we fire off concurrent Wikipedia lookups for every concept. The chunks are stored in a new </w:t>
      </w:r>
      <w:r>
        <w:rPr>
          <w:rFonts w:ascii="Arial" w:cs="Arial" w:eastAsia="Arial" w:hAnsi="Arial"/>
          <w:b/>
          <w:bCs/>
          <w:color w:val="2C3E50"/>
          <w:sz w:val="21"/>
          <w:szCs w:val="21"/>
        </w:rPr>
        <w:t xml:space="preserve">sourceChunks</w:t>
      </w:r>
      <w:r>
        <w:rPr>
          <w:rFonts w:ascii="Arial" w:cs="Arial" w:eastAsia="Arial" w:hAnsi="Arial"/>
          <w:color w:val="2C3E50"/>
          <w:sz w:val="21"/>
          <w:szCs w:val="21"/>
        </w:rPr>
        <w:t xml:space="preserve"> table in the JSON database, keyed by conceptNodeId.</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In generate-graph/route.ts, after node creation:</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Fire all fetches in parallel</w:t>
      </w:r>
    </w:p>
    <w:p>
      <w:pPr>
        <w:shd w:fill="F4F6F7" w:val="clear"/>
        <w:spacing w:after="0" w:before="0" w:line="240"/>
        <w:ind w:left="200"/>
      </w:pPr>
      <w:r>
        <w:rPr>
          <w:rFonts w:ascii="Courier New" w:cs="Courier New" w:eastAsia="Courier New" w:hAnsi="Courier New"/>
          <w:color w:val="2C3E50"/>
          <w:sz w:val="18"/>
          <w:szCs w:val="18"/>
        </w:rPr>
        <w:t xml:space="preserve">const chunkPromises = createdNodes.map(async (node) =&gt; {</w:t>
      </w:r>
    </w:p>
    <w:p>
      <w:pPr>
        <w:shd w:fill="F4F6F7" w:val="clear"/>
        <w:spacing w:after="0" w:before="0" w:line="240"/>
        <w:ind w:left="200"/>
      </w:pPr>
      <w:r>
        <w:rPr>
          <w:rFonts w:ascii="Courier New" w:cs="Courier New" w:eastAsia="Courier New" w:hAnsi="Courier New"/>
          <w:color w:val="2C3E50"/>
          <w:sz w:val="18"/>
          <w:szCs w:val="18"/>
        </w:rPr>
        <w:t xml:space="preserve">  const results = await searchWikipedia(node.name, 2);</w:t>
      </w:r>
    </w:p>
    <w:p>
      <w:pPr>
        <w:shd w:fill="F4F6F7" w:val="clear"/>
        <w:spacing w:after="0" w:before="0" w:line="240"/>
        <w:ind w:left="200"/>
      </w:pPr>
      <w:r>
        <w:rPr>
          <w:rFonts w:ascii="Courier New" w:cs="Courier New" w:eastAsia="Courier New" w:hAnsi="Courier New"/>
          <w:color w:val="2C3E50"/>
          <w:sz w:val="18"/>
          <w:szCs w:val="18"/>
        </w:rPr>
        <w:t xml:space="preserve">  const allChunks: SourceChunk[] = [];</w:t>
      </w:r>
    </w:p>
    <w:p>
      <w:pPr>
        <w:shd w:fill="F4F6F7" w:val="clear"/>
        <w:spacing w:after="0" w:before="0" w:line="240"/>
        <w:ind w:left="200"/>
      </w:pPr>
      <w:r>
        <w:rPr>
          <w:rFonts w:ascii="Courier New" w:cs="Courier New" w:eastAsia="Courier New" w:hAnsi="Courier New"/>
          <w:color w:val="2C3E50"/>
          <w:sz w:val="18"/>
          <w:szCs w:val="18"/>
        </w:rPr>
        <w:t xml:space="preserve">  for (const result of results) {</w:t>
      </w:r>
    </w:p>
    <w:p>
      <w:pPr>
        <w:shd w:fill="F4F6F7" w:val="clear"/>
        <w:spacing w:after="0" w:before="0" w:line="240"/>
        <w:ind w:left="200"/>
      </w:pPr>
      <w:r>
        <w:rPr>
          <w:rFonts w:ascii="Courier New" w:cs="Courier New" w:eastAsia="Courier New" w:hAnsi="Courier New"/>
          <w:color w:val="2C3E50"/>
          <w:sz w:val="18"/>
          <w:szCs w:val="18"/>
        </w:rPr>
        <w:t xml:space="preserve">    const chunks = await fetchAndChunk(</w:t>
      </w:r>
    </w:p>
    <w:p>
      <w:pPr>
        <w:shd w:fill="F4F6F7" w:val="clear"/>
        <w:spacing w:after="0" w:before="0" w:line="240"/>
        <w:ind w:left="200"/>
      </w:pPr>
      <w:r>
        <w:rPr>
          <w:rFonts w:ascii="Courier New" w:cs="Courier New" w:eastAsia="Courier New" w:hAnsi="Courier New"/>
          <w:color w:val="2C3E50"/>
          <w:sz w:val="18"/>
          <w:szCs w:val="18"/>
        </w:rPr>
        <w:t xml:space="preserve">      result.key, node.id, 'wikipedia'</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allChunks.push(...chunks);</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return allChunks;</w:t>
      </w:r>
    </w:p>
    <w:p>
      <w:pPr>
        <w:shd w:fill="F4F6F7" w:val="clear"/>
        <w:spacing w:after="0" w:before="0" w:line="240"/>
        <w:ind w:left="200"/>
      </w:pPr>
      <w:r>
        <w:rPr>
          <w:rFonts w:ascii="Courier New" w:cs="Courier New" w:eastAsia="Courier New" w:hAnsi="Courier New"/>
          <w:color w:val="2C3E50"/>
          <w:sz w:val="18"/>
          <w:szCs w:val="18"/>
        </w:rPr>
        <w:t xml:space="preserve">});</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const allChunks = (await Promise.all(chunkPromises)).flat();</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Persist to JSON store</w:t>
      </w:r>
    </w:p>
    <w:p>
      <w:pPr>
        <w:shd w:fill="F4F6F7" w:val="clear"/>
        <w:spacing w:after="0" w:before="0" w:line="240"/>
        <w:ind w:left="200"/>
      </w:pPr>
      <w:r>
        <w:rPr>
          <w:rFonts w:ascii="Courier New" w:cs="Courier New" w:eastAsia="Courier New" w:hAnsi="Courier New"/>
          <w:color w:val="2C3E50"/>
          <w:sz w:val="18"/>
          <w:szCs w:val="18"/>
        </w:rPr>
        <w:t xml:space="preserve">for (const chunk of allChunks) {</w:t>
      </w:r>
    </w:p>
    <w:p>
      <w:pPr>
        <w:shd w:fill="F4F6F7" w:val="clear"/>
        <w:spacing w:after="0" w:before="0" w:line="240"/>
        <w:ind w:left="200"/>
      </w:pPr>
      <w:r>
        <w:rPr>
          <w:rFonts w:ascii="Courier New" w:cs="Courier New" w:eastAsia="Courier New" w:hAnsi="Courier New"/>
          <w:color w:val="2C3E50"/>
          <w:sz w:val="18"/>
          <w:szCs w:val="18"/>
        </w:rPr>
        <w:t xml:space="preserve">  create('sourceChunks', chunk);</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3"/>
        <w:spacing w:after="160" w:before="240"/>
      </w:pPr>
      <w:r>
        <w:t xml:space="preserve">5.4.3 Citation-Enhanced Prompts</w:t>
      </w:r>
    </w:p>
    <w:p>
      <w:pPr>
        <w:spacing w:after="140" w:line="276"/>
      </w:pPr>
      <w:r>
        <w:rPr>
          <w:rFonts w:ascii="Arial" w:cs="Arial" w:eastAsia="Arial" w:hAnsi="Arial"/>
          <w:color w:val="2C3E50"/>
          <w:sz w:val="21"/>
          <w:szCs w:val="21"/>
        </w:rPr>
        <w:t xml:space="preserve">Question generation and chat tutor prompts are augmented with retrieved source chunks. The model is instructed to cite sources using a numbered reference format.</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 Question generation prompt addition:</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SOURCE MATERIAL FOR "${conceptName}":</w:t>
      </w:r>
    </w:p>
    <w:p>
      <w:pPr>
        <w:shd w:fill="F4F6F7" w:val="clear"/>
        <w:spacing w:after="0" w:before="0" w:line="240"/>
        <w:ind w:left="200"/>
      </w:pPr>
      <w:r>
        <w:rPr>
          <w:rFonts w:ascii="Courier New" w:cs="Courier New" w:eastAsia="Courier New" w:hAnsi="Courier New"/>
          <w:color w:val="2C3E50"/>
          <w:sz w:val="18"/>
          <w:szCs w:val="18"/>
        </w:rPr>
        <w:t xml:space="preserve">${chunks.map((c, i) =&gt; `[${i+1}] ${c.pageTitle}</w:t>
      </w:r>
    </w:p>
    <w:p>
      <w:pPr>
        <w:shd w:fill="F4F6F7" w:val="clear"/>
        <w:spacing w:after="0" w:before="0" w:line="240"/>
        <w:ind w:left="200"/>
      </w:pPr>
      <w:r>
        <w:rPr>
          <w:rFonts w:ascii="Courier New" w:cs="Courier New" w:eastAsia="Courier New" w:hAnsi="Courier New"/>
          <w:color w:val="2C3E50"/>
          <w:sz w:val="18"/>
          <w:szCs w:val="18"/>
        </w:rPr>
        <w:t xml:space="preserve">  (${c.sectionHeading}):\n${c.content}`</w:t>
      </w:r>
    </w:p>
    <w:p>
      <w:pPr>
        <w:shd w:fill="F4F6F7" w:val="clear"/>
        <w:spacing w:after="0" w:before="0" w:line="240"/>
        <w:ind w:left="200"/>
      </w:pPr>
      <w:r>
        <w:rPr>
          <w:rFonts w:ascii="Courier New" w:cs="Courier New" w:eastAsia="Courier New" w:hAnsi="Courier New"/>
          <w:color w:val="2C3E50"/>
          <w:sz w:val="18"/>
          <w:szCs w:val="18"/>
        </w:rPr>
        <w:t xml:space="preserve">).join('\n\n')}</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RULES:</w:t>
      </w:r>
    </w:p>
    <w:p>
      <w:pPr>
        <w:shd w:fill="F4F6F7" w:val="clear"/>
        <w:spacing w:after="0" w:before="0" w:line="240"/>
        <w:ind w:left="200"/>
      </w:pPr>
      <w:r>
        <w:rPr>
          <w:rFonts w:ascii="Courier New" w:cs="Courier New" w:eastAsia="Courier New" w:hAnsi="Courier New"/>
          <w:color w:val="2C3E50"/>
          <w:sz w:val="18"/>
          <w:szCs w:val="18"/>
        </w:rPr>
        <w:t xml:space="preserve">- Generate questions ONLY from information in the</w:t>
      </w:r>
    </w:p>
    <w:p>
      <w:pPr>
        <w:shd w:fill="F4F6F7" w:val="clear"/>
        <w:spacing w:after="0" w:before="0" w:line="240"/>
        <w:ind w:left="200"/>
      </w:pPr>
      <w:r>
        <w:rPr>
          <w:rFonts w:ascii="Courier New" w:cs="Courier New" w:eastAsia="Courier New" w:hAnsi="Courier New"/>
          <w:color w:val="2C3E50"/>
          <w:sz w:val="18"/>
          <w:szCs w:val="18"/>
        </w:rPr>
        <w:t xml:space="preserve">  source material above</w:t>
      </w:r>
    </w:p>
    <w:p>
      <w:pPr>
        <w:shd w:fill="F4F6F7" w:val="clear"/>
        <w:spacing w:after="0" w:before="0" w:line="240"/>
        <w:ind w:left="200"/>
      </w:pPr>
      <w:r>
        <w:rPr>
          <w:rFonts w:ascii="Courier New" w:cs="Courier New" w:eastAsia="Courier New" w:hAnsi="Courier New"/>
          <w:color w:val="2C3E50"/>
          <w:sz w:val="18"/>
          <w:szCs w:val="18"/>
        </w:rPr>
        <w:t xml:space="preserve">- Each question must include a "citation" field with</w:t>
      </w:r>
    </w:p>
    <w:p>
      <w:pPr>
        <w:shd w:fill="F4F6F7" w:val="clear"/>
        <w:spacing w:after="0" w:before="0" w:line="240"/>
        <w:ind w:left="200"/>
      </w:pPr>
      <w:r>
        <w:rPr>
          <w:rFonts w:ascii="Courier New" w:cs="Courier New" w:eastAsia="Courier New" w:hAnsi="Courier New"/>
          <w:color w:val="2C3E50"/>
          <w:sz w:val="18"/>
          <w:szCs w:val="18"/>
        </w:rPr>
        <w:t xml:space="preserve">  the source number(s) used, e.g., "citation": [1, 3]</w:t>
      </w:r>
    </w:p>
    <w:p>
      <w:pPr>
        <w:shd w:fill="F4F6F7" w:val="clear"/>
        <w:spacing w:after="0" w:before="0" w:line="240"/>
        <w:ind w:left="200"/>
      </w:pPr>
      <w:r>
        <w:rPr>
          <w:rFonts w:ascii="Courier New" w:cs="Courier New" w:eastAsia="Courier New" w:hAnsi="Courier New"/>
          <w:color w:val="2C3E50"/>
          <w:sz w:val="18"/>
          <w:szCs w:val="18"/>
        </w:rPr>
        <w:t xml:space="preserve">- The explanation for each answer must reference the</w:t>
      </w:r>
    </w:p>
    <w:p>
      <w:pPr>
        <w:shd w:fill="F4F6F7" w:val="clear"/>
        <w:spacing w:after="0" w:before="0" w:line="240"/>
        <w:ind w:left="200"/>
      </w:pPr>
      <w:r>
        <w:rPr>
          <w:rFonts w:ascii="Courier New" w:cs="Courier New" w:eastAsia="Courier New" w:hAnsi="Courier New"/>
          <w:color w:val="2C3E50"/>
          <w:sz w:val="18"/>
          <w:szCs w:val="18"/>
        </w:rPr>
        <w:t xml:space="preserve">  specific source</w:t>
      </w:r>
    </w:p>
    <w:p>
      <w:pPr>
        <w:shd w:fill="F4F6F7" w:val="clear"/>
        <w:spacing w:after="80" w:before="0" w:line="240"/>
        <w:ind w:left="200"/>
      </w:pPr>
      <w:r>
        <w:rPr>
          <w:rFonts w:ascii="Courier New" w:cs="Courier New" w:eastAsia="Courier New" w:hAnsi="Courier New"/>
          <w:color w:val="2C3E50"/>
          <w:sz w:val="18"/>
          <w:szCs w:val="18"/>
        </w:rPr>
        <w:t xml:space="preserve">- Do NOT include information not found in the sources</w:t>
      </w:r>
    </w:p>
    <w:p>
      <w:pPr>
        <w:spacing w:after="0" w:before="80"/>
      </w:pPr>
    </w:p>
    <w:p>
      <w:pPr>
        <w:pStyle w:val="Heading3"/>
        <w:spacing w:after="160" w:before="240"/>
      </w:pPr>
      <w:r>
        <w:t xml:space="preserve">5.4.4 Citation UI Component</w:t>
      </w:r>
    </w:p>
    <w:p>
      <w:pPr>
        <w:spacing w:after="140" w:line="276"/>
      </w:pPr>
      <w:r>
        <w:rPr>
          <w:rFonts w:ascii="Arial" w:cs="Arial" w:eastAsia="Arial" w:hAnsi="Arial"/>
          <w:color w:val="2C3E50"/>
          <w:sz w:val="21"/>
          <w:szCs w:val="21"/>
        </w:rPr>
        <w:t xml:space="preserve">Citations render as small superscript numbers in chat messages and question feedback. Clicking expands an inline panel showing the source title, a snippet of the referenced passage, and a link to the full Wikipedia page.</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function CitationBadge({ index, chunk }: {</w:t>
      </w:r>
    </w:p>
    <w:p>
      <w:pPr>
        <w:shd w:fill="F4F6F7" w:val="clear"/>
        <w:spacing w:after="0" w:before="0" w:line="240"/>
        <w:ind w:left="200"/>
      </w:pPr>
      <w:r>
        <w:rPr>
          <w:rFonts w:ascii="Courier New" w:cs="Courier New" w:eastAsia="Courier New" w:hAnsi="Courier New"/>
          <w:color w:val="2C3E50"/>
          <w:sz w:val="18"/>
          <w:szCs w:val="18"/>
        </w:rPr>
        <w:t xml:space="preserve">  index: number;</w:t>
      </w:r>
    </w:p>
    <w:p>
      <w:pPr>
        <w:shd w:fill="F4F6F7" w:val="clear"/>
        <w:spacing w:after="0" w:before="0" w:line="240"/>
        <w:ind w:left="200"/>
      </w:pPr>
      <w:r>
        <w:rPr>
          <w:rFonts w:ascii="Courier New" w:cs="Courier New" w:eastAsia="Courier New" w:hAnsi="Courier New"/>
          <w:color w:val="2C3E50"/>
          <w:sz w:val="18"/>
          <w:szCs w:val="18"/>
        </w:rPr>
        <w:t xml:space="preserve">  chunk: SourceChunk;</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const [expanded, setExpanded] = useState(false);</w:t>
      </w:r>
    </w:p>
    <w:p>
      <w:pPr>
        <w:shd w:fill="F4F6F7" w:val="clear"/>
        <w:spacing w:after="0" w:before="0" w:line="240"/>
        <w:ind w:left="200"/>
      </w:pPr>
      <w:r>
        <w:rPr>
          <w:rFonts w:ascii="Courier New" w:cs="Courier New" w:eastAsia="Courier New" w:hAnsi="Courier New"/>
          <w:color w:val="2C3E50"/>
          <w:sz w:val="18"/>
          <w:szCs w:val="18"/>
        </w:rPr>
        <w:t xml:space="preserve">  return (</w:t>
      </w:r>
    </w:p>
    <w:p>
      <w:pPr>
        <w:shd w:fill="F4F6F7" w:val="clear"/>
        <w:spacing w:after="0" w:before="0" w:line="240"/>
        <w:ind w:left="200"/>
      </w:pPr>
      <w:r>
        <w:rPr>
          <w:rFonts w:ascii="Courier New" w:cs="Courier New" w:eastAsia="Courier New" w:hAnsi="Courier New"/>
          <w:color w:val="2C3E50"/>
          <w:sz w:val="18"/>
          <w:szCs w:val="18"/>
        </w:rPr>
        <w:t xml:space="preserve">    &lt;&gt;</w:t>
      </w:r>
    </w:p>
    <w:p>
      <w:pPr>
        <w:shd w:fill="F4F6F7" w:val="clear"/>
        <w:spacing w:after="0" w:before="0" w:line="240"/>
        <w:ind w:left="200"/>
      </w:pPr>
      <w:r>
        <w:rPr>
          <w:rFonts w:ascii="Courier New" w:cs="Courier New" w:eastAsia="Courier New" w:hAnsi="Courier New"/>
          <w:color w:val="2C3E50"/>
          <w:sz w:val="18"/>
          <w:szCs w:val="18"/>
        </w:rPr>
        <w:t xml:space="preserve">      &lt;button</w:t>
      </w:r>
    </w:p>
    <w:p>
      <w:pPr>
        <w:shd w:fill="F4F6F7" w:val="clear"/>
        <w:spacing w:after="0" w:before="0" w:line="240"/>
        <w:ind w:left="200"/>
      </w:pPr>
      <w:r>
        <w:rPr>
          <w:rFonts w:ascii="Courier New" w:cs="Courier New" w:eastAsia="Courier New" w:hAnsi="Courier New"/>
          <w:color w:val="2C3E50"/>
          <w:sz w:val="18"/>
          <w:szCs w:val="18"/>
        </w:rPr>
        <w:t xml:space="preserve">        onClick={() =&gt; setExpanded(!expanded)}</w:t>
      </w:r>
    </w:p>
    <w:p>
      <w:pPr>
        <w:shd w:fill="F4F6F7" w:val="clear"/>
        <w:spacing w:after="0" w:before="0" w:line="240"/>
        <w:ind w:left="200"/>
      </w:pPr>
      <w:r>
        <w:rPr>
          <w:rFonts w:ascii="Courier New" w:cs="Courier New" w:eastAsia="Courier New" w:hAnsi="Courier New"/>
          <w:color w:val="2C3E50"/>
          <w:sz w:val="18"/>
          <w:szCs w:val="18"/>
        </w:rPr>
        <w:t xml:space="preserve">        className='inline-flex items-center justify-center</w:t>
      </w:r>
    </w:p>
    <w:p>
      <w:pPr>
        <w:shd w:fill="F4F6F7" w:val="clear"/>
        <w:spacing w:after="0" w:before="0" w:line="240"/>
        <w:ind w:left="200"/>
      </w:pPr>
      <w:r>
        <w:rPr>
          <w:rFonts w:ascii="Courier New" w:cs="Courier New" w:eastAsia="Courier New" w:hAnsi="Courier New"/>
          <w:color w:val="2C3E50"/>
          <w:sz w:val="18"/>
          <w:szCs w:val="18"/>
        </w:rPr>
        <w:t xml:space="preserve">          w-4 h-4 text-[10px] rounded-full bg-blue-100</w:t>
      </w:r>
    </w:p>
    <w:p>
      <w:pPr>
        <w:shd w:fill="F4F6F7" w:val="clear"/>
        <w:spacing w:after="0" w:before="0" w:line="240"/>
        <w:ind w:left="200"/>
      </w:pPr>
      <w:r>
        <w:rPr>
          <w:rFonts w:ascii="Courier New" w:cs="Courier New" w:eastAsia="Courier New" w:hAnsi="Courier New"/>
          <w:color w:val="2C3E50"/>
          <w:sz w:val="18"/>
          <w:szCs w:val="18"/>
        </w:rPr>
        <w:t xml:space="preserve">          text-blue-700 hover:bg-blue-200 cursor-pointer</w:t>
      </w:r>
    </w:p>
    <w:p>
      <w:pPr>
        <w:shd w:fill="F4F6F7" w:val="clear"/>
        <w:spacing w:after="0" w:before="0" w:line="240"/>
        <w:ind w:left="200"/>
      </w:pPr>
      <w:r>
        <w:rPr>
          <w:rFonts w:ascii="Courier New" w:cs="Courier New" w:eastAsia="Courier New" w:hAnsi="Courier New"/>
          <w:color w:val="2C3E50"/>
          <w:sz w:val="18"/>
          <w:szCs w:val="18"/>
        </w:rPr>
        <w:t xml:space="preserve">          align-super ml-0.5'</w:t>
      </w:r>
    </w:p>
    <w:p>
      <w:pPr>
        <w:shd w:fill="F4F6F7" w:val="clear"/>
        <w:spacing w:after="0" w:before="0" w:line="240"/>
        <w:ind w:left="200"/>
      </w:pPr>
      <w:r>
        <w:rPr>
          <w:rFonts w:ascii="Courier New" w:cs="Courier New" w:eastAsia="Courier New" w:hAnsi="Courier New"/>
          <w:color w:val="2C3E50"/>
          <w:sz w:val="18"/>
          <w:szCs w:val="18"/>
        </w:rPr>
        <w:t xml:space="preserve">      &gt;</w:t>
      </w:r>
    </w:p>
    <w:p>
      <w:pPr>
        <w:shd w:fill="F4F6F7" w:val="clear"/>
        <w:spacing w:after="0" w:before="0" w:line="240"/>
        <w:ind w:left="200"/>
      </w:pPr>
      <w:r>
        <w:rPr>
          <w:rFonts w:ascii="Courier New" w:cs="Courier New" w:eastAsia="Courier New" w:hAnsi="Courier New"/>
          <w:color w:val="2C3E50"/>
          <w:sz w:val="18"/>
          <w:szCs w:val="18"/>
        </w:rPr>
        <w:t xml:space="preserve">        {index}</w:t>
      </w:r>
    </w:p>
    <w:p>
      <w:pPr>
        <w:shd w:fill="F4F6F7" w:val="clear"/>
        <w:spacing w:after="0" w:before="0" w:line="240"/>
        <w:ind w:left="200"/>
      </w:pPr>
      <w:r>
        <w:rPr>
          <w:rFonts w:ascii="Courier New" w:cs="Courier New" w:eastAsia="Courier New" w:hAnsi="Courier New"/>
          <w:color w:val="2C3E50"/>
          <w:sz w:val="18"/>
          <w:szCs w:val="18"/>
        </w:rPr>
        <w:t xml:space="preserve">      &lt;/button&gt;</w:t>
      </w:r>
    </w:p>
    <w:p>
      <w:pPr>
        <w:shd w:fill="F4F6F7" w:val="clear"/>
        <w:spacing w:after="0" w:before="0" w:line="240"/>
        <w:ind w:left="200"/>
      </w:pPr>
      <w:r>
        <w:rPr>
          <w:rFonts w:ascii="Courier New" w:cs="Courier New" w:eastAsia="Courier New" w:hAnsi="Courier New"/>
          <w:color w:val="2C3E50"/>
          <w:sz w:val="18"/>
          <w:szCs w:val="18"/>
        </w:rPr>
        <w:t xml:space="preserve">      {expanded &amp;&amp; (</w:t>
      </w:r>
    </w:p>
    <w:p>
      <w:pPr>
        <w:shd w:fill="F4F6F7" w:val="clear"/>
        <w:spacing w:after="0" w:before="0" w:line="240"/>
        <w:ind w:left="200"/>
      </w:pPr>
      <w:r>
        <w:rPr>
          <w:rFonts w:ascii="Courier New" w:cs="Courier New" w:eastAsia="Courier New" w:hAnsi="Courier New"/>
          <w:color w:val="2C3E50"/>
          <w:sz w:val="18"/>
          <w:szCs w:val="18"/>
        </w:rPr>
        <w:t xml:space="preserve">        &lt;div className='mt-1 p-2 bg-slate-50 rounded</w:t>
      </w:r>
    </w:p>
    <w:p>
      <w:pPr>
        <w:shd w:fill="F4F6F7" w:val="clear"/>
        <w:spacing w:after="0" w:before="0" w:line="240"/>
        <w:ind w:left="200"/>
      </w:pPr>
      <w:r>
        <w:rPr>
          <w:rFonts w:ascii="Courier New" w:cs="Courier New" w:eastAsia="Courier New" w:hAnsi="Courier New"/>
          <w:color w:val="2C3E50"/>
          <w:sz w:val="18"/>
          <w:szCs w:val="18"/>
        </w:rPr>
        <w:t xml:space="preserve">          text-xs border border-slate-200'&gt;</w:t>
      </w:r>
    </w:p>
    <w:p>
      <w:pPr>
        <w:shd w:fill="F4F6F7" w:val="clear"/>
        <w:spacing w:after="0" w:before="0" w:line="240"/>
        <w:ind w:left="200"/>
      </w:pPr>
      <w:r>
        <w:rPr>
          <w:rFonts w:ascii="Courier New" w:cs="Courier New" w:eastAsia="Courier New" w:hAnsi="Courier New"/>
          <w:color w:val="2C3E50"/>
          <w:sz w:val="18"/>
          <w:szCs w:val="18"/>
        </w:rPr>
        <w:t xml:space="preserve">          &lt;div className='font-medium'&gt;{chunk.pageTitle}&lt;/div&gt;</w:t>
      </w:r>
    </w:p>
    <w:p>
      <w:pPr>
        <w:shd w:fill="F4F6F7" w:val="clear"/>
        <w:spacing w:after="0" w:before="0" w:line="240"/>
        <w:ind w:left="200"/>
      </w:pPr>
      <w:r>
        <w:rPr>
          <w:rFonts w:ascii="Courier New" w:cs="Courier New" w:eastAsia="Courier New" w:hAnsi="Courier New"/>
          <w:color w:val="2C3E50"/>
          <w:sz w:val="18"/>
          <w:szCs w:val="18"/>
        </w:rPr>
        <w:t xml:space="preserve">          &lt;div className='text-gray-500'&gt;</w:t>
      </w:r>
    </w:p>
    <w:p>
      <w:pPr>
        <w:shd w:fill="F4F6F7" w:val="clear"/>
        <w:spacing w:after="0" w:before="0" w:line="240"/>
        <w:ind w:left="200"/>
      </w:pPr>
      <w:r>
        <w:rPr>
          <w:rFonts w:ascii="Courier New" w:cs="Courier New" w:eastAsia="Courier New" w:hAnsi="Courier New"/>
          <w:color w:val="2C3E50"/>
          <w:sz w:val="18"/>
          <w:szCs w:val="18"/>
        </w:rPr>
        <w:t xml:space="preserve">            {chunk.sectionHeading}</w:t>
      </w:r>
    </w:p>
    <w:p>
      <w:pPr>
        <w:shd w:fill="F4F6F7" w:val="clear"/>
        <w:spacing w:after="0" w:before="0" w:line="240"/>
        <w:ind w:left="200"/>
      </w:pPr>
      <w:r>
        <w:rPr>
          <w:rFonts w:ascii="Courier New" w:cs="Courier New" w:eastAsia="Courier New" w:hAnsi="Courier New"/>
          <w:color w:val="2C3E50"/>
          <w:sz w:val="18"/>
          <w:szCs w:val="18"/>
        </w:rPr>
        <w:t xml:space="preserve">          &lt;/div&gt;</w:t>
      </w:r>
    </w:p>
    <w:p>
      <w:pPr>
        <w:shd w:fill="F4F6F7" w:val="clear"/>
        <w:spacing w:after="0" w:before="0" w:line="240"/>
        <w:ind w:left="200"/>
      </w:pPr>
      <w:r>
        <w:rPr>
          <w:rFonts w:ascii="Courier New" w:cs="Courier New" w:eastAsia="Courier New" w:hAnsi="Courier New"/>
          <w:color w:val="2C3E50"/>
          <w:sz w:val="18"/>
          <w:szCs w:val="18"/>
        </w:rPr>
        <w:t xml:space="preserve">          &lt;p className='mt-1'&gt;{chunk.content.slice(0, 200)}...&lt;/p&gt;</w:t>
      </w:r>
    </w:p>
    <w:p>
      <w:pPr>
        <w:shd w:fill="F4F6F7" w:val="clear"/>
        <w:spacing w:after="0" w:before="0" w:line="240"/>
        <w:ind w:left="200"/>
      </w:pPr>
      <w:r>
        <w:rPr>
          <w:rFonts w:ascii="Courier New" w:cs="Courier New" w:eastAsia="Courier New" w:hAnsi="Courier New"/>
          <w:color w:val="2C3E50"/>
          <w:sz w:val="18"/>
          <w:szCs w:val="18"/>
        </w:rPr>
        <w:t xml:space="preserve">          &lt;a href={chunk.pageUrl} target='_blank'</w:t>
      </w:r>
    </w:p>
    <w:p>
      <w:pPr>
        <w:shd w:fill="F4F6F7" w:val="clear"/>
        <w:spacing w:after="0" w:before="0" w:line="240"/>
        <w:ind w:left="200"/>
      </w:pPr>
      <w:r>
        <w:rPr>
          <w:rFonts w:ascii="Courier New" w:cs="Courier New" w:eastAsia="Courier New" w:hAnsi="Courier New"/>
          <w:color w:val="2C3E50"/>
          <w:sz w:val="18"/>
          <w:szCs w:val="18"/>
        </w:rPr>
        <w:t xml:space="preserve">            className='text-blue-600 hover:underline mt-1</w:t>
      </w:r>
    </w:p>
    <w:p>
      <w:pPr>
        <w:shd w:fill="F4F6F7" w:val="clear"/>
        <w:spacing w:after="0" w:before="0" w:line="240"/>
        <w:ind w:left="200"/>
      </w:pPr>
      <w:r>
        <w:rPr>
          <w:rFonts w:ascii="Courier New" w:cs="Courier New" w:eastAsia="Courier New" w:hAnsi="Courier New"/>
          <w:color w:val="2C3E50"/>
          <w:sz w:val="18"/>
          <w:szCs w:val="18"/>
        </w:rPr>
        <w:t xml:space="preserve">              inline-block'&gt;</w:t>
      </w:r>
    </w:p>
    <w:p>
      <w:pPr>
        <w:shd w:fill="F4F6F7" w:val="clear"/>
        <w:spacing w:after="0" w:before="0" w:line="240"/>
        <w:ind w:left="200"/>
      </w:pPr>
      <w:r>
        <w:rPr>
          <w:rFonts w:ascii="Courier New" w:cs="Courier New" w:eastAsia="Courier New" w:hAnsi="Courier New"/>
          <w:color w:val="2C3E50"/>
          <w:sz w:val="18"/>
          <w:szCs w:val="18"/>
        </w:rPr>
        <w:t xml:space="preserve">            View full source →</w:t>
      </w:r>
    </w:p>
    <w:p>
      <w:pPr>
        <w:shd w:fill="F4F6F7" w:val="clear"/>
        <w:spacing w:after="0" w:before="0" w:line="240"/>
        <w:ind w:left="200"/>
      </w:pPr>
      <w:r>
        <w:rPr>
          <w:rFonts w:ascii="Courier New" w:cs="Courier New" w:eastAsia="Courier New" w:hAnsi="Courier New"/>
          <w:color w:val="2C3E50"/>
          <w:sz w:val="18"/>
          <w:szCs w:val="18"/>
        </w:rPr>
        <w:t xml:space="preserve">          &lt;/a&gt;</w:t>
      </w:r>
    </w:p>
    <w:p>
      <w:pPr>
        <w:shd w:fill="F4F6F7" w:val="clear"/>
        <w:spacing w:after="0" w:before="0" w:line="240"/>
        <w:ind w:left="200"/>
      </w:pPr>
      <w:r>
        <w:rPr>
          <w:rFonts w:ascii="Courier New" w:cs="Courier New" w:eastAsia="Courier New" w:hAnsi="Courier New"/>
          <w:color w:val="2C3E50"/>
          <w:sz w:val="18"/>
          <w:szCs w:val="18"/>
        </w:rPr>
        <w:t xml:space="preserve">        &lt;/div&gt;</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&lt;/&gt;</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80"/>
      </w:pPr>
    </w:p>
    <w:p>
      <w:pPr>
        <w:pStyle w:val="Heading3"/>
        <w:spacing w:after="160" w:before="240"/>
      </w:pPr>
      <w:r>
        <w:t xml:space="preserve">5.4.5 MiniMax Function Calling Integration (Optional Enhancement)</w:t>
      </w:r>
    </w:p>
    <w:p>
      <w:pPr>
        <w:spacing w:after="140" w:line="276"/>
      </w:pPr>
      <w:r>
        <w:rPr>
          <w:rFonts w:ascii="Arial" w:cs="Arial" w:eastAsia="Arial" w:hAnsi="Arial"/>
          <w:color w:val="2C3E50"/>
          <w:sz w:val="21"/>
          <w:szCs w:val="21"/>
        </w:rPr>
        <w:t xml:space="preserve">For maximum agentic impact, define a </w:t>
      </w:r>
      <w:r>
        <w:rPr>
          <w:rFonts w:ascii="Arial" w:cs="Arial" w:eastAsia="Arial" w:hAnsi="Arial"/>
          <w:b/>
          <w:bCs/>
          <w:color w:val="2C3E50"/>
          <w:sz w:val="21"/>
          <w:szCs w:val="21"/>
        </w:rPr>
        <w:t xml:space="preserve">search_knowledge_base</w:t>
      </w:r>
      <w:r>
        <w:rPr>
          <w:rFonts w:ascii="Arial" w:cs="Arial" w:eastAsia="Arial" w:hAnsi="Arial"/>
          <w:color w:val="2C3E50"/>
          <w:sz w:val="21"/>
          <w:szCs w:val="21"/>
        </w:rPr>
        <w:t xml:space="preserve"> tool in the MiniMax function calling schema. This lets the model decide when to retrieve information during chat, making retrieval visible as an agentic action. The tool definition:</w:t>
      </w:r>
    </w:p>
    <w:p>
      <w:pPr>
        <w:spacing w:after="0" w:before="40"/>
      </w:pPr>
    </w:p>
    <w:p>
      <w:pPr>
        <w:shd w:fill="F4F6F7" w:val="clear"/>
        <w:spacing w:after="0" w:before="80" w:line="240"/>
        <w:ind w:left="200"/>
      </w:pPr>
      <w:r>
        <w:rPr>
          <w:rFonts w:ascii="Courier New" w:cs="Courier New" w:eastAsia="Courier New" w:hAnsi="Courier New"/>
          <w:color w:val="2C3E50"/>
          <w:sz w:val="18"/>
          <w:szCs w:val="18"/>
        </w:rPr>
        <w:t xml:space="preserve">tools: [{</w:t>
      </w:r>
    </w:p>
    <w:p>
      <w:pPr>
        <w:shd w:fill="F4F6F7" w:val="clear"/>
        <w:spacing w:after="0" w:before="0" w:line="240"/>
        <w:ind w:left="200"/>
      </w:pPr>
      <w:r>
        <w:rPr>
          <w:rFonts w:ascii="Courier New" w:cs="Courier New" w:eastAsia="Courier New" w:hAnsi="Courier New"/>
          <w:color w:val="2C3E50"/>
          <w:sz w:val="18"/>
          <w:szCs w:val="18"/>
        </w:rPr>
        <w:t xml:space="preserve">  name: 'search_knowledge_base',</w:t>
      </w:r>
    </w:p>
    <w:p>
      <w:pPr>
        <w:shd w:fill="F4F6F7" w:val="clear"/>
        <w:spacing w:after="0" w:before="0" w:line="240"/>
        <w:ind w:left="200"/>
      </w:pPr>
      <w:r>
        <w:rPr>
          <w:rFonts w:ascii="Courier New" w:cs="Courier New" w:eastAsia="Courier New" w:hAnsi="Courier New"/>
          <w:color w:val="2C3E50"/>
          <w:sz w:val="18"/>
          <w:szCs w:val="18"/>
        </w:rPr>
        <w:t xml:space="preserve">  description: 'Search educational sources (Wikipedia,</w:t>
      </w:r>
    </w:p>
    <w:p>
      <w:pPr>
        <w:shd w:fill="F4F6F7" w:val="clear"/>
        <w:spacing w:after="0" w:before="0" w:line="240"/>
        <w:ind w:left="200"/>
      </w:pPr>
      <w:r>
        <w:rPr>
          <w:rFonts w:ascii="Courier New" w:cs="Courier New" w:eastAsia="Courier New" w:hAnsi="Courier New"/>
          <w:color w:val="2C3E50"/>
          <w:sz w:val="18"/>
          <w:szCs w:val="18"/>
        </w:rPr>
        <w:t xml:space="preserve">    Wikibooks) for information about a concept to</w:t>
      </w:r>
    </w:p>
    <w:p>
      <w:pPr>
        <w:shd w:fill="F4F6F7" w:val="clear"/>
        <w:spacing w:after="0" w:before="0" w:line="240"/>
        <w:ind w:left="200"/>
      </w:pPr>
      <w:r>
        <w:rPr>
          <w:rFonts w:ascii="Courier New" w:cs="Courier New" w:eastAsia="Courier New" w:hAnsi="Courier New"/>
          <w:color w:val="2C3E50"/>
          <w:sz w:val="18"/>
          <w:szCs w:val="18"/>
        </w:rPr>
        <w:t xml:space="preserve">    ground your explanation in verified material.',</w:t>
      </w:r>
    </w:p>
    <w:p>
      <w:pPr>
        <w:shd w:fill="F4F6F7" w:val="clear"/>
        <w:spacing w:after="0" w:before="0" w:line="240"/>
        <w:ind w:left="200"/>
      </w:pPr>
      <w:r>
        <w:rPr>
          <w:rFonts w:ascii="Courier New" w:cs="Courier New" w:eastAsia="Courier New" w:hAnsi="Courier New"/>
          <w:color w:val="2C3E50"/>
          <w:sz w:val="18"/>
          <w:szCs w:val="18"/>
        </w:rPr>
        <w:t xml:space="preserve">  input_schema: {</w:t>
      </w:r>
    </w:p>
    <w:p>
      <w:pPr>
        <w:shd w:fill="F4F6F7" w:val="clear"/>
        <w:spacing w:after="0" w:before="0" w:line="240"/>
        <w:ind w:left="200"/>
      </w:pPr>
      <w:r>
        <w:rPr>
          <w:rFonts w:ascii="Courier New" w:cs="Courier New" w:eastAsia="Courier New" w:hAnsi="Courier New"/>
          <w:color w:val="2C3E50"/>
          <w:sz w:val="18"/>
          <w:szCs w:val="18"/>
        </w:rPr>
        <w:t xml:space="preserve">    type: 'object',</w:t>
      </w:r>
    </w:p>
    <w:p>
      <w:pPr>
        <w:shd w:fill="F4F6F7" w:val="clear"/>
        <w:spacing w:after="0" w:before="0" w:line="240"/>
        <w:ind w:left="200"/>
      </w:pPr>
      <w:r>
        <w:rPr>
          <w:rFonts w:ascii="Courier New" w:cs="Courier New" w:eastAsia="Courier New" w:hAnsi="Courier New"/>
          <w:color w:val="2C3E50"/>
          <w:sz w:val="18"/>
          <w:szCs w:val="18"/>
        </w:rPr>
        <w:t xml:space="preserve">    properties: {</w:t>
      </w:r>
    </w:p>
    <w:p>
      <w:pPr>
        <w:shd w:fill="F4F6F7" w:val="clear"/>
        <w:spacing w:after="0" w:before="0" w:line="240"/>
        <w:ind w:left="200"/>
      </w:pPr>
      <w:r>
        <w:rPr>
          <w:rFonts w:ascii="Courier New" w:cs="Courier New" w:eastAsia="Courier New" w:hAnsi="Courier New"/>
          <w:color w:val="2C3E50"/>
          <w:sz w:val="18"/>
          <w:szCs w:val="18"/>
        </w:rPr>
        <w:t xml:space="preserve">      query: {</w:t>
      </w:r>
    </w:p>
    <w:p>
      <w:pPr>
        <w:shd w:fill="F4F6F7" w:val="clear"/>
        <w:spacing w:after="0" w:before="0" w:line="240"/>
        <w:ind w:left="200"/>
      </w:pPr>
      <w:r>
        <w:rPr>
          <w:rFonts w:ascii="Courier New" w:cs="Courier New" w:eastAsia="Courier New" w:hAnsi="Courier New"/>
          <w:color w:val="2C3E50"/>
          <w:sz w:val="18"/>
          <w:szCs w:val="18"/>
        </w:rPr>
        <w:t xml:space="preserve">        type: 'string',</w:t>
      </w:r>
    </w:p>
    <w:p>
      <w:pPr>
        <w:shd w:fill="F4F6F7" w:val="clear"/>
        <w:spacing w:after="0" w:before="0" w:line="240"/>
        <w:ind w:left="200"/>
      </w:pPr>
      <w:r>
        <w:rPr>
          <w:rFonts w:ascii="Courier New" w:cs="Courier New" w:eastAsia="Courier New" w:hAnsi="Courier New"/>
          <w:color w:val="2C3E50"/>
          <w:sz w:val="18"/>
          <w:szCs w:val="18"/>
        </w:rPr>
        <w:t xml:space="preserve">        description: 'The concept or topic to search for'</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source: {</w:t>
      </w:r>
    </w:p>
    <w:p>
      <w:pPr>
        <w:shd w:fill="F4F6F7" w:val="clear"/>
        <w:spacing w:after="0" w:before="0" w:line="240"/>
        <w:ind w:left="200"/>
      </w:pPr>
      <w:r>
        <w:rPr>
          <w:rFonts w:ascii="Courier New" w:cs="Courier New" w:eastAsia="Courier New" w:hAnsi="Courier New"/>
          <w:color w:val="2C3E50"/>
          <w:sz w:val="18"/>
          <w:szCs w:val="18"/>
        </w:rPr>
        <w:t xml:space="preserve">        type: 'string',</w:t>
      </w:r>
    </w:p>
    <w:p>
      <w:pPr>
        <w:shd w:fill="F4F6F7" w:val="clear"/>
        <w:spacing w:after="0" w:before="0" w:line="240"/>
        <w:ind w:left="200"/>
      </w:pPr>
      <w:r>
        <w:rPr>
          <w:rFonts w:ascii="Courier New" w:cs="Courier New" w:eastAsia="Courier New" w:hAnsi="Courier New"/>
          <w:color w:val="2C3E50"/>
          <w:sz w:val="18"/>
          <w:szCs w:val="18"/>
        </w:rPr>
        <w:t xml:space="preserve">        enum: ['wikipedia', 'wikibooks'],</w:t>
      </w:r>
    </w:p>
    <w:p>
      <w:pPr>
        <w:shd w:fill="F4F6F7" w:val="clear"/>
        <w:spacing w:after="0" w:before="0" w:line="240"/>
        <w:ind w:left="200"/>
      </w:pPr>
      <w:r>
        <w:rPr>
          <w:rFonts w:ascii="Courier New" w:cs="Courier New" w:eastAsia="Courier New" w:hAnsi="Courier New"/>
          <w:color w:val="2C3E50"/>
          <w:sz w:val="18"/>
          <w:szCs w:val="18"/>
        </w:rPr>
        <w:t xml:space="preserve">        description: 'Which knowledge source to search'</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0" w:before="0" w:line="240"/>
        <w:ind w:left="200"/>
      </w:pPr>
      <w:r>
        <w:rPr>
          <w:rFonts w:ascii="Courier New" w:cs="Courier New" w:eastAsia="Courier New" w:hAnsi="Courier New"/>
          <w:color w:val="2C3E50"/>
          <w:sz w:val="18"/>
          <w:szCs w:val="18"/>
        </w:rPr>
        <w:t xml:space="preserve">    required: ['query']</w:t>
      </w:r>
    </w:p>
    <w:p>
      <w:pPr>
        <w:shd w:fill="F4F6F7" w:val="clear"/>
        <w:spacing w:after="0" w:before="0" w:line="240"/>
        <w:ind w:left="200"/>
      </w:pPr>
      <w:r>
        <w:rPr>
          <w:rFonts w:ascii="Courier New" w:cs="Courier New" w:eastAsia="Courier New" w:hAnsi="Courier New"/>
          <w:color w:val="2C3E50"/>
          <w:sz w:val="18"/>
          <w:szCs w:val="18"/>
        </w:rPr>
        <w:t xml:space="preserve">  }</w:t>
      </w:r>
    </w:p>
    <w:p>
      <w:pPr>
        <w:shd w:fill="F4F6F7" w:val="clear"/>
        <w:spacing w:after="80" w:before="0" w:line="240"/>
        <w:ind w:left="200"/>
      </w:pPr>
      <w:r>
        <w:rPr>
          <w:rFonts w:ascii="Courier New" w:cs="Courier New" w:eastAsia="Courier New" w:hAnsi="Courier New"/>
          <w:color w:val="2C3E50"/>
          <w:sz w:val="18"/>
          <w:szCs w:val="18"/>
        </w:rPr>
        <w:t xml:space="preserve">}]</w:t>
      </w:r>
    </w:p>
    <w:p>
      <w:pPr>
        <w:spacing w:after="0" w:before="40"/>
      </w:pPr>
    </w:p>
    <w:p>
      <w:pPr>
        <w:spacing w:after="140" w:line="276"/>
      </w:pPr>
      <w:r>
        <w:rPr>
          <w:rFonts w:ascii="Arial" w:cs="Arial" w:eastAsia="Arial" w:hAnsi="Arial"/>
          <w:color w:val="2C3E50"/>
          <w:sz w:val="21"/>
          <w:szCs w:val="21"/>
        </w:rPr>
        <w:t xml:space="preserve">When MiniMax M2 invokes this tool, our backend executes the Wikipedia search and returns chunks. The model then incorporates them into its response with citations. This creates a visible “the AI is looking things up” moment in the chat that’s extremely compelling for a demo.</w:t>
      </w:r>
    </w:p>
    <w:p>
      <w:r>
        <w:br w:type="page"/>
      </w:r>
    </w:p>
    <w:p>
      <w:pPr>
        <w:pStyle w:val="Heading1"/>
        <w:spacing w:after="160" w:before="360"/>
      </w:pPr>
      <w:r>
        <w:t xml:space="preserve">6. Pre-Seeded Demo Data Strategy</w:t>
      </w:r>
    </w:p>
    <w:p>
      <w:pPr>
        <w:spacing w:after="140" w:line="276"/>
      </w:pPr>
      <w:r>
        <w:rPr>
          <w:rFonts w:ascii="Arial" w:cs="Arial" w:eastAsia="Arial" w:hAnsi="Arial"/>
          <w:i/>
          <w:iCs/>
          <w:color w:val="5D6D7E"/>
          <w:sz w:val="21"/>
          <w:szCs w:val="21"/>
        </w:rPr>
        <w:t xml:space="preserve">Estimated effort: 1–2 hours  ·  Priority: Critical (enables all other features)</w:t>
      </w:r>
    </w:p>
    <w:p>
      <w:pPr>
        <w:spacing w:after="0" w:before="60"/>
      </w:pPr>
    </w:p>
    <w:p>
      <w:pPr>
        <w:spacing w:after="140" w:line="276"/>
      </w:pPr>
      <w:r>
        <w:rPr>
          <w:rFonts w:ascii="Arial" w:cs="Arial" w:eastAsia="Arial" w:hAnsi="Arial"/>
          <w:color w:val="2C3E50"/>
          <w:sz w:val="21"/>
          <w:szCs w:val="21"/>
        </w:rPr>
        <w:t xml:space="preserve">All three features depend on rich pre-existing data. The current seed script creates an empty user. We need to create a comprehensive mid-journey state that makes every tab immediately interesting.</w:t>
      </w:r>
    </w:p>
    <w:p>
      <w:pPr>
        <w:spacing w:after="0" w:before="60"/>
      </w:pPr>
    </w:p>
    <w:p>
      <w:pPr>
        <w:pStyle w:val="Heading2"/>
        <w:spacing w:after="160" w:before="240"/>
      </w:pPr>
      <w:r>
        <w:t xml:space="preserve">6.1 Seed Content: “Introduction to Machine Learning”</w:t>
      </w:r>
    </w:p>
    <w:p>
      <w:pPr>
        <w:spacing w:after="140" w:line="276"/>
      </w:pPr>
      <w:r>
        <w:rPr>
          <w:rFonts w:ascii="Arial" w:cs="Arial" w:eastAsia="Arial" w:hAnsi="Arial"/>
          <w:color w:val="2C3E50"/>
          <w:sz w:val="21"/>
          <w:szCs w:val="21"/>
        </w:rPr>
        <w:t xml:space="preserve">This topic was chosen because it’s universally understood by technical audiences, has natural prerequisite chains, and lends itself to cross-plan connections.</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600"/>
        <w:gridCol w:w="332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Plan</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Status</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 Concepts</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Avg Proficiency</w:t>
            </w:r>
          </w:p>
        </w:tc>
        <w:tc>
          <w:tcPr>
            <w:tcW w:type="dxa" w:w="33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Purpose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Linear Algebra Fundamentals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In progress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8</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65%</w:t>
            </w:r>
          </w:p>
        </w:tc>
        <w:tc>
          <w:tcPr>
            <w:tcW w:type="dxa" w:w="33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Source plan for ghost nodes. Partially mastered.</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Intro to Machine Learning</w:t>
            </w:r>
          </w:p>
        </w:tc>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Active</w:t>
            </w:r>
          </w:p>
        </w:tc>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15</w:t>
            </w:r>
          </w:p>
        </w:tc>
        <w:tc>
          <w:tcPr>
            <w:tcW w:type="dxa" w:w="1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35%</w:t>
            </w:r>
          </w:p>
        </w:tc>
        <w:tc>
          <w:tcPr>
            <w:tcW w:type="dxa" w:w="33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Primary demo plan. Mix of mastered, in-progress, and locked nodes.</w:t>
            </w:r>
          </w:p>
        </w:tc>
      </w:tr>
    </w:tbl>
    <w:p>
      <w:pPr>
        <w:spacing w:after="0" w:before="80"/>
      </w:pPr>
    </w:p>
    <w:p>
      <w:pPr>
        <w:pStyle w:val="Heading2"/>
        <w:spacing w:after="160" w:before="240"/>
      </w:pPr>
      <w:r>
        <w:t xml:space="preserve">6.2 ML Plan Concept Graph (Pre-seeded)</w:t>
      </w:r>
    </w:p>
    <w:p>
      <w:pPr>
        <w:spacing w:after="140" w:line="276"/>
      </w:pPr>
      <w:r>
        <w:rPr>
          <w:rFonts w:ascii="Arial" w:cs="Arial" w:eastAsia="Arial" w:hAnsi="Arial"/>
          <w:color w:val="2C3E50"/>
          <w:sz w:val="21"/>
          <w:szCs w:val="21"/>
        </w:rPr>
        <w:t xml:space="preserve">The following concept map is designed to create interesting demo moments at every stage:</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200"/>
        <w:gridCol w:w="2800"/>
        <w:gridCol w:w="272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Concept</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Tier</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Proficiency</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Prerequisites</w:t>
            </w:r>
          </w:p>
        </w:tc>
        <w:tc>
          <w:tcPr>
            <w:tcW w:type="dxa" w:w="27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Demo Role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Supervised vs Unsupervised</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90% ✅</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None</w:t>
            </w:r>
          </w:p>
        </w:tc>
        <w:tc>
          <w:tcPr>
            <w:tcW w:type="dxa" w:w="27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Mastered — shows green node</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Feature Engineering</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w:t>
            </w:r>
          </w:p>
        </w:tc>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80% ✅</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None</w:t>
            </w:r>
          </w:p>
        </w:tc>
        <w:tc>
          <w:tcPr>
            <w:tcW w:type="dxa" w:w="27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Mastered — extension trigger candidate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Linear Regression</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70%</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Supervised vs Unsupervised</w:t>
            </w:r>
          </w:p>
        </w:tc>
        <w:tc>
          <w:tcPr>
            <w:tcW w:type="dxa" w:w="27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Developing — practice available</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Cost Functions (MSE/MAE)</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55%</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Linear Regression</w:t>
            </w:r>
          </w:p>
        </w:tc>
        <w:tc>
          <w:tcPr>
            <w:tcW w:type="dxa" w:w="27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Developing — has source citations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Gradient Descent</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40%</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Cost Functions, [EXT] Derivatives</w:t>
            </w:r>
          </w:p>
        </w:tc>
        <w:tc>
          <w:tcPr>
            <w:tcW w:type="dxa" w:w="27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Ghost node dependency on Linear Algebra plan</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Neural Network Basics</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25%</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Linear Regression</w:t>
            </w:r>
          </w:p>
        </w:tc>
        <w:tc>
          <w:tcPr>
            <w:tcW w:type="dxa" w:w="27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Low proficiency — targeted for practice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Backpropagation</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10%</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Neural Network Basics, [EXT] Chain Rule</w:t>
            </w:r>
          </w:p>
        </w:tc>
        <w:tc>
          <w:tcPr>
            <w:tcW w:type="dxa" w:w="27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Mutation trigger: missing Chain Rule prereq</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Overfitting &amp; Regularization</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w:t>
            </w:r>
          </w:p>
        </w:tc>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0%</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Cost Functions, Neural Network Basics</w:t>
            </w:r>
          </w:p>
        </w:tc>
        <w:tc>
          <w:tcPr>
            <w:tcW w:type="dxa" w:w="27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Locked (prereqs not met)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Decision Trees</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0%</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Supervised vs Unsupervised, Feature Engineering</w:t>
            </w:r>
          </w:p>
        </w:tc>
        <w:tc>
          <w:tcPr>
            <w:tcW w:type="dxa" w:w="27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Extension suggestion candidate</w:t>
            </w:r>
          </w:p>
        </w:tc>
      </w:tr>
    </w:tbl>
    <w:p>
      <w:pPr>
        <w:spacing w:after="0" w:before="40"/>
      </w:pPr>
    </w:p>
    <w:p>
      <w:pPr>
        <w:spacing w:after="140" w:line="276"/>
      </w:pPr>
      <w:r>
        <w:rPr>
          <w:rFonts w:ascii="Arial" w:cs="Arial" w:eastAsia="Arial" w:hAnsi="Arial"/>
          <w:color w:val="2C3E50"/>
          <w:sz w:val="21"/>
          <w:szCs w:val="21"/>
        </w:rPr>
        <w:t xml:space="preserve">Entries marked </w:t>
      </w:r>
      <w:r>
        <w:rPr>
          <w:rFonts w:ascii="Arial" w:cs="Arial" w:eastAsia="Arial" w:hAnsi="Arial"/>
          <w:b/>
          <w:bCs/>
          <w:color w:val="2C3E50"/>
          <w:sz w:val="21"/>
          <w:szCs w:val="21"/>
        </w:rPr>
        <w:t xml:space="preserve">[EXT]</w:t>
      </w:r>
      <w:r>
        <w:rPr>
          <w:rFonts w:ascii="Arial" w:cs="Arial" w:eastAsia="Arial" w:hAnsi="Arial"/>
          <w:color w:val="2C3E50"/>
          <w:sz w:val="21"/>
          <w:szCs w:val="21"/>
        </w:rPr>
        <w:t xml:space="preserve"> are ghost nodes referencing the Linear Algebra plan. The concept “Backpropagation” is specifically designed to trigger the prerequisite injection demo when the user gets a practice question wrong.</w:t>
      </w:r>
    </w:p>
    <w:p>
      <w:pPr>
        <w:spacing w:after="0" w:before="80"/>
      </w:pPr>
    </w:p>
    <w:p>
      <w:pPr>
        <w:pStyle w:val="Heading2"/>
        <w:spacing w:after="160" w:before="240"/>
      </w:pPr>
      <w:r>
        <w:t xml:space="preserve">6.3 Pre-Seeded Chat History</w:t>
      </w:r>
    </w:p>
    <w:p>
      <w:pPr>
        <w:spacing w:after="140" w:line="276"/>
      </w:pPr>
      <w:r>
        <w:rPr>
          <w:rFonts w:ascii="Arial" w:cs="Arial" w:eastAsia="Arial" w:hAnsi="Arial"/>
          <w:color w:val="2C3E50"/>
          <w:sz w:val="21"/>
          <w:szCs w:val="21"/>
        </w:rPr>
        <w:t xml:space="preserve">The chat tab opens with a brief existing conversation showing the tutor helping the user create their ML study plan and generate the concept graph. This provides context and makes the app feel lived-in rather than freshly booted.</w:t>
      </w:r>
    </w:p>
    <w:p>
      <w:pPr>
        <w:spacing w:after="0" w:before="80"/>
      </w:pPr>
    </w:p>
    <w:p>
      <w:pPr>
        <w:pStyle w:val="Heading2"/>
        <w:spacing w:after="160" w:before="240"/>
      </w:pPr>
      <w:r>
        <w:t xml:space="preserve">6.4 Pre-Seeded Source Chunks</w:t>
      </w:r>
    </w:p>
    <w:p>
      <w:pPr>
        <w:spacing w:after="140" w:line="276"/>
      </w:pPr>
      <w:r>
        <w:rPr>
          <w:rFonts w:ascii="Arial" w:cs="Arial" w:eastAsia="Arial" w:hAnsi="Arial"/>
          <w:color w:val="2C3E50"/>
          <w:sz w:val="21"/>
          <w:szCs w:val="21"/>
        </w:rPr>
        <w:t xml:space="preserve">Rather than relying on live Wikipedia fetches during the demo (which could fail due to network issues), pre-fetch and store source chunks for all 15 concepts during the seed step. This makes the demo network-independent while still demonstrating the full citation flow. The seed script should call the Wikipedia retrieval module and persist the results.</w:t>
      </w:r>
    </w:p>
    <w:p>
      <w:r>
        <w:br w:type="page"/>
      </w:r>
    </w:p>
    <w:p>
      <w:pPr>
        <w:pStyle w:val="Heading1"/>
        <w:spacing w:after="160" w:before="360"/>
      </w:pPr>
      <w:r>
        <w:t xml:space="preserve">7. Implementation Plan &amp; Sequencing</w:t>
      </w:r>
    </w:p>
    <w:p>
      <w:pPr>
        <w:spacing w:after="0" w:before="60"/>
      </w:pPr>
    </w:p>
    <w:p>
      <w:pPr>
        <w:pStyle w:val="Heading2"/>
        <w:spacing w:after="160" w:before="240"/>
      </w:pPr>
      <w:r>
        <w:t xml:space="preserve">7.1 Phase Sequence</w:t>
      </w:r>
    </w:p>
    <w:p>
      <w:pPr>
        <w:spacing w:after="140" w:line="276"/>
      </w:pPr>
      <w:r>
        <w:rPr>
          <w:rFonts w:ascii="Arial" w:cs="Arial" w:eastAsia="Arial" w:hAnsi="Arial"/>
          <w:color w:val="2C3E50"/>
          <w:sz w:val="21"/>
          <w:szCs w:val="21"/>
        </w:rPr>
        <w:t xml:space="preserve">Features should be built in this order, as each phase provides foundations for the next:</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900"/>
        <w:gridCol w:w="2800"/>
        <w:gridCol w:w="2320"/>
      </w:tblGrid>
      <w:tr>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Phase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Hours</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Produces</w:t>
            </w:r>
          </w:p>
        </w:tc>
        <w:tc>
          <w:tcPr>
            <w:tcW w:type="dxa" w:w="23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Depends On</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0</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Rich seed data + pre-fetched Wikipedia sources</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1.5–2h</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Fully populated demo state across 2 plans with source chunks</w:t>
            </w:r>
          </w:p>
        </w:tc>
        <w:tc>
          <w:tcPr>
            <w:tcW w:type="dxa" w:w="23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Nothing</w:t>
            </w:r>
          </w:p>
        </w:tc>
      </w:tr>
      <w:tr>
        <w:tc>
          <w:tcPr>
            <w:tcW w:type="dxa" w:w="11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1</w:t>
            </w:r>
          </w:p>
        </w:tc>
        <w:tc>
          <w:tcPr>
            <w:tcW w:type="dxa" w:w="2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RAG module (lib/rag/wikipedia.ts) + citation UI</w:t>
            </w:r>
          </w:p>
        </w:tc>
        <w:tc>
          <w:tcPr>
            <w:tcW w:type="dxa" w:w="9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2–3h</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searchWikipedia(), fetchAndChunk(), CitationBadge component, enriched prompts</w:t>
            </w:r>
          </w:p>
        </w:tc>
        <w:tc>
          <w:tcPr>
            <w:tcW w:type="dxa" w:w="23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0 (for testing)</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2</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Cross-graph ghost nodes</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2–2.5h</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Ghost node React Flow component, generate-graph enhancement, cross-plan edge rendering</w:t>
            </w:r>
          </w:p>
        </w:tc>
        <w:tc>
          <w:tcPr>
            <w:tcW w:type="dxa" w:w="23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0 (seed data)</w:t>
            </w:r>
          </w:p>
        </w:tc>
      </w:tr>
      <w:tr>
        <w:tc>
          <w:tcPr>
            <w:tcW w:type="dxa" w:w="11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3</w:t>
            </w:r>
          </w:p>
        </w:tc>
        <w:tc>
          <w:tcPr>
            <w:tcW w:type="dxa" w:w="2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Agent-driven graph mutation + approval UI</w:t>
            </w:r>
          </w:p>
        </w:tc>
        <w:tc>
          <w:tcPr>
            <w:tcW w:type="dxa" w:w="9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3–4h</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suggest-mutation &amp; apply-mutation APIs, ProposalCard component, graph animation</w:t>
            </w:r>
          </w:p>
        </w:tc>
        <w:tc>
          <w:tcPr>
            <w:tcW w:type="dxa" w:w="23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0 + Phase 2 (data model)</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Phase 4</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Integration testing + demo script rehearsal</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1–1.5h</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Verified demo recording script with fallbacks</w:t>
            </w:r>
          </w:p>
        </w:tc>
        <w:tc>
          <w:tcPr>
            <w:tcW w:type="dxa" w:w="23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All phases</w:t>
            </w:r>
          </w:p>
        </w:tc>
      </w:tr>
    </w:tbl>
    <w:p>
      <w:pPr>
        <w:spacing w:after="0" w:before="40"/>
      </w:pPr>
    </w:p>
    <w:p>
      <w:pPr>
        <w:spacing w:after="140" w:line="276"/>
      </w:pPr>
      <w:r>
        <w:rPr>
          <w:rFonts w:ascii="Arial" w:cs="Arial" w:eastAsia="Arial" w:hAnsi="Arial"/>
          <w:color w:val="2C3E50"/>
          <w:sz w:val="21"/>
          <w:szCs w:val="21"/>
        </w:rPr>
        <w:t xml:space="preserve"/>
      </w:r>
      <w:r>
        <w:rPr>
          <w:rFonts w:ascii="Arial" w:cs="Arial" w:eastAsia="Arial" w:hAnsi="Arial"/>
          <w:b/>
          <w:bCs/>
          <w:color w:val="2C3E50"/>
          <w:sz w:val="21"/>
          <w:szCs w:val="21"/>
        </w:rPr>
        <w:t xml:space="preserve">Total estimated effort: 10–14 hours</w:t>
      </w:r>
      <w:r>
        <w:rPr>
          <w:rFonts w:ascii="Arial" w:cs="Arial" w:eastAsia="Arial" w:hAnsi="Arial"/>
          <w:color w:val="2C3E50"/>
          <w:sz w:val="21"/>
          <w:szCs w:val="21"/>
        </w:rPr>
        <w:t xml:space="preserve">, with each phase producing independently demonstrable value. If time runs short, Phase 0 + Phase 3 (seed data + graph mutation) delivers the highest demo impact as a minimum viable demo.</w:t>
      </w:r>
    </w:p>
    <w:p>
      <w:pPr>
        <w:spacing w:after="0" w:before="80"/>
      </w:pPr>
    </w:p>
    <w:p>
      <w:pPr>
        <w:pStyle w:val="Heading2"/>
        <w:spacing w:after="160" w:before="240"/>
      </w:pPr>
      <w:r>
        <w:t xml:space="preserve">7.2 Files to Create</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600"/>
        <w:gridCol w:w="4920"/>
      </w:tblGrid>
      <w:tr>
        <w:tc>
          <w:tcPr>
            <w:tcW w:type="dxa" w:w="3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File Path</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Phase</w:t>
            </w:r>
          </w:p>
        </w:tc>
        <w:tc>
          <w:tcPr>
            <w:tcW w:type="dxa" w:w="49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src/lib/rag/wikipedia.ts</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MediaWiki API wrapper: search, fetch, chunk, attribute</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src/lib/rag/types.ts</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SourceChunk, WikiSearchResult, CitationRef interfaces</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src/components/ui/CitationBadge.tsx</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Inline citation with expandable source panel</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src/components/ui/GraphMutationProposal.tsx</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Chat-inline proposal card with accept/modify/dismiss</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src/components/ui/GhostNode.tsx</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React Flow custom node for external prerequisites</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src/app/api/study-plans/[id]/suggest-mutation/route.ts</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POST endpoint for mutation proposals</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src/app/api/study-plans/[id]/apply-mutation/route.ts</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New</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POST endpoint for applying accepted mutations</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src/lib/prompts/index.ts</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1+3</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Add citation-enhanced and diagnosis prompts</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src/lib/types.ts</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1+2+3</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Add SourceChunk, CrossPlanEdge, PendingMutation types</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src/lib/store.ts</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2+3</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Add sourceChunks state, pending mutations, ghost node handling</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src/app/(tabs)/graph/page.tsx</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2</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Register ghost node type, add hover prerequisite highlighting</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src/app/(tabs)/chat/page.tsx</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3</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Render ProposalCard in message stream</w:t>
            </w:r>
          </w:p>
        </w:tc>
      </w:tr>
      <w:tr>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src/app/api/study-plans/[id]/generate-graph/route.ts</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1+2</w:t>
            </w:r>
          </w:p>
        </w:tc>
        <w:tc>
          <w:tcPr>
            <w:tcW w:type="dxa" w:w="4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Add Wikipedia fetching, cross-plan concept awareness</w:t>
            </w:r>
          </w:p>
        </w:tc>
      </w:tr>
      <w:tr>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prisma/seed.ts (or data/seed.json)</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Modify</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0</w:t>
            </w:r>
          </w:p>
        </w:tc>
        <w:tc>
          <w:tcPr>
            <w:tcW w:type="dxa" w:w="4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Comprehensive demo data with 2 plans, chat history, sources</w:t>
            </w:r>
          </w:p>
        </w:tc>
      </w:tr>
    </w:tbl>
    <w:p>
      <w:pPr>
        <w:spacing w:after="0" w:before="80"/>
      </w:pPr>
    </w:p>
    <w:p>
      <w:pPr>
        <w:pStyle w:val="Heading2"/>
        <w:spacing w:after="160" w:before="240"/>
      </w:pPr>
      <w:r>
        <w:t xml:space="preserve">7.3 Risk Mitigation</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6020"/>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Risk</w:t>
            </w:r>
          </w:p>
        </w:tc>
        <w:tc>
          <w:tcPr>
            <w:tcW w:type="dxa" w:w="9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Impact</w:t>
            </w:r>
          </w:p>
        </w:tc>
        <w:tc>
          <w:tcPr>
            <w:tcW w:type="dxa" w:w="60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Mitigation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Wikipedia API is unreachable during demo</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High</w:t>
            </w:r>
          </w:p>
        </w:tc>
        <w:tc>
          <w:tcPr>
            <w:tcW w:type="dxa" w:w="60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Pre-fetch all sources during seeding. Demo runs entirely from local JSON store. Live fetching is a bonus, not a requirement.</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MiniMax API is slow or unavailable</w:t>
            </w:r>
          </w:p>
        </w:tc>
        <w:tc>
          <w:tcPr>
            <w:tcW w:type="dxa" w:w="9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High</w:t>
            </w:r>
          </w:p>
        </w:tc>
        <w:tc>
          <w:tcPr>
            <w:tcW w:type="dxa" w:w="60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All LLM-driven features have stub/canned fallbacks. Graph mutation triggers are scriptable without LLM. Question generation uses pre-seeded questions.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Ghost node layout breaks with complex graphs</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Medium</w:t>
            </w:r>
          </w:p>
        </w:tc>
        <w:tc>
          <w:tcPr>
            <w:tcW w:type="dxa" w:w="60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Pre-compute dagre layout during seeding. Ghost nodes have fixed positions at the graph periphery.</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Citation chunking produces poor segments</w:t>
            </w:r>
          </w:p>
        </w:tc>
        <w:tc>
          <w:tcPr>
            <w:tcW w:type="dxa" w:w="9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Low</w:t>
            </w:r>
          </w:p>
        </w:tc>
        <w:tc>
          <w:tcPr>
            <w:tcW w:type="dxa" w:w="60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Pre-review and hand-tune chunks during seed step. For demo, quality of 15 concepts' chunks is manageable to QA manually.</w:t>
            </w:r>
          </w:p>
        </w:tc>
      </w:tr>
    </w:tbl>
    <w:p>
      <w:r>
        <w:br w:type="page"/>
      </w:r>
    </w:p>
    <w:p>
      <w:pPr>
        <w:pStyle w:val="Heading1"/>
        <w:spacing w:after="160" w:before="360"/>
      </w:pPr>
      <w:r>
        <w:t xml:space="preserve">8. Demo Recording Script (4–5 Minutes)</w:t>
      </w:r>
    </w:p>
    <w:p>
      <w:pPr>
        <w:spacing w:after="0" w:before="60"/>
      </w:pPr>
    </w:p>
    <w:p>
      <w:pPr>
        <w:spacing w:after="140" w:line="276"/>
      </w:pPr>
      <w:r>
        <w:rPr>
          <w:rFonts w:ascii="Arial" w:cs="Arial" w:eastAsia="Arial" w:hAnsi="Arial"/>
          <w:color w:val="2C3E50"/>
          <w:sz w:val="21"/>
          <w:szCs w:val="21"/>
        </w:rPr>
        <w:t xml:space="preserve">The following sequence tells a coherent story arc: “Meet a learner. See how the system understands them. Watch it adapt in real time.”</w:t>
      </w:r>
    </w:p>
    <w:p>
      <w:pPr>
        <w:spacing w:after="0" w:before="80"/>
      </w:pPr>
    </w:p>
    <w:p>
      <w:pPr>
        <w:pStyle w:val="Heading2"/>
        <w:spacing w:after="160" w:before="240"/>
      </w:pPr>
      <w:r>
        <w:t xml:space="preserve">Scene 1: The Knowledge Landscape (45 sec)</w:t>
      </w:r>
    </w:p>
    <w:p>
      <w:pPr>
        <w:spacing w:after="140" w:line="276"/>
      </w:pPr>
      <w:r>
        <w:rPr>
          <w:rFonts w:ascii="Arial" w:cs="Arial" w:eastAsia="Arial" w:hAnsi="Arial"/>
          <w:color w:val="2C3E50"/>
          <w:sz w:val="21"/>
          <w:szCs w:val="21"/>
        </w:rPr>
        <w:t xml:space="preserve">Open to the </w:t>
      </w:r>
      <w:r>
        <w:rPr>
          <w:rFonts w:ascii="Arial" w:cs="Arial" w:eastAsia="Arial" w:hAnsi="Arial"/>
          <w:b/>
          <w:bCs/>
          <w:color w:val="2C3E50"/>
          <w:sz w:val="21"/>
          <w:szCs w:val="21"/>
        </w:rPr>
        <w:t xml:space="preserve">Graph tab</w:t>
      </w:r>
      <w:r>
        <w:rPr>
          <w:rFonts w:ascii="Arial" w:cs="Arial" w:eastAsia="Arial" w:hAnsi="Arial"/>
          <w:color w:val="2C3E50"/>
          <w:sz w:val="21"/>
          <w:szCs w:val="21"/>
        </w:rPr>
        <w:t xml:space="preserve"> showing the ML concept graph. Narrate: “This learner is studying machine learning. The graph shows their knowledge state — green nodes are mastered, yellow are in progress, red are gaps.”</w:t>
      </w:r>
    </w:p>
    <w:p>
      <w:pPr>
        <w:spacing w:after="140" w:line="276"/>
      </w:pPr>
      <w:r>
        <w:rPr>
          <w:rFonts w:ascii="Arial" w:cs="Arial" w:eastAsia="Arial" w:hAnsi="Arial"/>
          <w:color w:val="2C3E50"/>
          <w:sz w:val="21"/>
          <w:szCs w:val="21"/>
        </w:rPr>
        <w:t xml:space="preserve"/>
      </w:r>
      <w:r>
        <w:rPr>
          <w:rFonts w:ascii="Arial" w:cs="Arial" w:eastAsia="Arial" w:hAnsi="Arial"/>
          <w:b/>
          <w:bCs/>
          <w:color w:val="2C3E50"/>
          <w:sz w:val="21"/>
          <w:szCs w:val="21"/>
        </w:rPr>
        <w:t xml:space="preserve">Hover over a ghost node</w:t>
      </w:r>
      <w:r>
        <w:rPr>
          <w:rFonts w:ascii="Arial" w:cs="Arial" w:eastAsia="Arial" w:hAnsi="Arial"/>
          <w:color w:val="2C3E50"/>
          <w:sz w:val="21"/>
          <w:szCs w:val="21"/>
        </w:rPr>
        <w:t xml:space="preserve"> (Derivatives from Linear Algebra plan). “Notice this dashed node — it’s from their Linear Algebra plan. The system understands that Gradient Descent requires Derivatives, which they’re already learning in another plan.”</w:t>
      </w:r>
    </w:p>
    <w:p>
      <w:pPr>
        <w:spacing w:after="0" w:before="40"/>
      </w:pPr>
    </w:p>
    <w:p>
      <w:pPr>
        <w:pStyle w:val="Heading2"/>
        <w:spacing w:after="160" w:before="240"/>
      </w:pPr>
      <w:r>
        <w:t xml:space="preserve">Scene 2: Adaptive Practice (60 sec)</w:t>
      </w:r>
    </w:p>
    <w:p>
      <w:pPr>
        <w:spacing w:after="140" w:line="276"/>
      </w:pPr>
      <w:r>
        <w:rPr>
          <w:rFonts w:ascii="Arial" w:cs="Arial" w:eastAsia="Arial" w:hAnsi="Arial"/>
          <w:color w:val="2C3E50"/>
          <w:sz w:val="21"/>
          <w:szCs w:val="21"/>
        </w:rPr>
        <w:t xml:space="preserve">Switch to the </w:t>
      </w:r>
      <w:r>
        <w:rPr>
          <w:rFonts w:ascii="Arial" w:cs="Arial" w:eastAsia="Arial" w:hAnsi="Arial"/>
          <w:b/>
          <w:bCs/>
          <w:color w:val="2C3E50"/>
          <w:sz w:val="21"/>
          <w:szCs w:val="21"/>
        </w:rPr>
        <w:t xml:space="preserve">Learn tab</w:t>
      </w:r>
      <w:r>
        <w:rPr>
          <w:rFonts w:ascii="Arial" w:cs="Arial" w:eastAsia="Arial" w:hAnsi="Arial"/>
          <w:color w:val="2C3E50"/>
          <w:sz w:val="21"/>
          <w:szCs w:val="21"/>
        </w:rPr>
        <w:t xml:space="preserve">. “The system has identified Backpropagation as the next priority concept based on its adaptive algorithm.” Show the priority scoring breakdown briefly.</w:t>
      </w:r>
    </w:p>
    <w:p>
      <w:pPr>
        <w:spacing w:after="140" w:line="276"/>
      </w:pPr>
      <w:r>
        <w:rPr>
          <w:rFonts w:ascii="Arial" w:cs="Arial" w:eastAsia="Arial" w:hAnsi="Arial"/>
          <w:color w:val="2C3E50"/>
          <w:sz w:val="21"/>
          <w:szCs w:val="21"/>
        </w:rPr>
        <w:t xml:space="preserve"/>
      </w:r>
      <w:r>
        <w:rPr>
          <w:rFonts w:ascii="Arial" w:cs="Arial" w:eastAsia="Arial" w:hAnsi="Arial"/>
          <w:b/>
          <w:bCs/>
          <w:color w:val="2C3E50"/>
          <w:sz w:val="21"/>
          <w:szCs w:val="21"/>
        </w:rPr>
        <w:t xml:space="preserve">Answer a question about backpropagation incorrectly.</w:t>
      </w:r>
      <w:r>
        <w:rPr>
          <w:rFonts w:ascii="Arial" w:cs="Arial" w:eastAsia="Arial" w:hAnsi="Arial"/>
          <w:color w:val="2C3E50"/>
          <w:sz w:val="21"/>
          <w:szCs w:val="21"/>
        </w:rPr>
        <w:t xml:space="preserve"> The feedback appears with a </w:t>
      </w:r>
      <w:r>
        <w:rPr>
          <w:rFonts w:ascii="Arial" w:cs="Arial" w:eastAsia="Arial" w:hAnsi="Arial"/>
          <w:b/>
          <w:bCs/>
          <w:color w:val="2C3E50"/>
          <w:sz w:val="21"/>
          <w:szCs w:val="21"/>
        </w:rPr>
        <w:t xml:space="preserve">citation</w:t>
      </w:r>
      <w:r>
        <w:rPr>
          <w:rFonts w:ascii="Arial" w:cs="Arial" w:eastAsia="Arial" w:hAnsi="Arial"/>
          <w:color w:val="2C3E50"/>
          <w:sz w:val="21"/>
          <w:szCs w:val="21"/>
        </w:rPr>
        <w:t xml:space="preserve">: “According to the Wikipedia article on Backpropagation [1], the chain rule is applied to compute gradients layer by layer.” Click the citation to expand the source panel.</w:t>
      </w:r>
    </w:p>
    <w:p>
      <w:pPr>
        <w:spacing w:after="0" w:before="40"/>
      </w:pPr>
    </w:p>
    <w:p>
      <w:pPr>
        <w:pStyle w:val="Heading2"/>
        <w:spacing w:after="160" w:before="240"/>
      </w:pPr>
      <w:r>
        <w:t xml:space="preserve">Scene 3: The Agentic Moment (90 sec)</w:t>
      </w:r>
    </w:p>
    <w:p>
      <w:pPr>
        <w:spacing w:after="140" w:line="276"/>
      </w:pPr>
      <w:r>
        <w:rPr>
          <w:rFonts w:ascii="Arial" w:cs="Arial" w:eastAsia="Arial" w:hAnsi="Arial"/>
          <w:color w:val="2C3E50"/>
          <w:sz w:val="21"/>
          <w:szCs w:val="21"/>
        </w:rPr>
        <w:t xml:space="preserve">Switch to the </w:t>
      </w:r>
      <w:r>
        <w:rPr>
          <w:rFonts w:ascii="Arial" w:cs="Arial" w:eastAsia="Arial" w:hAnsi="Arial"/>
          <w:b/>
          <w:bCs/>
          <w:color w:val="2C3E50"/>
          <w:sz w:val="21"/>
          <w:szCs w:val="21"/>
        </w:rPr>
        <w:t xml:space="preserve">Chat tab</w:t>
      </w:r>
      <w:r>
        <w:rPr>
          <w:rFonts w:ascii="Arial" w:cs="Arial" w:eastAsia="Arial" w:hAnsi="Arial"/>
          <w:color w:val="2C3E50"/>
          <w:sz w:val="21"/>
          <w:szCs w:val="21"/>
        </w:rPr>
        <w:t xml:space="preserve">. The tutor has noticed the incorrect answer and says: “I noticed you’re having trouble with how gradients flow through layers. This might be because you haven’t covered the Chain Rule from calculus.”</w:t>
      </w:r>
    </w:p>
    <w:p>
      <w:pPr>
        <w:spacing w:after="140" w:line="276"/>
      </w:pPr>
      <w:r>
        <w:rPr>
          <w:rFonts w:ascii="Arial" w:cs="Arial" w:eastAsia="Arial" w:hAnsi="Arial"/>
          <w:color w:val="2C3E50"/>
          <w:sz w:val="21"/>
          <w:szCs w:val="21"/>
        </w:rPr>
        <w:t xml:space="preserve">A </w:t>
      </w:r>
      <w:r>
        <w:rPr>
          <w:rFonts w:ascii="Arial" w:cs="Arial" w:eastAsia="Arial" w:hAnsi="Arial"/>
          <w:b/>
          <w:bCs/>
          <w:color w:val="2C3E50"/>
          <w:sz w:val="21"/>
          <w:szCs w:val="21"/>
        </w:rPr>
        <w:t xml:space="preserve">proposal card</w:t>
      </w:r>
      <w:r>
        <w:rPr>
          <w:rFonts w:ascii="Arial" w:cs="Arial" w:eastAsia="Arial" w:hAnsi="Arial"/>
          <w:color w:val="2C3E50"/>
          <w:sz w:val="21"/>
          <w:szCs w:val="21"/>
        </w:rPr>
        <w:t xml:space="preserve"> appears: “I’d like to add ‘Chain Rule’ as a prerequisite to Backpropagation. [Accept] [Modify] [Dismiss]”</w:t>
      </w:r>
    </w:p>
    <w:p>
      <w:pPr>
        <w:spacing w:after="140" w:line="276"/>
      </w:pPr>
      <w:r>
        <w:rPr>
          <w:rFonts w:ascii="Arial" w:cs="Arial" w:eastAsia="Arial" w:hAnsi="Arial"/>
          <w:color w:val="2C3E50"/>
          <w:sz w:val="21"/>
          <w:szCs w:val="21"/>
        </w:rPr>
        <w:t xml:space="preserve"/>
      </w:r>
      <w:r>
        <w:rPr>
          <w:rFonts w:ascii="Arial" w:cs="Arial" w:eastAsia="Arial" w:hAnsi="Arial"/>
          <w:b/>
          <w:bCs/>
          <w:color w:val="2C3E50"/>
          <w:sz w:val="21"/>
          <w:szCs w:val="21"/>
        </w:rPr>
        <w:t xml:space="preserve">Click Accept.</w:t>
      </w:r>
      <w:r>
        <w:rPr>
          <w:rFonts w:ascii="Arial" w:cs="Arial" w:eastAsia="Arial" w:hAnsi="Arial"/>
          <w:color w:val="2C3E50"/>
          <w:sz w:val="21"/>
          <w:szCs w:val="21"/>
        </w:rPr>
        <w:t xml:space="preserve"> The card animates to a confirmation state.</w:t>
      </w:r>
    </w:p>
    <w:p>
      <w:pPr>
        <w:spacing w:after="0" w:before="40"/>
      </w:pPr>
    </w:p>
    <w:p>
      <w:pPr>
        <w:pStyle w:val="Heading2"/>
        <w:spacing w:after="160" w:before="240"/>
      </w:pPr>
      <w:r>
        <w:t xml:space="preserve">Scene 4: Live Graph Update (45 sec)</w:t>
      </w:r>
    </w:p>
    <w:p>
      <w:pPr>
        <w:spacing w:after="140" w:line="276"/>
      </w:pPr>
      <w:r>
        <w:rPr>
          <w:rFonts w:ascii="Arial" w:cs="Arial" w:eastAsia="Arial" w:hAnsi="Arial"/>
          <w:color w:val="2C3E50"/>
          <w:sz w:val="21"/>
          <w:szCs w:val="21"/>
        </w:rPr>
        <w:t xml:space="preserve">Switch to the </w:t>
      </w:r>
      <w:r>
        <w:rPr>
          <w:rFonts w:ascii="Arial" w:cs="Arial" w:eastAsia="Arial" w:hAnsi="Arial"/>
          <w:b/>
          <w:bCs/>
          <w:color w:val="2C3E50"/>
          <w:sz w:val="21"/>
          <w:szCs w:val="21"/>
        </w:rPr>
        <w:t xml:space="preserve">Graph tab</w:t>
      </w:r>
      <w:r>
        <w:rPr>
          <w:rFonts w:ascii="Arial" w:cs="Arial" w:eastAsia="Arial" w:hAnsi="Arial"/>
          <w:color w:val="2C3E50"/>
          <w:sz w:val="21"/>
          <w:szCs w:val="21"/>
        </w:rPr>
        <w:t xml:space="preserve">. A new node “Chain Rule” animates into existence, positioned between the calculus ghost nodes and Backpropagation. The edge draws in. The layout smoothly recomputes.</w:t>
      </w:r>
    </w:p>
    <w:p>
      <w:pPr>
        <w:spacing w:after="140" w:line="276"/>
      </w:pPr>
      <w:r>
        <w:rPr>
          <w:rFonts w:ascii="Arial" w:cs="Arial" w:eastAsia="Arial" w:hAnsi="Arial"/>
          <w:color w:val="2C3E50"/>
          <w:sz w:val="21"/>
          <w:szCs w:val="21"/>
        </w:rPr>
        <w:t xml:space="preserve">“The graph has been restructured. Backpropagation now has a new prerequisite, and the system will guide the learner through Chain Rule before revisiting Backpropagation.”</w:t>
      </w:r>
    </w:p>
    <w:p>
      <w:pPr>
        <w:spacing w:after="0" w:before="40"/>
      </w:pPr>
    </w:p>
    <w:p>
      <w:pPr>
        <w:pStyle w:val="Heading2"/>
        <w:spacing w:after="160" w:before="240"/>
      </w:pPr>
      <w:r>
        <w:t xml:space="preserve">Scene 5: Future Directions (45 sec)</w:t>
      </w:r>
    </w:p>
    <w:p>
      <w:pPr>
        <w:spacing w:after="140" w:line="276"/>
      </w:pPr>
      <w:r>
        <w:rPr>
          <w:rFonts w:ascii="Arial" w:cs="Arial" w:eastAsia="Arial" w:hAnsi="Arial"/>
          <w:color w:val="2C3E50"/>
          <w:sz w:val="21"/>
          <w:szCs w:val="21"/>
        </w:rPr>
        <w:t xml:space="preserve">Back in Chat, the tutor says: “You’ve made great progress on Feature Engineering and Supervised Learning. Would you like to explore Decision Trees as a next step?” A second proposal card appears, this time for an extension node.</w:t>
      </w:r>
    </w:p>
    <w:p>
      <w:pPr>
        <w:spacing w:after="140" w:line="276"/>
      </w:pPr>
      <w:r>
        <w:rPr>
          <w:rFonts w:ascii="Arial" w:cs="Arial" w:eastAsia="Arial" w:hAnsi="Arial"/>
          <w:color w:val="2C3E50"/>
          <w:sz w:val="21"/>
          <w:szCs w:val="21"/>
        </w:rPr>
        <w:t xml:space="preserve">“This is the full loop: from diagnosis, to structural graph updates, to future learning paths — all powered by MiniMax M2 and grounded in verified sources.”</w:t>
      </w:r>
    </w:p>
    <w:p>
      <w:r>
        <w:br w:type="page"/>
      </w:r>
    </w:p>
    <w:p>
      <w:pPr>
        <w:pStyle w:val="Heading1"/>
        <w:spacing w:after="160" w:before="360"/>
      </w:pPr>
      <w:r>
        <w:t xml:space="preserve">9. Technical Dependencies &amp; Compatibility</w:t>
      </w:r>
    </w:p>
    <w:p>
      <w:pPr>
        <w:spacing w:after="0" w:before="60"/>
      </w:pPr>
    </w:p>
    <w:p>
      <w:pPr>
        <w:pStyle w:val="Heading2"/>
        <w:spacing w:after="160" w:before="240"/>
      </w:pPr>
      <w:r>
        <w:t xml:space="preserve">9.1 No New Dependencies Required</w:t>
      </w:r>
    </w:p>
    <w:p>
      <w:pPr>
        <w:spacing w:after="140" w:line="276"/>
      </w:pPr>
      <w:r>
        <w:rPr>
          <w:rFonts w:ascii="Arial" w:cs="Arial" w:eastAsia="Arial" w:hAnsi="Arial"/>
          <w:color w:val="2C3E50"/>
          <w:sz w:val="21"/>
          <w:szCs w:val="21"/>
        </w:rPr>
        <w:t xml:space="preserve">All three features are implementable with the existing package set. No new npm packages are needed.</w:t>
      </w:r>
    </w:p>
    <w:p>
      <w:pPr>
        <w:spacing w:after="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92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Capability</w:t>
            </w:r>
          </w:p>
        </w:tc>
        <w:tc>
          <w:tcPr>
            <w:tcW w:type="dxa" w:w="3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Provided By</w:t>
            </w:r>
          </w:p>
        </w:tc>
        <w:tc>
          <w:tcPr>
            <w:tcW w:type="dxa" w:w="29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Already Installed?</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Wikipedia fetching</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Native fetch() (Node.js 18+)</w:t>
            </w:r>
          </w:p>
        </w:tc>
        <w:tc>
          <w:tcPr>
            <w:tcW w:type="dxa" w:w="2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 — built into Next.js runtime</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HTML parsing for chunking</w:t>
            </w:r>
          </w:p>
        </w:tc>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Simple regex / string splitting (demo quality)</w:t>
            </w:r>
          </w:p>
        </w:tc>
        <w:tc>
          <w:tcPr>
            <w:tcW w:type="dxa" w:w="2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 — no library needed</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Ghost node rendering</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@xyflow/react custom node types</w:t>
            </w:r>
          </w:p>
        </w:tc>
        <w:tc>
          <w:tcPr>
            <w:tcW w:type="dxa" w:w="2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Proposal card animation</w:t>
            </w:r>
          </w:p>
        </w:tc>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framer-motion</w:t>
            </w:r>
          </w:p>
        </w:tc>
        <w:tc>
          <w:tcPr>
            <w:tcW w:type="dxa" w:w="2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Function calling schema</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Vercel AI SDK (ai package)</w:t>
            </w:r>
          </w:p>
        </w:tc>
        <w:tc>
          <w:tcPr>
            <w:tcW w:type="dxa" w:w="2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Layout recomputation</w:t>
            </w:r>
          </w:p>
        </w:tc>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dagre</w:t>
            </w:r>
          </w:p>
        </w:tc>
        <w:tc>
          <w:tcPr>
            <w:tcW w:type="dxa" w:w="2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State management for mutations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zustand</w:t>
            </w:r>
          </w:p>
        </w:tc>
        <w:tc>
          <w:tcPr>
            <w:tcW w:type="dxa" w:w="29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Schema validation for mutations</w:t>
            </w:r>
          </w:p>
        </w:tc>
        <w:tc>
          <w:tcPr>
            <w:tcW w:type="dxa" w:w="3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zod</w:t>
            </w:r>
          </w:p>
        </w:tc>
        <w:tc>
          <w:tcPr>
            <w:tcW w:type="dxa" w:w="29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Yes</w:t>
            </w:r>
          </w:p>
        </w:tc>
      </w:tr>
    </w:tbl>
    <w:p>
      <w:pPr>
        <w:spacing w:after="0" w:before="80"/>
      </w:pPr>
    </w:p>
    <w:p>
      <w:pPr>
        <w:pStyle w:val="Heading2"/>
        <w:spacing w:after="160" w:before="240"/>
      </w:pPr>
      <w:r>
        <w:t xml:space="preserve">9.2 API Compatibility</w:t>
      </w:r>
    </w:p>
    <w:p>
      <w:pPr>
        <w:spacing w:after="140" w:line="276"/>
      </w:pPr>
      <w:r>
        <w:rPr>
          <w:rFonts w:ascii="Arial" w:cs="Arial" w:eastAsia="Arial" w:hAnsi="Arial"/>
          <w:color w:val="2C3E50"/>
          <w:sz w:val="21"/>
          <w:szCs w:val="21"/>
        </w:rPr>
        <w:t xml:space="preserve">The MediaWiki REST API requires only a User-Agent header (no API key, no authentication). It returns JSON by default and supports CORS. Rate limits are generous for our volume (a few dozen requests per graph generation). The API is the same across Wikipedia, Wikibooks, and Wikiversity — only the base URL changes.</w:t>
      </w:r>
    </w:p>
    <w:p>
      <w:pPr>
        <w:spacing w:after="140" w:line="276"/>
      </w:pPr>
      <w:r>
        <w:rPr>
          <w:rFonts w:ascii="Arial" w:cs="Arial" w:eastAsia="Arial" w:hAnsi="Arial"/>
          <w:color w:val="2C3E50"/>
          <w:sz w:val="21"/>
          <w:szCs w:val="21"/>
        </w:rPr>
        <w:t xml:space="preserve">MiniMax’s Anthropic-compatible API supports tool/function calling via the standard tools parameter. Our function calling integration (the search_knowledge_base tool) uses the same schema format already scaffolded in the codebase for MiniMax M2/M2.5.</w:t>
      </w:r>
    </w:p>
    <w:p>
      <w:pPr>
        <w:spacing w:after="0" w:before="200"/>
      </w:pPr>
    </w:p>
    <w:p>
      <w:pPr>
        <w:pStyle w:val="Heading1"/>
        <w:spacing w:after="160" w:before="360"/>
      </w:pPr>
      <w:r>
        <w:t xml:space="preserve">10. Success Criteria for Demo</w:t>
      </w:r>
    </w:p>
    <w:p>
      <w:pPr>
        <w:spacing w:after="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Criterion</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Metric</w:t>
            </w:r>
          </w:p>
        </w:tc>
        <w:tc>
          <w:tcPr>
            <w:tcW w:type="dxa" w:w="41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How to Verify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Cross-graph visibility works</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Ghost nodes appear in ML graph referencing Linear Algebra concepts</w:t>
            </w:r>
          </w:p>
        </w:tc>
        <w:tc>
          <w:tcPr>
            <w:tcW w:type="dxa" w:w="41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Visual: dashed nodes with source plan label are visible</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Graph mutation proposal appears</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After incorrect answer on seeded question, proposal card renders in chat</w:t>
            </w:r>
          </w:p>
        </w:tc>
        <w:tc>
          <w:tcPr>
            <w:tcW w:type="dxa" w:w="41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Functional: click wrong answer → card appears within 2 seconds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Mutation applies to graph</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Accepting proposal adds node + edges to graph with animation</w:t>
            </w:r>
          </w:p>
        </w:tc>
        <w:tc>
          <w:tcPr>
            <w:tcW w:type="dxa" w:w="41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Visual: new node animates in, edges draw, layout recomputes</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Citations appear in responses</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Question feedback and chat explanations include numbered citations</w:t>
            </w:r>
          </w:p>
        </w:tc>
        <w:tc>
          <w:tcPr>
            <w:tcW w:type="dxa" w:w="41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Functional: click citation badge → source panel expands with title + link</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Source links are valid</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Citation links point to real Wikipedia pages</w:t>
            </w:r>
          </w:p>
        </w:tc>
        <w:tc>
          <w:tcPr>
            <w:tcW w:type="dxa" w:w="412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Manual: click 3+ links, verify they resolve</w:t>
            </w:r>
          </w:p>
        </w:tc>
      </w:tr>
      <w:tr>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Full loop is demonstrable</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All three features work in a single continuous 4-5 minute flow</w:t>
            </w:r>
          </w:p>
        </w:tc>
        <w:tc>
          <w:tcPr>
            <w:tcW w:type="dxa" w:w="41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2C3E50"/>
                <w:sz w:val="19"/>
                <w:szCs w:val="19"/>
              </w:rPr>
              <w:t xml:space="preserve">End-to-end: rehearse demo script twice without failures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6"/>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6"/>
      </w:pBdr>
      <w:jc w:val="right"/>
    </w:pPr>
    <w:r>
      <w:rPr>
        <w:rFonts w:ascii="Arial" w:cs="Arial" w:eastAsia="Arial" w:hAnsi="Arial"/>
        <w:i/>
        <w:iCs/>
        <w:color w:val="5D6D7E"/>
        <w:sz w:val="16"/>
        <w:szCs w:val="16"/>
      </w:rPr>
      <w:t xml:space="preserve">Adaptive Learning Tutor —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2" w:space="8"/>
      </w:pBd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2026-02-28T00:02:07.980Z</dcterms:created>
  <dcterms:modified xsi:type="dcterms:W3CDTF">2026-02-28T00:02:07.981Z</dcterms:modified>
</cp:coreProperties>
</file>

<file path=docProps/custom.xml><?xml version="1.0" encoding="utf-8"?>
<Properties xmlns="http://schemas.openxmlformats.org/officeDocument/2006/custom-properties" xmlns:vt="http://schemas.openxmlformats.org/officeDocument/2006/docPropsVTypes"/>
</file>