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31" w:rsidRDefault="00850431" w:rsidP="00850431">
      <w:pPr>
        <w:jc w:val="center"/>
        <w:rPr>
          <w:sz w:val="24"/>
          <w:szCs w:val="24"/>
        </w:rPr>
      </w:pPr>
    </w:p>
    <w:p w:rsidR="00850431" w:rsidRDefault="00850431" w:rsidP="00850431">
      <w:pPr>
        <w:jc w:val="center"/>
        <w:rPr>
          <w:sz w:val="24"/>
          <w:szCs w:val="24"/>
        </w:rPr>
      </w:pPr>
    </w:p>
    <w:p w:rsidR="00850431" w:rsidRDefault="00850431" w:rsidP="00850431">
      <w:pPr>
        <w:jc w:val="center"/>
        <w:rPr>
          <w:sz w:val="24"/>
          <w:szCs w:val="24"/>
        </w:rPr>
      </w:pPr>
    </w:p>
    <w:p w:rsidR="00850431" w:rsidRDefault="00850431" w:rsidP="00850431">
      <w:pPr>
        <w:jc w:val="center"/>
        <w:rPr>
          <w:sz w:val="24"/>
          <w:szCs w:val="24"/>
        </w:rPr>
      </w:pPr>
    </w:p>
    <w:p w:rsidR="00850431" w:rsidRDefault="00850431" w:rsidP="00850431">
      <w:pPr>
        <w:jc w:val="center"/>
        <w:rPr>
          <w:sz w:val="24"/>
          <w:szCs w:val="24"/>
        </w:rPr>
      </w:pPr>
    </w:p>
    <w:p w:rsidR="00850431" w:rsidRDefault="00850431" w:rsidP="00850431">
      <w:pPr>
        <w:jc w:val="center"/>
        <w:rPr>
          <w:sz w:val="24"/>
          <w:szCs w:val="24"/>
        </w:rPr>
      </w:pPr>
    </w:p>
    <w:p w:rsidR="00850431" w:rsidRDefault="00850431" w:rsidP="00850431">
      <w:pPr>
        <w:jc w:val="center"/>
        <w:rPr>
          <w:sz w:val="24"/>
          <w:szCs w:val="24"/>
        </w:rPr>
      </w:pPr>
    </w:p>
    <w:p w:rsidR="00850431" w:rsidRPr="00850431" w:rsidRDefault="00850431" w:rsidP="00850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431">
        <w:rPr>
          <w:rFonts w:ascii="Times New Roman" w:hAnsi="Times New Roman" w:cs="Times New Roman"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sz w:val="32"/>
          <w:szCs w:val="32"/>
        </w:rPr>
        <w:t>!</w:t>
      </w:r>
    </w:p>
    <w:p w:rsidR="00546FDD" w:rsidRPr="00850431" w:rsidRDefault="00850431" w:rsidP="00850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431">
        <w:rPr>
          <w:rFonts w:ascii="Times New Roman" w:hAnsi="Times New Roman" w:cs="Times New Roman"/>
          <w:sz w:val="32"/>
          <w:szCs w:val="32"/>
        </w:rPr>
        <w:t xml:space="preserve">Приложение для сохранения статистики об кофейных </w:t>
      </w:r>
      <w:proofErr w:type="spellStart"/>
      <w:r w:rsidRPr="00850431">
        <w:rPr>
          <w:rFonts w:ascii="Times New Roman" w:hAnsi="Times New Roman" w:cs="Times New Roman"/>
          <w:sz w:val="32"/>
          <w:szCs w:val="32"/>
        </w:rPr>
        <w:t>вендинговых</w:t>
      </w:r>
      <w:proofErr w:type="spellEnd"/>
      <w:r w:rsidRPr="00850431">
        <w:rPr>
          <w:rFonts w:ascii="Times New Roman" w:hAnsi="Times New Roman" w:cs="Times New Roman"/>
          <w:sz w:val="32"/>
          <w:szCs w:val="32"/>
        </w:rPr>
        <w:t xml:space="preserve"> автоматах</w:t>
      </w:r>
    </w:p>
    <w:p w:rsidR="00850431" w:rsidRPr="00850431" w:rsidRDefault="00850431" w:rsidP="00850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431">
        <w:rPr>
          <w:rFonts w:ascii="Times New Roman" w:hAnsi="Times New Roman" w:cs="Times New Roman"/>
          <w:sz w:val="32"/>
          <w:szCs w:val="32"/>
          <w:lang w:val="en-US"/>
        </w:rPr>
        <w:t>Vend</w:t>
      </w:r>
      <w:r w:rsidRPr="00850431">
        <w:rPr>
          <w:rFonts w:ascii="Times New Roman" w:hAnsi="Times New Roman" w:cs="Times New Roman"/>
          <w:sz w:val="32"/>
          <w:szCs w:val="32"/>
        </w:rPr>
        <w:t xml:space="preserve"> </w:t>
      </w:r>
      <w:r w:rsidRPr="00850431">
        <w:rPr>
          <w:rFonts w:ascii="Times New Roman" w:hAnsi="Times New Roman" w:cs="Times New Roman"/>
          <w:sz w:val="32"/>
          <w:szCs w:val="32"/>
          <w:lang w:val="en-US"/>
        </w:rPr>
        <w:t>Statistics</w:t>
      </w:r>
    </w:p>
    <w:p w:rsidR="00850431" w:rsidRPr="00850431" w:rsidRDefault="00850431"/>
    <w:p w:rsidR="00850431" w:rsidRDefault="00850431"/>
    <w:p w:rsidR="00850431" w:rsidRDefault="00850431">
      <w:r>
        <w:br w:type="page"/>
      </w:r>
    </w:p>
    <w:p w:rsidR="00B05A9F" w:rsidRDefault="00B05A9F" w:rsidP="00B05A9F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AFBE75" wp14:editId="402A3D7C">
            <wp:extent cx="4639918" cy="4278702"/>
            <wp:effectExtent l="0" t="0" r="8890" b="7620"/>
            <wp:docPr id="2" name="Рисунок 2" descr="D:\geekbrains\Android\Vend Statistics\активити добавления нового автома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ekbrains\Android\Vend Statistics\активити добавления нового автомат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18" cy="42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9F" w:rsidRPr="00B05A9F" w:rsidRDefault="00B05A9F" w:rsidP="00B05A9F">
      <w:pPr>
        <w:pStyle w:val="a5"/>
        <w:jc w:val="center"/>
      </w:pPr>
      <w:r>
        <w:t xml:space="preserve">Рис. 1 </w:t>
      </w:r>
      <w:proofErr w:type="spellStart"/>
      <w:r>
        <w:t>Активити</w:t>
      </w:r>
      <w:proofErr w:type="spellEnd"/>
      <w:r>
        <w:t xml:space="preserve"> добавления нового автомата</w:t>
      </w:r>
    </w:p>
    <w:p w:rsidR="00B05A9F" w:rsidRPr="00B05A9F" w:rsidRDefault="00B05A9F" w:rsidP="00B05A9F">
      <w:pPr>
        <w:pStyle w:val="a5"/>
      </w:pPr>
    </w:p>
    <w:p w:rsidR="00B05A9F" w:rsidRDefault="00B05A9F" w:rsidP="00B05A9F">
      <w:pPr>
        <w:pStyle w:val="a5"/>
      </w:pPr>
      <w:r>
        <w:rPr>
          <w:noProof/>
          <w:lang w:eastAsia="ru-RU"/>
        </w:rPr>
        <w:drawing>
          <wp:inline distT="0" distB="0" distL="0" distR="0" wp14:anchorId="381C405D" wp14:editId="2EDDEE80">
            <wp:extent cx="4641011" cy="4279711"/>
            <wp:effectExtent l="0" t="0" r="7620" b="6985"/>
            <wp:docPr id="3" name="Рисунок 3" descr="D:\geekbrains\Android\Vend Statistics\активити добавления новых данных в автом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ekbrains\Android\Vend Statistics\активити добавления новых данных в автома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11" cy="427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9F" w:rsidRDefault="00B05A9F" w:rsidP="00B05A9F">
      <w:pPr>
        <w:pStyle w:val="a5"/>
        <w:jc w:val="center"/>
      </w:pPr>
      <w:r>
        <w:t xml:space="preserve">Рис. 2 </w:t>
      </w:r>
      <w:proofErr w:type="spellStart"/>
      <w:r>
        <w:t>Активити</w:t>
      </w:r>
      <w:proofErr w:type="spellEnd"/>
      <w:r>
        <w:t xml:space="preserve"> добавления статистических данных по напиткам</w:t>
      </w:r>
    </w:p>
    <w:p w:rsidR="00B05A9F" w:rsidRDefault="00B05A9F" w:rsidP="00B05A9F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76500"/>
            <wp:effectExtent l="0" t="0" r="3175" b="5080"/>
            <wp:docPr id="4" name="Рисунок 4" descr="D:\geekbrains\Android\Vend Statistics\Активити статист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eekbrains\Android\Vend Statistics\Активити статисти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9F" w:rsidRPr="00B05A9F" w:rsidRDefault="00B05A9F" w:rsidP="00B05A9F">
      <w:pPr>
        <w:pStyle w:val="a5"/>
        <w:jc w:val="center"/>
      </w:pPr>
      <w:r>
        <w:t xml:space="preserve">Рис. 3 </w:t>
      </w:r>
      <w:proofErr w:type="spellStart"/>
      <w:r>
        <w:t>Активити</w:t>
      </w:r>
      <w:proofErr w:type="spellEnd"/>
      <w:r>
        <w:t xml:space="preserve"> статистических данн</w:t>
      </w:r>
      <w:bookmarkStart w:id="0" w:name="_GoBack"/>
      <w:bookmarkEnd w:id="0"/>
      <w:r>
        <w:t>ых.</w:t>
      </w:r>
    </w:p>
    <w:sectPr w:rsidR="00B05A9F" w:rsidRPr="00B05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31"/>
    <w:rsid w:val="00546FDD"/>
    <w:rsid w:val="00850431"/>
    <w:rsid w:val="009521F6"/>
    <w:rsid w:val="00B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1F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05A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1F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05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2016-09-14T10:30:00Z</dcterms:created>
  <dcterms:modified xsi:type="dcterms:W3CDTF">2016-09-14T14:06:00Z</dcterms:modified>
</cp:coreProperties>
</file>