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內文"/>
        <w:rPr>
          <w:sz w:val="30"/>
          <w:szCs w:val="30"/>
        </w:rPr>
      </w:pPr>
      <w:r>
        <w:rPr>
          <w:sz w:val="30"/>
          <w:szCs w:val="30"/>
          <w:rtl w:val="0"/>
          <w:lang w:val="zh-TW" w:eastAsia="zh-TW"/>
        </w:rPr>
        <w:t>Behavioral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Command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：遙控器對鐵門下達關指令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Interpreter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：化學的專業術語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Observe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</w:rPr>
        <w:t>youtube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訂閱，若有更新，客戶端會接收到訊息</w:t>
      </w:r>
    </w:p>
    <w:p>
      <w:pPr>
        <w:pStyle w:val="內文"/>
        <w:bidi w:val="0"/>
      </w:pPr>
    </w:p>
    <w:p>
      <w:pPr>
        <w:pStyle w:val="內文"/>
        <w:rPr>
          <w:sz w:val="32"/>
          <w:szCs w:val="32"/>
        </w:rPr>
      </w:pPr>
      <w:r>
        <w:rPr>
          <w:sz w:val="32"/>
          <w:szCs w:val="32"/>
          <w:rtl w:val="0"/>
          <w:lang w:val="zh-TW" w:eastAsia="zh-TW"/>
        </w:rPr>
        <w:t>Creational</w:t>
      </w:r>
    </w:p>
    <w:p>
      <w:pPr>
        <w:pStyle w:val="內文"/>
        <w:rPr>
          <w:sz w:val="32"/>
          <w:szCs w:val="32"/>
        </w:rPr>
      </w:pPr>
    </w:p>
    <w:p>
      <w:pPr>
        <w:pStyle w:val="內文"/>
        <w:bidi w:val="0"/>
      </w:pPr>
      <w:r>
        <w:rPr>
          <w:rtl w:val="0"/>
        </w:rPr>
        <w:t>Factory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：向飲料購買飲料，透過店員取得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Prototype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：去餐廳吃飯點跟別人一樣的餐點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Singleton: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一個遊戲帳號角色，同一時間只能有一位操作者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Adapter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：要買日本商品，透過網路代理購買商品</w:t>
      </w:r>
    </w:p>
    <w:p>
      <w:pPr>
        <w:pStyle w:val="內文"/>
        <w:bidi w:val="0"/>
      </w:pPr>
      <w:r>
        <w:rPr>
          <w:rtl w:val="0"/>
        </w:rPr>
        <w:tab/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坐火車去台北，改搭高鐵</w:t>
      </w:r>
    </w:p>
    <w:p>
      <w:pPr>
        <w:pStyle w:val="內文"/>
        <w:bidi w:val="0"/>
      </w:pPr>
    </w:p>
    <w:p>
      <w:pPr>
        <w:pStyle w:val="內文"/>
        <w:rPr>
          <w:sz w:val="32"/>
          <w:szCs w:val="32"/>
        </w:rPr>
      </w:pPr>
      <w:r>
        <w:rPr>
          <w:sz w:val="32"/>
          <w:szCs w:val="32"/>
          <w:rtl w:val="0"/>
          <w:lang w:val="zh-TW" w:eastAsia="zh-TW"/>
        </w:rPr>
        <w:t>Structural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Bridge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；寫ＡＰＰ可用</w:t>
      </w:r>
      <w:r>
        <w:rPr>
          <w:rtl w:val="0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</w:t>
      </w:r>
      <w:r>
        <w:rPr>
          <w:rtl w:val="0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寫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Decorator: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早餐店套餐</w:t>
      </w:r>
      <w:r>
        <w:rPr>
          <w:rtl w:val="0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飲料</w:t>
      </w:r>
      <w:r>
        <w:rPr>
          <w:rtl w:val="0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主食</w:t>
      </w:r>
      <w:r>
        <w:rPr>
          <w:rtl w:val="0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副食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Facade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：平常使用的作業系統，使用者不須瞭解背後的程式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結論：</w:t>
      </w: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讀完稍微能理解理論，但要實作的話就會混亂，像是</w:t>
      </w:r>
      <w:r>
        <w:rPr>
          <w:rtl w:val="0"/>
        </w:rPr>
        <w:t>Adapter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與</w:t>
      </w:r>
      <w:r>
        <w:rPr>
          <w:rtl w:val="0"/>
        </w:rPr>
        <w:t xml:space="preserve">Bridge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想到的一個範例『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坐火車去台北，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沒票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改搭高鐵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』換個角度想，就感覺兩個都符合，看來要理論實作都會，還有好長一段路要走．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