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9D925" w14:textId="1377F1D8" w:rsidR="009067D3" w:rsidRDefault="00C315CA">
      <w:r>
        <w:t>FAQ React | Common Errors Encountered</w:t>
      </w:r>
    </w:p>
    <w:p w14:paraId="7B85AAB4" w14:textId="51F2C748" w:rsidR="00C315CA" w:rsidRDefault="00C315CA"/>
    <w:p w14:paraId="69D3F3CA" w14:textId="3ED9E42E" w:rsidR="00C315CA" w:rsidRDefault="00C315CA" w:rsidP="00C315CA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F4E0B94" wp14:editId="1D5E1F0C">
            <wp:extent cx="5943600" cy="3594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383DD" w14:textId="1540CA7E" w:rsidR="00C315CA" w:rsidRDefault="00C315CA" w:rsidP="00C315CA">
      <w:pPr>
        <w:pStyle w:val="ListParagraph"/>
      </w:pPr>
    </w:p>
    <w:p w14:paraId="71A4F3E0" w14:textId="34DC078D" w:rsidR="00C315CA" w:rsidRPr="00C315CA" w:rsidRDefault="00C315CA" w:rsidP="00C315CA">
      <w:pPr>
        <w:pStyle w:val="ListParagraph"/>
      </w:pPr>
      <w:r w:rsidRPr="00C315CA">
        <w:rPr>
          <w:b/>
          <w:bCs/>
        </w:rPr>
        <w:t>Solution:</w:t>
      </w:r>
      <w:r>
        <w:t xml:space="preserve"> </w:t>
      </w:r>
      <w:r w:rsidRPr="00C315CA">
        <w:rPr>
          <w:b/>
          <w:bCs/>
        </w:rPr>
        <w:t xml:space="preserve">Use port:4200. </w:t>
      </w:r>
      <w:r>
        <w:t xml:space="preserve">React default port is 3000 but the port that is declared in the </w:t>
      </w:r>
      <w:proofErr w:type="spellStart"/>
      <w:r>
        <w:t>api</w:t>
      </w:r>
      <w:proofErr w:type="spellEnd"/>
      <w:r>
        <w:t xml:space="preserve"> is 4200.</w:t>
      </w:r>
    </w:p>
    <w:sectPr w:rsidR="00C315CA" w:rsidRPr="00C31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CA378F" w14:textId="77777777" w:rsidR="00C315CA" w:rsidRDefault="00C315CA" w:rsidP="00C315CA">
      <w:pPr>
        <w:spacing w:after="0" w:line="240" w:lineRule="auto"/>
      </w:pPr>
      <w:r>
        <w:separator/>
      </w:r>
    </w:p>
  </w:endnote>
  <w:endnote w:type="continuationSeparator" w:id="0">
    <w:p w14:paraId="66D2E0F9" w14:textId="77777777" w:rsidR="00C315CA" w:rsidRDefault="00C315CA" w:rsidP="00C31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86BB6D" w14:textId="77777777" w:rsidR="00C315CA" w:rsidRDefault="00C315CA" w:rsidP="00C315CA">
      <w:pPr>
        <w:spacing w:after="0" w:line="240" w:lineRule="auto"/>
      </w:pPr>
      <w:r>
        <w:separator/>
      </w:r>
    </w:p>
  </w:footnote>
  <w:footnote w:type="continuationSeparator" w:id="0">
    <w:p w14:paraId="019B8DF7" w14:textId="77777777" w:rsidR="00C315CA" w:rsidRDefault="00C315CA" w:rsidP="00C315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014FBD"/>
    <w:multiLevelType w:val="hybridMultilevel"/>
    <w:tmpl w:val="4BE87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5CA"/>
    <w:rsid w:val="009067D3"/>
    <w:rsid w:val="00C31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C7818B"/>
  <w15:chartTrackingRefBased/>
  <w15:docId w15:val="{61A93E45-CEAE-4489-875E-E7D7941D4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15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Bolima, Kenneth</dc:creator>
  <cp:keywords/>
  <dc:description/>
  <cp:lastModifiedBy>Bolima, Kenneth</cp:lastModifiedBy>
  <cp:revision>1</cp:revision>
  <dcterms:created xsi:type="dcterms:W3CDTF">2022-06-20T05:56:00Z</dcterms:created>
  <dcterms:modified xsi:type="dcterms:W3CDTF">2022-06-20T05:59:00Z</dcterms:modified>
</cp:coreProperties>
</file>