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00" w:lineRule="auto"/>
        <w:rPr/>
      </w:pPr>
      <w:bookmarkStart w:colFirst="0" w:colLast="0" w:name="_3g5flf904rhn" w:id="0"/>
      <w:bookmarkEnd w:id="0"/>
      <w:r w:rsidDel="00000000" w:rsidR="00000000" w:rsidRPr="00000000">
        <w:rPr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El sistema operativo es el soporte lógico que controla el funcionamiento del equipo físico. Es un conjunto de programas y funciones que ocultan los detalles del hardware, ofreciendo una vía sencilla y flexible de acceso al mismo.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  <w:t xml:space="preserve"> del sistema operativo / </w:t>
      </w:r>
      <w:r w:rsidDel="00000000" w:rsidR="00000000" w:rsidRPr="00000000">
        <w:rPr>
          <w:b w:val="1"/>
          <w:rtl w:val="0"/>
        </w:rPr>
        <w:t xml:space="preserve">recursos administrados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Gestionar la memoria de acceso aleatorio y ejecutar las aplicaciones, designando los recursos necesarios.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Administrar la CPU, gracias al algoritmo de programación.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Direccionar las entradas y salidas de datos (a través de drives), por medio de los periféricos de entrada y salida.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Administrar la información para el buen funcionamiento de la PC.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Dirigir las autorizaciones de uso para el usuario.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Administrar los archivos.</w:t>
      </w:r>
    </w:p>
    <w:p w:rsidR="00000000" w:rsidDel="00000000" w:rsidP="00000000" w:rsidRDefault="00000000" w:rsidRPr="00000000" w14:paraId="0000000B">
      <w:pPr>
        <w:spacing w:before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Clasificación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Según el usuario: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Monousuario (Windows hasta Me, DOS)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Multiusuario (Windows a partir de XP, Unix, Linux, Mac OSX)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Según la gestión de tareas: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Monotarea (DOS)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Multitarea (Windows, Unix, Linux, Mac OSX)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Según la gestión de recursos: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Centralizado: solo permite utilizar los recursos de un solo ordenador (Windows, Linux, Mac OSX, Unix)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Distribuido: permite ejecutar los procesos de más de un ordenador al mismo tiempo (Novell Netware, Windows Server, Cisco IOS, Unix, Linux)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Según la estructura interna: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Monolítica (VMS, Linux, Multics, Windows hasta Me)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Jerárquica (Unix, Multics)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Máquina virtual (Microsoft Hyper-V, VMware, VirtualBox, QEMU, Kernel-Based Virtual machine)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Cliente-servidor</w:t>
      </w:r>
    </w:p>
    <w:p w:rsidR="00000000" w:rsidDel="00000000" w:rsidP="00000000" w:rsidRDefault="00000000" w:rsidRPr="00000000" w14:paraId="0000001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Generaciones: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Generación 0: computadoras electrónicas digitales sin SO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Generación 1: Tubos de vacío y tableros enchufables; máquinas enormes que ocupaban cuartos enteros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Generación 2: Transistores y sistemas de lote; tarjetas perforadas.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Generación 3: Circuitos integrados ( CI ) y multiprogramación; IBM 360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Generación 4: Computadoras personales y LSI; MS-DOS y UNIX.</w:t>
      </w:r>
    </w:p>
    <w:p w:rsidR="00000000" w:rsidDel="00000000" w:rsidP="00000000" w:rsidRDefault="00000000" w:rsidRPr="00000000" w14:paraId="00000020">
      <w:pPr>
        <w:spacing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: es la capa fundamental de un sistema operativo, es el encargado de comunicar y administrar los recursos de la computadora, como la RAM o el uso del procesador.</w:t>
      </w:r>
    </w:p>
    <w:p w:rsidR="00000000" w:rsidDel="00000000" w:rsidP="00000000" w:rsidRDefault="00000000" w:rsidRPr="00000000" w14:paraId="00000022">
      <w:pPr>
        <w:spacing w:before="20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Tipos de kernel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Monolítico</w:t>
      </w:r>
      <w:r w:rsidDel="00000000" w:rsidR="00000000" w:rsidRPr="00000000">
        <w:rPr>
          <w:rtl w:val="0"/>
        </w:rPr>
        <w:t xml:space="preserve">: es el más veloz ya que se comunica con llamadas al sistema. El 70% del kernel no es utilizado. Si un sistema falla, todo el núcleo falla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Microkernel</w:t>
      </w:r>
      <w:r w:rsidDel="00000000" w:rsidR="00000000" w:rsidRPr="00000000">
        <w:rPr>
          <w:rtl w:val="0"/>
        </w:rPr>
        <w:t xml:space="preserve">:  más lento debido a que se comunica con paso de mensajes. Es más fácil agregar nuevas funcionalidades. Requiere más líneas de código.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Kernel híbrido</w:t>
      </w:r>
      <w:r w:rsidDel="00000000" w:rsidR="00000000" w:rsidRPr="00000000">
        <w:rPr>
          <w:rtl w:val="0"/>
        </w:rPr>
        <w:t xml:space="preserve">: En esencia es un microkernel con más código “no esencial”, pero menor al de un monolítico puro. Agiliza la velocidad de un microkernel. Compatible para gran variedad de dispositivos.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Nanokernel</w:t>
      </w:r>
      <w:r w:rsidDel="00000000" w:rsidR="00000000" w:rsidRPr="00000000">
        <w:rPr>
          <w:rtl w:val="0"/>
        </w:rPr>
        <w:t xml:space="preserve">: El código es aún más reducido que en microkernel, pero más difícil de crear. Todos los servicios se comunican con paso de mensajes. Fácil modificación del sistema operativo.</w:t>
      </w:r>
    </w:p>
    <w:p w:rsidR="00000000" w:rsidDel="00000000" w:rsidP="00000000" w:rsidRDefault="00000000" w:rsidRPr="00000000" w14:paraId="00000027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Llamadas al sistema:</w:t>
      </w:r>
      <w:r w:rsidDel="00000000" w:rsidR="00000000" w:rsidRPr="00000000">
        <w:rPr>
          <w:rtl w:val="0"/>
        </w:rPr>
        <w:t xml:space="preserve"> son la manera en la cual un programa solicita una acción al sistema operativo con el que interactúa. Es el punto de enlace entre el modo usuario y el modo privilegiado del sistema operativo. Lo que permite a las aplicaciones utilizar recursos de hardware.</w:t>
      </w:r>
    </w:p>
    <w:p w:rsidR="00000000" w:rsidDel="00000000" w:rsidP="00000000" w:rsidRDefault="00000000" w:rsidRPr="00000000" w14:paraId="0000002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Los sistemas operativos diferencian las acciones que puede realizar un usuario (modo usuario) de las que no ya que algunas pueden llegar a ser muy dañinas para el sistema operativo, por lo que solo debe controlarlas el mismo (modo privilegiado).</w:t>
      </w:r>
    </w:p>
    <w:p w:rsidR="00000000" w:rsidDel="00000000" w:rsidP="00000000" w:rsidRDefault="00000000" w:rsidRPr="00000000" w14:paraId="00000029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Clasificación de llamadas al sistema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control: supervisa el inicio, creación, detención y finalización de los procesos.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archivos: incluyen la creación, eliminación, apertura, cierre, escritura y lectura de archivos.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dispositivos: administra los recursos disponibles, como el almacenamiento.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Gestión de información: asegura la puntualidad e integridad de la información.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Comunicación entre procesos: coordina la interacción entre los distintos procesos y aplicaciones.</w:t>
      </w:r>
    </w:p>
    <w:p w:rsidR="00000000" w:rsidDel="00000000" w:rsidP="00000000" w:rsidRDefault="00000000" w:rsidRPr="00000000" w14:paraId="0000002F">
      <w:pPr>
        <w:spacing w:before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