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1725C9" w14:textId="77777777" w:rsidR="0003309E" w:rsidRDefault="0003309E" w:rsidP="0003309E"/>
    <w:p w14:paraId="5D1164C3" w14:textId="77777777" w:rsidR="0003309E" w:rsidRDefault="0003309E" w:rsidP="0003309E">
      <w:pPr>
        <w:rPr>
          <w:b/>
        </w:rPr>
      </w:pPr>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39581AEC" wp14:editId="040D9366">
                <wp:simplePos x="0" y="0"/>
                <wp:positionH relativeFrom="margin">
                  <wp:align>center</wp:align>
                </wp:positionH>
                <wp:positionV relativeFrom="paragraph">
                  <wp:posOffset>9525</wp:posOffset>
                </wp:positionV>
                <wp:extent cx="6238875" cy="1562100"/>
                <wp:effectExtent l="0" t="0" r="0" b="0"/>
                <wp:wrapNone/>
                <wp:docPr id="27" name="Grupo 27"/>
                <wp:cNvGraphicFramePr/>
                <a:graphic xmlns:a="http://schemas.openxmlformats.org/drawingml/2006/main">
                  <a:graphicData uri="http://schemas.microsoft.com/office/word/2010/wordprocessingGroup">
                    <wpg:wgp>
                      <wpg:cNvGrpSpPr/>
                      <wpg:grpSpPr>
                        <a:xfrm>
                          <a:off x="0" y="0"/>
                          <a:ext cx="6238875" cy="1562100"/>
                          <a:chOff x="0" y="0"/>
                          <a:chExt cx="5991225" cy="1562100"/>
                        </a:xfrm>
                      </wpg:grpSpPr>
                      <wps:wsp>
                        <wps:cNvPr id="28" name="Cuadro de texto 2"/>
                        <wps:cNvSpPr txBox="1">
                          <a:spLocks noChangeArrowheads="1"/>
                        </wps:cNvSpPr>
                        <wps:spPr bwMode="auto">
                          <a:xfrm>
                            <a:off x="1024671" y="299473"/>
                            <a:ext cx="4966554" cy="1262627"/>
                          </a:xfrm>
                          <a:prstGeom prst="rect">
                            <a:avLst/>
                          </a:prstGeom>
                          <a:noFill/>
                          <a:ln w="9525">
                            <a:noFill/>
                            <a:miter lim="800000"/>
                            <a:headEnd/>
                            <a:tailEnd/>
                          </a:ln>
                        </wps:spPr>
                        <wps:txbx>
                          <w:txbxContent>
                            <w:p w14:paraId="1585E57B" w14:textId="77777777" w:rsidR="0003309E" w:rsidRDefault="0003309E" w:rsidP="0003309E">
                              <w:pPr>
                                <w:spacing w:after="0" w:line="240" w:lineRule="auto"/>
                                <w:rPr>
                                  <w:b/>
                                  <w:color w:val="FF0000"/>
                                  <w:sz w:val="48"/>
                                  <w:szCs w:val="48"/>
                                </w:rPr>
                              </w:pPr>
                            </w:p>
                            <w:p w14:paraId="75DD4A5D" w14:textId="77777777" w:rsidR="00160BD6" w:rsidRPr="00515135" w:rsidRDefault="00160BD6" w:rsidP="00160BD6">
                              <w:pPr>
                                <w:spacing w:line="240" w:lineRule="auto"/>
                                <w:rPr>
                                  <w:rFonts w:asciiTheme="majorHAnsi" w:hAnsiTheme="majorHAnsi" w:cstheme="majorHAnsi"/>
                                  <w:b/>
                                  <w:color w:val="1F3864" w:themeColor="accent1" w:themeShade="80"/>
                                  <w:sz w:val="48"/>
                                  <w:szCs w:val="48"/>
                                </w:rPr>
                              </w:pPr>
                              <w:r w:rsidRPr="00515135">
                                <w:rPr>
                                  <w:rFonts w:asciiTheme="majorHAnsi" w:hAnsiTheme="majorHAnsi" w:cstheme="majorHAnsi"/>
                                  <w:b/>
                                  <w:color w:val="1F3864" w:themeColor="accent1" w:themeShade="80"/>
                                  <w:sz w:val="48"/>
                                  <w:szCs w:val="48"/>
                                </w:rPr>
                                <w:t>Agente de IA para CRM Inmobiliario</w:t>
                              </w:r>
                            </w:p>
                            <w:p w14:paraId="332AEDC3" w14:textId="227B78FD" w:rsidR="0003309E" w:rsidRPr="00231F2A" w:rsidRDefault="0003309E" w:rsidP="00160BD6">
                              <w:pPr>
                                <w:spacing w:after="0" w:line="240" w:lineRule="auto"/>
                                <w:rPr>
                                  <w:b/>
                                  <w:color w:val="1F3864" w:themeColor="accent1" w:themeShade="80"/>
                                  <w:sz w:val="48"/>
                                  <w:szCs w:val="48"/>
                                </w:rPr>
                              </w:pPr>
                            </w:p>
                          </w:txbxContent>
                        </wps:txbx>
                        <wps:bodyPr rot="0" vert="horz" wrap="square" lIns="91440" tIns="45720" rIns="91440" bIns="45720" anchor="t" anchorCtr="0">
                          <a:noAutofit/>
                        </wps:bodyPr>
                      </wps:wsp>
                      <wps:wsp>
                        <wps:cNvPr id="49" name="Rectángulo 49"/>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9581AEC" id="Grupo 27" o:spid="_x0000_s1026" style="position:absolute;margin-left:0;margin-top:.75pt;width:491.25pt;height:123pt;z-index:251659264;mso-position-horizontal:center;mso-position-horizontal-relative:margin;mso-width-relative:margin;mso-height-relative:margin" coordsize="59912,156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">
                <v:shapetype id="_x0000_t202" coordsize="21600,21600" o:spt="202" path="m,l,21600r21600,l21600,xe">
                  <v:stroke joinstyle="miter"/>
                  <v:path gradientshapeok="t" o:connecttype="rect"/>
                </v:shapetype>
                <v:shape id="Cuadro de texto 2" o:spid="_x0000_s1027" type="#_x0000_t202" style="position:absolute;left:10246;top:2994;width:49666;height:126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" filled="f" stroked="f">
                  <v:textbox>
                    <w:txbxContent>
                      <w:p w14:paraId="1585E57B" w14:textId="77777777" w:rsidR="0003309E" w:rsidRDefault="0003309E" w:rsidP="0003309E">
                        <w:pPr>
                          <w:spacing w:after="0" w:line="240" w:lineRule="auto"/>
                          <w:rPr>
                            <w:b/>
                            <w:color w:val="FF0000"/>
                            <w:sz w:val="48"/>
                            <w:szCs w:val="48"/>
                          </w:rPr>
                        </w:pPr>
                      </w:p>
                      <w:p w14:paraId="75DD4A5D" w14:textId="77777777" w:rsidR="00160BD6" w:rsidRPr="00515135" w:rsidRDefault="00160BD6" w:rsidP="00160BD6">
                        <w:pPr>
                          <w:spacing w:line="240" w:lineRule="auto"/>
                          <w:rPr>
                            <w:rFonts w:asciiTheme="majorHAnsi" w:hAnsiTheme="majorHAnsi" w:cstheme="majorHAnsi"/>
                            <w:b/>
                            <w:color w:val="1F3864" w:themeColor="accent1" w:themeShade="80"/>
                            <w:sz w:val="48"/>
                            <w:szCs w:val="48"/>
                          </w:rPr>
                        </w:pPr>
                        <w:r w:rsidRPr="00515135">
                          <w:rPr>
                            <w:rFonts w:asciiTheme="majorHAnsi" w:hAnsiTheme="majorHAnsi" w:cstheme="majorHAnsi"/>
                            <w:b/>
                            <w:color w:val="1F3864" w:themeColor="accent1" w:themeShade="80"/>
                            <w:sz w:val="48"/>
                            <w:szCs w:val="48"/>
                          </w:rPr>
                          <w:t>Agente de IA para CRM Inmobiliario</w:t>
                        </w:r>
                      </w:p>
                      <w:p w14:paraId="332AEDC3" w14:textId="227B78FD" w:rsidR="0003309E" w:rsidRPr="00231F2A" w:rsidRDefault="0003309E" w:rsidP="00160BD6">
                        <w:pPr>
                          <w:spacing w:after="0" w:line="240" w:lineRule="auto"/>
                          <w:rPr>
                            <w:b/>
                            <w:color w:val="1F3864" w:themeColor="accent1" w:themeShade="80"/>
                            <w:sz w:val="48"/>
                            <w:szCs w:val="48"/>
                          </w:rPr>
                        </w:pPr>
                      </w:p>
                    </w:txbxContent>
                  </v:textbox>
                </v:shape>
                <v:rect id="Rectángulo 49"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" fillcolor="#1f3763 [1604]" stroked="f" strokeweight="1pt"/>
                <w10:wrap anchorx="margin"/>
              </v:group>
            </w:pict>
          </mc:Fallback>
        </mc:AlternateContent>
      </w:r>
    </w:p>
    <w:p w14:paraId="7F537762" w14:textId="77777777" w:rsidR="0003309E" w:rsidRDefault="0003309E" w:rsidP="0003309E">
      <w:pPr>
        <w:rPr>
          <w:rFonts w:cs="Calibri Light"/>
          <w:color w:val="595959" w:themeColor="text1" w:themeTint="A6"/>
          <w:sz w:val="24"/>
          <w:szCs w:val="24"/>
          <w:lang w:val="es-ES"/>
        </w:rPr>
      </w:pPr>
    </w:p>
    <w:p w14:paraId="4017F60B" w14:textId="77777777" w:rsidR="0003309E" w:rsidRDefault="0003309E" w:rsidP="0003309E">
      <w:pPr>
        <w:rPr>
          <w:rFonts w:cs="Calibri Light"/>
          <w:color w:val="595959" w:themeColor="text1" w:themeTint="A6"/>
          <w:sz w:val="24"/>
          <w:szCs w:val="24"/>
          <w:lang w:val="es-ES"/>
        </w:rPr>
      </w:pPr>
    </w:p>
    <w:p w14:paraId="7246DF2E" w14:textId="77777777" w:rsidR="0003309E" w:rsidRDefault="0003309E" w:rsidP="0003309E">
      <w:pPr>
        <w:rPr>
          <w:rFonts w:cs="Calibri Light"/>
          <w:color w:val="595959" w:themeColor="text1" w:themeTint="A6"/>
          <w:sz w:val="24"/>
          <w:szCs w:val="24"/>
          <w:lang w:val="es-ES"/>
        </w:rPr>
      </w:pPr>
    </w:p>
    <w:p w14:paraId="23ECEA17" w14:textId="77777777" w:rsidR="0003309E" w:rsidRDefault="0003309E" w:rsidP="0003309E">
      <w:pPr>
        <w:rPr>
          <w:rFonts w:cs="Calibri Light"/>
          <w:color w:val="595959" w:themeColor="text1" w:themeTint="A6"/>
          <w:sz w:val="24"/>
          <w:szCs w:val="24"/>
          <w:lang w:val="es-ES"/>
        </w:rPr>
      </w:pPr>
    </w:p>
    <w:p w14:paraId="52DD29EE" w14:textId="77777777" w:rsidR="0003309E" w:rsidRDefault="0003309E" w:rsidP="0003309E">
      <w:pPr>
        <w:rPr>
          <w:rFonts w:cs="Calibri Light"/>
          <w:color w:val="595959" w:themeColor="text1" w:themeTint="A6"/>
          <w:sz w:val="24"/>
          <w:szCs w:val="24"/>
          <w:lang w:val="es-ES"/>
        </w:rPr>
      </w:pPr>
    </w:p>
    <w:p w14:paraId="099E646F" w14:textId="77777777" w:rsidR="0003309E" w:rsidRDefault="0003309E" w:rsidP="0003309E">
      <w:pPr>
        <w:rPr>
          <w:rFonts w:cs="Calibri Light"/>
          <w:color w:val="595959" w:themeColor="text1" w:themeTint="A6"/>
          <w:sz w:val="24"/>
          <w:szCs w:val="24"/>
          <w:lang w:val="es-ES"/>
        </w:rPr>
      </w:pPr>
    </w:p>
    <w:p w14:paraId="4B96E416" w14:textId="77777777" w:rsidR="009816D4" w:rsidRDefault="009816D4" w:rsidP="0003309E">
      <w:pPr>
        <w:rPr>
          <w:rFonts w:cs="Calibri Light"/>
          <w:color w:val="595959" w:themeColor="text1" w:themeTint="A6"/>
          <w:sz w:val="24"/>
          <w:szCs w:val="24"/>
          <w:lang w:val="es-ES"/>
        </w:rPr>
      </w:pPr>
    </w:p>
    <w:p w14:paraId="34BC2ADE" w14:textId="77777777" w:rsidR="009816D4" w:rsidRDefault="009816D4" w:rsidP="0003309E">
      <w:pPr>
        <w:rPr>
          <w:rFonts w:cs="Calibri Light"/>
          <w:color w:val="595959" w:themeColor="text1" w:themeTint="A6"/>
          <w:sz w:val="24"/>
          <w:szCs w:val="24"/>
          <w:lang w:val="es-ES"/>
        </w:rPr>
      </w:pPr>
    </w:p>
    <w:p w14:paraId="78DD5211" w14:textId="77777777" w:rsidR="009816D4" w:rsidRDefault="009816D4" w:rsidP="0003309E">
      <w:pPr>
        <w:rPr>
          <w:rFonts w:cs="Calibri Light"/>
          <w:color w:val="595959" w:themeColor="text1" w:themeTint="A6"/>
          <w:sz w:val="24"/>
          <w:szCs w:val="24"/>
          <w:lang w:val="es-ES"/>
        </w:rPr>
      </w:pPr>
    </w:p>
    <w:p w14:paraId="362F2C20" w14:textId="77777777" w:rsidR="009816D4" w:rsidRDefault="009816D4" w:rsidP="0003309E">
      <w:pPr>
        <w:rPr>
          <w:rFonts w:cs="Calibri Light"/>
          <w:color w:val="595959" w:themeColor="text1" w:themeTint="A6"/>
          <w:sz w:val="24"/>
          <w:szCs w:val="24"/>
          <w:lang w:val="es-ES"/>
        </w:rPr>
      </w:pPr>
    </w:p>
    <w:p w14:paraId="41EFBF60" w14:textId="77777777" w:rsidR="009816D4" w:rsidRDefault="009816D4" w:rsidP="0003309E">
      <w:pPr>
        <w:rPr>
          <w:rFonts w:cs="Calibri Light"/>
          <w:color w:val="595959" w:themeColor="text1" w:themeTint="A6"/>
          <w:sz w:val="24"/>
          <w:szCs w:val="24"/>
          <w:lang w:val="es-ES"/>
        </w:rPr>
      </w:pPr>
    </w:p>
    <w:p w14:paraId="46855205" w14:textId="77777777" w:rsidR="009816D4" w:rsidRDefault="009816D4" w:rsidP="0003309E">
      <w:pPr>
        <w:rPr>
          <w:rFonts w:cs="Calibri Light"/>
          <w:color w:val="595959" w:themeColor="text1" w:themeTint="A6"/>
          <w:sz w:val="24"/>
          <w:szCs w:val="24"/>
          <w:lang w:val="es-ES"/>
        </w:rPr>
      </w:pPr>
    </w:p>
    <w:p w14:paraId="706DF9E5" w14:textId="77777777" w:rsidR="009816D4" w:rsidRDefault="009816D4" w:rsidP="0003309E">
      <w:pPr>
        <w:rPr>
          <w:rFonts w:cs="Calibri Light"/>
          <w:color w:val="595959" w:themeColor="text1" w:themeTint="A6"/>
          <w:sz w:val="24"/>
          <w:szCs w:val="24"/>
          <w:lang w:val="es-ES"/>
        </w:rPr>
      </w:pPr>
    </w:p>
    <w:p w14:paraId="3EE1C97A" w14:textId="77777777" w:rsidR="009816D4" w:rsidRDefault="009816D4" w:rsidP="0003309E">
      <w:pPr>
        <w:rPr>
          <w:rFonts w:cs="Calibri Light"/>
          <w:color w:val="595959" w:themeColor="text1" w:themeTint="A6"/>
          <w:sz w:val="24"/>
          <w:szCs w:val="24"/>
          <w:lang w:val="es-ES"/>
        </w:rPr>
      </w:pPr>
    </w:p>
    <w:p w14:paraId="1B81C86C" w14:textId="77777777" w:rsidR="009816D4" w:rsidRDefault="009816D4" w:rsidP="0003309E">
      <w:pPr>
        <w:rPr>
          <w:rFonts w:cs="Calibri Light"/>
          <w:color w:val="595959" w:themeColor="text1" w:themeTint="A6"/>
          <w:sz w:val="24"/>
          <w:szCs w:val="24"/>
          <w:lang w:val="es-ES"/>
        </w:rPr>
      </w:pPr>
    </w:p>
    <w:p w14:paraId="63AE4C86" w14:textId="77777777" w:rsidR="009816D4" w:rsidRDefault="009816D4" w:rsidP="0003309E">
      <w:pPr>
        <w:rPr>
          <w:rFonts w:cs="Calibri Light"/>
          <w:color w:val="595959" w:themeColor="text1" w:themeTint="A6"/>
          <w:sz w:val="24"/>
          <w:szCs w:val="24"/>
          <w:lang w:val="es-ES"/>
        </w:rPr>
      </w:pPr>
    </w:p>
    <w:p w14:paraId="019FC821" w14:textId="77777777" w:rsidR="009816D4" w:rsidRDefault="009816D4" w:rsidP="0003309E">
      <w:pPr>
        <w:rPr>
          <w:rFonts w:cs="Calibri Light"/>
          <w:color w:val="595959" w:themeColor="text1" w:themeTint="A6"/>
          <w:sz w:val="24"/>
          <w:szCs w:val="24"/>
          <w:lang w:val="es-ES"/>
        </w:rPr>
      </w:pPr>
    </w:p>
    <w:p w14:paraId="014780C2" w14:textId="77777777" w:rsidR="009816D4" w:rsidRPr="00160BD6" w:rsidRDefault="009816D4" w:rsidP="0003309E">
      <w:pPr>
        <w:rPr>
          <w:rFonts w:cstheme="minorHAnsi"/>
          <w:color w:val="595959" w:themeColor="text1" w:themeTint="A6"/>
          <w:lang w:val="es-ES"/>
        </w:rPr>
      </w:pPr>
    </w:p>
    <w:p w14:paraId="76CF3613" w14:textId="77777777" w:rsidR="009816D4" w:rsidRPr="00160BD6" w:rsidRDefault="009816D4" w:rsidP="009816D4">
      <w:pPr>
        <w:jc w:val="right"/>
        <w:rPr>
          <w:rFonts w:cstheme="minorHAnsi"/>
          <w:bCs/>
          <w:color w:val="1F3864" w:themeColor="accent1" w:themeShade="80"/>
        </w:rPr>
      </w:pPr>
      <w:r w:rsidRPr="00160BD6">
        <w:rPr>
          <w:rFonts w:cstheme="minorHAnsi"/>
          <w:bCs/>
          <w:color w:val="1F3864" w:themeColor="accent1" w:themeShade="80"/>
        </w:rPr>
        <w:t>Integrantes: Bryan Vargas y Amaro Gutiérrez</w:t>
      </w:r>
    </w:p>
    <w:p w14:paraId="065A7D67" w14:textId="77777777" w:rsidR="009816D4" w:rsidRPr="00160BD6" w:rsidRDefault="009816D4" w:rsidP="009816D4">
      <w:pPr>
        <w:jc w:val="right"/>
        <w:rPr>
          <w:rFonts w:cstheme="minorHAnsi"/>
          <w:bCs/>
          <w:color w:val="1F3864" w:themeColor="accent1" w:themeShade="80"/>
        </w:rPr>
      </w:pPr>
      <w:r w:rsidRPr="00160BD6">
        <w:rPr>
          <w:rFonts w:cstheme="minorHAnsi"/>
          <w:bCs/>
          <w:color w:val="1F3864" w:themeColor="accent1" w:themeShade="80"/>
        </w:rPr>
        <w:t>Carrera: Ingeniería en Informática</w:t>
      </w:r>
    </w:p>
    <w:p w14:paraId="58898DB1" w14:textId="77777777" w:rsidR="009816D4" w:rsidRPr="00160BD6" w:rsidRDefault="009816D4" w:rsidP="009816D4">
      <w:pPr>
        <w:jc w:val="right"/>
        <w:rPr>
          <w:rFonts w:cstheme="minorHAnsi"/>
          <w:bCs/>
          <w:color w:val="1F3864" w:themeColor="accent1" w:themeShade="80"/>
        </w:rPr>
      </w:pPr>
      <w:r w:rsidRPr="00160BD6">
        <w:rPr>
          <w:rFonts w:cstheme="minorHAnsi"/>
          <w:bCs/>
          <w:color w:val="1F3864" w:themeColor="accent1" w:themeShade="80"/>
        </w:rPr>
        <w:t xml:space="preserve">Asignatura: </w:t>
      </w:r>
      <w:proofErr w:type="spellStart"/>
      <w:r w:rsidRPr="00160BD6">
        <w:rPr>
          <w:rFonts w:cstheme="minorHAnsi"/>
          <w:bCs/>
          <w:color w:val="1F3864" w:themeColor="accent1" w:themeShade="80"/>
        </w:rPr>
        <w:t>Capstone</w:t>
      </w:r>
      <w:proofErr w:type="spellEnd"/>
      <w:r w:rsidRPr="00160BD6">
        <w:rPr>
          <w:rFonts w:cstheme="minorHAnsi"/>
          <w:bCs/>
          <w:color w:val="1F3864" w:themeColor="accent1" w:themeShade="80"/>
        </w:rPr>
        <w:t xml:space="preserve"> (PTY4614)</w:t>
      </w:r>
    </w:p>
    <w:p w14:paraId="300D9EC3" w14:textId="77777777" w:rsidR="009816D4" w:rsidRPr="00160BD6" w:rsidRDefault="009816D4" w:rsidP="009816D4">
      <w:pPr>
        <w:jc w:val="right"/>
        <w:rPr>
          <w:rFonts w:cstheme="minorHAnsi"/>
          <w:bCs/>
          <w:color w:val="1F3864" w:themeColor="accent1" w:themeShade="80"/>
        </w:rPr>
      </w:pPr>
      <w:r w:rsidRPr="00160BD6">
        <w:rPr>
          <w:rFonts w:cstheme="minorHAnsi"/>
          <w:bCs/>
          <w:color w:val="1F3864" w:themeColor="accent1" w:themeShade="80"/>
        </w:rPr>
        <w:t>Docente: Marco Valenzuela Contreras</w:t>
      </w:r>
    </w:p>
    <w:p w14:paraId="1590620E" w14:textId="77777777" w:rsidR="009816D4" w:rsidRPr="00160BD6" w:rsidRDefault="009816D4" w:rsidP="009816D4">
      <w:pPr>
        <w:jc w:val="right"/>
        <w:rPr>
          <w:rFonts w:cstheme="minorHAnsi"/>
          <w:bCs/>
          <w:color w:val="1F3864" w:themeColor="accent1" w:themeShade="80"/>
        </w:rPr>
      </w:pPr>
      <w:r w:rsidRPr="00160BD6">
        <w:rPr>
          <w:rFonts w:cstheme="minorHAnsi"/>
          <w:bCs/>
          <w:color w:val="1F3864" w:themeColor="accent1" w:themeShade="80"/>
        </w:rPr>
        <w:t>Sede: San Joaquín</w:t>
      </w:r>
    </w:p>
    <w:p w14:paraId="5F0E63F0" w14:textId="77777777" w:rsidR="009816D4" w:rsidRPr="00160BD6" w:rsidRDefault="009816D4" w:rsidP="009816D4">
      <w:pPr>
        <w:jc w:val="right"/>
        <w:rPr>
          <w:rFonts w:cstheme="minorHAnsi"/>
          <w:bCs/>
          <w:color w:val="1F3864" w:themeColor="accent1" w:themeShade="80"/>
        </w:rPr>
      </w:pPr>
      <w:r w:rsidRPr="00160BD6">
        <w:rPr>
          <w:rFonts w:cstheme="minorHAnsi"/>
          <w:bCs/>
          <w:color w:val="1F3864" w:themeColor="accent1" w:themeShade="80"/>
        </w:rPr>
        <w:t>Sección: 004D</w:t>
      </w:r>
    </w:p>
    <w:p w14:paraId="461CD883" w14:textId="0CEE122E" w:rsidR="009816D4" w:rsidRPr="00160BD6" w:rsidRDefault="009816D4" w:rsidP="009816D4">
      <w:pPr>
        <w:jc w:val="right"/>
        <w:rPr>
          <w:rFonts w:cstheme="minorHAnsi"/>
          <w:bCs/>
          <w:color w:val="1F3864" w:themeColor="accent1" w:themeShade="80"/>
        </w:rPr>
      </w:pPr>
      <w:r w:rsidRPr="00160BD6">
        <w:rPr>
          <w:rFonts w:cstheme="minorHAnsi"/>
          <w:bCs/>
          <w:color w:val="1F3864" w:themeColor="accent1" w:themeShade="80"/>
        </w:rPr>
        <w:t xml:space="preserve">Fecha: </w:t>
      </w:r>
      <w:r w:rsidR="004E509A">
        <w:rPr>
          <w:rFonts w:cstheme="minorHAnsi"/>
          <w:bCs/>
          <w:color w:val="1F3864" w:themeColor="accent1" w:themeShade="80"/>
        </w:rPr>
        <w:t>15</w:t>
      </w:r>
      <w:r w:rsidRPr="00160BD6">
        <w:rPr>
          <w:rFonts w:cstheme="minorHAnsi"/>
          <w:bCs/>
          <w:color w:val="1F3864" w:themeColor="accent1" w:themeShade="80"/>
        </w:rPr>
        <w:t>/10/2026</w:t>
      </w:r>
    </w:p>
    <w:p w14:paraId="74C9EFA2" w14:textId="77777777" w:rsidR="009816D4" w:rsidRPr="00160BD6" w:rsidRDefault="009816D4" w:rsidP="0003309E">
      <w:pPr>
        <w:rPr>
          <w:rFonts w:cstheme="minorHAnsi"/>
          <w:color w:val="595959" w:themeColor="text1" w:themeTint="A6"/>
          <w:lang w:val="es-ES"/>
        </w:rPr>
      </w:pPr>
    </w:p>
    <w:p w14:paraId="1810D926" w14:textId="77777777" w:rsidR="009816D4" w:rsidRPr="00160BD6" w:rsidRDefault="009816D4" w:rsidP="0003309E">
      <w:pPr>
        <w:rPr>
          <w:rFonts w:cstheme="minorHAnsi"/>
          <w:color w:val="595959" w:themeColor="text1" w:themeTint="A6"/>
          <w:lang w:val="es-ES"/>
        </w:rPr>
      </w:pPr>
    </w:p>
    <w:p w14:paraId="4F0A10CC" w14:textId="77777777" w:rsidR="00160BD6" w:rsidRPr="00160BD6" w:rsidRDefault="00160BD6" w:rsidP="008E2ECB">
      <w:pPr>
        <w:spacing w:line="240" w:lineRule="auto"/>
        <w:rPr>
          <w:rFonts w:cstheme="minorHAnsi"/>
          <w:b/>
          <w:bCs/>
          <w:color w:val="1F3864" w:themeColor="accent1" w:themeShade="80"/>
          <w:lang w:val="es-ES"/>
        </w:rPr>
      </w:pPr>
      <w:r w:rsidRPr="00160BD6">
        <w:rPr>
          <w:rFonts w:cstheme="minorHAnsi"/>
          <w:b/>
          <w:bCs/>
          <w:color w:val="1F3864" w:themeColor="accent1" w:themeShade="80"/>
          <w:lang w:val="es-ES"/>
        </w:rPr>
        <w:lastRenderedPageBreak/>
        <w:t>Índice</w:t>
      </w:r>
    </w:p>
    <w:p w14:paraId="50334E4E" w14:textId="77777777" w:rsidR="00160BD6" w:rsidRPr="00160BD6" w:rsidRDefault="00160BD6" w:rsidP="008E2ECB">
      <w:pPr>
        <w:spacing w:line="240" w:lineRule="auto"/>
        <w:rPr>
          <w:rFonts w:cstheme="minorHAnsi"/>
          <w:b/>
          <w:bCs/>
          <w:color w:val="1F3864" w:themeColor="accent1" w:themeShade="80"/>
          <w:lang w:val="es-ES"/>
        </w:rPr>
      </w:pPr>
    </w:p>
    <w:p w14:paraId="1E917C62" w14:textId="39EB984A" w:rsidR="0047212A" w:rsidRPr="0047212A" w:rsidRDefault="0047212A" w:rsidP="0047212A">
      <w:pPr>
        <w:spacing w:line="240" w:lineRule="auto"/>
        <w:rPr>
          <w:rFonts w:cstheme="minorHAnsi"/>
          <w:b/>
          <w:bCs/>
          <w:color w:val="1F3864" w:themeColor="accent1" w:themeShade="80"/>
          <w:lang w:val="es-ES"/>
        </w:rPr>
      </w:pPr>
      <w:r w:rsidRPr="0047212A">
        <w:rPr>
          <w:rFonts w:cstheme="minorHAnsi"/>
          <w:b/>
          <w:bCs/>
          <w:color w:val="1F3864" w:themeColor="accent1" w:themeShade="80"/>
          <w:lang w:val="es-ES"/>
        </w:rPr>
        <w:t xml:space="preserve">1. </w:t>
      </w:r>
      <w:proofErr w:type="spellStart"/>
      <w:r w:rsidRPr="0047212A">
        <w:rPr>
          <w:rFonts w:cstheme="minorHAnsi"/>
          <w:b/>
          <w:bCs/>
          <w:color w:val="1F3864" w:themeColor="accent1" w:themeShade="80"/>
          <w:lang w:val="es-ES"/>
        </w:rPr>
        <w:t>Abstract</w:t>
      </w:r>
      <w:proofErr w:type="spellEnd"/>
      <w:r w:rsidRPr="0047212A">
        <w:rPr>
          <w:rFonts w:cstheme="minorHAnsi"/>
          <w:b/>
          <w:bCs/>
          <w:color w:val="1F3864" w:themeColor="accent1" w:themeShade="80"/>
          <w:lang w:val="es-ES"/>
        </w:rPr>
        <w:t xml:space="preserve"> ...............</w:t>
      </w:r>
      <w:r>
        <w:rPr>
          <w:rFonts w:cstheme="minorHAnsi"/>
          <w:b/>
          <w:bCs/>
          <w:color w:val="1F3864" w:themeColor="accent1" w:themeShade="80"/>
          <w:lang w:val="es-ES"/>
        </w:rPr>
        <w:t>..................</w:t>
      </w:r>
      <w:r w:rsidRPr="0047212A">
        <w:rPr>
          <w:rFonts w:cstheme="minorHAnsi"/>
          <w:b/>
          <w:bCs/>
          <w:color w:val="1F3864" w:themeColor="accent1" w:themeShade="80"/>
          <w:lang w:val="es-ES"/>
        </w:rPr>
        <w:t>.......</w:t>
      </w:r>
      <w:r>
        <w:rPr>
          <w:rFonts w:cstheme="minorHAnsi"/>
          <w:b/>
          <w:bCs/>
          <w:color w:val="1F3864" w:themeColor="accent1" w:themeShade="80"/>
          <w:lang w:val="es-ES"/>
        </w:rPr>
        <w:t>......................................................</w:t>
      </w:r>
      <w:r w:rsidRPr="0047212A">
        <w:rPr>
          <w:rFonts w:cstheme="minorHAnsi"/>
          <w:b/>
          <w:bCs/>
          <w:color w:val="1F3864" w:themeColor="accent1" w:themeShade="80"/>
          <w:lang w:val="es-ES"/>
        </w:rPr>
        <w:t>......................... 3</w:t>
      </w:r>
    </w:p>
    <w:p w14:paraId="4E5D8D59" w14:textId="1552F205" w:rsidR="0047212A" w:rsidRPr="0047212A" w:rsidRDefault="0047212A" w:rsidP="0047212A">
      <w:pPr>
        <w:spacing w:line="240" w:lineRule="auto"/>
        <w:rPr>
          <w:rFonts w:cstheme="minorHAnsi"/>
          <w:b/>
          <w:bCs/>
          <w:color w:val="1F3864" w:themeColor="accent1" w:themeShade="80"/>
          <w:lang w:val="es-ES"/>
        </w:rPr>
      </w:pPr>
      <w:r w:rsidRPr="0047212A">
        <w:rPr>
          <w:rFonts w:cstheme="minorHAnsi"/>
          <w:b/>
          <w:bCs/>
          <w:color w:val="1F3864" w:themeColor="accent1" w:themeShade="80"/>
          <w:lang w:val="es-ES"/>
        </w:rPr>
        <w:t>2. Resumen avance Proyecto APT ...........</w:t>
      </w:r>
      <w:r>
        <w:rPr>
          <w:rFonts w:cstheme="minorHAnsi"/>
          <w:b/>
          <w:bCs/>
          <w:color w:val="1F3864" w:themeColor="accent1" w:themeShade="80"/>
          <w:lang w:val="es-ES"/>
        </w:rPr>
        <w:t>...</w:t>
      </w:r>
      <w:r w:rsidRPr="0047212A">
        <w:rPr>
          <w:rFonts w:cstheme="minorHAnsi"/>
          <w:b/>
          <w:bCs/>
          <w:color w:val="1F3864" w:themeColor="accent1" w:themeShade="80"/>
          <w:lang w:val="es-ES"/>
        </w:rPr>
        <w:t>........</w:t>
      </w:r>
      <w:r>
        <w:rPr>
          <w:rFonts w:cstheme="minorHAnsi"/>
          <w:b/>
          <w:bCs/>
          <w:color w:val="1F3864" w:themeColor="accent1" w:themeShade="80"/>
          <w:lang w:val="es-ES"/>
        </w:rPr>
        <w:t>......................................................</w:t>
      </w:r>
      <w:r w:rsidRPr="0047212A">
        <w:rPr>
          <w:rFonts w:cstheme="minorHAnsi"/>
          <w:b/>
          <w:bCs/>
          <w:color w:val="1F3864" w:themeColor="accent1" w:themeShade="80"/>
          <w:lang w:val="es-ES"/>
        </w:rPr>
        <w:t>......... 3</w:t>
      </w:r>
    </w:p>
    <w:p w14:paraId="76046FB0" w14:textId="394357A8" w:rsidR="0047212A" w:rsidRPr="0047212A" w:rsidRDefault="0047212A" w:rsidP="0047212A">
      <w:pPr>
        <w:spacing w:line="240" w:lineRule="auto"/>
        <w:rPr>
          <w:rFonts w:cstheme="minorHAnsi"/>
          <w:b/>
          <w:bCs/>
          <w:color w:val="1F3864" w:themeColor="accent1" w:themeShade="80"/>
          <w:lang w:val="es-ES"/>
        </w:rPr>
      </w:pPr>
      <w:r w:rsidRPr="0047212A">
        <w:rPr>
          <w:rFonts w:cstheme="minorHAnsi"/>
          <w:b/>
          <w:bCs/>
          <w:color w:val="1F3864" w:themeColor="accent1" w:themeShade="80"/>
          <w:lang w:val="es-ES"/>
        </w:rPr>
        <w:t>3. Objetivo general y específicos .....</w:t>
      </w:r>
      <w:r>
        <w:rPr>
          <w:rFonts w:cstheme="minorHAnsi"/>
          <w:b/>
          <w:bCs/>
          <w:color w:val="1F3864" w:themeColor="accent1" w:themeShade="80"/>
          <w:lang w:val="es-ES"/>
        </w:rPr>
        <w:t>......</w:t>
      </w:r>
      <w:r w:rsidRPr="0047212A">
        <w:rPr>
          <w:rFonts w:cstheme="minorHAnsi"/>
          <w:b/>
          <w:bCs/>
          <w:color w:val="1F3864" w:themeColor="accent1" w:themeShade="80"/>
          <w:lang w:val="es-ES"/>
        </w:rPr>
        <w:t>........</w:t>
      </w:r>
      <w:r>
        <w:rPr>
          <w:rFonts w:cstheme="minorHAnsi"/>
          <w:b/>
          <w:bCs/>
          <w:color w:val="1F3864" w:themeColor="accent1" w:themeShade="80"/>
          <w:lang w:val="es-ES"/>
        </w:rPr>
        <w:t>......................................................</w:t>
      </w:r>
      <w:r w:rsidRPr="0047212A">
        <w:rPr>
          <w:rFonts w:cstheme="minorHAnsi"/>
          <w:b/>
          <w:bCs/>
          <w:color w:val="1F3864" w:themeColor="accent1" w:themeShade="80"/>
          <w:lang w:val="es-ES"/>
        </w:rPr>
        <w:t>............. 3</w:t>
      </w:r>
    </w:p>
    <w:p w14:paraId="233DA368" w14:textId="678697AE" w:rsidR="0047212A" w:rsidRPr="0047212A" w:rsidRDefault="0047212A" w:rsidP="0047212A">
      <w:pPr>
        <w:spacing w:line="240" w:lineRule="auto"/>
        <w:rPr>
          <w:rFonts w:cstheme="minorHAnsi"/>
          <w:b/>
          <w:bCs/>
          <w:color w:val="1F3864" w:themeColor="accent1" w:themeShade="80"/>
          <w:lang w:val="es-ES"/>
        </w:rPr>
      </w:pPr>
      <w:r w:rsidRPr="0047212A">
        <w:rPr>
          <w:rFonts w:cstheme="minorHAnsi"/>
          <w:b/>
          <w:bCs/>
          <w:color w:val="1F3864" w:themeColor="accent1" w:themeShade="80"/>
          <w:lang w:val="es-ES"/>
        </w:rPr>
        <w:t>4. Metodología aplicada ......................</w:t>
      </w:r>
      <w:r>
        <w:rPr>
          <w:rFonts w:cstheme="minorHAnsi"/>
          <w:b/>
          <w:bCs/>
          <w:color w:val="1F3864" w:themeColor="accent1" w:themeShade="80"/>
          <w:lang w:val="es-ES"/>
        </w:rPr>
        <w:t>...........</w:t>
      </w:r>
      <w:r w:rsidRPr="0047212A">
        <w:rPr>
          <w:rFonts w:cstheme="minorHAnsi"/>
          <w:b/>
          <w:bCs/>
          <w:color w:val="1F3864" w:themeColor="accent1" w:themeShade="80"/>
          <w:lang w:val="es-ES"/>
        </w:rPr>
        <w:t>.......</w:t>
      </w:r>
      <w:r>
        <w:rPr>
          <w:rFonts w:cstheme="minorHAnsi"/>
          <w:b/>
          <w:bCs/>
          <w:color w:val="1F3864" w:themeColor="accent1" w:themeShade="80"/>
          <w:lang w:val="es-ES"/>
        </w:rPr>
        <w:t>......................................................</w:t>
      </w:r>
      <w:r w:rsidRPr="0047212A">
        <w:rPr>
          <w:rFonts w:cstheme="minorHAnsi"/>
          <w:b/>
          <w:bCs/>
          <w:color w:val="1F3864" w:themeColor="accent1" w:themeShade="80"/>
          <w:lang w:val="es-ES"/>
        </w:rPr>
        <w:t>..... 3</w:t>
      </w:r>
    </w:p>
    <w:p w14:paraId="0EB298FD" w14:textId="35981B02" w:rsidR="0047212A" w:rsidRPr="0047212A" w:rsidRDefault="0047212A" w:rsidP="0047212A">
      <w:pPr>
        <w:spacing w:line="240" w:lineRule="auto"/>
        <w:rPr>
          <w:rFonts w:cstheme="minorHAnsi"/>
          <w:b/>
          <w:bCs/>
          <w:color w:val="1F3864" w:themeColor="accent1" w:themeShade="80"/>
          <w:lang w:val="es-ES"/>
        </w:rPr>
      </w:pPr>
      <w:r w:rsidRPr="0047212A">
        <w:rPr>
          <w:rFonts w:cstheme="minorHAnsi"/>
          <w:b/>
          <w:bCs/>
          <w:color w:val="1F3864" w:themeColor="accent1" w:themeShade="80"/>
          <w:lang w:val="es-ES"/>
        </w:rPr>
        <w:t>5. Desarrollo de ingeniería ...........</w:t>
      </w:r>
      <w:r>
        <w:rPr>
          <w:rFonts w:cstheme="minorHAnsi"/>
          <w:b/>
          <w:bCs/>
          <w:color w:val="1F3864" w:themeColor="accent1" w:themeShade="80"/>
          <w:lang w:val="es-ES"/>
        </w:rPr>
        <w:t>...........</w:t>
      </w:r>
      <w:r w:rsidRPr="0047212A">
        <w:rPr>
          <w:rFonts w:cstheme="minorHAnsi"/>
          <w:b/>
          <w:bCs/>
          <w:color w:val="1F3864" w:themeColor="accent1" w:themeShade="80"/>
          <w:lang w:val="es-ES"/>
        </w:rPr>
        <w:t>.......</w:t>
      </w:r>
      <w:r>
        <w:rPr>
          <w:rFonts w:cstheme="minorHAnsi"/>
          <w:b/>
          <w:bCs/>
          <w:color w:val="1F3864" w:themeColor="accent1" w:themeShade="80"/>
          <w:lang w:val="es-ES"/>
        </w:rPr>
        <w:t>......................................................</w:t>
      </w:r>
      <w:r w:rsidRPr="0047212A">
        <w:rPr>
          <w:rFonts w:cstheme="minorHAnsi"/>
          <w:b/>
          <w:bCs/>
          <w:color w:val="1F3864" w:themeColor="accent1" w:themeShade="80"/>
          <w:lang w:val="es-ES"/>
        </w:rPr>
        <w:t xml:space="preserve">............ </w:t>
      </w:r>
      <w:r w:rsidR="00082B9C">
        <w:rPr>
          <w:rFonts w:cstheme="minorHAnsi"/>
          <w:b/>
          <w:bCs/>
          <w:color w:val="1F3864" w:themeColor="accent1" w:themeShade="80"/>
          <w:lang w:val="es-ES"/>
        </w:rPr>
        <w:t>4</w:t>
      </w:r>
    </w:p>
    <w:p w14:paraId="74A3CAF8" w14:textId="67FDAC71" w:rsidR="0047212A" w:rsidRPr="0047212A" w:rsidRDefault="0047212A" w:rsidP="0047212A">
      <w:pPr>
        <w:spacing w:line="240" w:lineRule="auto"/>
        <w:rPr>
          <w:rFonts w:cstheme="minorHAnsi"/>
          <w:b/>
          <w:bCs/>
          <w:color w:val="1F3864" w:themeColor="accent1" w:themeShade="80"/>
          <w:lang w:val="es-ES"/>
        </w:rPr>
      </w:pPr>
      <w:r w:rsidRPr="0047212A">
        <w:rPr>
          <w:rFonts w:cstheme="minorHAnsi"/>
          <w:b/>
          <w:bCs/>
          <w:color w:val="1F3864" w:themeColor="accent1" w:themeShade="80"/>
          <w:lang w:val="es-ES"/>
        </w:rPr>
        <w:t>6. Evidencias de avance ........................</w:t>
      </w:r>
      <w:r>
        <w:rPr>
          <w:rFonts w:cstheme="minorHAnsi"/>
          <w:b/>
          <w:bCs/>
          <w:color w:val="1F3864" w:themeColor="accent1" w:themeShade="80"/>
          <w:lang w:val="es-ES"/>
        </w:rPr>
        <w:t>.........................................................................</w:t>
      </w:r>
      <w:r w:rsidRPr="0047212A">
        <w:rPr>
          <w:rFonts w:cstheme="minorHAnsi"/>
          <w:b/>
          <w:bCs/>
          <w:color w:val="1F3864" w:themeColor="accent1" w:themeShade="80"/>
          <w:lang w:val="es-ES"/>
        </w:rPr>
        <w:t xml:space="preserve">... </w:t>
      </w:r>
      <w:r w:rsidR="00082B9C">
        <w:rPr>
          <w:rFonts w:cstheme="minorHAnsi"/>
          <w:b/>
          <w:bCs/>
          <w:color w:val="1F3864" w:themeColor="accent1" w:themeShade="80"/>
          <w:lang w:val="es-ES"/>
        </w:rPr>
        <w:t>6</w:t>
      </w:r>
    </w:p>
    <w:p w14:paraId="4AAE7A9D" w14:textId="17079DDD" w:rsidR="0047212A" w:rsidRPr="0047212A" w:rsidRDefault="0047212A" w:rsidP="0047212A">
      <w:pPr>
        <w:spacing w:line="240" w:lineRule="auto"/>
        <w:rPr>
          <w:rFonts w:cstheme="minorHAnsi"/>
          <w:b/>
          <w:bCs/>
          <w:color w:val="1F3864" w:themeColor="accent1" w:themeShade="80"/>
          <w:lang w:val="es-ES"/>
        </w:rPr>
      </w:pPr>
      <w:r w:rsidRPr="0047212A">
        <w:rPr>
          <w:rFonts w:cstheme="minorHAnsi"/>
          <w:b/>
          <w:bCs/>
          <w:color w:val="1F3864" w:themeColor="accent1" w:themeShade="80"/>
          <w:lang w:val="es-ES"/>
        </w:rPr>
        <w:t>7. Monitoreo del Plan de Trabajo .................</w:t>
      </w:r>
      <w:r>
        <w:rPr>
          <w:rFonts w:cstheme="minorHAnsi"/>
          <w:b/>
          <w:bCs/>
          <w:color w:val="1F3864" w:themeColor="accent1" w:themeShade="80"/>
          <w:lang w:val="es-ES"/>
        </w:rPr>
        <w:t>...................................................................</w:t>
      </w:r>
      <w:r w:rsidRPr="0047212A">
        <w:rPr>
          <w:rFonts w:cstheme="minorHAnsi"/>
          <w:b/>
          <w:bCs/>
          <w:color w:val="1F3864" w:themeColor="accent1" w:themeShade="80"/>
          <w:lang w:val="es-ES"/>
        </w:rPr>
        <w:t xml:space="preserve">. </w:t>
      </w:r>
      <w:r w:rsidR="00FE3455">
        <w:rPr>
          <w:rFonts w:cstheme="minorHAnsi"/>
          <w:b/>
          <w:bCs/>
          <w:color w:val="1F3864" w:themeColor="accent1" w:themeShade="80"/>
          <w:lang w:val="es-ES"/>
        </w:rPr>
        <w:t>9</w:t>
      </w:r>
    </w:p>
    <w:p w14:paraId="22A2AFE1" w14:textId="223ED3E8" w:rsidR="0047212A" w:rsidRPr="0047212A" w:rsidRDefault="0047212A" w:rsidP="0047212A">
      <w:pPr>
        <w:spacing w:line="240" w:lineRule="auto"/>
        <w:rPr>
          <w:rFonts w:cstheme="minorHAnsi"/>
          <w:b/>
          <w:bCs/>
          <w:color w:val="1F3864" w:themeColor="accent1" w:themeShade="80"/>
          <w:lang w:val="es-ES"/>
        </w:rPr>
      </w:pPr>
      <w:r w:rsidRPr="0047212A">
        <w:rPr>
          <w:rFonts w:cstheme="minorHAnsi"/>
          <w:b/>
          <w:bCs/>
          <w:color w:val="1F3864" w:themeColor="accent1" w:themeShade="80"/>
          <w:lang w:val="es-ES"/>
        </w:rPr>
        <w:t>8. Ajustes a partir del monitoreo ................</w:t>
      </w:r>
      <w:r>
        <w:rPr>
          <w:rFonts w:cstheme="minorHAnsi"/>
          <w:b/>
          <w:bCs/>
          <w:color w:val="1F3864" w:themeColor="accent1" w:themeShade="80"/>
          <w:lang w:val="es-ES"/>
        </w:rPr>
        <w:t>.....................................................................</w:t>
      </w:r>
      <w:r w:rsidRPr="0047212A">
        <w:rPr>
          <w:rFonts w:cstheme="minorHAnsi"/>
          <w:b/>
          <w:bCs/>
          <w:color w:val="1F3864" w:themeColor="accent1" w:themeShade="80"/>
          <w:lang w:val="es-ES"/>
        </w:rPr>
        <w:t xml:space="preserve">. </w:t>
      </w:r>
      <w:r w:rsidR="00082B9C">
        <w:rPr>
          <w:rFonts w:cstheme="minorHAnsi"/>
          <w:b/>
          <w:bCs/>
          <w:color w:val="1F3864" w:themeColor="accent1" w:themeShade="80"/>
          <w:lang w:val="es-ES"/>
        </w:rPr>
        <w:t>1</w:t>
      </w:r>
      <w:r w:rsidR="00FE3455">
        <w:rPr>
          <w:rFonts w:cstheme="minorHAnsi"/>
          <w:b/>
          <w:bCs/>
          <w:color w:val="1F3864" w:themeColor="accent1" w:themeShade="80"/>
          <w:lang w:val="es-ES"/>
        </w:rPr>
        <w:t>1</w:t>
      </w:r>
    </w:p>
    <w:p w14:paraId="2B5A5C9A" w14:textId="1018C028" w:rsidR="009816D4" w:rsidRPr="00160BD6" w:rsidRDefault="0047212A" w:rsidP="0047212A">
      <w:pPr>
        <w:spacing w:line="240" w:lineRule="auto"/>
        <w:rPr>
          <w:rFonts w:cstheme="minorHAnsi"/>
          <w:color w:val="0070C0"/>
          <w:lang w:val="es-ES"/>
        </w:rPr>
      </w:pPr>
      <w:r w:rsidRPr="0047212A">
        <w:rPr>
          <w:rFonts w:cstheme="minorHAnsi"/>
          <w:b/>
          <w:bCs/>
          <w:color w:val="1F3864" w:themeColor="accent1" w:themeShade="80"/>
          <w:lang w:val="es-ES"/>
        </w:rPr>
        <w:t xml:space="preserve">9. Individual </w:t>
      </w:r>
      <w:proofErr w:type="spellStart"/>
      <w:r w:rsidRPr="0047212A">
        <w:rPr>
          <w:rFonts w:cstheme="minorHAnsi"/>
          <w:b/>
          <w:bCs/>
          <w:color w:val="1F3864" w:themeColor="accent1" w:themeShade="80"/>
          <w:lang w:val="es-ES"/>
        </w:rPr>
        <w:t>Conclusions</w:t>
      </w:r>
      <w:proofErr w:type="spellEnd"/>
      <w:r w:rsidRPr="0047212A">
        <w:rPr>
          <w:rFonts w:cstheme="minorHAnsi"/>
          <w:b/>
          <w:bCs/>
          <w:color w:val="1F3864" w:themeColor="accent1" w:themeShade="80"/>
          <w:lang w:val="es-ES"/>
        </w:rPr>
        <w:t xml:space="preserve"> and </w:t>
      </w:r>
      <w:proofErr w:type="spellStart"/>
      <w:r w:rsidRPr="0047212A">
        <w:rPr>
          <w:rFonts w:cstheme="minorHAnsi"/>
          <w:b/>
          <w:bCs/>
          <w:color w:val="1F3864" w:themeColor="accent1" w:themeShade="80"/>
          <w:lang w:val="es-ES"/>
        </w:rPr>
        <w:t>Reflections</w:t>
      </w:r>
      <w:proofErr w:type="spellEnd"/>
      <w:r w:rsidRPr="0047212A">
        <w:rPr>
          <w:rFonts w:cstheme="minorHAnsi"/>
          <w:b/>
          <w:bCs/>
          <w:color w:val="1F3864" w:themeColor="accent1" w:themeShade="80"/>
          <w:lang w:val="es-ES"/>
        </w:rPr>
        <w:t xml:space="preserve"> ......................................................................</w:t>
      </w:r>
      <w:r>
        <w:rPr>
          <w:rFonts w:cstheme="minorHAnsi"/>
          <w:b/>
          <w:bCs/>
          <w:color w:val="1F3864" w:themeColor="accent1" w:themeShade="80"/>
          <w:lang w:val="es-ES"/>
        </w:rPr>
        <w:t>...</w:t>
      </w:r>
      <w:r w:rsidRPr="0047212A">
        <w:rPr>
          <w:rFonts w:cstheme="minorHAnsi"/>
          <w:b/>
          <w:bCs/>
          <w:color w:val="1F3864" w:themeColor="accent1" w:themeShade="80"/>
          <w:lang w:val="es-ES"/>
        </w:rPr>
        <w:t xml:space="preserve"> </w:t>
      </w:r>
      <w:r w:rsidR="00082B9C">
        <w:rPr>
          <w:rFonts w:cstheme="minorHAnsi"/>
          <w:b/>
          <w:bCs/>
          <w:color w:val="1F3864" w:themeColor="accent1" w:themeShade="80"/>
          <w:lang w:val="es-ES"/>
        </w:rPr>
        <w:t>1</w:t>
      </w:r>
      <w:r w:rsidR="00FE3455">
        <w:rPr>
          <w:rFonts w:cstheme="minorHAnsi"/>
          <w:b/>
          <w:bCs/>
          <w:color w:val="1F3864" w:themeColor="accent1" w:themeShade="80"/>
          <w:lang w:val="es-ES"/>
        </w:rPr>
        <w:t>1</w:t>
      </w:r>
    </w:p>
    <w:p w14:paraId="308C2276" w14:textId="77777777" w:rsidR="009816D4" w:rsidRPr="00160BD6" w:rsidRDefault="009816D4" w:rsidP="0003309E">
      <w:pPr>
        <w:rPr>
          <w:rFonts w:cstheme="minorHAnsi"/>
          <w:color w:val="595959" w:themeColor="text1" w:themeTint="A6"/>
          <w:lang w:val="es-ES"/>
        </w:rPr>
      </w:pPr>
    </w:p>
    <w:p w14:paraId="6A8DD998" w14:textId="77777777" w:rsidR="009816D4" w:rsidRPr="00160BD6" w:rsidRDefault="009816D4" w:rsidP="0003309E">
      <w:pPr>
        <w:rPr>
          <w:rFonts w:cstheme="minorHAnsi"/>
          <w:color w:val="595959" w:themeColor="text1" w:themeTint="A6"/>
          <w:lang w:val="es-ES"/>
        </w:rPr>
      </w:pPr>
    </w:p>
    <w:p w14:paraId="0C6C38C0" w14:textId="77777777" w:rsidR="009816D4" w:rsidRPr="00160BD6" w:rsidRDefault="009816D4" w:rsidP="0003309E">
      <w:pPr>
        <w:rPr>
          <w:rFonts w:cstheme="minorHAnsi"/>
          <w:color w:val="595959" w:themeColor="text1" w:themeTint="A6"/>
          <w:lang w:val="es-ES"/>
        </w:rPr>
      </w:pPr>
    </w:p>
    <w:p w14:paraId="11BF74FA" w14:textId="77777777" w:rsidR="009816D4" w:rsidRPr="00160BD6" w:rsidRDefault="009816D4" w:rsidP="0003309E">
      <w:pPr>
        <w:rPr>
          <w:rFonts w:cstheme="minorHAnsi"/>
          <w:color w:val="595959" w:themeColor="text1" w:themeTint="A6"/>
          <w:lang w:val="es-ES"/>
        </w:rPr>
      </w:pPr>
    </w:p>
    <w:p w14:paraId="41167BB5" w14:textId="77777777" w:rsidR="009816D4" w:rsidRPr="00160BD6" w:rsidRDefault="009816D4" w:rsidP="0003309E">
      <w:pPr>
        <w:rPr>
          <w:rFonts w:cstheme="minorHAnsi"/>
          <w:color w:val="595959" w:themeColor="text1" w:themeTint="A6"/>
          <w:lang w:val="es-ES"/>
        </w:rPr>
      </w:pPr>
    </w:p>
    <w:p w14:paraId="5DF83934" w14:textId="77777777" w:rsidR="009816D4" w:rsidRPr="00160BD6" w:rsidRDefault="009816D4" w:rsidP="0003309E">
      <w:pPr>
        <w:rPr>
          <w:rFonts w:cstheme="minorHAnsi"/>
          <w:color w:val="595959" w:themeColor="text1" w:themeTint="A6"/>
          <w:lang w:val="es-ES"/>
        </w:rPr>
      </w:pPr>
    </w:p>
    <w:p w14:paraId="14086074" w14:textId="77777777" w:rsidR="009816D4" w:rsidRPr="00160BD6" w:rsidRDefault="009816D4" w:rsidP="0003309E">
      <w:pPr>
        <w:rPr>
          <w:rFonts w:cstheme="minorHAnsi"/>
          <w:color w:val="595959" w:themeColor="text1" w:themeTint="A6"/>
          <w:lang w:val="es-ES"/>
        </w:rPr>
      </w:pPr>
    </w:p>
    <w:p w14:paraId="7502874F" w14:textId="77777777" w:rsidR="009816D4" w:rsidRPr="00160BD6" w:rsidRDefault="009816D4" w:rsidP="0003309E">
      <w:pPr>
        <w:rPr>
          <w:rFonts w:cstheme="minorHAnsi"/>
          <w:color w:val="595959" w:themeColor="text1" w:themeTint="A6"/>
          <w:lang w:val="es-ES"/>
        </w:rPr>
      </w:pPr>
    </w:p>
    <w:p w14:paraId="18A5EC69" w14:textId="77777777" w:rsidR="009816D4" w:rsidRPr="00160BD6" w:rsidRDefault="009816D4" w:rsidP="0003309E">
      <w:pPr>
        <w:rPr>
          <w:rFonts w:cstheme="minorHAnsi"/>
          <w:color w:val="595959" w:themeColor="text1" w:themeTint="A6"/>
          <w:lang w:val="es-ES"/>
        </w:rPr>
      </w:pPr>
    </w:p>
    <w:p w14:paraId="1A360748" w14:textId="77777777" w:rsidR="009816D4" w:rsidRPr="00160BD6" w:rsidRDefault="009816D4" w:rsidP="0003309E">
      <w:pPr>
        <w:rPr>
          <w:rFonts w:cstheme="minorHAnsi"/>
          <w:color w:val="595959" w:themeColor="text1" w:themeTint="A6"/>
          <w:lang w:val="es-ES"/>
        </w:rPr>
      </w:pPr>
    </w:p>
    <w:p w14:paraId="21D7693F" w14:textId="77777777" w:rsidR="009816D4" w:rsidRPr="00160BD6" w:rsidRDefault="009816D4" w:rsidP="0003309E">
      <w:pPr>
        <w:rPr>
          <w:rFonts w:cstheme="minorHAnsi"/>
          <w:color w:val="595959" w:themeColor="text1" w:themeTint="A6"/>
          <w:lang w:val="es-ES"/>
        </w:rPr>
      </w:pPr>
    </w:p>
    <w:p w14:paraId="30E45B43" w14:textId="77777777" w:rsidR="009816D4" w:rsidRPr="00160BD6" w:rsidRDefault="009816D4" w:rsidP="0003309E">
      <w:pPr>
        <w:rPr>
          <w:rFonts w:cstheme="minorHAnsi"/>
          <w:color w:val="595959" w:themeColor="text1" w:themeTint="A6"/>
          <w:lang w:val="es-ES"/>
        </w:rPr>
      </w:pPr>
    </w:p>
    <w:p w14:paraId="0EB70AA7" w14:textId="77777777" w:rsidR="00BE6C55" w:rsidRPr="00160BD6" w:rsidRDefault="00BE6C55" w:rsidP="0003309E">
      <w:pPr>
        <w:rPr>
          <w:rFonts w:cstheme="minorHAnsi"/>
          <w:color w:val="595959" w:themeColor="text1" w:themeTint="A6"/>
          <w:lang w:val="es-ES"/>
        </w:rPr>
      </w:pPr>
    </w:p>
    <w:p w14:paraId="3830E0F7" w14:textId="77777777" w:rsidR="00BE6C55" w:rsidRPr="00160BD6" w:rsidRDefault="00BE6C55" w:rsidP="0003309E">
      <w:pPr>
        <w:rPr>
          <w:rFonts w:cstheme="minorHAnsi"/>
          <w:color w:val="595959" w:themeColor="text1" w:themeTint="A6"/>
          <w:lang w:val="es-ES"/>
        </w:rPr>
      </w:pPr>
    </w:p>
    <w:p w14:paraId="4CA686A6" w14:textId="77777777" w:rsidR="009816D4" w:rsidRPr="00160BD6" w:rsidRDefault="009816D4" w:rsidP="0003309E">
      <w:pPr>
        <w:rPr>
          <w:rFonts w:cstheme="minorHAnsi"/>
          <w:color w:val="595959" w:themeColor="text1" w:themeTint="A6"/>
          <w:lang w:val="es-ES"/>
        </w:rPr>
      </w:pPr>
    </w:p>
    <w:p w14:paraId="2DED2423" w14:textId="77777777" w:rsidR="009816D4" w:rsidRPr="00160BD6" w:rsidRDefault="009816D4" w:rsidP="0003309E">
      <w:pPr>
        <w:rPr>
          <w:rFonts w:cstheme="minorHAnsi"/>
          <w:color w:val="595959" w:themeColor="text1" w:themeTint="A6"/>
          <w:lang w:val="es-ES"/>
        </w:rPr>
      </w:pPr>
    </w:p>
    <w:p w14:paraId="1CB71008" w14:textId="77777777" w:rsidR="009816D4" w:rsidRDefault="009816D4" w:rsidP="0003309E">
      <w:pPr>
        <w:rPr>
          <w:rFonts w:cstheme="minorHAnsi"/>
          <w:color w:val="595959" w:themeColor="text1" w:themeTint="A6"/>
          <w:lang w:val="es-ES"/>
        </w:rPr>
      </w:pPr>
    </w:p>
    <w:p w14:paraId="3D89D842" w14:textId="77777777" w:rsidR="0082275E" w:rsidRPr="00160BD6" w:rsidRDefault="0082275E" w:rsidP="0003309E">
      <w:pPr>
        <w:rPr>
          <w:rFonts w:cstheme="minorHAnsi"/>
          <w:color w:val="595959" w:themeColor="text1" w:themeTint="A6"/>
          <w:lang w:val="es-ES"/>
        </w:rPr>
      </w:pPr>
    </w:p>
    <w:p w14:paraId="23251046" w14:textId="77777777" w:rsidR="009816D4" w:rsidRPr="00160BD6" w:rsidRDefault="009816D4" w:rsidP="0003309E">
      <w:pPr>
        <w:rPr>
          <w:rFonts w:cstheme="minorHAnsi"/>
          <w:color w:val="595959" w:themeColor="text1" w:themeTint="A6"/>
          <w:lang w:val="es-ES"/>
        </w:rPr>
      </w:pPr>
    </w:p>
    <w:tbl>
      <w:tblPr>
        <w:tblStyle w:val="Tablaconcuadrcula"/>
        <w:tblW w:w="9639" w:type="dxa"/>
        <w:tblInd w:w="-570" w:type="dxa"/>
        <w:tbl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insideH w:val="none" w:sz="0" w:space="0" w:color="auto"/>
          <w:insideV w:val="none" w:sz="0" w:space="0" w:color="auto"/>
        </w:tblBorders>
        <w:tblLook w:val="04A0" w:firstRow="1" w:lastRow="0" w:firstColumn="1" w:lastColumn="0" w:noHBand="0" w:noVBand="1"/>
      </w:tblPr>
      <w:tblGrid>
        <w:gridCol w:w="9639"/>
      </w:tblGrid>
      <w:tr w:rsidR="00BE6C55" w:rsidRPr="00160BD6" w14:paraId="658070D8" w14:textId="77777777" w:rsidTr="005D4441">
        <w:trPr>
          <w:trHeight w:val="408"/>
        </w:trPr>
        <w:tc>
          <w:tcPr>
            <w:tcW w:w="9639" w:type="dxa"/>
            <w:tcBorders>
              <w:top w:val="single" w:sz="2" w:space="0" w:color="BFBFBF" w:themeColor="background1" w:themeShade="BF"/>
              <w:bottom w:val="single" w:sz="2" w:space="0" w:color="BFBFBF" w:themeColor="background1" w:themeShade="BF"/>
            </w:tcBorders>
            <w:vAlign w:val="center"/>
          </w:tcPr>
          <w:p w14:paraId="58DB05F5" w14:textId="579D9AB9" w:rsidR="00BE6C55" w:rsidRPr="00160BD6" w:rsidRDefault="00BE6C55" w:rsidP="008E2ECB">
            <w:pPr>
              <w:spacing w:line="240" w:lineRule="auto"/>
              <w:rPr>
                <w:rFonts w:cstheme="minorHAnsi"/>
                <w:b/>
                <w:color w:val="1F3864" w:themeColor="accent1" w:themeShade="80"/>
                <w:sz w:val="24"/>
                <w:szCs w:val="24"/>
              </w:rPr>
            </w:pPr>
            <w:r w:rsidRPr="00160BD6">
              <w:rPr>
                <w:rFonts w:cstheme="minorHAnsi"/>
                <w:b/>
                <w:color w:val="1F3864" w:themeColor="accent1" w:themeShade="80"/>
                <w:sz w:val="24"/>
                <w:szCs w:val="24"/>
              </w:rPr>
              <w:lastRenderedPageBreak/>
              <w:t xml:space="preserve">1.  </w:t>
            </w:r>
            <w:proofErr w:type="spellStart"/>
            <w:r w:rsidRPr="00160BD6">
              <w:rPr>
                <w:rFonts w:cstheme="minorHAnsi"/>
                <w:b/>
                <w:color w:val="1F3864" w:themeColor="accent1" w:themeShade="80"/>
                <w:sz w:val="24"/>
                <w:szCs w:val="24"/>
              </w:rPr>
              <w:t>Abstract</w:t>
            </w:r>
            <w:proofErr w:type="spellEnd"/>
          </w:p>
        </w:tc>
      </w:tr>
      <w:tr w:rsidR="00BE6C55" w:rsidRPr="00FE3455" w14:paraId="1636CA4C" w14:textId="77777777" w:rsidTr="005D4441">
        <w:trPr>
          <w:trHeight w:val="1920"/>
        </w:trPr>
        <w:tc>
          <w:tcPr>
            <w:tcW w:w="9639" w:type="dxa"/>
            <w:tcBorders>
              <w:top w:val="single" w:sz="2" w:space="0" w:color="BFBFBF" w:themeColor="background1" w:themeShade="BF"/>
            </w:tcBorders>
          </w:tcPr>
          <w:p w14:paraId="5AFF7BA2" w14:textId="00F665B0" w:rsidR="00BE6C55" w:rsidRPr="000A6DE6" w:rsidRDefault="000A6DE6" w:rsidP="008E2ECB">
            <w:pPr>
              <w:spacing w:line="240" w:lineRule="auto"/>
              <w:jc w:val="both"/>
              <w:rPr>
                <w:rFonts w:cstheme="minorHAnsi"/>
                <w:b/>
                <w:bCs/>
                <w:color w:val="1F3864" w:themeColor="accent1" w:themeShade="80"/>
                <w:lang w:val="en-US"/>
              </w:rPr>
            </w:pPr>
            <w:r w:rsidRPr="000A6DE6">
              <w:rPr>
                <w:rFonts w:cstheme="minorHAnsi"/>
                <w:b/>
                <w:bCs/>
                <w:color w:val="1F3864" w:themeColor="accent1" w:themeShade="80"/>
                <w:lang w:val="en-US"/>
              </w:rPr>
              <w:t>The project “AI Agent for Real Estate CRM” integrates lead and property management, commercial follow-up, opportunities, visits, and AI-assisted summaries and next-action recommendations. As of October 15, 2026, the MVP also includes an expanded property catalogue, lead reassignment, and assignment history. Automated tests and manual checks with fictional data support the cases reviewed. Further work includes evaluating AI response quality, consolidating technical evidence, and preparing the final demonstration. The system remains a development prototype and has not been deployed to production</w:t>
            </w:r>
            <w:r w:rsidR="00BE6C55" w:rsidRPr="000A6DE6">
              <w:rPr>
                <w:rFonts w:cstheme="minorHAnsi"/>
                <w:b/>
                <w:bCs/>
                <w:color w:val="1F3864" w:themeColor="accent1" w:themeShade="80"/>
                <w:lang w:val="en-US"/>
              </w:rPr>
              <w:t>.</w:t>
            </w:r>
          </w:p>
        </w:tc>
      </w:tr>
    </w:tbl>
    <w:p w14:paraId="530F4C1B" w14:textId="455A9EC6" w:rsidR="009816D4" w:rsidRPr="000A6DE6" w:rsidRDefault="009816D4" w:rsidP="008E2ECB">
      <w:pPr>
        <w:spacing w:after="0" w:line="240" w:lineRule="auto"/>
        <w:rPr>
          <w:rFonts w:cstheme="minorHAnsi"/>
          <w:color w:val="595959" w:themeColor="text1" w:themeTint="A6"/>
          <w:lang w:val="en-US"/>
        </w:rPr>
      </w:pPr>
    </w:p>
    <w:tbl>
      <w:tblPr>
        <w:tblStyle w:val="Tablaconcuadrcula"/>
        <w:tblW w:w="9639"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39"/>
      </w:tblGrid>
      <w:tr w:rsidR="0003309E" w:rsidRPr="00160BD6" w14:paraId="68853070" w14:textId="77777777" w:rsidTr="00C5122E">
        <w:trPr>
          <w:trHeight w:val="440"/>
        </w:trPr>
        <w:tc>
          <w:tcPr>
            <w:tcW w:w="9639" w:type="dxa"/>
            <w:vAlign w:val="center"/>
          </w:tcPr>
          <w:p w14:paraId="1C7FA90E" w14:textId="0022676E" w:rsidR="0003309E" w:rsidRPr="00160BD6" w:rsidRDefault="00BE6C55" w:rsidP="008E2ECB">
            <w:pPr>
              <w:spacing w:line="240" w:lineRule="auto"/>
              <w:rPr>
                <w:rFonts w:cstheme="minorHAnsi"/>
                <w:b/>
                <w:color w:val="1F3864" w:themeColor="accent1" w:themeShade="80"/>
                <w:sz w:val="24"/>
                <w:szCs w:val="24"/>
              </w:rPr>
            </w:pPr>
            <w:r w:rsidRPr="00160BD6">
              <w:rPr>
                <w:rFonts w:cstheme="minorHAnsi"/>
                <w:b/>
                <w:color w:val="1F3864" w:themeColor="accent1" w:themeShade="80"/>
                <w:sz w:val="24"/>
                <w:szCs w:val="24"/>
              </w:rPr>
              <w:t>2</w:t>
            </w:r>
            <w:r w:rsidR="0003309E" w:rsidRPr="00160BD6">
              <w:rPr>
                <w:rFonts w:cstheme="minorHAnsi"/>
                <w:b/>
                <w:color w:val="1F3864" w:themeColor="accent1" w:themeShade="80"/>
                <w:sz w:val="24"/>
                <w:szCs w:val="24"/>
              </w:rPr>
              <w:t xml:space="preserve">. </w:t>
            </w:r>
            <w:r w:rsidR="00FD5149" w:rsidRPr="00160BD6">
              <w:rPr>
                <w:rFonts w:cstheme="minorHAnsi"/>
                <w:b/>
                <w:color w:val="1F3864" w:themeColor="accent1" w:themeShade="80"/>
                <w:sz w:val="24"/>
                <w:szCs w:val="24"/>
              </w:rPr>
              <w:t xml:space="preserve">Resumen </w:t>
            </w:r>
            <w:r w:rsidR="006B242E" w:rsidRPr="00160BD6">
              <w:rPr>
                <w:rFonts w:cstheme="minorHAnsi"/>
                <w:b/>
                <w:color w:val="1F3864" w:themeColor="accent1" w:themeShade="80"/>
                <w:sz w:val="24"/>
                <w:szCs w:val="24"/>
              </w:rPr>
              <w:t xml:space="preserve">avance </w:t>
            </w:r>
            <w:r w:rsidR="0003309E" w:rsidRPr="00160BD6">
              <w:rPr>
                <w:rFonts w:cstheme="minorHAnsi"/>
                <w:b/>
                <w:color w:val="1F3864" w:themeColor="accent1" w:themeShade="80"/>
                <w:sz w:val="24"/>
                <w:szCs w:val="24"/>
              </w:rPr>
              <w:t>Proyecto APT</w:t>
            </w:r>
          </w:p>
        </w:tc>
      </w:tr>
      <w:tr w:rsidR="00BE6C55" w:rsidRPr="00160BD6" w14:paraId="3971EB86" w14:textId="77777777" w:rsidTr="00EB63CE">
        <w:trPr>
          <w:trHeight w:val="440"/>
        </w:trPr>
        <w:tc>
          <w:tcPr>
            <w:tcW w:w="9639" w:type="dxa"/>
          </w:tcPr>
          <w:p w14:paraId="1142406B" w14:textId="5D6756AD" w:rsidR="000A6DE6" w:rsidRPr="000A6DE6" w:rsidRDefault="000A6DE6" w:rsidP="000A6DE6">
            <w:pPr>
              <w:spacing w:line="240" w:lineRule="auto"/>
              <w:jc w:val="both"/>
              <w:rPr>
                <w:rFonts w:cstheme="minorHAnsi"/>
                <w:b/>
                <w:bCs/>
                <w:iCs/>
                <w:color w:val="1F3864" w:themeColor="accent1" w:themeShade="80"/>
                <w:lang w:eastAsia="es-CL"/>
              </w:rPr>
            </w:pPr>
            <w:r w:rsidRPr="000A6DE6">
              <w:rPr>
                <w:rFonts w:cstheme="minorHAnsi"/>
                <w:b/>
                <w:bCs/>
                <w:iCs/>
                <w:color w:val="1F3864" w:themeColor="accent1" w:themeShade="80"/>
                <w:lang w:eastAsia="es-CL"/>
              </w:rPr>
              <w:t xml:space="preserve">Al 15 de octubre de 2026, el MVP permite gestionar leads, propiedades, oportunidades, visitas y actividades de seguimiento. Incluye autenticación, permisos por rol, registro de actividad, reglas explicables de priorización y </w:t>
            </w:r>
            <w:proofErr w:type="spellStart"/>
            <w:r w:rsidRPr="000A6DE6">
              <w:rPr>
                <w:rFonts w:cstheme="minorHAnsi"/>
                <w:b/>
                <w:bCs/>
                <w:iCs/>
                <w:color w:val="1F3864" w:themeColor="accent1" w:themeShade="80"/>
                <w:lang w:eastAsia="es-CL"/>
              </w:rPr>
              <w:t>matching</w:t>
            </w:r>
            <w:proofErr w:type="spellEnd"/>
            <w:r w:rsidRPr="000A6DE6">
              <w:rPr>
                <w:rFonts w:cstheme="minorHAnsi"/>
                <w:b/>
                <w:bCs/>
                <w:iCs/>
                <w:color w:val="1F3864" w:themeColor="accent1" w:themeShade="80"/>
                <w:lang w:eastAsia="es-CL"/>
              </w:rPr>
              <w:t>, además de resúmenes y recomendaciones mediante IA.</w:t>
            </w:r>
          </w:p>
          <w:p w14:paraId="47A90000" w14:textId="2F5778FD" w:rsidR="00BE6C55" w:rsidRPr="005D4441" w:rsidRDefault="000A6DE6" w:rsidP="008E2ECB">
            <w:pPr>
              <w:spacing w:line="240" w:lineRule="auto"/>
              <w:jc w:val="both"/>
              <w:rPr>
                <w:rFonts w:cstheme="minorHAnsi"/>
                <w:b/>
                <w:bCs/>
                <w:iCs/>
                <w:color w:val="1F3864" w:themeColor="accent1" w:themeShade="80"/>
                <w:lang w:eastAsia="es-CL"/>
              </w:rPr>
            </w:pPr>
            <w:r w:rsidRPr="000A6DE6">
              <w:rPr>
                <w:rFonts w:cstheme="minorHAnsi"/>
                <w:b/>
                <w:bCs/>
                <w:iCs/>
                <w:color w:val="1F3864" w:themeColor="accent1" w:themeShade="80"/>
                <w:lang w:eastAsia="es-CL"/>
              </w:rPr>
              <w:t>Se completó la ampliación del catálogo y se incorporaron la asignación de leads y el historial de responsables. Se realizaron pruebas automáticas y comprobaciones manuales con datos ficticios. Continúan pendientes la evaluación de la calidad de las respuestas de IA, la consolidación de evidencias y la preparación de la demostración y entrega final. El cierre de las historias registradas no significa que el proyecto completo esté terminado</w:t>
            </w:r>
            <w:r w:rsidR="00BF432D" w:rsidRPr="005D4441">
              <w:rPr>
                <w:rFonts w:cstheme="minorHAnsi"/>
                <w:b/>
                <w:bCs/>
                <w:iCs/>
                <w:color w:val="1F3864" w:themeColor="accent1" w:themeShade="80"/>
                <w:lang w:eastAsia="es-CL"/>
              </w:rPr>
              <w:t>.</w:t>
            </w:r>
          </w:p>
        </w:tc>
      </w:tr>
    </w:tbl>
    <w:p w14:paraId="51BC01BB" w14:textId="77777777" w:rsidR="00BE6C55" w:rsidRPr="00160BD6" w:rsidRDefault="00BE6C55" w:rsidP="008E2ECB">
      <w:pPr>
        <w:spacing w:after="0" w:line="240" w:lineRule="auto"/>
        <w:rPr>
          <w:rFonts w:cstheme="minorHAnsi"/>
          <w:b/>
          <w:bCs/>
          <w:color w:val="1F3864" w:themeColor="accent1" w:themeShade="80"/>
          <w:lang w:val="es-ES"/>
        </w:rPr>
      </w:pPr>
    </w:p>
    <w:tbl>
      <w:tblPr>
        <w:tblStyle w:val="Tablaconcuadrcula"/>
        <w:tblW w:w="9639"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39"/>
      </w:tblGrid>
      <w:tr w:rsidR="00BE6C55" w:rsidRPr="00160BD6" w14:paraId="1BA02D8B" w14:textId="77777777" w:rsidTr="00925721">
        <w:trPr>
          <w:trHeight w:val="440"/>
        </w:trPr>
        <w:tc>
          <w:tcPr>
            <w:tcW w:w="9639" w:type="dxa"/>
            <w:vAlign w:val="center"/>
          </w:tcPr>
          <w:p w14:paraId="41C77354" w14:textId="60B956FD" w:rsidR="00BE6C55" w:rsidRPr="00160BD6" w:rsidRDefault="00BE6C55" w:rsidP="008E2ECB">
            <w:pPr>
              <w:spacing w:line="240" w:lineRule="auto"/>
              <w:rPr>
                <w:rFonts w:cstheme="minorHAnsi"/>
                <w:b/>
                <w:bCs/>
                <w:color w:val="1F3864" w:themeColor="accent1" w:themeShade="80"/>
                <w:sz w:val="24"/>
                <w:szCs w:val="24"/>
              </w:rPr>
            </w:pPr>
            <w:r w:rsidRPr="00160BD6">
              <w:rPr>
                <w:rFonts w:cstheme="minorHAnsi"/>
                <w:b/>
                <w:bCs/>
                <w:color w:val="1F3864" w:themeColor="accent1" w:themeShade="80"/>
                <w:sz w:val="24"/>
                <w:szCs w:val="24"/>
              </w:rPr>
              <w:t xml:space="preserve">3. Objetivo general y </w:t>
            </w:r>
            <w:r w:rsidR="00BF432D" w:rsidRPr="00160BD6">
              <w:rPr>
                <w:rFonts w:cstheme="minorHAnsi"/>
                <w:b/>
                <w:bCs/>
                <w:color w:val="1F3864" w:themeColor="accent1" w:themeShade="80"/>
                <w:sz w:val="24"/>
                <w:szCs w:val="24"/>
              </w:rPr>
              <w:t>específicos</w:t>
            </w:r>
          </w:p>
        </w:tc>
      </w:tr>
      <w:tr w:rsidR="00BE6C55" w:rsidRPr="00160BD6" w14:paraId="3F815DF7" w14:textId="77777777" w:rsidTr="00925721">
        <w:trPr>
          <w:trHeight w:val="440"/>
        </w:trPr>
        <w:tc>
          <w:tcPr>
            <w:tcW w:w="9639" w:type="dxa"/>
          </w:tcPr>
          <w:p w14:paraId="755B02A5" w14:textId="29CBCCCB" w:rsidR="00BE6C55" w:rsidRPr="005D4441" w:rsidRDefault="00BE6C55" w:rsidP="008E2ECB">
            <w:pPr>
              <w:spacing w:line="240" w:lineRule="auto"/>
              <w:rPr>
                <w:rFonts w:cstheme="minorHAnsi"/>
                <w:b/>
                <w:bCs/>
                <w:iCs/>
                <w:color w:val="1F3864" w:themeColor="accent1" w:themeShade="80"/>
              </w:rPr>
            </w:pPr>
            <w:r w:rsidRPr="005D4441">
              <w:rPr>
                <w:rFonts w:cstheme="minorHAnsi"/>
                <w:b/>
                <w:bCs/>
                <w:iCs/>
                <w:color w:val="1F3864" w:themeColor="accent1" w:themeShade="80"/>
                <w:lang w:eastAsia="es-CL"/>
              </w:rPr>
              <w:t>Desarrollar un prototipo de CRM inmobiliario integrado con un agente de inteligencia artificial que centralice la información comercial y apoye a los usuarios en el seguimiento de clientes y propiedades mediante resúmenes y recomendaciones de próximas acciones, manteniendo reglas explicables, revisión humana y controles de seguridad.</w:t>
            </w:r>
          </w:p>
        </w:tc>
      </w:tr>
      <w:tr w:rsidR="00BE6C55" w:rsidRPr="00160BD6" w14:paraId="2783A6F9" w14:textId="77777777" w:rsidTr="005D4441">
        <w:trPr>
          <w:trHeight w:val="3720"/>
        </w:trPr>
        <w:tc>
          <w:tcPr>
            <w:tcW w:w="9639" w:type="dxa"/>
          </w:tcPr>
          <w:p w14:paraId="0FE5C2C7" w14:textId="77777777" w:rsidR="00BF432D" w:rsidRPr="005D4441" w:rsidRDefault="00BF432D" w:rsidP="008E2ECB">
            <w:pPr>
              <w:pStyle w:val="Prrafodelista"/>
              <w:numPr>
                <w:ilvl w:val="0"/>
                <w:numId w:val="4"/>
              </w:numPr>
              <w:spacing w:line="240" w:lineRule="auto"/>
              <w:rPr>
                <w:rFonts w:cstheme="minorHAnsi"/>
                <w:b/>
                <w:bCs/>
                <w:iCs/>
                <w:color w:val="1F3864" w:themeColor="accent1" w:themeShade="80"/>
                <w:lang w:eastAsia="es-CL"/>
              </w:rPr>
            </w:pPr>
            <w:r w:rsidRPr="005D4441">
              <w:rPr>
                <w:rFonts w:cstheme="minorHAnsi"/>
                <w:b/>
                <w:bCs/>
                <w:iCs/>
                <w:color w:val="1F3864" w:themeColor="accent1" w:themeShade="80"/>
                <w:lang w:eastAsia="es-CL"/>
              </w:rPr>
              <w:t>Centralizar y gestionar la información de leads, propiedades, oportunidades, visitas y actividades de seguimiento dentro del CRM.</w:t>
            </w:r>
          </w:p>
          <w:p w14:paraId="7C6E0CE1" w14:textId="77777777" w:rsidR="00BF432D" w:rsidRPr="005D4441" w:rsidRDefault="00BF432D" w:rsidP="008E2ECB">
            <w:pPr>
              <w:pStyle w:val="Prrafodelista"/>
              <w:numPr>
                <w:ilvl w:val="0"/>
                <w:numId w:val="4"/>
              </w:numPr>
              <w:spacing w:line="240" w:lineRule="auto"/>
              <w:rPr>
                <w:rFonts w:cstheme="minorHAnsi"/>
                <w:b/>
                <w:bCs/>
                <w:iCs/>
                <w:color w:val="1F3864" w:themeColor="accent1" w:themeShade="80"/>
                <w:lang w:eastAsia="es-CL"/>
              </w:rPr>
            </w:pPr>
            <w:r w:rsidRPr="005D4441">
              <w:rPr>
                <w:rFonts w:cstheme="minorHAnsi"/>
                <w:b/>
                <w:bCs/>
                <w:iCs/>
                <w:color w:val="1F3864" w:themeColor="accent1" w:themeShade="80"/>
                <w:lang w:eastAsia="es-CL"/>
              </w:rPr>
              <w:t>Implementar un perfil 360° de los leads para facilitar la consulta de información relevante del cliente.</w:t>
            </w:r>
          </w:p>
          <w:p w14:paraId="24F1039C" w14:textId="77777777" w:rsidR="00BF432D" w:rsidRPr="005D4441" w:rsidRDefault="00BF432D" w:rsidP="008E2ECB">
            <w:pPr>
              <w:pStyle w:val="Prrafodelista"/>
              <w:numPr>
                <w:ilvl w:val="0"/>
                <w:numId w:val="4"/>
              </w:numPr>
              <w:spacing w:line="240" w:lineRule="auto"/>
              <w:rPr>
                <w:rFonts w:cstheme="minorHAnsi"/>
                <w:b/>
                <w:bCs/>
                <w:iCs/>
                <w:color w:val="1F3864" w:themeColor="accent1" w:themeShade="80"/>
                <w:lang w:eastAsia="es-CL"/>
              </w:rPr>
            </w:pPr>
            <w:r w:rsidRPr="005D4441">
              <w:rPr>
                <w:rFonts w:cstheme="minorHAnsi"/>
                <w:b/>
                <w:bCs/>
                <w:iCs/>
                <w:color w:val="1F3864" w:themeColor="accent1" w:themeShade="80"/>
                <w:lang w:eastAsia="es-CL"/>
              </w:rPr>
              <w:t xml:space="preserve">Aplicar reglas explicables para apoyar la priorización de leads y el </w:t>
            </w:r>
            <w:proofErr w:type="spellStart"/>
            <w:r w:rsidRPr="005D4441">
              <w:rPr>
                <w:rFonts w:cstheme="minorHAnsi"/>
                <w:b/>
                <w:bCs/>
                <w:iCs/>
                <w:color w:val="1F3864" w:themeColor="accent1" w:themeShade="80"/>
                <w:lang w:eastAsia="es-CL"/>
              </w:rPr>
              <w:t>matching</w:t>
            </w:r>
            <w:proofErr w:type="spellEnd"/>
            <w:r w:rsidRPr="005D4441">
              <w:rPr>
                <w:rFonts w:cstheme="minorHAnsi"/>
                <w:b/>
                <w:bCs/>
                <w:iCs/>
                <w:color w:val="1F3864" w:themeColor="accent1" w:themeShade="80"/>
                <w:lang w:eastAsia="es-CL"/>
              </w:rPr>
              <w:t xml:space="preserve"> entre necesidades del cliente y propiedades.</w:t>
            </w:r>
          </w:p>
          <w:p w14:paraId="4D24327D" w14:textId="77777777" w:rsidR="00BF432D" w:rsidRPr="005D4441" w:rsidRDefault="00BF432D" w:rsidP="008E2ECB">
            <w:pPr>
              <w:pStyle w:val="Prrafodelista"/>
              <w:numPr>
                <w:ilvl w:val="0"/>
                <w:numId w:val="4"/>
              </w:numPr>
              <w:spacing w:line="240" w:lineRule="auto"/>
              <w:rPr>
                <w:rFonts w:cstheme="minorHAnsi"/>
                <w:b/>
                <w:bCs/>
                <w:iCs/>
                <w:color w:val="1F3864" w:themeColor="accent1" w:themeShade="80"/>
                <w:lang w:eastAsia="es-CL"/>
              </w:rPr>
            </w:pPr>
            <w:r w:rsidRPr="005D4441">
              <w:rPr>
                <w:rFonts w:cstheme="minorHAnsi"/>
                <w:b/>
                <w:bCs/>
                <w:iCs/>
                <w:color w:val="1F3864" w:themeColor="accent1" w:themeShade="80"/>
                <w:lang w:eastAsia="es-CL"/>
              </w:rPr>
              <w:t>Incorporar un agente de IA capaz de generar resúmenes de leads y recomendar la siguiente acción comercial.</w:t>
            </w:r>
          </w:p>
          <w:p w14:paraId="00B1D5CF" w14:textId="77777777" w:rsidR="00BF432D" w:rsidRPr="005D4441" w:rsidRDefault="00BF432D" w:rsidP="008E2ECB">
            <w:pPr>
              <w:pStyle w:val="Prrafodelista"/>
              <w:numPr>
                <w:ilvl w:val="0"/>
                <w:numId w:val="4"/>
              </w:numPr>
              <w:spacing w:line="240" w:lineRule="auto"/>
              <w:rPr>
                <w:rFonts w:cstheme="minorHAnsi"/>
                <w:b/>
                <w:bCs/>
                <w:iCs/>
                <w:color w:val="1F3864" w:themeColor="accent1" w:themeShade="80"/>
                <w:lang w:eastAsia="es-CL"/>
              </w:rPr>
            </w:pPr>
            <w:r w:rsidRPr="005D4441">
              <w:rPr>
                <w:rFonts w:cstheme="minorHAnsi"/>
                <w:b/>
                <w:bCs/>
                <w:iCs/>
                <w:color w:val="1F3864" w:themeColor="accent1" w:themeShade="80"/>
                <w:lang w:eastAsia="es-CL"/>
              </w:rPr>
              <w:t>Implementar mecanismos de autenticación, roles y permisos para proteger el acceso y controlar las acciones de los usuarios.</w:t>
            </w:r>
          </w:p>
          <w:p w14:paraId="796B6160" w14:textId="585B7214" w:rsidR="00BE6C55" w:rsidRPr="005D4441" w:rsidRDefault="00BF432D" w:rsidP="008E2ECB">
            <w:pPr>
              <w:pStyle w:val="Prrafodelista"/>
              <w:numPr>
                <w:ilvl w:val="0"/>
                <w:numId w:val="4"/>
              </w:numPr>
              <w:spacing w:line="240" w:lineRule="auto"/>
              <w:rPr>
                <w:rFonts w:cstheme="minorHAnsi"/>
                <w:b/>
                <w:bCs/>
                <w:iCs/>
                <w:color w:val="1F3864" w:themeColor="accent1" w:themeShade="80"/>
                <w:lang w:eastAsia="es-CL"/>
              </w:rPr>
            </w:pPr>
            <w:r w:rsidRPr="005D4441">
              <w:rPr>
                <w:rFonts w:cstheme="minorHAnsi"/>
                <w:b/>
                <w:bCs/>
                <w:iCs/>
                <w:color w:val="1F3864" w:themeColor="accent1" w:themeShade="80"/>
                <w:lang w:eastAsia="es-CL"/>
              </w:rPr>
              <w:t>Validar el funcionamiento del sistema mediante datos ficticios, pruebas de reglas de negocio, validación de permisos y manejo de errores, manteniendo revisión humana sobre las recomendaciones de IA.</w:t>
            </w:r>
          </w:p>
        </w:tc>
      </w:tr>
    </w:tbl>
    <w:p w14:paraId="5A3A3950" w14:textId="77777777" w:rsidR="00BF432D" w:rsidRPr="00160BD6" w:rsidRDefault="00BF432D" w:rsidP="008E2ECB">
      <w:pPr>
        <w:spacing w:after="0" w:line="240" w:lineRule="auto"/>
        <w:rPr>
          <w:rFonts w:cstheme="minorHAnsi"/>
          <w:b/>
          <w:bCs/>
          <w:color w:val="1F3864" w:themeColor="accent1" w:themeShade="80"/>
          <w:lang w:val="es-ES"/>
        </w:rPr>
      </w:pPr>
    </w:p>
    <w:tbl>
      <w:tblPr>
        <w:tblStyle w:val="Tablaconcuadrcula"/>
        <w:tblW w:w="9639"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39"/>
      </w:tblGrid>
      <w:tr w:rsidR="00BF432D" w:rsidRPr="00160BD6" w14:paraId="1EB58E51" w14:textId="77777777" w:rsidTr="00925721">
        <w:trPr>
          <w:trHeight w:val="440"/>
        </w:trPr>
        <w:tc>
          <w:tcPr>
            <w:tcW w:w="9639" w:type="dxa"/>
            <w:vAlign w:val="center"/>
          </w:tcPr>
          <w:p w14:paraId="1F0BB1ED" w14:textId="2445CFD1" w:rsidR="00BF432D" w:rsidRPr="00160BD6" w:rsidRDefault="002956DA" w:rsidP="008E2ECB">
            <w:pPr>
              <w:spacing w:line="240" w:lineRule="auto"/>
              <w:rPr>
                <w:rFonts w:cstheme="minorHAnsi"/>
                <w:b/>
                <w:bCs/>
                <w:color w:val="1F3864" w:themeColor="accent1" w:themeShade="80"/>
                <w:sz w:val="24"/>
                <w:szCs w:val="24"/>
              </w:rPr>
            </w:pPr>
            <w:r w:rsidRPr="00160BD6">
              <w:rPr>
                <w:rFonts w:cstheme="minorHAnsi"/>
                <w:b/>
                <w:bCs/>
                <w:color w:val="1F3864" w:themeColor="accent1" w:themeShade="80"/>
                <w:sz w:val="24"/>
                <w:szCs w:val="24"/>
              </w:rPr>
              <w:t>4</w:t>
            </w:r>
            <w:r w:rsidR="00BF432D" w:rsidRPr="00160BD6">
              <w:rPr>
                <w:rFonts w:cstheme="minorHAnsi"/>
                <w:b/>
                <w:bCs/>
                <w:color w:val="1F3864" w:themeColor="accent1" w:themeShade="80"/>
                <w:sz w:val="24"/>
                <w:szCs w:val="24"/>
              </w:rPr>
              <w:t>. Metodología aplicada</w:t>
            </w:r>
          </w:p>
        </w:tc>
      </w:tr>
      <w:tr w:rsidR="00BF432D" w:rsidRPr="00160BD6" w14:paraId="153564D5" w14:textId="77777777" w:rsidTr="00925721">
        <w:trPr>
          <w:trHeight w:val="440"/>
        </w:trPr>
        <w:tc>
          <w:tcPr>
            <w:tcW w:w="9639" w:type="dxa"/>
          </w:tcPr>
          <w:p w14:paraId="3DA8F114" w14:textId="72E501A4" w:rsidR="00BF432D" w:rsidRPr="005D4441" w:rsidRDefault="00BF432D" w:rsidP="008E2ECB">
            <w:pPr>
              <w:spacing w:line="240" w:lineRule="auto"/>
              <w:rPr>
                <w:rFonts w:cstheme="minorHAnsi"/>
                <w:b/>
                <w:bCs/>
                <w:iCs/>
                <w:color w:val="1F3864" w:themeColor="accent1" w:themeShade="80"/>
              </w:rPr>
            </w:pPr>
            <w:r w:rsidRPr="005D4441">
              <w:rPr>
                <w:rFonts w:cstheme="minorHAnsi"/>
                <w:b/>
                <w:bCs/>
                <w:iCs/>
                <w:color w:val="1F3864" w:themeColor="accent1" w:themeShade="80"/>
                <w:lang w:eastAsia="es-CL"/>
              </w:rPr>
              <w:t xml:space="preserve">El proyecto utiliza una metodología Scrum adaptada al contexto académico. La aplicación de la metodología se centra en organizar el trabajo en funcionalidades, historias y tareas, registrar el estado de avance en Jira y mantener el código y los cambios del proyecto en GitHub. El trabajo se distribuye </w:t>
            </w:r>
            <w:r w:rsidRPr="005D4441">
              <w:rPr>
                <w:rFonts w:cstheme="minorHAnsi"/>
                <w:b/>
                <w:bCs/>
                <w:iCs/>
                <w:color w:val="1F3864" w:themeColor="accent1" w:themeShade="80"/>
                <w:lang w:eastAsia="es-CL"/>
              </w:rPr>
              <w:lastRenderedPageBreak/>
              <w:t>según las áreas de responsabilidad definidas en la Fase 1 y se complementa con actividades compartidas de pruebas, documentación y cierre.</w:t>
            </w:r>
          </w:p>
        </w:tc>
      </w:tr>
    </w:tbl>
    <w:p w14:paraId="2AD8819D" w14:textId="77777777" w:rsidR="00BF432D" w:rsidRPr="00160BD6" w:rsidRDefault="00BF432D" w:rsidP="008E2ECB">
      <w:pPr>
        <w:spacing w:after="0" w:line="240" w:lineRule="auto"/>
        <w:rPr>
          <w:rFonts w:cstheme="minorHAnsi"/>
          <w:color w:val="595959" w:themeColor="text1" w:themeTint="A6"/>
          <w:lang w:val="es-ES"/>
        </w:rPr>
      </w:pPr>
    </w:p>
    <w:tbl>
      <w:tblPr>
        <w:tblStyle w:val="Tablaconcuadrcula"/>
        <w:tblW w:w="9639"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39"/>
      </w:tblGrid>
      <w:tr w:rsidR="00D11029" w:rsidRPr="00160BD6" w14:paraId="01EB2374" w14:textId="77777777" w:rsidTr="00CF3C60">
        <w:trPr>
          <w:trHeight w:val="440"/>
        </w:trPr>
        <w:tc>
          <w:tcPr>
            <w:tcW w:w="9639" w:type="dxa"/>
            <w:vAlign w:val="center"/>
          </w:tcPr>
          <w:p w14:paraId="079BDFF3" w14:textId="35DA9DD9" w:rsidR="00D11029" w:rsidRPr="00160BD6" w:rsidRDefault="00D11029" w:rsidP="008E2ECB">
            <w:pPr>
              <w:spacing w:line="240" w:lineRule="auto"/>
              <w:rPr>
                <w:rFonts w:cstheme="minorHAnsi"/>
                <w:b/>
                <w:color w:val="1F3864" w:themeColor="accent1" w:themeShade="80"/>
                <w:sz w:val="24"/>
                <w:szCs w:val="24"/>
              </w:rPr>
            </w:pPr>
            <w:r w:rsidRPr="00160BD6">
              <w:rPr>
                <w:rFonts w:cstheme="minorHAnsi"/>
                <w:b/>
                <w:color w:val="1F3864" w:themeColor="accent1" w:themeShade="80"/>
                <w:sz w:val="24"/>
                <w:szCs w:val="24"/>
              </w:rPr>
              <w:t>5. Desarrollo de ingeniería</w:t>
            </w:r>
          </w:p>
        </w:tc>
      </w:tr>
      <w:tr w:rsidR="00D11029" w:rsidRPr="00160BD6" w14:paraId="2585A57A" w14:textId="77777777" w:rsidTr="00CF3C60">
        <w:trPr>
          <w:trHeight w:val="440"/>
        </w:trPr>
        <w:tc>
          <w:tcPr>
            <w:tcW w:w="9639" w:type="dxa"/>
          </w:tcPr>
          <w:p w14:paraId="33E95943" w14:textId="77777777" w:rsidR="00D11029" w:rsidRPr="005D4441" w:rsidRDefault="00D11029" w:rsidP="008E2ECB">
            <w:pPr>
              <w:spacing w:line="240" w:lineRule="auto"/>
              <w:rPr>
                <w:rFonts w:cstheme="minorHAnsi"/>
                <w:b/>
                <w:bCs/>
                <w:iCs/>
                <w:color w:val="1F3864" w:themeColor="accent1" w:themeShade="80"/>
                <w:lang w:eastAsia="es-CL"/>
              </w:rPr>
            </w:pPr>
            <w:r w:rsidRPr="005D4441">
              <w:rPr>
                <w:rFonts w:cstheme="minorHAnsi"/>
                <w:b/>
                <w:bCs/>
                <w:iCs/>
                <w:color w:val="1F3864" w:themeColor="accent1" w:themeShade="80"/>
                <w:lang w:eastAsia="es-CL"/>
              </w:rPr>
              <w:t>5.1 Arquitectura de la solución</w:t>
            </w:r>
          </w:p>
          <w:p w14:paraId="1A123E6D" w14:textId="77777777" w:rsidR="00D11029" w:rsidRPr="005D4441" w:rsidRDefault="00D11029" w:rsidP="008E2ECB">
            <w:pPr>
              <w:spacing w:line="240" w:lineRule="auto"/>
              <w:rPr>
                <w:rFonts w:cstheme="minorHAnsi"/>
                <w:b/>
                <w:bCs/>
                <w:iCs/>
                <w:color w:val="1F3864" w:themeColor="accent1" w:themeShade="80"/>
                <w:lang w:eastAsia="es-CL"/>
              </w:rPr>
            </w:pPr>
            <w:r w:rsidRPr="005D4441">
              <w:rPr>
                <w:rFonts w:cstheme="minorHAnsi"/>
                <w:b/>
                <w:bCs/>
                <w:iCs/>
                <w:color w:val="1F3864" w:themeColor="accent1" w:themeShade="80"/>
                <w:lang w:eastAsia="es-CL"/>
              </w:rPr>
              <w:t xml:space="preserve">El proyecto contempla una arquitectura compuesta por una interfaz web desarrollada con </w:t>
            </w:r>
            <w:proofErr w:type="spellStart"/>
            <w:r w:rsidRPr="005D4441">
              <w:rPr>
                <w:rFonts w:cstheme="minorHAnsi"/>
                <w:b/>
                <w:bCs/>
                <w:iCs/>
                <w:color w:val="1F3864" w:themeColor="accent1" w:themeShade="80"/>
                <w:lang w:eastAsia="es-CL"/>
              </w:rPr>
              <w:t>React</w:t>
            </w:r>
            <w:proofErr w:type="spellEnd"/>
            <w:r w:rsidRPr="005D4441">
              <w:rPr>
                <w:rFonts w:cstheme="minorHAnsi"/>
                <w:b/>
                <w:bCs/>
                <w:iCs/>
                <w:color w:val="1F3864" w:themeColor="accent1" w:themeShade="80"/>
                <w:lang w:eastAsia="es-CL"/>
              </w:rPr>
              <w:t xml:space="preserve">, un </w:t>
            </w:r>
            <w:proofErr w:type="spellStart"/>
            <w:r w:rsidRPr="005D4441">
              <w:rPr>
                <w:rFonts w:cstheme="minorHAnsi"/>
                <w:b/>
                <w:bCs/>
                <w:iCs/>
                <w:color w:val="1F3864" w:themeColor="accent1" w:themeShade="80"/>
                <w:lang w:eastAsia="es-CL"/>
              </w:rPr>
              <w:t>backend</w:t>
            </w:r>
            <w:proofErr w:type="spellEnd"/>
            <w:r w:rsidRPr="005D4441">
              <w:rPr>
                <w:rFonts w:cstheme="minorHAnsi"/>
                <w:b/>
                <w:bCs/>
                <w:iCs/>
                <w:color w:val="1F3864" w:themeColor="accent1" w:themeShade="80"/>
                <w:lang w:eastAsia="es-CL"/>
              </w:rPr>
              <w:t xml:space="preserve"> desarrollado con Python y </w:t>
            </w:r>
            <w:proofErr w:type="spellStart"/>
            <w:r w:rsidRPr="005D4441">
              <w:rPr>
                <w:rFonts w:cstheme="minorHAnsi"/>
                <w:b/>
                <w:bCs/>
                <w:iCs/>
                <w:color w:val="1F3864" w:themeColor="accent1" w:themeShade="80"/>
                <w:lang w:eastAsia="es-CL"/>
              </w:rPr>
              <w:t>FastAPI</w:t>
            </w:r>
            <w:proofErr w:type="spellEnd"/>
            <w:r w:rsidRPr="005D4441">
              <w:rPr>
                <w:rFonts w:cstheme="minorHAnsi"/>
                <w:b/>
                <w:bCs/>
                <w:iCs/>
                <w:color w:val="1F3864" w:themeColor="accent1" w:themeShade="80"/>
                <w:lang w:eastAsia="es-CL"/>
              </w:rPr>
              <w:t>, una base de datos PostgreSQL y la integración con un servicio externo de inteligencia artificial mediante API.</w:t>
            </w:r>
          </w:p>
          <w:p w14:paraId="48F1A254" w14:textId="77777777" w:rsidR="00D11029" w:rsidRPr="005D4441" w:rsidRDefault="00D11029" w:rsidP="008E2ECB">
            <w:pPr>
              <w:spacing w:line="240" w:lineRule="auto"/>
              <w:rPr>
                <w:rFonts w:cstheme="minorHAnsi"/>
                <w:b/>
                <w:bCs/>
                <w:iCs/>
                <w:color w:val="1F3864" w:themeColor="accent1" w:themeShade="80"/>
                <w:lang w:eastAsia="es-CL"/>
              </w:rPr>
            </w:pPr>
            <w:r w:rsidRPr="005D4441">
              <w:rPr>
                <w:rFonts w:cstheme="minorHAnsi"/>
                <w:b/>
                <w:bCs/>
                <w:iCs/>
                <w:color w:val="1F3864" w:themeColor="accent1" w:themeShade="80"/>
                <w:lang w:eastAsia="es-CL"/>
              </w:rPr>
              <w:t>Esta arquitectura permite separar la presentación, la lógica de negocio, el almacenamiento de información y los servicios de IA. Actualmente, el desarrollo se encuentra orientado a consolidar los componentes principales del MVP y validar el intercambio de información entre ellos.</w:t>
            </w:r>
          </w:p>
          <w:p w14:paraId="4ECD7746" w14:textId="77777777" w:rsidR="00D11029" w:rsidRPr="005D4441" w:rsidRDefault="00D11029" w:rsidP="008E2ECB">
            <w:pPr>
              <w:spacing w:line="240" w:lineRule="auto"/>
              <w:rPr>
                <w:rFonts w:cstheme="minorHAnsi"/>
                <w:b/>
                <w:bCs/>
                <w:iCs/>
                <w:color w:val="1F3864" w:themeColor="accent1" w:themeShade="80"/>
                <w:lang w:eastAsia="es-CL"/>
              </w:rPr>
            </w:pPr>
            <w:r w:rsidRPr="005D4441">
              <w:rPr>
                <w:rFonts w:cstheme="minorHAnsi"/>
                <w:b/>
                <w:bCs/>
                <w:iCs/>
                <w:color w:val="1F3864" w:themeColor="accent1" w:themeShade="80"/>
                <w:lang w:eastAsia="es-CL"/>
              </w:rPr>
              <w:t>5.2 Modelo de datos</w:t>
            </w:r>
          </w:p>
          <w:p w14:paraId="3B6591BF" w14:textId="77777777" w:rsidR="00D11029" w:rsidRPr="005D4441" w:rsidRDefault="00D11029" w:rsidP="008E2ECB">
            <w:pPr>
              <w:spacing w:line="240" w:lineRule="auto"/>
              <w:rPr>
                <w:rFonts w:cstheme="minorHAnsi"/>
                <w:b/>
                <w:bCs/>
                <w:iCs/>
                <w:color w:val="1F3864" w:themeColor="accent1" w:themeShade="80"/>
                <w:lang w:eastAsia="es-CL"/>
              </w:rPr>
            </w:pPr>
            <w:r w:rsidRPr="005D4441">
              <w:rPr>
                <w:rFonts w:cstheme="minorHAnsi"/>
                <w:b/>
                <w:bCs/>
                <w:iCs/>
                <w:color w:val="1F3864" w:themeColor="accent1" w:themeShade="80"/>
                <w:lang w:eastAsia="es-CL"/>
              </w:rPr>
              <w:t>El sistema considera un modelo de datos orientado a centralizar la información utilizada en la gestión inmobiliaria. Entre los principales elementos se encuentran leads, propiedades, oportunidades, visitas y actividades de seguimiento.</w:t>
            </w:r>
          </w:p>
          <w:p w14:paraId="429513A5" w14:textId="77777777" w:rsidR="00D11029" w:rsidRDefault="00D11029" w:rsidP="008E2ECB">
            <w:pPr>
              <w:spacing w:line="240" w:lineRule="auto"/>
              <w:rPr>
                <w:rFonts w:cstheme="minorHAnsi"/>
                <w:b/>
                <w:bCs/>
                <w:iCs/>
                <w:color w:val="1F3864" w:themeColor="accent1" w:themeShade="80"/>
                <w:lang w:eastAsia="es-CL"/>
              </w:rPr>
            </w:pPr>
            <w:r w:rsidRPr="005D4441">
              <w:rPr>
                <w:rFonts w:cstheme="minorHAnsi"/>
                <w:b/>
                <w:bCs/>
                <w:iCs/>
                <w:color w:val="1F3864" w:themeColor="accent1" w:themeShade="80"/>
                <w:lang w:eastAsia="es-CL"/>
              </w:rPr>
              <w:t>El modelo se desarrolla utilizando PostgreSQL, buscando mantener una estructura que permita almacenar la información comercial de manera organizada y que pueda ampliarse posteriormente según las necesidades del proyecto.</w:t>
            </w:r>
          </w:p>
          <w:p w14:paraId="07696146" w14:textId="0F515FD7" w:rsidR="000A6DE6" w:rsidRPr="005D4441" w:rsidRDefault="000A6DE6" w:rsidP="008E2ECB">
            <w:pPr>
              <w:spacing w:line="240" w:lineRule="auto"/>
              <w:rPr>
                <w:rFonts w:cstheme="minorHAnsi"/>
                <w:b/>
                <w:bCs/>
                <w:iCs/>
                <w:color w:val="1F3864" w:themeColor="accent1" w:themeShade="80"/>
                <w:lang w:eastAsia="es-CL"/>
              </w:rPr>
            </w:pPr>
            <w:r w:rsidRPr="000A6DE6">
              <w:rPr>
                <w:rFonts w:cstheme="minorHAnsi"/>
                <w:b/>
                <w:bCs/>
                <w:iCs/>
                <w:color w:val="1F3864" w:themeColor="accent1" w:themeShade="80"/>
                <w:lang w:eastAsia="es-CL"/>
              </w:rPr>
              <w:t xml:space="preserve">La base de datos está implementada en PostgreSQL, alojada en </w:t>
            </w:r>
            <w:proofErr w:type="spellStart"/>
            <w:r w:rsidRPr="000A6DE6">
              <w:rPr>
                <w:rFonts w:cstheme="minorHAnsi"/>
                <w:b/>
                <w:bCs/>
                <w:iCs/>
                <w:color w:val="1F3864" w:themeColor="accent1" w:themeShade="80"/>
                <w:lang w:eastAsia="es-CL"/>
              </w:rPr>
              <w:t>Supabase</w:t>
            </w:r>
            <w:proofErr w:type="spellEnd"/>
            <w:r w:rsidRPr="000A6DE6">
              <w:rPr>
                <w:rFonts w:cstheme="minorHAnsi"/>
                <w:b/>
                <w:bCs/>
                <w:iCs/>
                <w:color w:val="1F3864" w:themeColor="accent1" w:themeShade="80"/>
                <w:lang w:eastAsia="es-CL"/>
              </w:rPr>
              <w:t>. Se verificaron 12 tablas y 23 claves foráneas. El modelo relacional adjunto presenta las claves y campos principales, organizado por bloques para facilitar su lectura</w:t>
            </w:r>
            <w:r>
              <w:rPr>
                <w:rFonts w:cstheme="minorHAnsi"/>
                <w:b/>
                <w:bCs/>
                <w:iCs/>
                <w:color w:val="1F3864" w:themeColor="accent1" w:themeShade="80"/>
                <w:lang w:eastAsia="es-CL"/>
              </w:rPr>
              <w:t>.</w:t>
            </w:r>
          </w:p>
          <w:p w14:paraId="6C1F70D0" w14:textId="77777777" w:rsidR="00D11029" w:rsidRPr="005D4441" w:rsidRDefault="00D11029" w:rsidP="008E2ECB">
            <w:pPr>
              <w:spacing w:line="240" w:lineRule="auto"/>
              <w:rPr>
                <w:rFonts w:cstheme="minorHAnsi"/>
                <w:b/>
                <w:bCs/>
                <w:iCs/>
                <w:color w:val="1F3864" w:themeColor="accent1" w:themeShade="80"/>
                <w:lang w:eastAsia="es-CL"/>
              </w:rPr>
            </w:pPr>
            <w:r w:rsidRPr="005D4441">
              <w:rPr>
                <w:rFonts w:cstheme="minorHAnsi"/>
                <w:b/>
                <w:bCs/>
                <w:iCs/>
                <w:color w:val="1F3864" w:themeColor="accent1" w:themeShade="80"/>
                <w:lang w:eastAsia="es-CL"/>
              </w:rPr>
              <w:t>5.3 Funcionalidades principales del CRM</w:t>
            </w:r>
          </w:p>
          <w:p w14:paraId="0D37CD88" w14:textId="77777777" w:rsidR="00D11029" w:rsidRPr="005D4441" w:rsidRDefault="00D11029" w:rsidP="008E2ECB">
            <w:pPr>
              <w:spacing w:line="240" w:lineRule="auto"/>
              <w:rPr>
                <w:rFonts w:cstheme="minorHAnsi"/>
                <w:b/>
                <w:bCs/>
                <w:iCs/>
                <w:color w:val="1F3864" w:themeColor="accent1" w:themeShade="80"/>
                <w:lang w:eastAsia="es-CL"/>
              </w:rPr>
            </w:pPr>
            <w:r w:rsidRPr="005D4441">
              <w:rPr>
                <w:rFonts w:cstheme="minorHAnsi"/>
                <w:b/>
                <w:bCs/>
                <w:iCs/>
                <w:color w:val="1F3864" w:themeColor="accent1" w:themeShade="80"/>
                <w:lang w:eastAsia="es-CL"/>
              </w:rPr>
              <w:t>El desarrollo del MVP contempla funcionalidades para centralizar y gestionar la información comercial. Entre las principales se encuentran:</w:t>
            </w:r>
          </w:p>
          <w:p w14:paraId="30D49886" w14:textId="77777777" w:rsidR="00D11029" w:rsidRPr="005D4441" w:rsidRDefault="00D11029" w:rsidP="008E2ECB">
            <w:pPr>
              <w:numPr>
                <w:ilvl w:val="0"/>
                <w:numId w:val="5"/>
              </w:numPr>
              <w:spacing w:line="240" w:lineRule="auto"/>
              <w:rPr>
                <w:rFonts w:cstheme="minorHAnsi"/>
                <w:b/>
                <w:bCs/>
                <w:iCs/>
                <w:color w:val="1F3864" w:themeColor="accent1" w:themeShade="80"/>
                <w:lang w:eastAsia="es-CL"/>
              </w:rPr>
            </w:pPr>
            <w:r w:rsidRPr="005D4441">
              <w:rPr>
                <w:rFonts w:cstheme="minorHAnsi"/>
                <w:b/>
                <w:bCs/>
                <w:iCs/>
                <w:color w:val="1F3864" w:themeColor="accent1" w:themeShade="80"/>
                <w:lang w:eastAsia="es-CL"/>
              </w:rPr>
              <w:t>Autenticación y control de acceso.</w:t>
            </w:r>
          </w:p>
          <w:p w14:paraId="66EC1668" w14:textId="77777777" w:rsidR="00D11029" w:rsidRPr="005D4441" w:rsidRDefault="00D11029" w:rsidP="008E2ECB">
            <w:pPr>
              <w:numPr>
                <w:ilvl w:val="0"/>
                <w:numId w:val="5"/>
              </w:numPr>
              <w:spacing w:line="240" w:lineRule="auto"/>
              <w:rPr>
                <w:rFonts w:cstheme="minorHAnsi"/>
                <w:b/>
                <w:bCs/>
                <w:iCs/>
                <w:color w:val="1F3864" w:themeColor="accent1" w:themeShade="80"/>
                <w:lang w:eastAsia="es-CL"/>
              </w:rPr>
            </w:pPr>
            <w:r w:rsidRPr="005D4441">
              <w:rPr>
                <w:rFonts w:cstheme="minorHAnsi"/>
                <w:b/>
                <w:bCs/>
                <w:iCs/>
                <w:color w:val="1F3864" w:themeColor="accent1" w:themeShade="80"/>
                <w:lang w:eastAsia="es-CL"/>
              </w:rPr>
              <w:t>Gestión de leads.</w:t>
            </w:r>
          </w:p>
          <w:p w14:paraId="0A2489CC" w14:textId="77777777" w:rsidR="00D11029" w:rsidRPr="005D4441" w:rsidRDefault="00D11029" w:rsidP="008E2ECB">
            <w:pPr>
              <w:numPr>
                <w:ilvl w:val="0"/>
                <w:numId w:val="5"/>
              </w:numPr>
              <w:spacing w:line="240" w:lineRule="auto"/>
              <w:rPr>
                <w:rFonts w:cstheme="minorHAnsi"/>
                <w:b/>
                <w:bCs/>
                <w:iCs/>
                <w:color w:val="1F3864" w:themeColor="accent1" w:themeShade="80"/>
                <w:lang w:eastAsia="es-CL"/>
              </w:rPr>
            </w:pPr>
            <w:r w:rsidRPr="005D4441">
              <w:rPr>
                <w:rFonts w:cstheme="minorHAnsi"/>
                <w:b/>
                <w:bCs/>
                <w:iCs/>
                <w:color w:val="1F3864" w:themeColor="accent1" w:themeShade="80"/>
                <w:lang w:eastAsia="es-CL"/>
              </w:rPr>
              <w:t>Perfil 360° del cliente.</w:t>
            </w:r>
          </w:p>
          <w:p w14:paraId="36C70DCF" w14:textId="77777777" w:rsidR="00D11029" w:rsidRPr="005D4441" w:rsidRDefault="00D11029" w:rsidP="008E2ECB">
            <w:pPr>
              <w:numPr>
                <w:ilvl w:val="0"/>
                <w:numId w:val="5"/>
              </w:numPr>
              <w:spacing w:line="240" w:lineRule="auto"/>
              <w:rPr>
                <w:rFonts w:cstheme="minorHAnsi"/>
                <w:b/>
                <w:bCs/>
                <w:iCs/>
                <w:color w:val="1F3864" w:themeColor="accent1" w:themeShade="80"/>
                <w:lang w:eastAsia="es-CL"/>
              </w:rPr>
            </w:pPr>
            <w:r w:rsidRPr="005D4441">
              <w:rPr>
                <w:rFonts w:cstheme="minorHAnsi"/>
                <w:b/>
                <w:bCs/>
                <w:iCs/>
                <w:color w:val="1F3864" w:themeColor="accent1" w:themeShade="80"/>
                <w:lang w:eastAsia="es-CL"/>
              </w:rPr>
              <w:t>Gestión de propiedades.</w:t>
            </w:r>
          </w:p>
          <w:p w14:paraId="0D69889B" w14:textId="77777777" w:rsidR="00D11029" w:rsidRPr="005D4441" w:rsidRDefault="00D11029" w:rsidP="008E2ECB">
            <w:pPr>
              <w:numPr>
                <w:ilvl w:val="0"/>
                <w:numId w:val="5"/>
              </w:numPr>
              <w:spacing w:line="240" w:lineRule="auto"/>
              <w:rPr>
                <w:rFonts w:cstheme="minorHAnsi"/>
                <w:b/>
                <w:bCs/>
                <w:iCs/>
                <w:color w:val="1F3864" w:themeColor="accent1" w:themeShade="80"/>
                <w:lang w:eastAsia="es-CL"/>
              </w:rPr>
            </w:pPr>
            <w:r w:rsidRPr="005D4441">
              <w:rPr>
                <w:rFonts w:cstheme="minorHAnsi"/>
                <w:b/>
                <w:bCs/>
                <w:iCs/>
                <w:color w:val="1F3864" w:themeColor="accent1" w:themeShade="80"/>
                <w:lang w:eastAsia="es-CL"/>
              </w:rPr>
              <w:t>Asociación de propiedades de interés a los leads.</w:t>
            </w:r>
          </w:p>
          <w:p w14:paraId="24AA63F3" w14:textId="77777777" w:rsidR="00D11029" w:rsidRPr="005D4441" w:rsidRDefault="00D11029" w:rsidP="008E2ECB">
            <w:pPr>
              <w:numPr>
                <w:ilvl w:val="0"/>
                <w:numId w:val="5"/>
              </w:numPr>
              <w:spacing w:line="240" w:lineRule="auto"/>
              <w:rPr>
                <w:rFonts w:cstheme="minorHAnsi"/>
                <w:b/>
                <w:bCs/>
                <w:iCs/>
                <w:color w:val="1F3864" w:themeColor="accent1" w:themeShade="80"/>
                <w:lang w:eastAsia="es-CL"/>
              </w:rPr>
            </w:pPr>
            <w:r w:rsidRPr="005D4441">
              <w:rPr>
                <w:rFonts w:cstheme="minorHAnsi"/>
                <w:b/>
                <w:bCs/>
                <w:iCs/>
                <w:color w:val="1F3864" w:themeColor="accent1" w:themeShade="80"/>
                <w:lang w:eastAsia="es-CL"/>
              </w:rPr>
              <w:t>Seguimiento de interacciones y tareas.</w:t>
            </w:r>
          </w:p>
          <w:p w14:paraId="37C91940" w14:textId="77777777" w:rsidR="00D11029" w:rsidRPr="005D4441" w:rsidRDefault="00D11029" w:rsidP="008E2ECB">
            <w:pPr>
              <w:numPr>
                <w:ilvl w:val="0"/>
                <w:numId w:val="5"/>
              </w:numPr>
              <w:spacing w:line="240" w:lineRule="auto"/>
              <w:rPr>
                <w:rFonts w:cstheme="minorHAnsi"/>
                <w:b/>
                <w:bCs/>
                <w:iCs/>
                <w:color w:val="1F3864" w:themeColor="accent1" w:themeShade="80"/>
                <w:lang w:eastAsia="es-CL"/>
              </w:rPr>
            </w:pPr>
            <w:r w:rsidRPr="005D4441">
              <w:rPr>
                <w:rFonts w:cstheme="minorHAnsi"/>
                <w:b/>
                <w:bCs/>
                <w:iCs/>
                <w:color w:val="1F3864" w:themeColor="accent1" w:themeShade="80"/>
                <w:lang w:eastAsia="es-CL"/>
              </w:rPr>
              <w:t>Gestión de oportunidades mediante pipeline.</w:t>
            </w:r>
          </w:p>
          <w:p w14:paraId="38DA7A07" w14:textId="77777777" w:rsidR="00D11029" w:rsidRDefault="00D11029" w:rsidP="008E2ECB">
            <w:pPr>
              <w:numPr>
                <w:ilvl w:val="0"/>
                <w:numId w:val="5"/>
              </w:numPr>
              <w:spacing w:line="240" w:lineRule="auto"/>
              <w:rPr>
                <w:rFonts w:cstheme="minorHAnsi"/>
                <w:b/>
                <w:bCs/>
                <w:iCs/>
                <w:color w:val="1F3864" w:themeColor="accent1" w:themeShade="80"/>
                <w:lang w:eastAsia="es-CL"/>
              </w:rPr>
            </w:pPr>
            <w:r w:rsidRPr="005D4441">
              <w:rPr>
                <w:rFonts w:cstheme="minorHAnsi"/>
                <w:b/>
                <w:bCs/>
                <w:iCs/>
                <w:color w:val="1F3864" w:themeColor="accent1" w:themeShade="80"/>
                <w:lang w:eastAsia="es-CL"/>
              </w:rPr>
              <w:t>Agenda y seguimiento de visitas.</w:t>
            </w:r>
          </w:p>
          <w:p w14:paraId="200F7F4B" w14:textId="182ACE92" w:rsidR="000A6DE6" w:rsidRDefault="000A6DE6" w:rsidP="008E2ECB">
            <w:pPr>
              <w:numPr>
                <w:ilvl w:val="0"/>
                <w:numId w:val="5"/>
              </w:numPr>
              <w:spacing w:line="240" w:lineRule="auto"/>
              <w:rPr>
                <w:rFonts w:cstheme="minorHAnsi"/>
                <w:b/>
                <w:bCs/>
                <w:iCs/>
                <w:color w:val="1F3864" w:themeColor="accent1" w:themeShade="80"/>
                <w:lang w:eastAsia="es-CL"/>
              </w:rPr>
            </w:pPr>
            <w:r w:rsidRPr="000A6DE6">
              <w:rPr>
                <w:rFonts w:cstheme="minorHAnsi"/>
                <w:b/>
                <w:bCs/>
                <w:iCs/>
                <w:color w:val="1F3864" w:themeColor="accent1" w:themeShade="80"/>
                <w:lang w:eastAsia="es-CL"/>
              </w:rPr>
              <w:t>Ficha ampliada del catálogo, fotografías por enlace y datos de propietario y captador restringidos por rol.</w:t>
            </w:r>
          </w:p>
          <w:p w14:paraId="4FE02EE9" w14:textId="51E82F82" w:rsidR="000A6DE6" w:rsidRDefault="000A6DE6" w:rsidP="008E2ECB">
            <w:pPr>
              <w:numPr>
                <w:ilvl w:val="0"/>
                <w:numId w:val="5"/>
              </w:numPr>
              <w:spacing w:line="240" w:lineRule="auto"/>
              <w:rPr>
                <w:rFonts w:cstheme="minorHAnsi"/>
                <w:b/>
                <w:bCs/>
                <w:iCs/>
                <w:color w:val="1F3864" w:themeColor="accent1" w:themeShade="80"/>
                <w:lang w:eastAsia="es-CL"/>
              </w:rPr>
            </w:pPr>
            <w:r w:rsidRPr="000A6DE6">
              <w:rPr>
                <w:rFonts w:cstheme="minorHAnsi"/>
                <w:b/>
                <w:bCs/>
                <w:iCs/>
                <w:color w:val="1F3864" w:themeColor="accent1" w:themeShade="80"/>
                <w:lang w:eastAsia="es-CL"/>
              </w:rPr>
              <w:t>Asignación y reasignación de leads por administración.</w:t>
            </w:r>
          </w:p>
          <w:p w14:paraId="6C7E3C2E" w14:textId="74DDA54D" w:rsidR="000A6DE6" w:rsidRPr="005D4441" w:rsidRDefault="000A6DE6" w:rsidP="008E2ECB">
            <w:pPr>
              <w:numPr>
                <w:ilvl w:val="0"/>
                <w:numId w:val="5"/>
              </w:numPr>
              <w:spacing w:line="240" w:lineRule="auto"/>
              <w:rPr>
                <w:rFonts w:cstheme="minorHAnsi"/>
                <w:b/>
                <w:bCs/>
                <w:iCs/>
                <w:color w:val="1F3864" w:themeColor="accent1" w:themeShade="80"/>
                <w:lang w:eastAsia="es-CL"/>
              </w:rPr>
            </w:pPr>
            <w:r w:rsidRPr="000A6DE6">
              <w:rPr>
                <w:rFonts w:cstheme="minorHAnsi"/>
                <w:b/>
                <w:bCs/>
                <w:iCs/>
                <w:color w:val="1F3864" w:themeColor="accent1" w:themeShade="80"/>
                <w:lang w:eastAsia="es-CL"/>
              </w:rPr>
              <w:t>Consulta del historial de responsables.</w:t>
            </w:r>
          </w:p>
          <w:p w14:paraId="308826DA" w14:textId="405F0624" w:rsidR="00D11029" w:rsidRPr="005D4441" w:rsidRDefault="00D11029" w:rsidP="008E2ECB">
            <w:pPr>
              <w:spacing w:line="240" w:lineRule="auto"/>
              <w:rPr>
                <w:rFonts w:cstheme="minorHAnsi"/>
                <w:b/>
                <w:bCs/>
                <w:iCs/>
                <w:color w:val="1F3864" w:themeColor="accent1" w:themeShade="80"/>
                <w:lang w:eastAsia="es-CL"/>
              </w:rPr>
            </w:pPr>
            <w:r w:rsidRPr="005D4441">
              <w:rPr>
                <w:rFonts w:cstheme="minorHAnsi"/>
                <w:b/>
                <w:bCs/>
                <w:iCs/>
                <w:color w:val="1F3864" w:themeColor="accent1" w:themeShade="80"/>
                <w:lang w:eastAsia="es-CL"/>
              </w:rPr>
              <w:lastRenderedPageBreak/>
              <w:t xml:space="preserve">Estas funcionalidades buscan facilitar la gestión del proceso comercial desde un único sistema. </w:t>
            </w:r>
            <w:r w:rsidR="000A6DE6" w:rsidRPr="000A6DE6">
              <w:rPr>
                <w:rFonts w:cstheme="minorHAnsi"/>
                <w:b/>
                <w:bCs/>
                <w:iCs/>
                <w:color w:val="1F3864" w:themeColor="accent1" w:themeShade="80"/>
                <w:lang w:eastAsia="es-CL"/>
              </w:rPr>
              <w:t>Las funcionalidades descritas están implementadas. El trabajo continúa con la validación integrada, la revisión de las respuestas de IA y la preparación de evidencias y documentación</w:t>
            </w:r>
            <w:r w:rsidRPr="005D4441">
              <w:rPr>
                <w:rFonts w:cstheme="minorHAnsi"/>
                <w:b/>
                <w:bCs/>
                <w:iCs/>
                <w:color w:val="1F3864" w:themeColor="accent1" w:themeShade="80"/>
                <w:lang w:eastAsia="es-CL"/>
              </w:rPr>
              <w:t>.</w:t>
            </w:r>
          </w:p>
          <w:p w14:paraId="0EE67FD3" w14:textId="77777777" w:rsidR="00D11029" w:rsidRPr="005D4441" w:rsidRDefault="00D11029" w:rsidP="008E2ECB">
            <w:pPr>
              <w:spacing w:line="240" w:lineRule="auto"/>
              <w:rPr>
                <w:rFonts w:cstheme="minorHAnsi"/>
                <w:b/>
                <w:bCs/>
                <w:iCs/>
                <w:color w:val="1F3864" w:themeColor="accent1" w:themeShade="80"/>
                <w:lang w:eastAsia="es-CL"/>
              </w:rPr>
            </w:pPr>
            <w:r w:rsidRPr="005D4441">
              <w:rPr>
                <w:rFonts w:cstheme="minorHAnsi"/>
                <w:b/>
                <w:bCs/>
                <w:iCs/>
                <w:color w:val="1F3864" w:themeColor="accent1" w:themeShade="80"/>
                <w:lang w:eastAsia="es-CL"/>
              </w:rPr>
              <w:t xml:space="preserve">5.4 Reglas de negocio y </w:t>
            </w:r>
            <w:proofErr w:type="spellStart"/>
            <w:r w:rsidRPr="005D4441">
              <w:rPr>
                <w:rFonts w:cstheme="minorHAnsi"/>
                <w:b/>
                <w:bCs/>
                <w:iCs/>
                <w:color w:val="1F3864" w:themeColor="accent1" w:themeShade="80"/>
                <w:lang w:eastAsia="es-CL"/>
              </w:rPr>
              <w:t>matching</w:t>
            </w:r>
            <w:proofErr w:type="spellEnd"/>
          </w:p>
          <w:p w14:paraId="3BC287C9" w14:textId="77777777" w:rsidR="00D11029" w:rsidRPr="005D4441" w:rsidRDefault="00D11029" w:rsidP="008E2ECB">
            <w:pPr>
              <w:spacing w:line="240" w:lineRule="auto"/>
              <w:rPr>
                <w:rFonts w:cstheme="minorHAnsi"/>
                <w:b/>
                <w:bCs/>
                <w:iCs/>
                <w:color w:val="1F3864" w:themeColor="accent1" w:themeShade="80"/>
                <w:lang w:eastAsia="es-CL"/>
              </w:rPr>
            </w:pPr>
            <w:r w:rsidRPr="005D4441">
              <w:rPr>
                <w:rFonts w:cstheme="minorHAnsi"/>
                <w:b/>
                <w:bCs/>
                <w:iCs/>
                <w:color w:val="1F3864" w:themeColor="accent1" w:themeShade="80"/>
                <w:lang w:eastAsia="es-CL"/>
              </w:rPr>
              <w:t xml:space="preserve">El sistema incorpora reglas explicables para apoyar la priorización de leads y el </w:t>
            </w:r>
            <w:proofErr w:type="spellStart"/>
            <w:r w:rsidRPr="005D4441">
              <w:rPr>
                <w:rFonts w:cstheme="minorHAnsi"/>
                <w:b/>
                <w:bCs/>
                <w:iCs/>
                <w:color w:val="1F3864" w:themeColor="accent1" w:themeShade="80"/>
                <w:lang w:eastAsia="es-CL"/>
              </w:rPr>
              <w:t>matching</w:t>
            </w:r>
            <w:proofErr w:type="spellEnd"/>
            <w:r w:rsidRPr="005D4441">
              <w:rPr>
                <w:rFonts w:cstheme="minorHAnsi"/>
                <w:b/>
                <w:bCs/>
                <w:iCs/>
                <w:color w:val="1F3864" w:themeColor="accent1" w:themeShade="80"/>
                <w:lang w:eastAsia="es-CL"/>
              </w:rPr>
              <w:t xml:space="preserve"> entre las necesidades de los clientes y las propiedades disponibles.</w:t>
            </w:r>
          </w:p>
          <w:p w14:paraId="14BF7A8D" w14:textId="2E1CF340" w:rsidR="00D11029" w:rsidRPr="005D4441" w:rsidRDefault="00D11029" w:rsidP="008E2ECB">
            <w:pPr>
              <w:spacing w:line="240" w:lineRule="auto"/>
              <w:rPr>
                <w:rFonts w:cstheme="minorHAnsi"/>
                <w:b/>
                <w:bCs/>
                <w:iCs/>
                <w:color w:val="1F3864" w:themeColor="accent1" w:themeShade="80"/>
                <w:lang w:eastAsia="es-CL"/>
              </w:rPr>
            </w:pPr>
            <w:r w:rsidRPr="005D4441">
              <w:rPr>
                <w:rFonts w:cstheme="minorHAnsi"/>
                <w:b/>
                <w:bCs/>
                <w:iCs/>
                <w:color w:val="1F3864" w:themeColor="accent1" w:themeShade="80"/>
                <w:lang w:eastAsia="es-CL"/>
              </w:rPr>
              <w:t>El objetivo es que las recomendaciones puedan ser comprendidas y revisadas por los usuarios, evitando que las decisiones comerciales dependan exclusivamente de resultados automáticos. Estas reglas forman parte de los objetivos definidos para la solución.</w:t>
            </w:r>
          </w:p>
          <w:p w14:paraId="049C4E63" w14:textId="77777777" w:rsidR="00D11029" w:rsidRPr="005D4441" w:rsidRDefault="00D11029" w:rsidP="008E2ECB">
            <w:pPr>
              <w:spacing w:line="240" w:lineRule="auto"/>
              <w:rPr>
                <w:rFonts w:cstheme="minorHAnsi"/>
                <w:b/>
                <w:bCs/>
                <w:iCs/>
                <w:color w:val="1F3864" w:themeColor="accent1" w:themeShade="80"/>
                <w:lang w:eastAsia="es-CL"/>
              </w:rPr>
            </w:pPr>
            <w:r w:rsidRPr="005D4441">
              <w:rPr>
                <w:rFonts w:cstheme="minorHAnsi"/>
                <w:b/>
                <w:bCs/>
                <w:iCs/>
                <w:color w:val="1F3864" w:themeColor="accent1" w:themeShade="80"/>
                <w:lang w:eastAsia="es-CL"/>
              </w:rPr>
              <w:t>5.5 Integración del agente de inteligencia artificial</w:t>
            </w:r>
          </w:p>
          <w:p w14:paraId="7B77CEF4" w14:textId="4073DAF2" w:rsidR="00D11029" w:rsidRPr="005D4441" w:rsidRDefault="00D11029" w:rsidP="008E2ECB">
            <w:pPr>
              <w:spacing w:line="240" w:lineRule="auto"/>
              <w:rPr>
                <w:rFonts w:cstheme="minorHAnsi"/>
                <w:b/>
                <w:bCs/>
                <w:iCs/>
                <w:color w:val="1F3864" w:themeColor="accent1" w:themeShade="80"/>
                <w:lang w:eastAsia="es-CL"/>
              </w:rPr>
            </w:pPr>
            <w:r w:rsidRPr="005D4441">
              <w:rPr>
                <w:rFonts w:cstheme="minorHAnsi"/>
                <w:b/>
                <w:bCs/>
                <w:iCs/>
                <w:color w:val="1F3864" w:themeColor="accent1" w:themeShade="80"/>
                <w:lang w:eastAsia="es-CL"/>
              </w:rPr>
              <w:t>El agente de IA se integra al CRM para apoyar las actividades comerciales mediante</w:t>
            </w:r>
            <w:r w:rsidR="00FE3455">
              <w:rPr>
                <w:rFonts w:cstheme="minorHAnsi"/>
                <w:b/>
                <w:bCs/>
                <w:iCs/>
                <w:color w:val="1F3864" w:themeColor="accent1" w:themeShade="80"/>
                <w:lang w:eastAsia="es-CL"/>
              </w:rPr>
              <w:t xml:space="preserve"> cuatro</w:t>
            </w:r>
            <w:r w:rsidRPr="005D4441">
              <w:rPr>
                <w:rFonts w:cstheme="minorHAnsi"/>
                <w:b/>
                <w:bCs/>
                <w:iCs/>
                <w:color w:val="1F3864" w:themeColor="accent1" w:themeShade="80"/>
                <w:lang w:eastAsia="es-CL"/>
              </w:rPr>
              <w:t xml:space="preserve"> funciones principales:</w:t>
            </w:r>
          </w:p>
          <w:p w14:paraId="3E4B602D" w14:textId="77777777" w:rsidR="00D11029" w:rsidRDefault="00D11029" w:rsidP="008E2ECB">
            <w:pPr>
              <w:numPr>
                <w:ilvl w:val="0"/>
                <w:numId w:val="6"/>
              </w:numPr>
              <w:spacing w:line="240" w:lineRule="auto"/>
              <w:rPr>
                <w:rFonts w:cstheme="minorHAnsi"/>
                <w:b/>
                <w:bCs/>
                <w:iCs/>
                <w:color w:val="1F3864" w:themeColor="accent1" w:themeShade="80"/>
                <w:lang w:eastAsia="es-CL"/>
              </w:rPr>
            </w:pPr>
            <w:r w:rsidRPr="005D4441">
              <w:rPr>
                <w:rFonts w:cstheme="minorHAnsi"/>
                <w:b/>
                <w:bCs/>
                <w:iCs/>
                <w:color w:val="1F3864" w:themeColor="accent1" w:themeShade="80"/>
                <w:lang w:eastAsia="es-CL"/>
              </w:rPr>
              <w:t>Generar resúmenes automáticos de los leads.</w:t>
            </w:r>
          </w:p>
          <w:p w14:paraId="0E76D974" w14:textId="16ADBF25" w:rsidR="00FE3455" w:rsidRPr="005D4441" w:rsidRDefault="00FE3455" w:rsidP="008E2ECB">
            <w:pPr>
              <w:numPr>
                <w:ilvl w:val="0"/>
                <w:numId w:val="6"/>
              </w:numPr>
              <w:spacing w:line="240" w:lineRule="auto"/>
              <w:rPr>
                <w:rFonts w:cstheme="minorHAnsi"/>
                <w:b/>
                <w:bCs/>
                <w:iCs/>
                <w:color w:val="1F3864" w:themeColor="accent1" w:themeShade="80"/>
                <w:lang w:eastAsia="es-CL"/>
              </w:rPr>
            </w:pPr>
            <w:r w:rsidRPr="00FE3455">
              <w:rPr>
                <w:rFonts w:cstheme="minorHAnsi"/>
                <w:b/>
                <w:bCs/>
                <w:iCs/>
                <w:color w:val="1F3864" w:themeColor="accent1" w:themeShade="80"/>
                <w:lang w:eastAsia="es-CL"/>
              </w:rPr>
              <w:t>Preparar borradores de seguimiento.</w:t>
            </w:r>
          </w:p>
          <w:p w14:paraId="6CB569CC" w14:textId="77777777" w:rsidR="00D11029" w:rsidRDefault="00D11029" w:rsidP="008E2ECB">
            <w:pPr>
              <w:numPr>
                <w:ilvl w:val="0"/>
                <w:numId w:val="6"/>
              </w:numPr>
              <w:spacing w:line="240" w:lineRule="auto"/>
              <w:rPr>
                <w:rFonts w:cstheme="minorHAnsi"/>
                <w:b/>
                <w:bCs/>
                <w:iCs/>
                <w:color w:val="1F3864" w:themeColor="accent1" w:themeShade="80"/>
                <w:lang w:eastAsia="es-CL"/>
              </w:rPr>
            </w:pPr>
            <w:r w:rsidRPr="005D4441">
              <w:rPr>
                <w:rFonts w:cstheme="minorHAnsi"/>
                <w:b/>
                <w:bCs/>
                <w:iCs/>
                <w:color w:val="1F3864" w:themeColor="accent1" w:themeShade="80"/>
                <w:lang w:eastAsia="es-CL"/>
              </w:rPr>
              <w:t>Recomendar la siguiente acción comercial.</w:t>
            </w:r>
          </w:p>
          <w:p w14:paraId="18B57E4C" w14:textId="6353BFD3" w:rsidR="00FE3455" w:rsidRPr="005D4441" w:rsidRDefault="00FE3455" w:rsidP="008E2ECB">
            <w:pPr>
              <w:numPr>
                <w:ilvl w:val="0"/>
                <w:numId w:val="6"/>
              </w:numPr>
              <w:spacing w:line="240" w:lineRule="auto"/>
              <w:rPr>
                <w:rFonts w:cstheme="minorHAnsi"/>
                <w:b/>
                <w:bCs/>
                <w:iCs/>
                <w:color w:val="1F3864" w:themeColor="accent1" w:themeShade="80"/>
                <w:lang w:eastAsia="es-CL"/>
              </w:rPr>
            </w:pPr>
            <w:r w:rsidRPr="00FE3455">
              <w:rPr>
                <w:rFonts w:cstheme="minorHAnsi"/>
                <w:b/>
                <w:bCs/>
                <w:iCs/>
                <w:color w:val="1F3864" w:themeColor="accent1" w:themeShade="80"/>
                <w:lang w:eastAsia="es-CL"/>
              </w:rPr>
              <w:t>Formular preguntas para completar o aclarar el perfil</w:t>
            </w:r>
            <w:r>
              <w:rPr>
                <w:rFonts w:cstheme="minorHAnsi"/>
                <w:b/>
                <w:bCs/>
                <w:iCs/>
                <w:color w:val="1F3864" w:themeColor="accent1" w:themeShade="80"/>
                <w:lang w:eastAsia="es-CL"/>
              </w:rPr>
              <w:t>.</w:t>
            </w:r>
          </w:p>
          <w:p w14:paraId="06A8B3F2" w14:textId="77777777" w:rsidR="00D11029" w:rsidRPr="005D4441" w:rsidRDefault="00D11029" w:rsidP="008E2ECB">
            <w:pPr>
              <w:spacing w:line="240" w:lineRule="auto"/>
              <w:rPr>
                <w:rFonts w:cstheme="minorHAnsi"/>
                <w:b/>
                <w:bCs/>
                <w:iCs/>
                <w:color w:val="1F3864" w:themeColor="accent1" w:themeShade="80"/>
                <w:lang w:eastAsia="es-CL"/>
              </w:rPr>
            </w:pPr>
            <w:r w:rsidRPr="005D4441">
              <w:rPr>
                <w:rFonts w:cstheme="minorHAnsi"/>
                <w:b/>
                <w:bCs/>
                <w:iCs/>
                <w:color w:val="1F3864" w:themeColor="accent1" w:themeShade="80"/>
                <w:lang w:eastAsia="es-CL"/>
              </w:rPr>
              <w:t xml:space="preserve">La integración utiliza un servicio de IA mediante API y se encuentra en proceso de validación del intercambio de información entre los componentes. Se mantiene como criterio de diseño la revisión humana de los resultados generados por la IA, de manera que las recomendaciones funcionen como apoyo a la decisión y no como decisiones autónomas. </w:t>
            </w:r>
          </w:p>
          <w:p w14:paraId="5D5FB65B" w14:textId="77777777" w:rsidR="00D11029" w:rsidRPr="005D4441" w:rsidRDefault="00D11029" w:rsidP="008E2ECB">
            <w:pPr>
              <w:spacing w:line="240" w:lineRule="auto"/>
              <w:rPr>
                <w:rFonts w:cstheme="minorHAnsi"/>
                <w:b/>
                <w:bCs/>
                <w:iCs/>
                <w:color w:val="1F3864" w:themeColor="accent1" w:themeShade="80"/>
                <w:lang w:eastAsia="es-CL"/>
              </w:rPr>
            </w:pPr>
            <w:r w:rsidRPr="005D4441">
              <w:rPr>
                <w:rFonts w:cstheme="minorHAnsi"/>
                <w:b/>
                <w:bCs/>
                <w:iCs/>
                <w:color w:val="1F3864" w:themeColor="accent1" w:themeShade="80"/>
                <w:lang w:eastAsia="es-CL"/>
              </w:rPr>
              <w:t>5.6 Seguridad y control de acceso</w:t>
            </w:r>
          </w:p>
          <w:p w14:paraId="3BE3A623" w14:textId="77777777" w:rsidR="00D11029" w:rsidRPr="005D4441" w:rsidRDefault="00D11029" w:rsidP="008E2ECB">
            <w:pPr>
              <w:spacing w:line="240" w:lineRule="auto"/>
              <w:rPr>
                <w:rFonts w:cstheme="minorHAnsi"/>
                <w:b/>
                <w:bCs/>
                <w:iCs/>
                <w:color w:val="1F3864" w:themeColor="accent1" w:themeShade="80"/>
                <w:lang w:eastAsia="es-CL"/>
              </w:rPr>
            </w:pPr>
            <w:r w:rsidRPr="005D4441">
              <w:rPr>
                <w:rFonts w:cstheme="minorHAnsi"/>
                <w:b/>
                <w:bCs/>
                <w:iCs/>
                <w:color w:val="1F3864" w:themeColor="accent1" w:themeShade="80"/>
                <w:lang w:eastAsia="es-CL"/>
              </w:rPr>
              <w:t>La solución contempla mecanismos de autenticación, roles y permisos para proteger el acceso al CRM y controlar las acciones realizadas por los usuarios.</w:t>
            </w:r>
          </w:p>
          <w:p w14:paraId="276967D4" w14:textId="77777777" w:rsidR="00D11029" w:rsidRPr="005D4441" w:rsidRDefault="00D11029" w:rsidP="008E2ECB">
            <w:pPr>
              <w:spacing w:line="240" w:lineRule="auto"/>
              <w:rPr>
                <w:rFonts w:cstheme="minorHAnsi"/>
                <w:b/>
                <w:bCs/>
                <w:iCs/>
                <w:color w:val="1F3864" w:themeColor="accent1" w:themeShade="80"/>
                <w:lang w:eastAsia="es-CL"/>
              </w:rPr>
            </w:pPr>
            <w:r w:rsidRPr="005D4441">
              <w:rPr>
                <w:rFonts w:cstheme="minorHAnsi"/>
                <w:b/>
                <w:bCs/>
                <w:iCs/>
                <w:color w:val="1F3864" w:themeColor="accent1" w:themeShade="80"/>
                <w:lang w:eastAsia="es-CL"/>
              </w:rPr>
              <w:t>Además, dentro de las actividades de validación se considera la comprobación de permisos, manejo de errores y reglas de negocio utilizando datos ficticios.</w:t>
            </w:r>
          </w:p>
          <w:p w14:paraId="66AF3268" w14:textId="77777777" w:rsidR="00D11029" w:rsidRPr="005D4441" w:rsidRDefault="00D11029" w:rsidP="008E2ECB">
            <w:pPr>
              <w:spacing w:line="240" w:lineRule="auto"/>
              <w:rPr>
                <w:rFonts w:cstheme="minorHAnsi"/>
                <w:b/>
                <w:bCs/>
                <w:iCs/>
                <w:color w:val="1F3864" w:themeColor="accent1" w:themeShade="80"/>
                <w:lang w:eastAsia="es-CL"/>
              </w:rPr>
            </w:pPr>
            <w:r w:rsidRPr="005D4441">
              <w:rPr>
                <w:rFonts w:cstheme="minorHAnsi"/>
                <w:b/>
                <w:bCs/>
                <w:iCs/>
                <w:color w:val="1F3864" w:themeColor="accent1" w:themeShade="80"/>
                <w:lang w:eastAsia="es-CL"/>
              </w:rPr>
              <w:t>5.7 Pruebas y validación técnica</w:t>
            </w:r>
          </w:p>
          <w:p w14:paraId="6A2DA5C2" w14:textId="77777777" w:rsidR="00D11029" w:rsidRPr="005D4441" w:rsidRDefault="00D11029" w:rsidP="008E2ECB">
            <w:pPr>
              <w:spacing w:line="240" w:lineRule="auto"/>
              <w:rPr>
                <w:rFonts w:cstheme="minorHAnsi"/>
                <w:b/>
                <w:bCs/>
                <w:iCs/>
                <w:color w:val="1F3864" w:themeColor="accent1" w:themeShade="80"/>
                <w:lang w:eastAsia="es-CL"/>
              </w:rPr>
            </w:pPr>
            <w:r w:rsidRPr="005D4441">
              <w:rPr>
                <w:rFonts w:cstheme="minorHAnsi"/>
                <w:b/>
                <w:bCs/>
                <w:iCs/>
                <w:color w:val="1F3864" w:themeColor="accent1" w:themeShade="80"/>
                <w:lang w:eastAsia="es-CL"/>
              </w:rPr>
              <w:t>Las pruebas se realizan progresivamente durante el desarrollo y consideran información ficticia para evitar el uso de datos reales de clientes. Se contemplan pruebas funcionales y de validación relacionadas con:</w:t>
            </w:r>
          </w:p>
          <w:p w14:paraId="743CE57B" w14:textId="77777777" w:rsidR="00D11029" w:rsidRPr="005D4441" w:rsidRDefault="00D11029" w:rsidP="008E2ECB">
            <w:pPr>
              <w:numPr>
                <w:ilvl w:val="0"/>
                <w:numId w:val="7"/>
              </w:numPr>
              <w:spacing w:line="240" w:lineRule="auto"/>
              <w:rPr>
                <w:rFonts w:cstheme="minorHAnsi"/>
                <w:b/>
                <w:bCs/>
                <w:iCs/>
                <w:color w:val="1F3864" w:themeColor="accent1" w:themeShade="80"/>
                <w:lang w:eastAsia="es-CL"/>
              </w:rPr>
            </w:pPr>
            <w:r w:rsidRPr="005D4441">
              <w:rPr>
                <w:rFonts w:cstheme="minorHAnsi"/>
                <w:b/>
                <w:bCs/>
                <w:iCs/>
                <w:color w:val="1F3864" w:themeColor="accent1" w:themeShade="80"/>
                <w:lang w:eastAsia="es-CL"/>
              </w:rPr>
              <w:t>Funcionamiento de las funcionalidades principales.</w:t>
            </w:r>
          </w:p>
          <w:p w14:paraId="5F3C9000" w14:textId="77777777" w:rsidR="00D11029" w:rsidRPr="005D4441" w:rsidRDefault="00D11029" w:rsidP="008E2ECB">
            <w:pPr>
              <w:numPr>
                <w:ilvl w:val="0"/>
                <w:numId w:val="7"/>
              </w:numPr>
              <w:spacing w:line="240" w:lineRule="auto"/>
              <w:rPr>
                <w:rFonts w:cstheme="minorHAnsi"/>
                <w:b/>
                <w:bCs/>
                <w:iCs/>
                <w:color w:val="1F3864" w:themeColor="accent1" w:themeShade="80"/>
                <w:lang w:eastAsia="es-CL"/>
              </w:rPr>
            </w:pPr>
            <w:r w:rsidRPr="005D4441">
              <w:rPr>
                <w:rFonts w:cstheme="minorHAnsi"/>
                <w:b/>
                <w:bCs/>
                <w:iCs/>
                <w:color w:val="1F3864" w:themeColor="accent1" w:themeShade="80"/>
                <w:lang w:eastAsia="es-CL"/>
              </w:rPr>
              <w:t>Reglas de negocio.</w:t>
            </w:r>
          </w:p>
          <w:p w14:paraId="316D34A1" w14:textId="77777777" w:rsidR="00D11029" w:rsidRPr="005D4441" w:rsidRDefault="00D11029" w:rsidP="008E2ECB">
            <w:pPr>
              <w:numPr>
                <w:ilvl w:val="0"/>
                <w:numId w:val="7"/>
              </w:numPr>
              <w:spacing w:line="240" w:lineRule="auto"/>
              <w:rPr>
                <w:rFonts w:cstheme="minorHAnsi"/>
                <w:b/>
                <w:bCs/>
                <w:iCs/>
                <w:color w:val="1F3864" w:themeColor="accent1" w:themeShade="80"/>
                <w:lang w:eastAsia="es-CL"/>
              </w:rPr>
            </w:pPr>
            <w:r w:rsidRPr="005D4441">
              <w:rPr>
                <w:rFonts w:cstheme="minorHAnsi"/>
                <w:b/>
                <w:bCs/>
                <w:iCs/>
                <w:color w:val="1F3864" w:themeColor="accent1" w:themeShade="80"/>
                <w:lang w:eastAsia="es-CL"/>
              </w:rPr>
              <w:t>Permisos de usuario.</w:t>
            </w:r>
          </w:p>
          <w:p w14:paraId="4588DC28" w14:textId="77777777" w:rsidR="00D11029" w:rsidRPr="005D4441" w:rsidRDefault="00D11029" w:rsidP="008E2ECB">
            <w:pPr>
              <w:numPr>
                <w:ilvl w:val="0"/>
                <w:numId w:val="7"/>
              </w:numPr>
              <w:spacing w:line="240" w:lineRule="auto"/>
              <w:rPr>
                <w:rFonts w:cstheme="minorHAnsi"/>
                <w:b/>
                <w:bCs/>
                <w:iCs/>
                <w:color w:val="1F3864" w:themeColor="accent1" w:themeShade="80"/>
                <w:lang w:eastAsia="es-CL"/>
              </w:rPr>
            </w:pPr>
            <w:r w:rsidRPr="005D4441">
              <w:rPr>
                <w:rFonts w:cstheme="minorHAnsi"/>
                <w:b/>
                <w:bCs/>
                <w:iCs/>
                <w:color w:val="1F3864" w:themeColor="accent1" w:themeShade="80"/>
                <w:lang w:eastAsia="es-CL"/>
              </w:rPr>
              <w:t>Validaciones de información.</w:t>
            </w:r>
          </w:p>
          <w:p w14:paraId="2E72B1F0" w14:textId="77777777" w:rsidR="00D11029" w:rsidRPr="005D4441" w:rsidRDefault="00D11029" w:rsidP="008E2ECB">
            <w:pPr>
              <w:numPr>
                <w:ilvl w:val="0"/>
                <w:numId w:val="7"/>
              </w:numPr>
              <w:spacing w:line="240" w:lineRule="auto"/>
              <w:rPr>
                <w:rFonts w:cstheme="minorHAnsi"/>
                <w:b/>
                <w:bCs/>
                <w:iCs/>
                <w:color w:val="1F3864" w:themeColor="accent1" w:themeShade="80"/>
                <w:lang w:eastAsia="es-CL"/>
              </w:rPr>
            </w:pPr>
            <w:r w:rsidRPr="005D4441">
              <w:rPr>
                <w:rFonts w:cstheme="minorHAnsi"/>
                <w:b/>
                <w:bCs/>
                <w:iCs/>
                <w:color w:val="1F3864" w:themeColor="accent1" w:themeShade="80"/>
                <w:lang w:eastAsia="es-CL"/>
              </w:rPr>
              <w:t>Manejo de errores.</w:t>
            </w:r>
          </w:p>
          <w:p w14:paraId="01212200" w14:textId="77777777" w:rsidR="00D11029" w:rsidRPr="005D4441" w:rsidRDefault="00D11029" w:rsidP="008E2ECB">
            <w:pPr>
              <w:numPr>
                <w:ilvl w:val="0"/>
                <w:numId w:val="7"/>
              </w:numPr>
              <w:spacing w:line="240" w:lineRule="auto"/>
              <w:rPr>
                <w:rFonts w:cstheme="minorHAnsi"/>
                <w:b/>
                <w:bCs/>
                <w:iCs/>
                <w:color w:val="1F3864" w:themeColor="accent1" w:themeShade="80"/>
                <w:lang w:eastAsia="es-CL"/>
              </w:rPr>
            </w:pPr>
            <w:r w:rsidRPr="005D4441">
              <w:rPr>
                <w:rFonts w:cstheme="minorHAnsi"/>
                <w:b/>
                <w:bCs/>
                <w:iCs/>
                <w:color w:val="1F3864" w:themeColor="accent1" w:themeShade="80"/>
                <w:lang w:eastAsia="es-CL"/>
              </w:rPr>
              <w:t>Funcionamiento de la integración con IA.</w:t>
            </w:r>
          </w:p>
          <w:p w14:paraId="6F221D5C" w14:textId="35B8BFBA" w:rsidR="00D11029" w:rsidRPr="005D4441" w:rsidRDefault="000A6DE6" w:rsidP="008E2ECB">
            <w:pPr>
              <w:spacing w:line="240" w:lineRule="auto"/>
              <w:rPr>
                <w:rFonts w:cstheme="minorHAnsi"/>
                <w:b/>
                <w:bCs/>
                <w:iCs/>
                <w:color w:val="1F3864" w:themeColor="accent1" w:themeShade="80"/>
                <w:lang w:eastAsia="es-CL"/>
              </w:rPr>
            </w:pPr>
            <w:r w:rsidRPr="000A6DE6">
              <w:rPr>
                <w:rFonts w:cstheme="minorHAnsi"/>
                <w:b/>
                <w:bCs/>
                <w:iCs/>
                <w:color w:val="1F3864" w:themeColor="accent1" w:themeShade="80"/>
                <w:lang w:eastAsia="es-CL"/>
              </w:rPr>
              <w:t xml:space="preserve">En la actualización </w:t>
            </w:r>
            <w:r>
              <w:rPr>
                <w:rFonts w:cstheme="minorHAnsi"/>
                <w:b/>
                <w:bCs/>
                <w:iCs/>
                <w:color w:val="1F3864" w:themeColor="accent1" w:themeShade="80"/>
                <w:lang w:eastAsia="es-CL"/>
              </w:rPr>
              <w:t xml:space="preserve">se </w:t>
            </w:r>
            <w:r w:rsidRPr="000A6DE6">
              <w:rPr>
                <w:rFonts w:cstheme="minorHAnsi"/>
                <w:b/>
                <w:bCs/>
                <w:iCs/>
                <w:color w:val="1F3864" w:themeColor="accent1" w:themeShade="80"/>
                <w:lang w:eastAsia="es-CL"/>
              </w:rPr>
              <w:t xml:space="preserve">aprobaron las 12 pruebas automáticas de asignaciones, las pruebas de regresión del </w:t>
            </w:r>
            <w:proofErr w:type="spellStart"/>
            <w:r w:rsidRPr="000A6DE6">
              <w:rPr>
                <w:rFonts w:cstheme="minorHAnsi"/>
                <w:b/>
                <w:bCs/>
                <w:iCs/>
                <w:color w:val="1F3864" w:themeColor="accent1" w:themeShade="80"/>
                <w:lang w:eastAsia="es-CL"/>
              </w:rPr>
              <w:t>backend</w:t>
            </w:r>
            <w:proofErr w:type="spellEnd"/>
            <w:r w:rsidRPr="000A6DE6">
              <w:rPr>
                <w:rFonts w:cstheme="minorHAnsi"/>
                <w:b/>
                <w:bCs/>
                <w:iCs/>
                <w:color w:val="1F3864" w:themeColor="accent1" w:themeShade="80"/>
                <w:lang w:eastAsia="es-CL"/>
              </w:rPr>
              <w:t xml:space="preserve"> y la compilación del </w:t>
            </w:r>
            <w:proofErr w:type="spellStart"/>
            <w:r w:rsidRPr="000A6DE6">
              <w:rPr>
                <w:rFonts w:cstheme="minorHAnsi"/>
                <w:b/>
                <w:bCs/>
                <w:iCs/>
                <w:color w:val="1F3864" w:themeColor="accent1" w:themeShade="80"/>
                <w:lang w:eastAsia="es-CL"/>
              </w:rPr>
              <w:t>frontend</w:t>
            </w:r>
            <w:proofErr w:type="spellEnd"/>
            <w:r w:rsidRPr="000A6DE6">
              <w:rPr>
                <w:rFonts w:cstheme="minorHAnsi"/>
                <w:b/>
                <w:bCs/>
                <w:iCs/>
                <w:color w:val="1F3864" w:themeColor="accent1" w:themeShade="80"/>
                <w:lang w:eastAsia="es-CL"/>
              </w:rPr>
              <w:t xml:space="preserve">. La migración ejecutó 48 de 48 instrucciones sin error. Bryan </w:t>
            </w:r>
            <w:r w:rsidRPr="000A6DE6">
              <w:rPr>
                <w:rFonts w:cstheme="minorHAnsi"/>
                <w:b/>
                <w:bCs/>
                <w:iCs/>
                <w:color w:val="1F3864" w:themeColor="accent1" w:themeShade="80"/>
                <w:lang w:eastAsia="es-CL"/>
              </w:rPr>
              <w:lastRenderedPageBreak/>
              <w:t>comprobó manualmente la persistencia del responsable, el historial, el registro en Actividad y las restricciones de la cuenta de ejecutivo. Estos resultados respaldan los casos revisados, no una validación completa en una inmobiliaria real</w:t>
            </w:r>
            <w:r w:rsidR="00D11029" w:rsidRPr="005D4441">
              <w:rPr>
                <w:rFonts w:cstheme="minorHAnsi"/>
                <w:b/>
                <w:bCs/>
                <w:iCs/>
                <w:color w:val="1F3864" w:themeColor="accent1" w:themeShade="80"/>
                <w:lang w:eastAsia="es-CL"/>
              </w:rPr>
              <w:t xml:space="preserve">. </w:t>
            </w:r>
          </w:p>
          <w:p w14:paraId="63FE88DF" w14:textId="77777777" w:rsidR="00D11029" w:rsidRPr="005D4441" w:rsidRDefault="00D11029" w:rsidP="008E2ECB">
            <w:pPr>
              <w:spacing w:line="240" w:lineRule="auto"/>
              <w:rPr>
                <w:rFonts w:cstheme="minorHAnsi"/>
                <w:b/>
                <w:bCs/>
                <w:iCs/>
                <w:color w:val="1F3864" w:themeColor="accent1" w:themeShade="80"/>
                <w:lang w:eastAsia="es-CL"/>
              </w:rPr>
            </w:pPr>
            <w:r w:rsidRPr="005D4441">
              <w:rPr>
                <w:rFonts w:cstheme="minorHAnsi"/>
                <w:b/>
                <w:bCs/>
                <w:iCs/>
                <w:color w:val="1F3864" w:themeColor="accent1" w:themeShade="80"/>
                <w:lang w:eastAsia="es-CL"/>
              </w:rPr>
              <w:t>5.8 Estado actual del desarrollo</w:t>
            </w:r>
          </w:p>
          <w:p w14:paraId="775C14FA" w14:textId="77777777" w:rsidR="000A6DE6" w:rsidRPr="000A6DE6" w:rsidRDefault="000A6DE6" w:rsidP="000A6DE6">
            <w:pPr>
              <w:spacing w:line="240" w:lineRule="auto"/>
              <w:rPr>
                <w:rFonts w:cstheme="minorHAnsi"/>
                <w:b/>
                <w:bCs/>
                <w:iCs/>
                <w:color w:val="1F3864" w:themeColor="accent1" w:themeShade="80"/>
                <w:lang w:eastAsia="es-CL"/>
              </w:rPr>
            </w:pPr>
            <w:r w:rsidRPr="000A6DE6">
              <w:rPr>
                <w:rFonts w:cstheme="minorHAnsi"/>
                <w:b/>
                <w:bCs/>
                <w:iCs/>
                <w:color w:val="1F3864" w:themeColor="accent1" w:themeShade="80"/>
                <w:lang w:eastAsia="es-CL"/>
              </w:rPr>
              <w:t>Al 15 de octubre de 2026, el MVP cuenta con los módulos principales del CRM, la ampliación del catálogo y las funciones de asignación de leads e historial de responsables. Se realizaron pruebas automáticas y comprobaciones manuales con datos ficticios. El sistema continúa como una versión de desarrollo, sin despliegue en producción.</w:t>
            </w:r>
          </w:p>
          <w:p w14:paraId="229DC1D8" w14:textId="7E7F9B5B" w:rsidR="000A6DE6" w:rsidRPr="000A6DE6" w:rsidRDefault="00FE3455" w:rsidP="000A6DE6">
            <w:pPr>
              <w:spacing w:line="240" w:lineRule="auto"/>
              <w:rPr>
                <w:rFonts w:cstheme="minorHAnsi"/>
                <w:b/>
                <w:bCs/>
                <w:iCs/>
                <w:color w:val="1F3864" w:themeColor="accent1" w:themeShade="80"/>
                <w:lang w:eastAsia="es-CL"/>
              </w:rPr>
            </w:pPr>
            <w:r w:rsidRPr="00FE3455">
              <w:rPr>
                <w:rFonts w:cstheme="minorHAnsi"/>
                <w:b/>
                <w:bCs/>
                <w:iCs/>
                <w:color w:val="1F3864" w:themeColor="accent1" w:themeShade="80"/>
                <w:lang w:eastAsia="es-CL"/>
              </w:rPr>
              <w:t>Consolidamos los tres movimientos anteriores de asignación en el historial actual, conservando sus fechas y datos originales. Realizamos una evaluación inicial del asistente con ocho casos ficticios. Queda ampliar las pruebas y completar la revisión de las evidencias y documentación</w:t>
            </w:r>
            <w:r w:rsidR="000A6DE6" w:rsidRPr="000A6DE6">
              <w:rPr>
                <w:rFonts w:cstheme="minorHAnsi"/>
                <w:b/>
                <w:bCs/>
                <w:iCs/>
                <w:color w:val="1F3864" w:themeColor="accent1" w:themeShade="80"/>
                <w:lang w:eastAsia="es-CL"/>
              </w:rPr>
              <w:t>.</w:t>
            </w:r>
          </w:p>
          <w:p w14:paraId="610D09B2" w14:textId="77777777" w:rsidR="00D11029" w:rsidRDefault="000A6DE6" w:rsidP="008E2ECB">
            <w:pPr>
              <w:spacing w:line="240" w:lineRule="auto"/>
              <w:rPr>
                <w:rFonts w:cstheme="minorHAnsi"/>
                <w:b/>
                <w:bCs/>
                <w:iCs/>
                <w:color w:val="1F3864" w:themeColor="accent1" w:themeShade="80"/>
                <w:lang w:eastAsia="es-CL"/>
              </w:rPr>
            </w:pPr>
            <w:r w:rsidRPr="000A6DE6">
              <w:rPr>
                <w:rFonts w:cstheme="minorHAnsi"/>
                <w:b/>
                <w:bCs/>
                <w:iCs/>
                <w:color w:val="1F3864" w:themeColor="accent1" w:themeShade="80"/>
                <w:lang w:eastAsia="es-CL"/>
              </w:rPr>
              <w:t>La documentación técnica se mantiene planificada entre las semanas 8 y 18. La preparación de la demostración, presentación y entrega final corresponde a las semanas 16 a 18. Estas actividades siguen pendientes de completar, aunque las historias actualmente registradas en Jira estén finalizadas</w:t>
            </w:r>
            <w:r w:rsidR="00D11029" w:rsidRPr="005D4441">
              <w:rPr>
                <w:rFonts w:cstheme="minorHAnsi"/>
                <w:b/>
                <w:bCs/>
                <w:iCs/>
                <w:color w:val="1F3864" w:themeColor="accent1" w:themeShade="80"/>
                <w:lang w:eastAsia="es-CL"/>
              </w:rPr>
              <w:t>.</w:t>
            </w:r>
          </w:p>
          <w:p w14:paraId="65931A37" w14:textId="77777777" w:rsidR="008B07F0" w:rsidRPr="008B07F0" w:rsidRDefault="008B07F0" w:rsidP="008B07F0">
            <w:pPr>
              <w:spacing w:line="240" w:lineRule="auto"/>
              <w:rPr>
                <w:rFonts w:cstheme="minorHAnsi"/>
                <w:b/>
                <w:bCs/>
                <w:iCs/>
                <w:color w:val="1F3864" w:themeColor="accent1" w:themeShade="80"/>
                <w:lang w:eastAsia="es-CL"/>
              </w:rPr>
            </w:pPr>
            <w:r w:rsidRPr="008B07F0">
              <w:rPr>
                <w:rFonts w:cstheme="minorHAnsi"/>
                <w:b/>
                <w:bCs/>
                <w:iCs/>
                <w:color w:val="1F3864" w:themeColor="accent1" w:themeShade="80"/>
                <w:lang w:eastAsia="es-CL"/>
              </w:rPr>
              <w:t>Al 16 de octubre incorporamos al asistente la generación de borradores de seguimiento y preguntas para completar el perfil del cliente. También permite preparar una tarea desde una recomendación y revisar las tareas pendientes antes de crear otra. El ejecutivo debe confirmar los cambios; el asistente no envía mensajes ni contacta clientes automáticamente.</w:t>
            </w:r>
          </w:p>
          <w:p w14:paraId="34BBD921" w14:textId="66EB8A84" w:rsidR="008B07F0" w:rsidRPr="005D4441" w:rsidRDefault="008B07F0" w:rsidP="008E2ECB">
            <w:pPr>
              <w:spacing w:line="240" w:lineRule="auto"/>
              <w:rPr>
                <w:rFonts w:cstheme="minorHAnsi"/>
                <w:b/>
                <w:bCs/>
                <w:iCs/>
                <w:color w:val="1F3864" w:themeColor="accent1" w:themeShade="80"/>
                <w:lang w:eastAsia="es-CL"/>
              </w:rPr>
            </w:pPr>
            <w:r w:rsidRPr="008B07F0">
              <w:rPr>
                <w:rFonts w:cstheme="minorHAnsi"/>
                <w:b/>
                <w:bCs/>
                <w:iCs/>
                <w:color w:val="1F3864" w:themeColor="accent1" w:themeShade="80"/>
                <w:lang w:eastAsia="es-CL"/>
              </w:rPr>
              <w:t xml:space="preserve">Probamos las respuestas del modelo con ocho casos ficticios y mejoramos los filtros y formularios del CRM. Estas mejoras se realizaron después de los cuatro </w:t>
            </w:r>
            <w:proofErr w:type="spellStart"/>
            <w:r w:rsidRPr="008B07F0">
              <w:rPr>
                <w:rFonts w:cstheme="minorHAnsi"/>
                <w:b/>
                <w:bCs/>
                <w:iCs/>
                <w:color w:val="1F3864" w:themeColor="accent1" w:themeShade="80"/>
                <w:lang w:eastAsia="es-CL"/>
              </w:rPr>
              <w:t>sprints</w:t>
            </w:r>
            <w:proofErr w:type="spellEnd"/>
            <w:r w:rsidRPr="008B07F0">
              <w:rPr>
                <w:rFonts w:cstheme="minorHAnsi"/>
                <w:b/>
                <w:bCs/>
                <w:iCs/>
                <w:color w:val="1F3864" w:themeColor="accent1" w:themeShade="80"/>
                <w:lang w:eastAsia="es-CL"/>
              </w:rPr>
              <w:t xml:space="preserve"> registrados, sin modificar su historial. Los cambios están subidos al repositorio y corresponden a una versión de desarrollo.</w:t>
            </w:r>
          </w:p>
        </w:tc>
      </w:tr>
    </w:tbl>
    <w:p w14:paraId="3BA952EA" w14:textId="77777777" w:rsidR="00D11029" w:rsidRPr="00160BD6" w:rsidRDefault="00D11029" w:rsidP="008E2ECB">
      <w:pPr>
        <w:spacing w:after="0" w:line="240" w:lineRule="auto"/>
        <w:rPr>
          <w:rFonts w:cstheme="minorHAnsi"/>
          <w:color w:val="595959" w:themeColor="text1" w:themeTint="A6"/>
          <w:lang w:val="es-ES"/>
        </w:rPr>
      </w:pPr>
    </w:p>
    <w:tbl>
      <w:tblPr>
        <w:tblStyle w:val="Tablaconcuadrcula"/>
        <w:tblW w:w="9639"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39"/>
      </w:tblGrid>
      <w:tr w:rsidR="00BF432D" w:rsidRPr="00160BD6" w14:paraId="2110464B" w14:textId="77777777" w:rsidTr="005D4441">
        <w:trPr>
          <w:trHeight w:val="440"/>
        </w:trPr>
        <w:tc>
          <w:tcPr>
            <w:tcW w:w="9639"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vAlign w:val="center"/>
          </w:tcPr>
          <w:p w14:paraId="5C5AC3A4" w14:textId="30AF4929" w:rsidR="00BF432D" w:rsidRPr="00160BD6" w:rsidRDefault="00D11029" w:rsidP="008E2ECB">
            <w:pPr>
              <w:spacing w:line="240" w:lineRule="auto"/>
              <w:rPr>
                <w:rFonts w:cstheme="minorHAnsi"/>
                <w:b/>
                <w:color w:val="1F3864" w:themeColor="accent1" w:themeShade="80"/>
                <w:sz w:val="24"/>
                <w:szCs w:val="24"/>
              </w:rPr>
            </w:pPr>
            <w:r w:rsidRPr="00160BD6">
              <w:rPr>
                <w:rFonts w:cstheme="minorHAnsi"/>
                <w:b/>
                <w:color w:val="1F3864" w:themeColor="accent1" w:themeShade="80"/>
                <w:sz w:val="24"/>
                <w:szCs w:val="24"/>
              </w:rPr>
              <w:t>6</w:t>
            </w:r>
            <w:r w:rsidR="00BF432D" w:rsidRPr="00160BD6">
              <w:rPr>
                <w:rFonts w:cstheme="minorHAnsi"/>
                <w:b/>
                <w:color w:val="1F3864" w:themeColor="accent1" w:themeShade="80"/>
                <w:sz w:val="24"/>
                <w:szCs w:val="24"/>
              </w:rPr>
              <w:t>. Evidencias de avance</w:t>
            </w:r>
          </w:p>
        </w:tc>
      </w:tr>
      <w:tr w:rsidR="00BF432D" w:rsidRPr="00160BD6" w14:paraId="35D29B27" w14:textId="77777777" w:rsidTr="005D4441">
        <w:trPr>
          <w:trHeight w:val="440"/>
        </w:trPr>
        <w:tc>
          <w:tcPr>
            <w:tcW w:w="9639" w:type="dxa"/>
            <w:tc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tcBorders>
            <w:vAlign w:val="center"/>
          </w:tcPr>
          <w:p w14:paraId="47359B0E" w14:textId="77777777" w:rsidR="00BF432D" w:rsidRPr="005D4441" w:rsidRDefault="00BF432D" w:rsidP="008E2ECB">
            <w:pPr>
              <w:spacing w:line="240" w:lineRule="auto"/>
              <w:jc w:val="both"/>
              <w:rPr>
                <w:rFonts w:cstheme="minorHAnsi"/>
                <w:b/>
                <w:iCs/>
                <w:color w:val="1F3864" w:themeColor="accent1" w:themeShade="80"/>
                <w:lang w:eastAsia="es-CL"/>
              </w:rPr>
            </w:pPr>
            <w:r w:rsidRPr="005D4441">
              <w:rPr>
                <w:rFonts w:cstheme="minorHAnsi"/>
                <w:b/>
                <w:iCs/>
                <w:color w:val="1F3864" w:themeColor="accent1" w:themeShade="80"/>
                <w:lang w:eastAsia="es-CL"/>
              </w:rPr>
              <w:t>1. Repositorio GitHub</w:t>
            </w:r>
          </w:p>
          <w:p w14:paraId="412946FB" w14:textId="6794E76B" w:rsidR="009D3E00" w:rsidRPr="005D4441" w:rsidRDefault="00BF432D" w:rsidP="008E2ECB">
            <w:pPr>
              <w:spacing w:line="240" w:lineRule="auto"/>
              <w:jc w:val="both"/>
              <w:rPr>
                <w:rFonts w:cstheme="minorHAnsi"/>
                <w:b/>
                <w:iCs/>
                <w:color w:val="1F3864" w:themeColor="accent1" w:themeShade="80"/>
                <w:lang w:eastAsia="es-CL"/>
              </w:rPr>
            </w:pPr>
            <w:r w:rsidRPr="005D4441">
              <w:rPr>
                <w:rFonts w:cstheme="minorHAnsi"/>
                <w:b/>
                <w:iCs/>
                <w:color w:val="1F3864" w:themeColor="accent1" w:themeShade="80"/>
                <w:lang w:eastAsia="es-CL"/>
              </w:rPr>
              <w:t>El repositorio permite demostrar el desarrollo progresivo de la solución, registrar los cambios realizados y mantener un control de versiones del código.</w:t>
            </w:r>
          </w:p>
          <w:p w14:paraId="0A3D7FF6" w14:textId="59F67E01" w:rsidR="009D3E00" w:rsidRDefault="00012ECA" w:rsidP="008E2ECB">
            <w:pPr>
              <w:spacing w:line="240" w:lineRule="auto"/>
              <w:jc w:val="both"/>
              <w:rPr>
                <w:rFonts w:cstheme="minorHAnsi"/>
                <w:b/>
                <w:iCs/>
                <w:color w:val="1F3864" w:themeColor="accent1" w:themeShade="80"/>
                <w:lang w:eastAsia="es-CL"/>
              </w:rPr>
            </w:pPr>
            <w:hyperlink r:id="rId10" w:history="1">
              <w:r w:rsidRPr="00E94C70">
                <w:rPr>
                  <w:rStyle w:val="Hipervnculo"/>
                  <w:rFonts w:cstheme="minorHAnsi"/>
                  <w:b/>
                  <w:iCs/>
                  <w:lang w:eastAsia="es-CL"/>
                </w:rPr>
                <w:t>https://github.com/ianvargasdv/CAPSTONE-GRUPO-5</w:t>
              </w:r>
            </w:hyperlink>
          </w:p>
          <w:p w14:paraId="51630F5E" w14:textId="30C580B9" w:rsidR="00012ECA" w:rsidRPr="005D4441" w:rsidRDefault="00FE3455" w:rsidP="008E2ECB">
            <w:pPr>
              <w:spacing w:line="240" w:lineRule="auto"/>
              <w:jc w:val="both"/>
              <w:rPr>
                <w:rFonts w:cstheme="minorHAnsi"/>
                <w:b/>
                <w:iCs/>
                <w:color w:val="1F3864" w:themeColor="accent1" w:themeShade="80"/>
                <w:lang w:eastAsia="es-CL"/>
              </w:rPr>
            </w:pPr>
            <w:r w:rsidRPr="00FE3455">
              <w:rPr>
                <w:rFonts w:cstheme="minorHAnsi"/>
                <w:b/>
                <w:iCs/>
                <w:color w:val="1F3864" w:themeColor="accent1" w:themeShade="80"/>
                <w:lang w:eastAsia="es-CL"/>
              </w:rPr>
              <w:t>Referencia del código de esta actualización: deefe06.</w:t>
            </w:r>
          </w:p>
          <w:p w14:paraId="4929D19B" w14:textId="77777777" w:rsidR="00BF432D" w:rsidRPr="005D4441" w:rsidRDefault="00BF432D" w:rsidP="008E2ECB">
            <w:pPr>
              <w:spacing w:line="240" w:lineRule="auto"/>
              <w:jc w:val="both"/>
              <w:rPr>
                <w:rFonts w:cstheme="minorHAnsi"/>
                <w:b/>
                <w:iCs/>
                <w:color w:val="1F3864" w:themeColor="accent1" w:themeShade="80"/>
                <w:lang w:eastAsia="es-CL"/>
              </w:rPr>
            </w:pPr>
            <w:r w:rsidRPr="005D4441">
              <w:rPr>
                <w:rFonts w:cstheme="minorHAnsi"/>
                <w:b/>
                <w:iCs/>
                <w:color w:val="1F3864" w:themeColor="accent1" w:themeShade="80"/>
                <w:lang w:eastAsia="es-CL"/>
              </w:rPr>
              <w:t>2. Tablero Jira</w:t>
            </w:r>
          </w:p>
          <w:p w14:paraId="645B020B" w14:textId="77777777" w:rsidR="00BF432D" w:rsidRPr="005D4441" w:rsidRDefault="00BF432D" w:rsidP="008E2ECB">
            <w:pPr>
              <w:spacing w:line="240" w:lineRule="auto"/>
              <w:jc w:val="both"/>
              <w:rPr>
                <w:rFonts w:cstheme="minorHAnsi"/>
                <w:b/>
                <w:iCs/>
                <w:color w:val="1F3864" w:themeColor="accent1" w:themeShade="80"/>
                <w:lang w:eastAsia="es-CL"/>
              </w:rPr>
            </w:pPr>
            <w:r w:rsidRPr="005D4441">
              <w:rPr>
                <w:rFonts w:cstheme="minorHAnsi"/>
                <w:b/>
                <w:iCs/>
                <w:color w:val="1F3864" w:themeColor="accent1" w:themeShade="80"/>
                <w:lang w:eastAsia="es-CL"/>
              </w:rPr>
              <w:t xml:space="preserve">El tablero permite evidenciar la planificación mediante historias de usuario, tareas, responsables y seguimiento de los </w:t>
            </w:r>
            <w:proofErr w:type="spellStart"/>
            <w:r w:rsidRPr="005D4441">
              <w:rPr>
                <w:rFonts w:cstheme="minorHAnsi"/>
                <w:b/>
                <w:iCs/>
                <w:color w:val="1F3864" w:themeColor="accent1" w:themeShade="80"/>
                <w:lang w:eastAsia="es-CL"/>
              </w:rPr>
              <w:t>sprints</w:t>
            </w:r>
            <w:proofErr w:type="spellEnd"/>
            <w:r w:rsidRPr="005D4441">
              <w:rPr>
                <w:rFonts w:cstheme="minorHAnsi"/>
                <w:b/>
                <w:iCs/>
                <w:color w:val="1F3864" w:themeColor="accent1" w:themeShade="80"/>
                <w:lang w:eastAsia="es-CL"/>
              </w:rPr>
              <w:t>. Además, facilita identificar las actividades completadas y pendientes.</w:t>
            </w:r>
          </w:p>
          <w:p w14:paraId="0E7D0FB1" w14:textId="50217B0D" w:rsidR="009D3E00" w:rsidRPr="00160BD6" w:rsidRDefault="009D3E00" w:rsidP="008E2ECB">
            <w:pPr>
              <w:spacing w:line="240" w:lineRule="auto"/>
              <w:jc w:val="both"/>
              <w:rPr>
                <w:rFonts w:cstheme="minorHAnsi"/>
                <w:b/>
                <w:i/>
                <w:color w:val="1F3864" w:themeColor="accent1" w:themeShade="80"/>
                <w:lang w:eastAsia="es-CL"/>
              </w:rPr>
            </w:pPr>
            <w:r w:rsidRPr="00160BD6">
              <w:rPr>
                <w:rFonts w:cstheme="minorHAnsi"/>
                <w:b/>
                <w:i/>
                <w:noProof/>
                <w:color w:val="1F3864" w:themeColor="accent1" w:themeShade="80"/>
                <w:lang w:eastAsia="es-CL"/>
              </w:rPr>
              <w:lastRenderedPageBreak/>
              <w:drawing>
                <wp:inline distT="0" distB="0" distL="0" distR="0" wp14:anchorId="2F7A94AA" wp14:editId="0CA609AA">
                  <wp:extent cx="5400040" cy="3021330"/>
                  <wp:effectExtent l="0" t="0" r="0" b="7620"/>
                  <wp:docPr id="9904399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439942" name=""/>
                          <pic:cNvPicPr/>
                        </pic:nvPicPr>
                        <pic:blipFill>
                          <a:blip r:embed="rId11"/>
                          <a:stretch>
                            <a:fillRect/>
                          </a:stretch>
                        </pic:blipFill>
                        <pic:spPr>
                          <a:xfrm>
                            <a:off x="0" y="0"/>
                            <a:ext cx="5400040" cy="3021330"/>
                          </a:xfrm>
                          <a:prstGeom prst="rect">
                            <a:avLst/>
                          </a:prstGeom>
                        </pic:spPr>
                      </pic:pic>
                    </a:graphicData>
                  </a:graphic>
                </wp:inline>
              </w:drawing>
            </w:r>
          </w:p>
          <w:p w14:paraId="126A5EED" w14:textId="77777777" w:rsidR="00BF432D" w:rsidRPr="005D4441" w:rsidRDefault="00BF432D" w:rsidP="008E2ECB">
            <w:pPr>
              <w:spacing w:line="240" w:lineRule="auto"/>
              <w:jc w:val="both"/>
              <w:rPr>
                <w:rFonts w:cstheme="minorHAnsi"/>
                <w:b/>
                <w:iCs/>
                <w:color w:val="1F3864" w:themeColor="accent1" w:themeShade="80"/>
                <w:lang w:eastAsia="es-CL"/>
              </w:rPr>
            </w:pPr>
            <w:r w:rsidRPr="005D4441">
              <w:rPr>
                <w:rFonts w:cstheme="minorHAnsi"/>
                <w:b/>
                <w:iCs/>
                <w:color w:val="1F3864" w:themeColor="accent1" w:themeShade="80"/>
                <w:lang w:eastAsia="es-CL"/>
              </w:rPr>
              <w:t>3. Prototipo del CRM</w:t>
            </w:r>
          </w:p>
          <w:p w14:paraId="5CA71957" w14:textId="170862A4" w:rsidR="009D3E00" w:rsidRPr="005D4441" w:rsidRDefault="00BF432D" w:rsidP="008E2ECB">
            <w:pPr>
              <w:spacing w:line="240" w:lineRule="auto"/>
              <w:jc w:val="both"/>
              <w:rPr>
                <w:rFonts w:cstheme="minorHAnsi"/>
                <w:b/>
                <w:iCs/>
                <w:color w:val="1F3864" w:themeColor="accent1" w:themeShade="80"/>
                <w:lang w:eastAsia="es-CL"/>
              </w:rPr>
            </w:pPr>
            <w:r w:rsidRPr="005D4441">
              <w:rPr>
                <w:rFonts w:cstheme="minorHAnsi"/>
                <w:b/>
                <w:iCs/>
                <w:color w:val="1F3864" w:themeColor="accent1" w:themeShade="80"/>
                <w:lang w:eastAsia="es-CL"/>
              </w:rPr>
              <w:t>El prototipo permite demostrar el desarrollo de los módulos principales destinados a gestionar clientes, propiedades, oportunidades comerciales y visitas.</w:t>
            </w:r>
          </w:p>
          <w:p w14:paraId="46BFB3C7" w14:textId="77777777" w:rsidR="00BF432D" w:rsidRPr="005D4441" w:rsidRDefault="00BF432D" w:rsidP="008E2ECB">
            <w:pPr>
              <w:spacing w:line="240" w:lineRule="auto"/>
              <w:jc w:val="both"/>
              <w:rPr>
                <w:rFonts w:cstheme="minorHAnsi"/>
                <w:b/>
                <w:iCs/>
                <w:color w:val="1F3864" w:themeColor="accent1" w:themeShade="80"/>
                <w:lang w:eastAsia="es-CL"/>
              </w:rPr>
            </w:pPr>
            <w:r w:rsidRPr="005D4441">
              <w:rPr>
                <w:rFonts w:cstheme="minorHAnsi"/>
                <w:b/>
                <w:iCs/>
                <w:color w:val="1F3864" w:themeColor="accent1" w:themeShade="80"/>
                <w:lang w:eastAsia="es-CL"/>
              </w:rPr>
              <w:t>4. Integración del agente de inteligencia artificial</w:t>
            </w:r>
          </w:p>
          <w:p w14:paraId="4360A126" w14:textId="77777777" w:rsidR="00BF432D" w:rsidRPr="005D4441" w:rsidRDefault="00BF432D" w:rsidP="008E2ECB">
            <w:pPr>
              <w:spacing w:line="240" w:lineRule="auto"/>
              <w:jc w:val="both"/>
              <w:rPr>
                <w:rFonts w:cstheme="minorHAnsi"/>
                <w:b/>
                <w:iCs/>
                <w:color w:val="1F3864" w:themeColor="accent1" w:themeShade="80"/>
                <w:lang w:eastAsia="es-CL"/>
              </w:rPr>
            </w:pPr>
            <w:r w:rsidRPr="005D4441">
              <w:rPr>
                <w:rFonts w:cstheme="minorHAnsi"/>
                <w:b/>
                <w:iCs/>
                <w:color w:val="1F3864" w:themeColor="accent1" w:themeShade="80"/>
                <w:lang w:eastAsia="es-CL"/>
              </w:rPr>
              <w:t>Esta evidencia permite demostrar el avance de la integración entre el CRM y el servicio de inteligencia artificial, orientado a generar resúmenes y sugerencias de próximas acciones.</w:t>
            </w:r>
          </w:p>
          <w:p w14:paraId="6D13100F" w14:textId="77777777" w:rsidR="00BF432D" w:rsidRPr="005D4441" w:rsidRDefault="00BF432D" w:rsidP="008E2ECB">
            <w:pPr>
              <w:spacing w:line="240" w:lineRule="auto"/>
              <w:jc w:val="both"/>
              <w:rPr>
                <w:rFonts w:cstheme="minorHAnsi"/>
                <w:b/>
                <w:iCs/>
                <w:color w:val="1F3864" w:themeColor="accent1" w:themeShade="80"/>
                <w:lang w:eastAsia="es-CL"/>
              </w:rPr>
            </w:pPr>
            <w:r w:rsidRPr="005D4441">
              <w:rPr>
                <w:rFonts w:cstheme="minorHAnsi"/>
                <w:b/>
                <w:iCs/>
                <w:color w:val="1F3864" w:themeColor="accent1" w:themeShade="80"/>
                <w:lang w:eastAsia="es-CL"/>
              </w:rPr>
              <w:t>5. Pruebas con datos ficticios</w:t>
            </w:r>
          </w:p>
          <w:p w14:paraId="0CC66F7C" w14:textId="77777777" w:rsidR="00BF432D" w:rsidRDefault="00BF432D" w:rsidP="008E2ECB">
            <w:pPr>
              <w:spacing w:line="240" w:lineRule="auto"/>
              <w:rPr>
                <w:rFonts w:cstheme="minorHAnsi"/>
                <w:b/>
                <w:iCs/>
                <w:color w:val="1F3864" w:themeColor="accent1" w:themeShade="80"/>
                <w:lang w:eastAsia="es-CL"/>
              </w:rPr>
            </w:pPr>
            <w:r w:rsidRPr="005D4441">
              <w:rPr>
                <w:rFonts w:cstheme="minorHAnsi"/>
                <w:b/>
                <w:iCs/>
                <w:color w:val="1F3864" w:themeColor="accent1" w:themeShade="80"/>
                <w:lang w:eastAsia="es-CL"/>
              </w:rPr>
              <w:t>Las pruebas permiten validar el funcionamiento de la solución utilizando información ficticia y considerando diferentes escenarios, como validaciones, reglas de negocio, permisos y manejo de errores.</w:t>
            </w:r>
          </w:p>
          <w:p w14:paraId="5F496DE8" w14:textId="77777777" w:rsidR="000A6DE6" w:rsidRDefault="000A6DE6" w:rsidP="008E2ECB">
            <w:pPr>
              <w:spacing w:line="240" w:lineRule="auto"/>
              <w:rPr>
                <w:rFonts w:cstheme="minorHAnsi"/>
                <w:b/>
                <w:iCs/>
                <w:color w:val="1F3864" w:themeColor="accent1" w:themeShade="80"/>
              </w:rPr>
            </w:pPr>
            <w:r>
              <w:rPr>
                <w:rFonts w:cstheme="minorHAnsi"/>
                <w:b/>
                <w:iCs/>
                <w:color w:val="1F3864" w:themeColor="accent1" w:themeShade="80"/>
              </w:rPr>
              <w:t xml:space="preserve">6. </w:t>
            </w:r>
            <w:r w:rsidRPr="000A6DE6">
              <w:rPr>
                <w:rFonts w:cstheme="minorHAnsi"/>
                <w:b/>
                <w:iCs/>
                <w:color w:val="1F3864" w:themeColor="accent1" w:themeShade="80"/>
              </w:rPr>
              <w:t xml:space="preserve">Enlace del </w:t>
            </w:r>
            <w:hyperlink r:id="rId12" w:history="1">
              <w:r w:rsidRPr="000A6DE6">
                <w:rPr>
                  <w:rStyle w:val="Hipervnculo"/>
                  <w:rFonts w:cstheme="minorHAnsi"/>
                  <w:b/>
                  <w:iCs/>
                </w:rPr>
                <w:t>tablero Jira</w:t>
              </w:r>
            </w:hyperlink>
            <w:r w:rsidRPr="000A6DE6">
              <w:rPr>
                <w:rFonts w:cstheme="minorHAnsi"/>
                <w:b/>
                <w:iCs/>
                <w:color w:val="1F3864" w:themeColor="accent1" w:themeShade="80"/>
              </w:rPr>
              <w:t>.</w:t>
            </w:r>
          </w:p>
          <w:p w14:paraId="63760D33" w14:textId="77777777" w:rsidR="000A6DE6" w:rsidRDefault="000A6DE6" w:rsidP="008E2ECB">
            <w:pPr>
              <w:spacing w:line="240" w:lineRule="auto"/>
              <w:rPr>
                <w:rFonts w:cstheme="minorHAnsi"/>
                <w:b/>
                <w:iCs/>
                <w:color w:val="1F3864" w:themeColor="accent1" w:themeShade="80"/>
              </w:rPr>
            </w:pPr>
            <w:r>
              <w:rPr>
                <w:rFonts w:cstheme="minorHAnsi"/>
                <w:b/>
                <w:iCs/>
                <w:color w:val="1F3864" w:themeColor="accent1" w:themeShade="80"/>
              </w:rPr>
              <w:t xml:space="preserve">7. </w:t>
            </w:r>
            <w:r w:rsidRPr="000A6DE6">
              <w:rPr>
                <w:rFonts w:cstheme="minorHAnsi"/>
                <w:b/>
                <w:iCs/>
                <w:color w:val="1F3864" w:themeColor="accent1" w:themeShade="80"/>
              </w:rPr>
              <w:t>Captura del historial de responsables.</w:t>
            </w:r>
          </w:p>
          <w:p w14:paraId="50ED513D" w14:textId="77777777" w:rsidR="000A6DE6" w:rsidRDefault="000A6DE6" w:rsidP="008E2ECB">
            <w:pPr>
              <w:spacing w:line="240" w:lineRule="auto"/>
              <w:rPr>
                <w:rFonts w:cstheme="minorHAnsi"/>
                <w:b/>
                <w:iCs/>
                <w:color w:val="1F3864" w:themeColor="accent1" w:themeShade="80"/>
              </w:rPr>
            </w:pPr>
            <w:r>
              <w:rPr>
                <w:noProof/>
              </w:rPr>
              <w:lastRenderedPageBreak/>
              <w:drawing>
                <wp:inline distT="0" distB="0" distL="0" distR="0" wp14:anchorId="074E0EA6" wp14:editId="6B68FBC4">
                  <wp:extent cx="5400040" cy="3807460"/>
                  <wp:effectExtent l="0" t="0" r="0" b="2540"/>
                  <wp:docPr id="210738370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00040" cy="3807460"/>
                          </a:xfrm>
                          <a:prstGeom prst="rect">
                            <a:avLst/>
                          </a:prstGeom>
                          <a:noFill/>
                          <a:ln>
                            <a:noFill/>
                          </a:ln>
                        </pic:spPr>
                      </pic:pic>
                    </a:graphicData>
                  </a:graphic>
                </wp:inline>
              </w:drawing>
            </w:r>
          </w:p>
          <w:p w14:paraId="1F62FF0C" w14:textId="77777777" w:rsidR="000A6DE6" w:rsidRDefault="000A6DE6" w:rsidP="008E2ECB">
            <w:pPr>
              <w:spacing w:line="240" w:lineRule="auto"/>
              <w:rPr>
                <w:rFonts w:cstheme="minorHAnsi"/>
                <w:b/>
                <w:iCs/>
                <w:color w:val="1F3864" w:themeColor="accent1" w:themeShade="80"/>
              </w:rPr>
            </w:pPr>
            <w:r>
              <w:rPr>
                <w:rFonts w:cstheme="minorHAnsi"/>
                <w:b/>
                <w:iCs/>
                <w:color w:val="1F3864" w:themeColor="accent1" w:themeShade="80"/>
              </w:rPr>
              <w:t xml:space="preserve">8. </w:t>
            </w:r>
            <w:r w:rsidRPr="000A6DE6">
              <w:rPr>
                <w:rFonts w:cstheme="minorHAnsi"/>
                <w:b/>
                <w:iCs/>
                <w:color w:val="1F3864" w:themeColor="accent1" w:themeShade="80"/>
              </w:rPr>
              <w:t>Captura del cambio en Actividad.</w:t>
            </w:r>
          </w:p>
          <w:p w14:paraId="47BEA78F" w14:textId="77777777" w:rsidR="000A6DE6" w:rsidRDefault="000A6DE6" w:rsidP="008E2ECB">
            <w:pPr>
              <w:spacing w:line="240" w:lineRule="auto"/>
              <w:rPr>
                <w:rFonts w:cstheme="minorHAnsi"/>
                <w:b/>
                <w:iCs/>
                <w:color w:val="1F3864" w:themeColor="accent1" w:themeShade="80"/>
              </w:rPr>
            </w:pPr>
            <w:r>
              <w:rPr>
                <w:noProof/>
              </w:rPr>
              <w:drawing>
                <wp:inline distT="0" distB="0" distL="0" distR="0" wp14:anchorId="477ADF75" wp14:editId="55D27369">
                  <wp:extent cx="5400040" cy="3807460"/>
                  <wp:effectExtent l="0" t="0" r="0" b="2540"/>
                  <wp:docPr id="1832398462"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00040" cy="3807460"/>
                          </a:xfrm>
                          <a:prstGeom prst="rect">
                            <a:avLst/>
                          </a:prstGeom>
                          <a:noFill/>
                          <a:ln>
                            <a:noFill/>
                          </a:ln>
                        </pic:spPr>
                      </pic:pic>
                    </a:graphicData>
                  </a:graphic>
                </wp:inline>
              </w:drawing>
            </w:r>
          </w:p>
          <w:p w14:paraId="2BA6C5C6" w14:textId="77777777" w:rsidR="000A6DE6" w:rsidRDefault="000A6DE6" w:rsidP="008E2ECB">
            <w:pPr>
              <w:spacing w:line="240" w:lineRule="auto"/>
              <w:rPr>
                <w:rFonts w:cstheme="minorHAnsi"/>
                <w:b/>
                <w:iCs/>
                <w:color w:val="1F3864" w:themeColor="accent1" w:themeShade="80"/>
              </w:rPr>
            </w:pPr>
            <w:r>
              <w:rPr>
                <w:rFonts w:cstheme="minorHAnsi"/>
                <w:b/>
                <w:iCs/>
                <w:color w:val="1F3864" w:themeColor="accent1" w:themeShade="80"/>
              </w:rPr>
              <w:t xml:space="preserve">9. </w:t>
            </w:r>
            <w:r w:rsidRPr="000A6DE6">
              <w:rPr>
                <w:rFonts w:cstheme="minorHAnsi"/>
                <w:b/>
                <w:iCs/>
                <w:color w:val="1F3864" w:themeColor="accent1" w:themeShade="80"/>
              </w:rPr>
              <w:t>Modelo relacional actualizado</w:t>
            </w:r>
          </w:p>
          <w:p w14:paraId="08656B50" w14:textId="3AA7DFE9" w:rsidR="000A6DE6" w:rsidRPr="005D4441" w:rsidRDefault="000A6DE6" w:rsidP="008E2ECB">
            <w:pPr>
              <w:spacing w:line="240" w:lineRule="auto"/>
              <w:rPr>
                <w:rFonts w:cstheme="minorHAnsi"/>
                <w:b/>
                <w:iCs/>
                <w:color w:val="1F3864" w:themeColor="accent1" w:themeShade="80"/>
              </w:rPr>
            </w:pPr>
            <w:r>
              <w:rPr>
                <w:noProof/>
              </w:rPr>
              <w:lastRenderedPageBreak/>
              <w:drawing>
                <wp:inline distT="0" distB="0" distL="0" distR="0" wp14:anchorId="7E747F7D" wp14:editId="209085CA">
                  <wp:extent cx="5400040" cy="3535680"/>
                  <wp:effectExtent l="0" t="0" r="0" b="7620"/>
                  <wp:docPr id="1906893235"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400040" cy="3535680"/>
                          </a:xfrm>
                          <a:prstGeom prst="rect">
                            <a:avLst/>
                          </a:prstGeom>
                          <a:noFill/>
                          <a:ln>
                            <a:noFill/>
                          </a:ln>
                        </pic:spPr>
                      </pic:pic>
                    </a:graphicData>
                  </a:graphic>
                </wp:inline>
              </w:drawing>
            </w:r>
          </w:p>
        </w:tc>
      </w:tr>
    </w:tbl>
    <w:p w14:paraId="155DB91D" w14:textId="77777777" w:rsidR="00BE6C55" w:rsidRPr="00160BD6" w:rsidRDefault="00BE6C55" w:rsidP="008E2ECB">
      <w:pPr>
        <w:spacing w:after="0" w:line="240" w:lineRule="auto"/>
        <w:rPr>
          <w:rFonts w:cstheme="minorHAnsi"/>
          <w:color w:val="595959" w:themeColor="text1" w:themeTint="A6"/>
          <w:lang w:val="es-ES"/>
        </w:rPr>
      </w:pPr>
    </w:p>
    <w:tbl>
      <w:tblPr>
        <w:tblStyle w:val="Tablaconcuadrcula"/>
        <w:tblpPr w:leftFromText="141" w:rightFromText="141" w:vertAnchor="text" w:horzAnchor="margin" w:tblpX="-582" w:tblpY="-116"/>
        <w:tblW w:w="9639"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39"/>
      </w:tblGrid>
      <w:tr w:rsidR="00586C9C" w:rsidRPr="00160BD6" w14:paraId="31DD54DD" w14:textId="77777777" w:rsidTr="008E2ECB">
        <w:trPr>
          <w:trHeight w:val="231"/>
        </w:trPr>
        <w:tc>
          <w:tcPr>
            <w:tcW w:w="9639" w:type="dxa"/>
            <w:vAlign w:val="center"/>
          </w:tcPr>
          <w:p w14:paraId="26CA16E7" w14:textId="5A2D9D37" w:rsidR="00586C9C" w:rsidRPr="00160BD6" w:rsidRDefault="00D11029" w:rsidP="008E2ECB">
            <w:pPr>
              <w:spacing w:line="240" w:lineRule="auto"/>
              <w:rPr>
                <w:rFonts w:cstheme="minorHAnsi"/>
                <w:b/>
                <w:color w:val="1F3864" w:themeColor="accent1" w:themeShade="80"/>
                <w:sz w:val="24"/>
                <w:szCs w:val="24"/>
              </w:rPr>
            </w:pPr>
            <w:r w:rsidRPr="00160BD6">
              <w:rPr>
                <w:rFonts w:cstheme="minorHAnsi"/>
                <w:b/>
                <w:color w:val="1F3864" w:themeColor="accent1" w:themeShade="80"/>
                <w:sz w:val="24"/>
                <w:szCs w:val="24"/>
              </w:rPr>
              <w:t>7</w:t>
            </w:r>
            <w:r w:rsidR="00586C9C" w:rsidRPr="00160BD6">
              <w:rPr>
                <w:rFonts w:cstheme="minorHAnsi"/>
                <w:b/>
                <w:color w:val="1F3864" w:themeColor="accent1" w:themeShade="80"/>
                <w:sz w:val="24"/>
                <w:szCs w:val="24"/>
              </w:rPr>
              <w:t xml:space="preserve">. Monitoreo del Plan de Trabajo </w:t>
            </w:r>
          </w:p>
        </w:tc>
      </w:tr>
    </w:tbl>
    <w:tbl>
      <w:tblPr>
        <w:tblStyle w:val="Tablaconcuadrcula"/>
        <w:tblpPr w:leftFromText="180" w:rightFromText="180" w:vertAnchor="page" w:horzAnchor="margin" w:tblpXSpec="center" w:tblpY="2459"/>
        <w:tblW w:w="11761"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554"/>
        <w:gridCol w:w="1560"/>
        <w:gridCol w:w="1276"/>
        <w:gridCol w:w="1134"/>
        <w:gridCol w:w="992"/>
        <w:gridCol w:w="1843"/>
        <w:gridCol w:w="1134"/>
        <w:gridCol w:w="2268"/>
      </w:tblGrid>
      <w:tr w:rsidR="005D4441" w:rsidRPr="00160BD6" w14:paraId="7D0C0FB3" w14:textId="77777777" w:rsidTr="000A6DE6">
        <w:trPr>
          <w:trHeight w:val="274"/>
        </w:trPr>
        <w:tc>
          <w:tcPr>
            <w:tcW w:w="11761" w:type="dxa"/>
            <w:gridSpan w:val="8"/>
            <w:vAlign w:val="center"/>
          </w:tcPr>
          <w:p w14:paraId="6D3A9FA9" w14:textId="77777777" w:rsidR="005D4441" w:rsidRPr="00160BD6" w:rsidRDefault="005D4441" w:rsidP="008E2ECB">
            <w:pPr>
              <w:spacing w:line="240" w:lineRule="auto"/>
              <w:jc w:val="center"/>
              <w:rPr>
                <w:rFonts w:cstheme="minorHAnsi"/>
                <w:b/>
                <w:bCs/>
                <w:color w:val="1F3864" w:themeColor="accent1" w:themeShade="80"/>
              </w:rPr>
            </w:pPr>
            <w:r w:rsidRPr="00160BD6">
              <w:rPr>
                <w:rFonts w:cstheme="minorHAnsi"/>
                <w:b/>
                <w:bCs/>
                <w:color w:val="1F3864" w:themeColor="accent1" w:themeShade="80"/>
              </w:rPr>
              <w:lastRenderedPageBreak/>
              <w:t>Plan de Trabajo</w:t>
            </w:r>
          </w:p>
        </w:tc>
      </w:tr>
      <w:tr w:rsidR="005D4441" w:rsidRPr="00160BD6" w14:paraId="67380C2E" w14:textId="77777777" w:rsidTr="00FE3455">
        <w:trPr>
          <w:trHeight w:val="724"/>
        </w:trPr>
        <w:tc>
          <w:tcPr>
            <w:tcW w:w="1554" w:type="dxa"/>
            <w:vAlign w:val="center"/>
          </w:tcPr>
          <w:p w14:paraId="52C3493A" w14:textId="77777777" w:rsidR="005D4441" w:rsidRPr="008E2ECB" w:rsidRDefault="005D4441" w:rsidP="008E2ECB">
            <w:pPr>
              <w:spacing w:line="240" w:lineRule="auto"/>
              <w:jc w:val="center"/>
              <w:rPr>
                <w:rFonts w:cstheme="minorHAnsi"/>
                <w:b/>
                <w:bCs/>
                <w:color w:val="1F3864" w:themeColor="accent1" w:themeShade="80"/>
              </w:rPr>
            </w:pPr>
            <w:r w:rsidRPr="008E2ECB">
              <w:rPr>
                <w:rFonts w:cstheme="minorHAnsi"/>
                <w:b/>
                <w:bCs/>
                <w:color w:val="1F3864" w:themeColor="accent1" w:themeShade="80"/>
              </w:rPr>
              <w:t>Competencia o unidades de competencias</w:t>
            </w:r>
          </w:p>
        </w:tc>
        <w:tc>
          <w:tcPr>
            <w:tcW w:w="1560" w:type="dxa"/>
            <w:vAlign w:val="center"/>
          </w:tcPr>
          <w:p w14:paraId="28DD1202" w14:textId="77777777" w:rsidR="005D4441" w:rsidRPr="008E2ECB" w:rsidRDefault="005D4441" w:rsidP="008E2ECB">
            <w:pPr>
              <w:spacing w:line="240" w:lineRule="auto"/>
              <w:jc w:val="center"/>
              <w:rPr>
                <w:rFonts w:cstheme="minorHAnsi"/>
                <w:b/>
                <w:bCs/>
                <w:color w:val="1F3864" w:themeColor="accent1" w:themeShade="80"/>
              </w:rPr>
            </w:pPr>
            <w:r w:rsidRPr="008E2ECB">
              <w:rPr>
                <w:rFonts w:cstheme="minorHAnsi"/>
                <w:b/>
                <w:bCs/>
                <w:color w:val="1F3864" w:themeColor="accent1" w:themeShade="80"/>
              </w:rPr>
              <w:t>Actividades</w:t>
            </w:r>
          </w:p>
        </w:tc>
        <w:tc>
          <w:tcPr>
            <w:tcW w:w="1276" w:type="dxa"/>
            <w:vAlign w:val="center"/>
          </w:tcPr>
          <w:p w14:paraId="4408ABB2" w14:textId="77777777" w:rsidR="005D4441" w:rsidRPr="008E2ECB" w:rsidRDefault="005D4441" w:rsidP="008E2ECB">
            <w:pPr>
              <w:spacing w:line="240" w:lineRule="auto"/>
              <w:jc w:val="center"/>
              <w:rPr>
                <w:rFonts w:cstheme="minorHAnsi"/>
                <w:b/>
                <w:bCs/>
                <w:color w:val="1F3864" w:themeColor="accent1" w:themeShade="80"/>
              </w:rPr>
            </w:pPr>
            <w:r w:rsidRPr="008E2ECB">
              <w:rPr>
                <w:rFonts w:cstheme="minorHAnsi"/>
                <w:b/>
                <w:bCs/>
                <w:color w:val="1F3864" w:themeColor="accent1" w:themeShade="80"/>
              </w:rPr>
              <w:t>Recursos</w:t>
            </w:r>
          </w:p>
        </w:tc>
        <w:tc>
          <w:tcPr>
            <w:tcW w:w="1134" w:type="dxa"/>
            <w:vAlign w:val="center"/>
          </w:tcPr>
          <w:p w14:paraId="1BAFA4C2" w14:textId="77777777" w:rsidR="005D4441" w:rsidRPr="008E2ECB" w:rsidRDefault="005D4441" w:rsidP="008E2ECB">
            <w:pPr>
              <w:spacing w:line="240" w:lineRule="auto"/>
              <w:jc w:val="center"/>
              <w:rPr>
                <w:rFonts w:cstheme="minorHAnsi"/>
                <w:b/>
                <w:bCs/>
                <w:color w:val="1F3864" w:themeColor="accent1" w:themeShade="80"/>
              </w:rPr>
            </w:pPr>
            <w:r w:rsidRPr="008E2ECB">
              <w:rPr>
                <w:rFonts w:cstheme="minorHAnsi"/>
                <w:b/>
                <w:bCs/>
                <w:color w:val="1F3864" w:themeColor="accent1" w:themeShade="80"/>
              </w:rPr>
              <w:t>Duración de la actividad</w:t>
            </w:r>
          </w:p>
        </w:tc>
        <w:tc>
          <w:tcPr>
            <w:tcW w:w="992" w:type="dxa"/>
            <w:vAlign w:val="center"/>
          </w:tcPr>
          <w:p w14:paraId="3C5058D4" w14:textId="616DDACE" w:rsidR="005D4441" w:rsidRPr="008E2ECB" w:rsidRDefault="005D4441" w:rsidP="008E2ECB">
            <w:pPr>
              <w:spacing w:line="240" w:lineRule="auto"/>
              <w:jc w:val="center"/>
              <w:rPr>
                <w:rFonts w:cstheme="minorHAnsi"/>
                <w:b/>
                <w:bCs/>
                <w:color w:val="1F3864" w:themeColor="accent1" w:themeShade="80"/>
              </w:rPr>
            </w:pPr>
            <w:r w:rsidRPr="008E2ECB">
              <w:rPr>
                <w:rFonts w:cstheme="minorHAnsi"/>
                <w:b/>
                <w:bCs/>
                <w:color w:val="1F3864" w:themeColor="accent1" w:themeShade="80"/>
              </w:rPr>
              <w:t>Responsable</w:t>
            </w:r>
          </w:p>
        </w:tc>
        <w:tc>
          <w:tcPr>
            <w:tcW w:w="1843" w:type="dxa"/>
            <w:vAlign w:val="center"/>
          </w:tcPr>
          <w:p w14:paraId="716C9940" w14:textId="77777777" w:rsidR="005D4441" w:rsidRPr="008E2ECB" w:rsidRDefault="005D4441" w:rsidP="008E2ECB">
            <w:pPr>
              <w:spacing w:line="240" w:lineRule="auto"/>
              <w:jc w:val="center"/>
              <w:rPr>
                <w:rFonts w:cstheme="minorHAnsi"/>
                <w:b/>
                <w:bCs/>
                <w:color w:val="1F3864" w:themeColor="accent1" w:themeShade="80"/>
              </w:rPr>
            </w:pPr>
            <w:r w:rsidRPr="008E2ECB">
              <w:rPr>
                <w:rFonts w:cstheme="minorHAnsi"/>
                <w:b/>
                <w:bCs/>
                <w:color w:val="1F3864" w:themeColor="accent1" w:themeShade="80"/>
              </w:rPr>
              <w:t>Observaciones</w:t>
            </w:r>
          </w:p>
        </w:tc>
        <w:tc>
          <w:tcPr>
            <w:tcW w:w="1134" w:type="dxa"/>
            <w:vAlign w:val="center"/>
          </w:tcPr>
          <w:p w14:paraId="6E401D17" w14:textId="77777777" w:rsidR="005D4441" w:rsidRPr="008E2ECB" w:rsidRDefault="005D4441" w:rsidP="008E2ECB">
            <w:pPr>
              <w:spacing w:line="240" w:lineRule="auto"/>
              <w:jc w:val="center"/>
              <w:rPr>
                <w:rFonts w:cstheme="minorHAnsi"/>
                <w:b/>
                <w:bCs/>
                <w:color w:val="1F3864" w:themeColor="accent1" w:themeShade="80"/>
              </w:rPr>
            </w:pPr>
            <w:r w:rsidRPr="008E2ECB">
              <w:rPr>
                <w:rFonts w:cstheme="minorHAnsi"/>
                <w:b/>
                <w:bCs/>
                <w:color w:val="1F3864" w:themeColor="accent1" w:themeShade="80"/>
              </w:rPr>
              <w:t>Estado de avance</w:t>
            </w:r>
          </w:p>
        </w:tc>
        <w:tc>
          <w:tcPr>
            <w:tcW w:w="2268" w:type="dxa"/>
            <w:vAlign w:val="center"/>
          </w:tcPr>
          <w:p w14:paraId="2CA8EA7A" w14:textId="77777777" w:rsidR="005D4441" w:rsidRPr="008E2ECB" w:rsidRDefault="005D4441" w:rsidP="008E2ECB">
            <w:pPr>
              <w:spacing w:line="240" w:lineRule="auto"/>
              <w:jc w:val="center"/>
              <w:rPr>
                <w:rFonts w:cstheme="minorHAnsi"/>
                <w:b/>
                <w:bCs/>
                <w:color w:val="1F3864" w:themeColor="accent1" w:themeShade="80"/>
              </w:rPr>
            </w:pPr>
            <w:r w:rsidRPr="008E2ECB">
              <w:rPr>
                <w:rFonts w:cstheme="minorHAnsi"/>
                <w:b/>
                <w:bCs/>
                <w:color w:val="1F3864" w:themeColor="accent1" w:themeShade="80"/>
              </w:rPr>
              <w:t>Ajustes</w:t>
            </w:r>
          </w:p>
        </w:tc>
      </w:tr>
      <w:tr w:rsidR="005D4441" w:rsidRPr="00160BD6" w14:paraId="5FDB5CAA" w14:textId="77777777" w:rsidTr="00FE3455">
        <w:trPr>
          <w:trHeight w:val="1690"/>
        </w:trPr>
        <w:tc>
          <w:tcPr>
            <w:tcW w:w="1554" w:type="dxa"/>
          </w:tcPr>
          <w:p w14:paraId="6C3833F3" w14:textId="77777777" w:rsidR="005D4441" w:rsidRPr="008E2ECB" w:rsidRDefault="005D4441" w:rsidP="008E2ECB">
            <w:pPr>
              <w:spacing w:line="240" w:lineRule="auto"/>
              <w:rPr>
                <w:rFonts w:cstheme="minorHAnsi"/>
                <w:b/>
                <w:bCs/>
                <w:color w:val="1F3864" w:themeColor="accent1" w:themeShade="80"/>
                <w:lang w:eastAsia="es-CL"/>
              </w:rPr>
            </w:pPr>
            <w:r w:rsidRPr="008E2ECB">
              <w:rPr>
                <w:rFonts w:cstheme="minorHAnsi"/>
                <w:b/>
                <w:bCs/>
                <w:color w:val="1F3864" w:themeColor="accent1" w:themeShade="80"/>
                <w:lang w:eastAsia="es-CL"/>
              </w:rPr>
              <w:t>Ofrecer propuestas de solución informática</w:t>
            </w:r>
          </w:p>
        </w:tc>
        <w:tc>
          <w:tcPr>
            <w:tcW w:w="1560" w:type="dxa"/>
          </w:tcPr>
          <w:p w14:paraId="432DD90E" w14:textId="77777777" w:rsidR="005D4441" w:rsidRPr="008E2ECB" w:rsidRDefault="005D4441" w:rsidP="008E2ECB">
            <w:pPr>
              <w:spacing w:line="240" w:lineRule="auto"/>
              <w:rPr>
                <w:rFonts w:cstheme="minorHAnsi"/>
                <w:b/>
                <w:bCs/>
                <w:color w:val="1F3864" w:themeColor="accent1" w:themeShade="80"/>
                <w:lang w:eastAsia="es-CL"/>
              </w:rPr>
            </w:pPr>
            <w:r w:rsidRPr="008E2ECB">
              <w:rPr>
                <w:rFonts w:cstheme="minorHAnsi"/>
                <w:b/>
                <w:bCs/>
                <w:color w:val="1F3864" w:themeColor="accent1" w:themeShade="80"/>
                <w:lang w:eastAsia="es-CL"/>
              </w:rPr>
              <w:t>Analizar el problema, definir requerimientos y alcance del MVP</w:t>
            </w:r>
          </w:p>
        </w:tc>
        <w:tc>
          <w:tcPr>
            <w:tcW w:w="1276" w:type="dxa"/>
          </w:tcPr>
          <w:p w14:paraId="50ECB797" w14:textId="77777777" w:rsidR="005D4441" w:rsidRPr="008E2ECB" w:rsidRDefault="005D4441" w:rsidP="008E2ECB">
            <w:pPr>
              <w:spacing w:line="240" w:lineRule="auto"/>
              <w:rPr>
                <w:rFonts w:cstheme="minorHAnsi"/>
                <w:b/>
                <w:bCs/>
                <w:color w:val="1F3864" w:themeColor="accent1" w:themeShade="80"/>
                <w:lang w:eastAsia="es-CL"/>
              </w:rPr>
            </w:pPr>
            <w:r w:rsidRPr="008E2ECB">
              <w:rPr>
                <w:rFonts w:cstheme="minorHAnsi"/>
                <w:b/>
                <w:bCs/>
                <w:color w:val="1F3864" w:themeColor="accent1" w:themeShade="80"/>
                <w:lang w:eastAsia="es-CL"/>
              </w:rPr>
              <w:t>Documentación del proyecto, Jira</w:t>
            </w:r>
          </w:p>
        </w:tc>
        <w:tc>
          <w:tcPr>
            <w:tcW w:w="1134" w:type="dxa"/>
          </w:tcPr>
          <w:p w14:paraId="244BFCF7" w14:textId="77777777" w:rsidR="005D4441" w:rsidRPr="008E2ECB" w:rsidRDefault="005D4441" w:rsidP="008E2ECB">
            <w:pPr>
              <w:spacing w:line="240" w:lineRule="auto"/>
              <w:rPr>
                <w:rFonts w:cstheme="minorHAnsi"/>
                <w:b/>
                <w:bCs/>
                <w:color w:val="1F3864" w:themeColor="accent1" w:themeShade="80"/>
                <w:lang w:eastAsia="es-CL"/>
              </w:rPr>
            </w:pPr>
            <w:r w:rsidRPr="008E2ECB">
              <w:rPr>
                <w:rFonts w:cstheme="minorHAnsi"/>
                <w:b/>
                <w:bCs/>
                <w:color w:val="1F3864" w:themeColor="accent1" w:themeShade="80"/>
                <w:lang w:eastAsia="es-CL"/>
              </w:rPr>
              <w:t>Semanas 1–4</w:t>
            </w:r>
          </w:p>
        </w:tc>
        <w:tc>
          <w:tcPr>
            <w:tcW w:w="992" w:type="dxa"/>
          </w:tcPr>
          <w:p w14:paraId="123452CB" w14:textId="77777777" w:rsidR="005D4441" w:rsidRPr="008E2ECB" w:rsidRDefault="005D4441" w:rsidP="008E2ECB">
            <w:pPr>
              <w:spacing w:line="240" w:lineRule="auto"/>
              <w:rPr>
                <w:rFonts w:cstheme="minorHAnsi"/>
                <w:b/>
                <w:bCs/>
                <w:color w:val="1F3864" w:themeColor="accent1" w:themeShade="80"/>
                <w:lang w:eastAsia="es-CL"/>
              </w:rPr>
            </w:pPr>
            <w:r w:rsidRPr="008E2ECB">
              <w:rPr>
                <w:rFonts w:cstheme="minorHAnsi"/>
                <w:b/>
                <w:bCs/>
                <w:color w:val="1F3864" w:themeColor="accent1" w:themeShade="80"/>
                <w:lang w:eastAsia="es-CL"/>
              </w:rPr>
              <w:t>Bryan y Amaro</w:t>
            </w:r>
          </w:p>
        </w:tc>
        <w:tc>
          <w:tcPr>
            <w:tcW w:w="1843" w:type="dxa"/>
          </w:tcPr>
          <w:p w14:paraId="7C58FF06" w14:textId="6890FC37" w:rsidR="005D4441" w:rsidRPr="008E2ECB" w:rsidRDefault="000A6DE6" w:rsidP="008E2ECB">
            <w:pPr>
              <w:spacing w:line="240" w:lineRule="auto"/>
              <w:rPr>
                <w:rFonts w:cstheme="minorHAnsi"/>
                <w:b/>
                <w:bCs/>
                <w:color w:val="1F3864" w:themeColor="accent1" w:themeShade="80"/>
                <w:lang w:eastAsia="es-CL"/>
              </w:rPr>
            </w:pPr>
            <w:r w:rsidRPr="000A6DE6">
              <w:rPr>
                <w:rFonts w:cstheme="minorHAnsi"/>
                <w:b/>
                <w:bCs/>
                <w:color w:val="1F3864" w:themeColor="accent1" w:themeShade="80"/>
                <w:lang w:eastAsia="es-CL"/>
              </w:rPr>
              <w:t>Problemática, requerimientos y alcance definidos.</w:t>
            </w:r>
          </w:p>
        </w:tc>
        <w:tc>
          <w:tcPr>
            <w:tcW w:w="1134" w:type="dxa"/>
          </w:tcPr>
          <w:p w14:paraId="7D3C7BBE" w14:textId="77777777" w:rsidR="005D4441" w:rsidRPr="008E2ECB" w:rsidRDefault="005D4441" w:rsidP="008E2ECB">
            <w:pPr>
              <w:spacing w:line="240" w:lineRule="auto"/>
              <w:rPr>
                <w:rFonts w:cstheme="minorHAnsi"/>
                <w:b/>
                <w:bCs/>
                <w:color w:val="1F3864" w:themeColor="accent1" w:themeShade="80"/>
                <w:lang w:eastAsia="es-CL"/>
              </w:rPr>
            </w:pPr>
            <w:r w:rsidRPr="008E2ECB">
              <w:rPr>
                <w:rFonts w:cstheme="minorHAnsi"/>
                <w:b/>
                <w:bCs/>
                <w:color w:val="1F3864" w:themeColor="accent1" w:themeShade="80"/>
                <w:lang w:eastAsia="es-CL"/>
              </w:rPr>
              <w:t>Completado</w:t>
            </w:r>
          </w:p>
        </w:tc>
        <w:tc>
          <w:tcPr>
            <w:tcW w:w="2268" w:type="dxa"/>
          </w:tcPr>
          <w:p w14:paraId="14641DE3" w14:textId="0DF636C1" w:rsidR="005D4441" w:rsidRPr="008E2ECB" w:rsidRDefault="000A6DE6" w:rsidP="008E2ECB">
            <w:pPr>
              <w:spacing w:line="240" w:lineRule="auto"/>
              <w:rPr>
                <w:rFonts w:cstheme="minorHAnsi"/>
                <w:b/>
                <w:bCs/>
                <w:color w:val="1F3864" w:themeColor="accent1" w:themeShade="80"/>
                <w:lang w:eastAsia="es-CL"/>
              </w:rPr>
            </w:pPr>
            <w:r w:rsidRPr="000A6DE6">
              <w:rPr>
                <w:rFonts w:cstheme="minorHAnsi"/>
                <w:b/>
                <w:bCs/>
                <w:color w:val="1F3864" w:themeColor="accent1" w:themeShade="80"/>
                <w:lang w:eastAsia="es-CL"/>
              </w:rPr>
              <w:t>Se mantiene el alcance definido.</w:t>
            </w:r>
          </w:p>
        </w:tc>
      </w:tr>
      <w:tr w:rsidR="005D4441" w:rsidRPr="00160BD6" w14:paraId="147BB0B1" w14:textId="77777777" w:rsidTr="00FE3455">
        <w:trPr>
          <w:trHeight w:val="976"/>
        </w:trPr>
        <w:tc>
          <w:tcPr>
            <w:tcW w:w="1554" w:type="dxa"/>
          </w:tcPr>
          <w:p w14:paraId="7D7EBF5E" w14:textId="77777777" w:rsidR="005D4441" w:rsidRPr="008E2ECB" w:rsidRDefault="005D4441" w:rsidP="008E2ECB">
            <w:pPr>
              <w:spacing w:line="240" w:lineRule="auto"/>
              <w:rPr>
                <w:rFonts w:cstheme="minorHAnsi"/>
                <w:b/>
                <w:bCs/>
                <w:color w:val="1F3864" w:themeColor="accent1" w:themeShade="80"/>
                <w:lang w:eastAsia="es-CL"/>
              </w:rPr>
            </w:pPr>
            <w:r w:rsidRPr="008E2ECB">
              <w:rPr>
                <w:rFonts w:cstheme="minorHAnsi"/>
                <w:b/>
                <w:bCs/>
                <w:color w:val="1F3864" w:themeColor="accent1" w:themeShade="80"/>
                <w:lang w:eastAsia="es-CL"/>
              </w:rPr>
              <w:t>Desarrollar una solución de software</w:t>
            </w:r>
          </w:p>
        </w:tc>
        <w:tc>
          <w:tcPr>
            <w:tcW w:w="1560" w:type="dxa"/>
          </w:tcPr>
          <w:p w14:paraId="028082A5" w14:textId="77777777" w:rsidR="005D4441" w:rsidRPr="008E2ECB" w:rsidRDefault="005D4441" w:rsidP="008E2ECB">
            <w:pPr>
              <w:spacing w:line="240" w:lineRule="auto"/>
              <w:rPr>
                <w:rFonts w:cstheme="minorHAnsi"/>
                <w:b/>
                <w:bCs/>
                <w:color w:val="1F3864" w:themeColor="accent1" w:themeShade="80"/>
                <w:lang w:eastAsia="es-CL"/>
              </w:rPr>
            </w:pPr>
            <w:r w:rsidRPr="008E2ECB">
              <w:rPr>
                <w:rFonts w:cstheme="minorHAnsi"/>
                <w:b/>
                <w:bCs/>
                <w:color w:val="1F3864" w:themeColor="accent1" w:themeShade="80"/>
                <w:lang w:eastAsia="es-CL"/>
              </w:rPr>
              <w:t>Diseñar y desarrollar los módulos principales del CRM</w:t>
            </w:r>
          </w:p>
        </w:tc>
        <w:tc>
          <w:tcPr>
            <w:tcW w:w="1276" w:type="dxa"/>
          </w:tcPr>
          <w:p w14:paraId="1720B369" w14:textId="77777777" w:rsidR="005D4441" w:rsidRPr="008E2ECB" w:rsidRDefault="005D4441" w:rsidP="008E2ECB">
            <w:pPr>
              <w:spacing w:line="240" w:lineRule="auto"/>
              <w:rPr>
                <w:rFonts w:cstheme="minorHAnsi"/>
                <w:b/>
                <w:bCs/>
                <w:color w:val="1F3864" w:themeColor="accent1" w:themeShade="80"/>
                <w:lang w:eastAsia="es-CL"/>
              </w:rPr>
            </w:pPr>
            <w:r w:rsidRPr="008E2ECB">
              <w:rPr>
                <w:rFonts w:cstheme="minorHAnsi"/>
                <w:b/>
                <w:bCs/>
                <w:color w:val="1F3864" w:themeColor="accent1" w:themeShade="80"/>
                <w:lang w:eastAsia="es-CL"/>
              </w:rPr>
              <w:t xml:space="preserve">Python, </w:t>
            </w:r>
            <w:proofErr w:type="spellStart"/>
            <w:r w:rsidRPr="008E2ECB">
              <w:rPr>
                <w:rFonts w:cstheme="minorHAnsi"/>
                <w:b/>
                <w:bCs/>
                <w:color w:val="1F3864" w:themeColor="accent1" w:themeShade="80"/>
                <w:lang w:eastAsia="es-CL"/>
              </w:rPr>
              <w:t>FastAPI</w:t>
            </w:r>
            <w:proofErr w:type="spellEnd"/>
            <w:r w:rsidRPr="008E2ECB">
              <w:rPr>
                <w:rFonts w:cstheme="minorHAnsi"/>
                <w:b/>
                <w:bCs/>
                <w:color w:val="1F3864" w:themeColor="accent1" w:themeShade="80"/>
                <w:lang w:eastAsia="es-CL"/>
              </w:rPr>
              <w:t xml:space="preserve">, </w:t>
            </w:r>
            <w:proofErr w:type="spellStart"/>
            <w:r w:rsidRPr="008E2ECB">
              <w:rPr>
                <w:rFonts w:cstheme="minorHAnsi"/>
                <w:b/>
                <w:bCs/>
                <w:color w:val="1F3864" w:themeColor="accent1" w:themeShade="80"/>
                <w:lang w:eastAsia="es-CL"/>
              </w:rPr>
              <w:t>React</w:t>
            </w:r>
            <w:proofErr w:type="spellEnd"/>
            <w:r w:rsidRPr="008E2ECB">
              <w:rPr>
                <w:rFonts w:cstheme="minorHAnsi"/>
                <w:b/>
                <w:bCs/>
                <w:color w:val="1F3864" w:themeColor="accent1" w:themeShade="80"/>
                <w:lang w:eastAsia="es-CL"/>
              </w:rPr>
              <w:t>, GitHub</w:t>
            </w:r>
          </w:p>
        </w:tc>
        <w:tc>
          <w:tcPr>
            <w:tcW w:w="1134" w:type="dxa"/>
          </w:tcPr>
          <w:p w14:paraId="5C8F70DA" w14:textId="77777777" w:rsidR="005D4441" w:rsidRPr="008E2ECB" w:rsidRDefault="005D4441" w:rsidP="008E2ECB">
            <w:pPr>
              <w:spacing w:line="240" w:lineRule="auto"/>
              <w:rPr>
                <w:rFonts w:cstheme="minorHAnsi"/>
                <w:b/>
                <w:bCs/>
                <w:color w:val="1F3864" w:themeColor="accent1" w:themeShade="80"/>
                <w:lang w:eastAsia="es-CL"/>
              </w:rPr>
            </w:pPr>
            <w:r w:rsidRPr="008E2ECB">
              <w:rPr>
                <w:rFonts w:cstheme="minorHAnsi"/>
                <w:b/>
                <w:bCs/>
                <w:color w:val="1F3864" w:themeColor="accent1" w:themeShade="80"/>
                <w:lang w:eastAsia="es-CL"/>
              </w:rPr>
              <w:t>Semanas 5–18</w:t>
            </w:r>
          </w:p>
        </w:tc>
        <w:tc>
          <w:tcPr>
            <w:tcW w:w="992" w:type="dxa"/>
          </w:tcPr>
          <w:p w14:paraId="05E94466" w14:textId="77777777" w:rsidR="005D4441" w:rsidRPr="008E2ECB" w:rsidRDefault="005D4441" w:rsidP="008E2ECB">
            <w:pPr>
              <w:spacing w:line="240" w:lineRule="auto"/>
              <w:rPr>
                <w:rFonts w:cstheme="minorHAnsi"/>
                <w:b/>
                <w:bCs/>
                <w:color w:val="1F3864" w:themeColor="accent1" w:themeShade="80"/>
                <w:lang w:eastAsia="es-CL"/>
              </w:rPr>
            </w:pPr>
            <w:r w:rsidRPr="008E2ECB">
              <w:rPr>
                <w:rFonts w:cstheme="minorHAnsi"/>
                <w:b/>
                <w:bCs/>
                <w:color w:val="1F3864" w:themeColor="accent1" w:themeShade="80"/>
                <w:lang w:eastAsia="es-CL"/>
              </w:rPr>
              <w:t>Bryan y Amaro</w:t>
            </w:r>
          </w:p>
        </w:tc>
        <w:tc>
          <w:tcPr>
            <w:tcW w:w="1843" w:type="dxa"/>
          </w:tcPr>
          <w:p w14:paraId="60F1B16E" w14:textId="3EB0E2B7" w:rsidR="005D4441" w:rsidRPr="008E2ECB" w:rsidRDefault="000A6DE6" w:rsidP="008E2ECB">
            <w:pPr>
              <w:spacing w:line="240" w:lineRule="auto"/>
              <w:rPr>
                <w:rFonts w:cstheme="minorHAnsi"/>
                <w:b/>
                <w:bCs/>
                <w:color w:val="1F3864" w:themeColor="accent1" w:themeShade="80"/>
                <w:lang w:eastAsia="es-CL"/>
              </w:rPr>
            </w:pPr>
            <w:r w:rsidRPr="000A6DE6">
              <w:rPr>
                <w:rFonts w:cstheme="minorHAnsi"/>
                <w:b/>
                <w:bCs/>
                <w:color w:val="1F3864" w:themeColor="accent1" w:themeShade="80"/>
                <w:lang w:eastAsia="es-CL"/>
              </w:rPr>
              <w:t>Módulos principales implementados; validación integrada en curso.</w:t>
            </w:r>
          </w:p>
        </w:tc>
        <w:tc>
          <w:tcPr>
            <w:tcW w:w="1134" w:type="dxa"/>
          </w:tcPr>
          <w:p w14:paraId="3330A187" w14:textId="77777777" w:rsidR="005D4441" w:rsidRPr="008E2ECB" w:rsidRDefault="005D4441" w:rsidP="008E2ECB">
            <w:pPr>
              <w:spacing w:line="240" w:lineRule="auto"/>
              <w:rPr>
                <w:rFonts w:cstheme="minorHAnsi"/>
                <w:b/>
                <w:bCs/>
                <w:color w:val="1F3864" w:themeColor="accent1" w:themeShade="80"/>
                <w:lang w:eastAsia="es-CL"/>
              </w:rPr>
            </w:pPr>
            <w:r w:rsidRPr="008E2ECB">
              <w:rPr>
                <w:rFonts w:cstheme="minorHAnsi"/>
                <w:b/>
                <w:bCs/>
                <w:color w:val="1F3864" w:themeColor="accent1" w:themeShade="80"/>
                <w:lang w:eastAsia="es-CL"/>
              </w:rPr>
              <w:t>En curso</w:t>
            </w:r>
          </w:p>
        </w:tc>
        <w:tc>
          <w:tcPr>
            <w:tcW w:w="2268" w:type="dxa"/>
          </w:tcPr>
          <w:p w14:paraId="6BB18657" w14:textId="41B6DFFA" w:rsidR="005D4441" w:rsidRPr="008E2ECB" w:rsidRDefault="000A6DE6" w:rsidP="008E2ECB">
            <w:pPr>
              <w:spacing w:line="240" w:lineRule="auto"/>
              <w:rPr>
                <w:rFonts w:cstheme="minorHAnsi"/>
                <w:b/>
                <w:bCs/>
                <w:color w:val="1F3864" w:themeColor="accent1" w:themeShade="80"/>
                <w:lang w:eastAsia="es-CL"/>
              </w:rPr>
            </w:pPr>
            <w:r w:rsidRPr="000A6DE6">
              <w:rPr>
                <w:rFonts w:cstheme="minorHAnsi"/>
                <w:b/>
                <w:bCs/>
                <w:color w:val="1F3864" w:themeColor="accent1" w:themeShade="80"/>
                <w:lang w:eastAsia="es-CL"/>
              </w:rPr>
              <w:t>Continuar con la validación integrada y las correcciones que surjan de las pruebas.</w:t>
            </w:r>
          </w:p>
        </w:tc>
      </w:tr>
      <w:tr w:rsidR="005D4441" w:rsidRPr="00160BD6" w14:paraId="30902B88" w14:textId="77777777" w:rsidTr="00FE3455">
        <w:trPr>
          <w:trHeight w:val="1664"/>
        </w:trPr>
        <w:tc>
          <w:tcPr>
            <w:tcW w:w="1554" w:type="dxa"/>
          </w:tcPr>
          <w:p w14:paraId="68363E28" w14:textId="77777777" w:rsidR="005D4441" w:rsidRPr="008E2ECB" w:rsidRDefault="005D4441" w:rsidP="008E2ECB">
            <w:pPr>
              <w:spacing w:line="240" w:lineRule="auto"/>
              <w:rPr>
                <w:rFonts w:cstheme="minorHAnsi"/>
                <w:b/>
                <w:bCs/>
                <w:color w:val="1F3864" w:themeColor="accent1" w:themeShade="80"/>
                <w:lang w:eastAsia="es-CL"/>
              </w:rPr>
            </w:pPr>
            <w:r w:rsidRPr="008E2ECB">
              <w:rPr>
                <w:rFonts w:cstheme="minorHAnsi"/>
                <w:b/>
                <w:bCs/>
                <w:color w:val="1F3864" w:themeColor="accent1" w:themeShade="80"/>
                <w:lang w:eastAsia="es-CL"/>
              </w:rPr>
              <w:t>Construir modelos de datos escalables</w:t>
            </w:r>
          </w:p>
        </w:tc>
        <w:tc>
          <w:tcPr>
            <w:tcW w:w="1560" w:type="dxa"/>
          </w:tcPr>
          <w:p w14:paraId="03FB65CB" w14:textId="77777777" w:rsidR="005D4441" w:rsidRPr="008E2ECB" w:rsidRDefault="005D4441" w:rsidP="008E2ECB">
            <w:pPr>
              <w:spacing w:line="240" w:lineRule="auto"/>
              <w:rPr>
                <w:rFonts w:cstheme="minorHAnsi"/>
                <w:b/>
                <w:bCs/>
                <w:color w:val="1F3864" w:themeColor="accent1" w:themeShade="80"/>
                <w:lang w:eastAsia="es-CL"/>
              </w:rPr>
            </w:pPr>
            <w:r w:rsidRPr="008E2ECB">
              <w:rPr>
                <w:rFonts w:cstheme="minorHAnsi"/>
                <w:b/>
                <w:bCs/>
                <w:color w:val="1F3864" w:themeColor="accent1" w:themeShade="80"/>
                <w:lang w:eastAsia="es-CL"/>
              </w:rPr>
              <w:t>Diseñar e implementar el modelo de datos</w:t>
            </w:r>
          </w:p>
        </w:tc>
        <w:tc>
          <w:tcPr>
            <w:tcW w:w="1276" w:type="dxa"/>
          </w:tcPr>
          <w:p w14:paraId="5E7CC761" w14:textId="77777777" w:rsidR="005D4441" w:rsidRPr="008E2ECB" w:rsidRDefault="005D4441" w:rsidP="008E2ECB">
            <w:pPr>
              <w:spacing w:line="240" w:lineRule="auto"/>
              <w:rPr>
                <w:rFonts w:cstheme="minorHAnsi"/>
                <w:b/>
                <w:bCs/>
                <w:color w:val="1F3864" w:themeColor="accent1" w:themeShade="80"/>
                <w:lang w:eastAsia="es-CL"/>
              </w:rPr>
            </w:pPr>
            <w:r w:rsidRPr="008E2ECB">
              <w:rPr>
                <w:rFonts w:cstheme="minorHAnsi"/>
                <w:b/>
                <w:bCs/>
                <w:color w:val="1F3864" w:themeColor="accent1" w:themeShade="80"/>
                <w:lang w:eastAsia="es-CL"/>
              </w:rPr>
              <w:t>PostgreSQL, herramientas de desarrollo</w:t>
            </w:r>
          </w:p>
        </w:tc>
        <w:tc>
          <w:tcPr>
            <w:tcW w:w="1134" w:type="dxa"/>
          </w:tcPr>
          <w:p w14:paraId="73F9BBA3" w14:textId="77777777" w:rsidR="005D4441" w:rsidRPr="008E2ECB" w:rsidRDefault="005D4441" w:rsidP="008E2ECB">
            <w:pPr>
              <w:spacing w:line="240" w:lineRule="auto"/>
              <w:rPr>
                <w:rFonts w:cstheme="minorHAnsi"/>
                <w:b/>
                <w:bCs/>
                <w:color w:val="1F3864" w:themeColor="accent1" w:themeShade="80"/>
                <w:lang w:eastAsia="es-CL"/>
              </w:rPr>
            </w:pPr>
            <w:r w:rsidRPr="008E2ECB">
              <w:rPr>
                <w:rFonts w:cstheme="minorHAnsi"/>
                <w:b/>
                <w:bCs/>
                <w:color w:val="1F3864" w:themeColor="accent1" w:themeShade="80"/>
                <w:lang w:eastAsia="es-CL"/>
              </w:rPr>
              <w:t>Semanas 5–18</w:t>
            </w:r>
          </w:p>
        </w:tc>
        <w:tc>
          <w:tcPr>
            <w:tcW w:w="992" w:type="dxa"/>
          </w:tcPr>
          <w:p w14:paraId="4EA04F87" w14:textId="77777777" w:rsidR="005D4441" w:rsidRPr="008E2ECB" w:rsidRDefault="005D4441" w:rsidP="008E2ECB">
            <w:pPr>
              <w:spacing w:line="240" w:lineRule="auto"/>
              <w:rPr>
                <w:rFonts w:cstheme="minorHAnsi"/>
                <w:b/>
                <w:bCs/>
                <w:color w:val="1F3864" w:themeColor="accent1" w:themeShade="80"/>
                <w:lang w:eastAsia="es-CL"/>
              </w:rPr>
            </w:pPr>
            <w:r w:rsidRPr="008E2ECB">
              <w:rPr>
                <w:rFonts w:cstheme="minorHAnsi"/>
                <w:b/>
                <w:bCs/>
                <w:color w:val="1F3864" w:themeColor="accent1" w:themeShade="80"/>
                <w:lang w:eastAsia="es-CL"/>
              </w:rPr>
              <w:t>Amaro</w:t>
            </w:r>
          </w:p>
        </w:tc>
        <w:tc>
          <w:tcPr>
            <w:tcW w:w="1843" w:type="dxa"/>
          </w:tcPr>
          <w:p w14:paraId="7717DCDC" w14:textId="6FE8127D" w:rsidR="005D4441" w:rsidRPr="008E2ECB" w:rsidRDefault="00FE3455" w:rsidP="008E2ECB">
            <w:pPr>
              <w:spacing w:line="240" w:lineRule="auto"/>
              <w:rPr>
                <w:rFonts w:cstheme="minorHAnsi"/>
                <w:b/>
                <w:bCs/>
                <w:color w:val="1F3864" w:themeColor="accent1" w:themeShade="80"/>
                <w:lang w:eastAsia="es-CL"/>
              </w:rPr>
            </w:pPr>
            <w:r w:rsidRPr="00FE3455">
              <w:rPr>
                <w:rFonts w:cstheme="minorHAnsi"/>
                <w:b/>
                <w:bCs/>
                <w:color w:val="1F3864" w:themeColor="accent1" w:themeShade="80"/>
                <w:lang w:eastAsia="es-CL"/>
              </w:rPr>
              <w:t>Estructura verificada e historial anterior consolidado.</w:t>
            </w:r>
          </w:p>
        </w:tc>
        <w:tc>
          <w:tcPr>
            <w:tcW w:w="1134" w:type="dxa"/>
          </w:tcPr>
          <w:p w14:paraId="6980D68F" w14:textId="77777777" w:rsidR="005D4441" w:rsidRPr="008E2ECB" w:rsidRDefault="005D4441" w:rsidP="008E2ECB">
            <w:pPr>
              <w:spacing w:line="240" w:lineRule="auto"/>
              <w:rPr>
                <w:rFonts w:cstheme="minorHAnsi"/>
                <w:b/>
                <w:bCs/>
                <w:color w:val="1F3864" w:themeColor="accent1" w:themeShade="80"/>
                <w:lang w:eastAsia="es-CL"/>
              </w:rPr>
            </w:pPr>
            <w:r w:rsidRPr="008E2ECB">
              <w:rPr>
                <w:rFonts w:cstheme="minorHAnsi"/>
                <w:b/>
                <w:bCs/>
                <w:color w:val="1F3864" w:themeColor="accent1" w:themeShade="80"/>
                <w:lang w:eastAsia="es-CL"/>
              </w:rPr>
              <w:t>En curso</w:t>
            </w:r>
          </w:p>
        </w:tc>
        <w:tc>
          <w:tcPr>
            <w:tcW w:w="2268" w:type="dxa"/>
          </w:tcPr>
          <w:p w14:paraId="0EB428DC" w14:textId="42B5DEF1" w:rsidR="005D4441" w:rsidRPr="008E2ECB" w:rsidRDefault="00FE3455" w:rsidP="008E2ECB">
            <w:pPr>
              <w:spacing w:line="240" w:lineRule="auto"/>
              <w:rPr>
                <w:rFonts w:cstheme="minorHAnsi"/>
                <w:b/>
                <w:bCs/>
                <w:color w:val="1F3864" w:themeColor="accent1" w:themeShade="80"/>
                <w:lang w:eastAsia="es-CL"/>
              </w:rPr>
            </w:pPr>
            <w:r w:rsidRPr="00FE3455">
              <w:rPr>
                <w:rFonts w:cstheme="minorHAnsi"/>
                <w:b/>
                <w:bCs/>
                <w:color w:val="1F3864" w:themeColor="accent1" w:themeShade="80"/>
                <w:lang w:eastAsia="es-CL"/>
              </w:rPr>
              <w:t>Sin cambios adicionales previstos en el modelo para esta entrega.</w:t>
            </w:r>
          </w:p>
        </w:tc>
      </w:tr>
      <w:tr w:rsidR="005D4441" w:rsidRPr="00160BD6" w14:paraId="45C71F90" w14:textId="77777777" w:rsidTr="00FE3455">
        <w:trPr>
          <w:trHeight w:val="976"/>
        </w:trPr>
        <w:tc>
          <w:tcPr>
            <w:tcW w:w="1554" w:type="dxa"/>
          </w:tcPr>
          <w:p w14:paraId="25E2CF4F" w14:textId="77777777" w:rsidR="005D4441" w:rsidRPr="008E2ECB" w:rsidRDefault="005D4441" w:rsidP="008E2ECB">
            <w:pPr>
              <w:spacing w:line="240" w:lineRule="auto"/>
              <w:rPr>
                <w:rFonts w:cstheme="minorHAnsi"/>
                <w:b/>
                <w:bCs/>
                <w:color w:val="1F3864" w:themeColor="accent1" w:themeShade="80"/>
                <w:lang w:eastAsia="es-CL"/>
              </w:rPr>
            </w:pPr>
            <w:r w:rsidRPr="008E2ECB">
              <w:rPr>
                <w:rFonts w:cstheme="minorHAnsi"/>
                <w:b/>
                <w:bCs/>
                <w:color w:val="1F3864" w:themeColor="accent1" w:themeShade="80"/>
                <w:lang w:eastAsia="es-CL"/>
              </w:rPr>
              <w:t>Realizar pruebas de certificación</w:t>
            </w:r>
          </w:p>
        </w:tc>
        <w:tc>
          <w:tcPr>
            <w:tcW w:w="1560" w:type="dxa"/>
          </w:tcPr>
          <w:p w14:paraId="0937C772" w14:textId="77777777" w:rsidR="005D4441" w:rsidRPr="008E2ECB" w:rsidRDefault="005D4441" w:rsidP="008E2ECB">
            <w:pPr>
              <w:spacing w:line="240" w:lineRule="auto"/>
              <w:rPr>
                <w:rFonts w:cstheme="minorHAnsi"/>
                <w:b/>
                <w:bCs/>
                <w:color w:val="1F3864" w:themeColor="accent1" w:themeShade="80"/>
                <w:lang w:eastAsia="es-CL"/>
              </w:rPr>
            </w:pPr>
            <w:r w:rsidRPr="008E2ECB">
              <w:rPr>
                <w:rFonts w:cstheme="minorHAnsi"/>
                <w:b/>
                <w:bCs/>
                <w:color w:val="1F3864" w:themeColor="accent1" w:themeShade="80"/>
                <w:lang w:eastAsia="es-CL"/>
              </w:rPr>
              <w:t>Diseñar y ejecutar pruebas funcionales y de validación</w:t>
            </w:r>
          </w:p>
        </w:tc>
        <w:tc>
          <w:tcPr>
            <w:tcW w:w="1276" w:type="dxa"/>
          </w:tcPr>
          <w:p w14:paraId="3BEB074D" w14:textId="77777777" w:rsidR="005D4441" w:rsidRPr="008E2ECB" w:rsidRDefault="005D4441" w:rsidP="008E2ECB">
            <w:pPr>
              <w:spacing w:line="240" w:lineRule="auto"/>
              <w:rPr>
                <w:rFonts w:cstheme="minorHAnsi"/>
                <w:b/>
                <w:bCs/>
                <w:color w:val="1F3864" w:themeColor="accent1" w:themeShade="80"/>
                <w:lang w:eastAsia="es-CL"/>
              </w:rPr>
            </w:pPr>
            <w:r w:rsidRPr="008E2ECB">
              <w:rPr>
                <w:rFonts w:cstheme="minorHAnsi"/>
                <w:b/>
                <w:bCs/>
                <w:color w:val="1F3864" w:themeColor="accent1" w:themeShade="80"/>
                <w:lang w:eastAsia="es-CL"/>
              </w:rPr>
              <w:t>Datos ficticios, casos de prueba y scripts</w:t>
            </w:r>
          </w:p>
        </w:tc>
        <w:tc>
          <w:tcPr>
            <w:tcW w:w="1134" w:type="dxa"/>
          </w:tcPr>
          <w:p w14:paraId="4283F93A" w14:textId="77777777" w:rsidR="005D4441" w:rsidRPr="008E2ECB" w:rsidRDefault="005D4441" w:rsidP="008E2ECB">
            <w:pPr>
              <w:spacing w:line="240" w:lineRule="auto"/>
              <w:rPr>
                <w:rFonts w:cstheme="minorHAnsi"/>
                <w:b/>
                <w:bCs/>
                <w:color w:val="1F3864" w:themeColor="accent1" w:themeShade="80"/>
                <w:lang w:eastAsia="es-CL"/>
              </w:rPr>
            </w:pPr>
            <w:r w:rsidRPr="008E2ECB">
              <w:rPr>
                <w:rFonts w:cstheme="minorHAnsi"/>
                <w:b/>
                <w:bCs/>
                <w:color w:val="1F3864" w:themeColor="accent1" w:themeShade="80"/>
                <w:lang w:eastAsia="es-CL"/>
              </w:rPr>
              <w:t>Semanas 8–18</w:t>
            </w:r>
          </w:p>
        </w:tc>
        <w:tc>
          <w:tcPr>
            <w:tcW w:w="992" w:type="dxa"/>
          </w:tcPr>
          <w:p w14:paraId="5BFD0142" w14:textId="77777777" w:rsidR="005D4441" w:rsidRPr="008E2ECB" w:rsidRDefault="005D4441" w:rsidP="008E2ECB">
            <w:pPr>
              <w:spacing w:line="240" w:lineRule="auto"/>
              <w:rPr>
                <w:rFonts w:cstheme="minorHAnsi"/>
                <w:b/>
                <w:bCs/>
                <w:color w:val="1F3864" w:themeColor="accent1" w:themeShade="80"/>
                <w:lang w:eastAsia="es-CL"/>
              </w:rPr>
            </w:pPr>
            <w:r w:rsidRPr="008E2ECB">
              <w:rPr>
                <w:rFonts w:cstheme="minorHAnsi"/>
                <w:b/>
                <w:bCs/>
                <w:color w:val="1F3864" w:themeColor="accent1" w:themeShade="80"/>
                <w:lang w:eastAsia="es-CL"/>
              </w:rPr>
              <w:t>Bryan y Amaro</w:t>
            </w:r>
          </w:p>
        </w:tc>
        <w:tc>
          <w:tcPr>
            <w:tcW w:w="1843" w:type="dxa"/>
          </w:tcPr>
          <w:p w14:paraId="14261CFE" w14:textId="3B839DCD" w:rsidR="005D4441" w:rsidRPr="008E2ECB" w:rsidRDefault="000A6DE6" w:rsidP="008E2ECB">
            <w:pPr>
              <w:spacing w:line="240" w:lineRule="auto"/>
              <w:rPr>
                <w:rFonts w:cstheme="minorHAnsi"/>
                <w:b/>
                <w:bCs/>
                <w:color w:val="1F3864" w:themeColor="accent1" w:themeShade="80"/>
                <w:lang w:eastAsia="es-CL"/>
              </w:rPr>
            </w:pPr>
            <w:r w:rsidRPr="000A6DE6">
              <w:rPr>
                <w:rFonts w:cstheme="minorHAnsi"/>
                <w:b/>
                <w:bCs/>
                <w:color w:val="1F3864" w:themeColor="accent1" w:themeShade="80"/>
                <w:lang w:eastAsia="es-CL"/>
              </w:rPr>
              <w:t>Pruebas automáticas y comprobaciones manuales realizadas.</w:t>
            </w:r>
          </w:p>
        </w:tc>
        <w:tc>
          <w:tcPr>
            <w:tcW w:w="1134" w:type="dxa"/>
          </w:tcPr>
          <w:p w14:paraId="1532F1DA" w14:textId="77777777" w:rsidR="005D4441" w:rsidRPr="008E2ECB" w:rsidRDefault="005D4441" w:rsidP="008E2ECB">
            <w:pPr>
              <w:spacing w:line="240" w:lineRule="auto"/>
              <w:rPr>
                <w:rFonts w:cstheme="minorHAnsi"/>
                <w:b/>
                <w:bCs/>
                <w:color w:val="1F3864" w:themeColor="accent1" w:themeShade="80"/>
                <w:lang w:eastAsia="es-CL"/>
              </w:rPr>
            </w:pPr>
            <w:r w:rsidRPr="008E2ECB">
              <w:rPr>
                <w:rFonts w:cstheme="minorHAnsi"/>
                <w:b/>
                <w:bCs/>
                <w:color w:val="1F3864" w:themeColor="accent1" w:themeShade="80"/>
                <w:lang w:eastAsia="es-CL"/>
              </w:rPr>
              <w:t>En curso</w:t>
            </w:r>
          </w:p>
        </w:tc>
        <w:tc>
          <w:tcPr>
            <w:tcW w:w="2268" w:type="dxa"/>
          </w:tcPr>
          <w:p w14:paraId="5E74E6CD" w14:textId="19F4C979" w:rsidR="005D4441" w:rsidRPr="008E2ECB" w:rsidRDefault="000A6DE6" w:rsidP="008E2ECB">
            <w:pPr>
              <w:spacing w:line="240" w:lineRule="auto"/>
              <w:rPr>
                <w:rFonts w:cstheme="minorHAnsi"/>
                <w:b/>
                <w:bCs/>
                <w:color w:val="1F3864" w:themeColor="accent1" w:themeShade="80"/>
                <w:lang w:eastAsia="es-CL"/>
              </w:rPr>
            </w:pPr>
            <w:r w:rsidRPr="000A6DE6">
              <w:rPr>
                <w:rFonts w:cstheme="minorHAnsi"/>
                <w:b/>
                <w:bCs/>
                <w:color w:val="1F3864" w:themeColor="accent1" w:themeShade="80"/>
                <w:lang w:eastAsia="es-CL"/>
              </w:rPr>
              <w:t>Completar la validación integrada y registrar los resultados de los casos pendientes.</w:t>
            </w:r>
          </w:p>
        </w:tc>
      </w:tr>
      <w:tr w:rsidR="005D4441" w:rsidRPr="00160BD6" w14:paraId="1F6B1E2C" w14:textId="77777777" w:rsidTr="00FE3455">
        <w:trPr>
          <w:trHeight w:val="1489"/>
        </w:trPr>
        <w:tc>
          <w:tcPr>
            <w:tcW w:w="1554" w:type="dxa"/>
          </w:tcPr>
          <w:p w14:paraId="0312B008" w14:textId="77777777" w:rsidR="005D4441" w:rsidRPr="008E2ECB" w:rsidRDefault="005D4441" w:rsidP="008E2ECB">
            <w:pPr>
              <w:spacing w:line="240" w:lineRule="auto"/>
              <w:rPr>
                <w:rFonts w:cstheme="minorHAnsi"/>
                <w:b/>
                <w:bCs/>
                <w:color w:val="1F3864" w:themeColor="accent1" w:themeShade="80"/>
              </w:rPr>
            </w:pPr>
            <w:r w:rsidRPr="008E2ECB">
              <w:rPr>
                <w:rFonts w:cstheme="minorHAnsi"/>
                <w:b/>
                <w:bCs/>
                <w:color w:val="1F3864" w:themeColor="accent1" w:themeShade="80"/>
                <w:lang w:eastAsia="es-CL"/>
              </w:rPr>
              <w:t>Implementar soluciones sistémicas</w:t>
            </w:r>
          </w:p>
        </w:tc>
        <w:tc>
          <w:tcPr>
            <w:tcW w:w="1560" w:type="dxa"/>
          </w:tcPr>
          <w:p w14:paraId="7EF7D8C7" w14:textId="77777777" w:rsidR="005D4441" w:rsidRPr="008E2ECB" w:rsidRDefault="005D4441" w:rsidP="008E2ECB">
            <w:pPr>
              <w:spacing w:line="240" w:lineRule="auto"/>
              <w:rPr>
                <w:rFonts w:cstheme="minorHAnsi"/>
                <w:b/>
                <w:bCs/>
                <w:color w:val="1F3864" w:themeColor="accent1" w:themeShade="80"/>
                <w:lang w:eastAsia="es-CL"/>
              </w:rPr>
            </w:pPr>
            <w:r w:rsidRPr="008E2ECB">
              <w:rPr>
                <w:rFonts w:cstheme="minorHAnsi"/>
                <w:b/>
                <w:bCs/>
                <w:color w:val="1F3864" w:themeColor="accent1" w:themeShade="80"/>
                <w:lang w:eastAsia="es-CL"/>
              </w:rPr>
              <w:t>Integrar CRM, reglas de negocio y agente de IA</w:t>
            </w:r>
          </w:p>
        </w:tc>
        <w:tc>
          <w:tcPr>
            <w:tcW w:w="1276" w:type="dxa"/>
          </w:tcPr>
          <w:p w14:paraId="05443B24" w14:textId="77777777" w:rsidR="005D4441" w:rsidRPr="008E2ECB" w:rsidRDefault="005D4441" w:rsidP="008E2ECB">
            <w:pPr>
              <w:spacing w:line="240" w:lineRule="auto"/>
              <w:rPr>
                <w:rFonts w:cstheme="minorHAnsi"/>
                <w:b/>
                <w:bCs/>
                <w:color w:val="1F3864" w:themeColor="accent1" w:themeShade="80"/>
              </w:rPr>
            </w:pPr>
            <w:r w:rsidRPr="008E2ECB">
              <w:rPr>
                <w:rFonts w:cstheme="minorHAnsi"/>
                <w:b/>
                <w:bCs/>
                <w:color w:val="1F3864" w:themeColor="accent1" w:themeShade="80"/>
                <w:lang w:eastAsia="es-CL"/>
              </w:rPr>
              <w:t>Python, PostgreSQL, API de IA</w:t>
            </w:r>
          </w:p>
        </w:tc>
        <w:tc>
          <w:tcPr>
            <w:tcW w:w="1134" w:type="dxa"/>
          </w:tcPr>
          <w:p w14:paraId="259D8D66" w14:textId="77777777" w:rsidR="005D4441" w:rsidRPr="008E2ECB" w:rsidRDefault="005D4441" w:rsidP="008E2ECB">
            <w:pPr>
              <w:spacing w:line="240" w:lineRule="auto"/>
              <w:rPr>
                <w:rFonts w:cstheme="minorHAnsi"/>
                <w:b/>
                <w:bCs/>
                <w:color w:val="1F3864" w:themeColor="accent1" w:themeShade="80"/>
              </w:rPr>
            </w:pPr>
            <w:r w:rsidRPr="008E2ECB">
              <w:rPr>
                <w:rFonts w:cstheme="minorHAnsi"/>
                <w:b/>
                <w:bCs/>
                <w:color w:val="1F3864" w:themeColor="accent1" w:themeShade="80"/>
                <w:lang w:eastAsia="es-CL"/>
              </w:rPr>
              <w:t>Semanas 5–18</w:t>
            </w:r>
          </w:p>
        </w:tc>
        <w:tc>
          <w:tcPr>
            <w:tcW w:w="992" w:type="dxa"/>
          </w:tcPr>
          <w:p w14:paraId="28465A2C" w14:textId="77777777" w:rsidR="005D4441" w:rsidRPr="008E2ECB" w:rsidRDefault="005D4441" w:rsidP="008E2ECB">
            <w:pPr>
              <w:spacing w:line="240" w:lineRule="auto"/>
              <w:rPr>
                <w:rFonts w:cstheme="minorHAnsi"/>
                <w:b/>
                <w:bCs/>
                <w:color w:val="1F3864" w:themeColor="accent1" w:themeShade="80"/>
                <w:lang w:eastAsia="es-CL"/>
              </w:rPr>
            </w:pPr>
            <w:r w:rsidRPr="008E2ECB">
              <w:rPr>
                <w:rFonts w:cstheme="minorHAnsi"/>
                <w:b/>
                <w:bCs/>
                <w:color w:val="1F3864" w:themeColor="accent1" w:themeShade="80"/>
                <w:lang w:eastAsia="es-CL"/>
              </w:rPr>
              <w:t>Bryan y Amaro</w:t>
            </w:r>
          </w:p>
        </w:tc>
        <w:tc>
          <w:tcPr>
            <w:tcW w:w="1843" w:type="dxa"/>
          </w:tcPr>
          <w:p w14:paraId="2DFE14D7" w14:textId="2DFEAEE7" w:rsidR="005D4441" w:rsidRPr="008E2ECB" w:rsidRDefault="00FE3455" w:rsidP="008E2ECB">
            <w:pPr>
              <w:spacing w:line="240" w:lineRule="auto"/>
              <w:rPr>
                <w:rFonts w:cstheme="minorHAnsi"/>
                <w:b/>
                <w:bCs/>
                <w:color w:val="1F3864" w:themeColor="accent1" w:themeShade="80"/>
                <w:lang w:eastAsia="es-CL"/>
              </w:rPr>
            </w:pPr>
            <w:r w:rsidRPr="00FE3455">
              <w:rPr>
                <w:rFonts w:cstheme="minorHAnsi"/>
                <w:b/>
                <w:bCs/>
                <w:color w:val="1F3864" w:themeColor="accent1" w:themeShade="80"/>
                <w:lang w:eastAsia="es-CL"/>
              </w:rPr>
              <w:t>Integración implementada y evaluación inicial de ocho casos realizada.</w:t>
            </w:r>
          </w:p>
        </w:tc>
        <w:tc>
          <w:tcPr>
            <w:tcW w:w="1134" w:type="dxa"/>
          </w:tcPr>
          <w:p w14:paraId="07724131" w14:textId="77777777" w:rsidR="005D4441" w:rsidRPr="008E2ECB" w:rsidRDefault="005D4441" w:rsidP="008E2ECB">
            <w:pPr>
              <w:spacing w:line="240" w:lineRule="auto"/>
              <w:rPr>
                <w:rFonts w:cstheme="minorHAnsi"/>
                <w:b/>
                <w:bCs/>
                <w:color w:val="1F3864" w:themeColor="accent1" w:themeShade="80"/>
                <w:lang w:eastAsia="es-CL"/>
              </w:rPr>
            </w:pPr>
            <w:r w:rsidRPr="008E2ECB">
              <w:rPr>
                <w:rFonts w:cstheme="minorHAnsi"/>
                <w:b/>
                <w:bCs/>
                <w:color w:val="1F3864" w:themeColor="accent1" w:themeShade="80"/>
                <w:lang w:eastAsia="es-CL"/>
              </w:rPr>
              <w:t>En curso</w:t>
            </w:r>
          </w:p>
        </w:tc>
        <w:tc>
          <w:tcPr>
            <w:tcW w:w="2268" w:type="dxa"/>
          </w:tcPr>
          <w:p w14:paraId="453BBA69" w14:textId="2CF2FCD9" w:rsidR="005D4441" w:rsidRPr="008E2ECB" w:rsidRDefault="00FE3455" w:rsidP="008E2ECB">
            <w:pPr>
              <w:spacing w:line="240" w:lineRule="auto"/>
              <w:rPr>
                <w:rFonts w:cstheme="minorHAnsi"/>
                <w:b/>
                <w:bCs/>
                <w:color w:val="1F3864" w:themeColor="accent1" w:themeShade="80"/>
                <w:lang w:eastAsia="es-CL"/>
              </w:rPr>
            </w:pPr>
            <w:r w:rsidRPr="00FE3455">
              <w:rPr>
                <w:rFonts w:cstheme="minorHAnsi"/>
                <w:b/>
                <w:bCs/>
                <w:color w:val="1F3864" w:themeColor="accent1" w:themeShade="80"/>
                <w:lang w:eastAsia="es-CL"/>
              </w:rPr>
              <w:t>Ampliar las pruebas con más situaciones de uso.</w:t>
            </w:r>
          </w:p>
        </w:tc>
      </w:tr>
      <w:tr w:rsidR="005D4441" w:rsidRPr="00160BD6" w14:paraId="5B189BA9" w14:textId="77777777" w:rsidTr="00FE3455">
        <w:trPr>
          <w:trHeight w:val="845"/>
        </w:trPr>
        <w:tc>
          <w:tcPr>
            <w:tcW w:w="1554" w:type="dxa"/>
          </w:tcPr>
          <w:p w14:paraId="6B713128" w14:textId="77777777" w:rsidR="005D4441" w:rsidRPr="008E2ECB" w:rsidRDefault="005D4441" w:rsidP="008E2ECB">
            <w:pPr>
              <w:spacing w:line="240" w:lineRule="auto"/>
              <w:jc w:val="both"/>
              <w:rPr>
                <w:rFonts w:cstheme="minorHAnsi"/>
                <w:b/>
                <w:bCs/>
                <w:color w:val="1F3864" w:themeColor="accent1" w:themeShade="80"/>
                <w:lang w:eastAsia="es-CL"/>
              </w:rPr>
            </w:pPr>
            <w:r w:rsidRPr="008E2ECB">
              <w:rPr>
                <w:rFonts w:cstheme="minorHAnsi"/>
                <w:b/>
                <w:bCs/>
                <w:color w:val="1F3864" w:themeColor="accent1" w:themeShade="80"/>
                <w:lang w:eastAsia="es-CL"/>
              </w:rPr>
              <w:t>Documentar soluciones informáticas</w:t>
            </w:r>
          </w:p>
        </w:tc>
        <w:tc>
          <w:tcPr>
            <w:tcW w:w="1560" w:type="dxa"/>
          </w:tcPr>
          <w:p w14:paraId="7077CE0E" w14:textId="77777777" w:rsidR="005D4441" w:rsidRPr="008E2ECB" w:rsidRDefault="005D4441" w:rsidP="008E2ECB">
            <w:pPr>
              <w:spacing w:line="240" w:lineRule="auto"/>
              <w:jc w:val="both"/>
              <w:rPr>
                <w:rFonts w:cstheme="minorHAnsi"/>
                <w:b/>
                <w:bCs/>
                <w:color w:val="1F3864" w:themeColor="accent1" w:themeShade="80"/>
                <w:lang w:eastAsia="es-CL"/>
              </w:rPr>
            </w:pPr>
            <w:r w:rsidRPr="008E2ECB">
              <w:rPr>
                <w:rFonts w:cstheme="minorHAnsi"/>
                <w:b/>
                <w:bCs/>
                <w:color w:val="1F3864" w:themeColor="accent1" w:themeShade="80"/>
                <w:lang w:eastAsia="es-CL"/>
              </w:rPr>
              <w:t>Actualizar documentación técnica y evidencias</w:t>
            </w:r>
          </w:p>
        </w:tc>
        <w:tc>
          <w:tcPr>
            <w:tcW w:w="1276" w:type="dxa"/>
          </w:tcPr>
          <w:p w14:paraId="3F28D91C" w14:textId="77777777" w:rsidR="005D4441" w:rsidRPr="008E2ECB" w:rsidRDefault="005D4441" w:rsidP="008E2ECB">
            <w:pPr>
              <w:spacing w:line="240" w:lineRule="auto"/>
              <w:jc w:val="both"/>
              <w:rPr>
                <w:rFonts w:cstheme="minorHAnsi"/>
                <w:b/>
                <w:bCs/>
                <w:color w:val="1F3864" w:themeColor="accent1" w:themeShade="80"/>
                <w:lang w:eastAsia="es-CL"/>
              </w:rPr>
            </w:pPr>
            <w:r w:rsidRPr="008E2ECB">
              <w:rPr>
                <w:rFonts w:cstheme="minorHAnsi"/>
                <w:b/>
                <w:bCs/>
                <w:color w:val="1F3864" w:themeColor="accent1" w:themeShade="80"/>
                <w:lang w:eastAsia="es-CL"/>
              </w:rPr>
              <w:t>Documentación, GitHub, Jira</w:t>
            </w:r>
          </w:p>
        </w:tc>
        <w:tc>
          <w:tcPr>
            <w:tcW w:w="1134" w:type="dxa"/>
          </w:tcPr>
          <w:p w14:paraId="1D1DE1EA" w14:textId="77777777" w:rsidR="005D4441" w:rsidRPr="008E2ECB" w:rsidRDefault="005D4441" w:rsidP="008E2ECB">
            <w:pPr>
              <w:spacing w:line="240" w:lineRule="auto"/>
              <w:rPr>
                <w:rFonts w:cstheme="minorHAnsi"/>
                <w:b/>
                <w:bCs/>
                <w:color w:val="1F3864" w:themeColor="accent1" w:themeShade="80"/>
                <w:lang w:eastAsia="es-CL"/>
              </w:rPr>
            </w:pPr>
            <w:r w:rsidRPr="008E2ECB">
              <w:rPr>
                <w:rFonts w:cstheme="minorHAnsi"/>
                <w:b/>
                <w:bCs/>
                <w:color w:val="1F3864" w:themeColor="accent1" w:themeShade="80"/>
                <w:lang w:eastAsia="es-CL"/>
              </w:rPr>
              <w:t>Semanas 8–18</w:t>
            </w:r>
          </w:p>
        </w:tc>
        <w:tc>
          <w:tcPr>
            <w:tcW w:w="992" w:type="dxa"/>
          </w:tcPr>
          <w:p w14:paraId="1E708036" w14:textId="77777777" w:rsidR="005D4441" w:rsidRPr="008E2ECB" w:rsidRDefault="005D4441" w:rsidP="008E2ECB">
            <w:pPr>
              <w:spacing w:line="240" w:lineRule="auto"/>
              <w:jc w:val="both"/>
              <w:rPr>
                <w:rFonts w:cstheme="minorHAnsi"/>
                <w:b/>
                <w:bCs/>
                <w:color w:val="1F3864" w:themeColor="accent1" w:themeShade="80"/>
                <w:lang w:eastAsia="es-CL"/>
              </w:rPr>
            </w:pPr>
            <w:r w:rsidRPr="008E2ECB">
              <w:rPr>
                <w:rFonts w:cstheme="minorHAnsi"/>
                <w:b/>
                <w:bCs/>
                <w:color w:val="1F3864" w:themeColor="accent1" w:themeShade="80"/>
                <w:lang w:eastAsia="es-CL"/>
              </w:rPr>
              <w:t>Bryan y Amaro</w:t>
            </w:r>
          </w:p>
        </w:tc>
        <w:tc>
          <w:tcPr>
            <w:tcW w:w="1843" w:type="dxa"/>
          </w:tcPr>
          <w:p w14:paraId="5CF365EA" w14:textId="3913B747" w:rsidR="005D4441" w:rsidRPr="008E2ECB" w:rsidRDefault="000A6DE6" w:rsidP="008E2ECB">
            <w:pPr>
              <w:spacing w:line="240" w:lineRule="auto"/>
              <w:jc w:val="both"/>
              <w:rPr>
                <w:rFonts w:cstheme="minorHAnsi"/>
                <w:b/>
                <w:bCs/>
                <w:color w:val="1F3864" w:themeColor="accent1" w:themeShade="80"/>
                <w:lang w:eastAsia="es-CL"/>
              </w:rPr>
            </w:pPr>
            <w:r w:rsidRPr="000A6DE6">
              <w:rPr>
                <w:rFonts w:cstheme="minorHAnsi"/>
                <w:b/>
                <w:bCs/>
                <w:color w:val="1F3864" w:themeColor="accent1" w:themeShade="80"/>
                <w:lang w:eastAsia="es-CL"/>
              </w:rPr>
              <w:t>Registros y evidencias actualizados; informe en revisión.</w:t>
            </w:r>
          </w:p>
        </w:tc>
        <w:tc>
          <w:tcPr>
            <w:tcW w:w="1134" w:type="dxa"/>
          </w:tcPr>
          <w:p w14:paraId="0099BB19" w14:textId="77777777" w:rsidR="005D4441" w:rsidRPr="008E2ECB" w:rsidRDefault="005D4441" w:rsidP="008E2ECB">
            <w:pPr>
              <w:spacing w:line="240" w:lineRule="auto"/>
              <w:jc w:val="both"/>
              <w:rPr>
                <w:rFonts w:cstheme="minorHAnsi"/>
                <w:b/>
                <w:bCs/>
                <w:color w:val="1F3864" w:themeColor="accent1" w:themeShade="80"/>
                <w:lang w:eastAsia="es-CL"/>
              </w:rPr>
            </w:pPr>
            <w:r w:rsidRPr="008E2ECB">
              <w:rPr>
                <w:rFonts w:cstheme="minorHAnsi"/>
                <w:b/>
                <w:bCs/>
                <w:color w:val="1F3864" w:themeColor="accent1" w:themeShade="80"/>
                <w:lang w:eastAsia="es-CL"/>
              </w:rPr>
              <w:t>En curso</w:t>
            </w:r>
          </w:p>
        </w:tc>
        <w:tc>
          <w:tcPr>
            <w:tcW w:w="2268" w:type="dxa"/>
          </w:tcPr>
          <w:p w14:paraId="24AB4F94" w14:textId="427354B4" w:rsidR="005D4441" w:rsidRPr="008E2ECB" w:rsidRDefault="000A6DE6" w:rsidP="008E2ECB">
            <w:pPr>
              <w:spacing w:line="240" w:lineRule="auto"/>
              <w:jc w:val="both"/>
              <w:rPr>
                <w:rFonts w:cstheme="minorHAnsi"/>
                <w:b/>
                <w:bCs/>
                <w:color w:val="1F3864" w:themeColor="accent1" w:themeShade="80"/>
                <w:lang w:eastAsia="es-CL"/>
              </w:rPr>
            </w:pPr>
            <w:r w:rsidRPr="000A6DE6">
              <w:rPr>
                <w:rFonts w:cstheme="minorHAnsi"/>
                <w:b/>
                <w:bCs/>
                <w:color w:val="1F3864" w:themeColor="accent1" w:themeShade="80"/>
                <w:lang w:eastAsia="es-CL"/>
              </w:rPr>
              <w:t>Incorporar las evidencias a la carpeta compartida y revisar su coherencia con el código y Jira.</w:t>
            </w:r>
          </w:p>
        </w:tc>
      </w:tr>
      <w:tr w:rsidR="005D4441" w:rsidRPr="00160BD6" w14:paraId="3235E73E" w14:textId="77777777" w:rsidTr="00FE3455">
        <w:trPr>
          <w:trHeight w:val="845"/>
        </w:trPr>
        <w:tc>
          <w:tcPr>
            <w:tcW w:w="1554" w:type="dxa"/>
          </w:tcPr>
          <w:p w14:paraId="5A187EE4" w14:textId="77777777" w:rsidR="005D4441" w:rsidRPr="008E2ECB" w:rsidRDefault="005D4441" w:rsidP="008E2ECB">
            <w:pPr>
              <w:spacing w:line="240" w:lineRule="auto"/>
              <w:jc w:val="both"/>
              <w:rPr>
                <w:rFonts w:cstheme="minorHAnsi"/>
                <w:b/>
                <w:bCs/>
                <w:color w:val="1F3864" w:themeColor="accent1" w:themeShade="80"/>
                <w:lang w:eastAsia="es-CL"/>
              </w:rPr>
            </w:pPr>
            <w:r w:rsidRPr="008E2ECB">
              <w:rPr>
                <w:rFonts w:cstheme="minorHAnsi"/>
                <w:b/>
                <w:bCs/>
                <w:color w:val="1F3864" w:themeColor="accent1" w:themeShade="80"/>
                <w:lang w:eastAsia="es-CL"/>
              </w:rPr>
              <w:t>Presentar soluciones informáticas</w:t>
            </w:r>
          </w:p>
        </w:tc>
        <w:tc>
          <w:tcPr>
            <w:tcW w:w="1560" w:type="dxa"/>
          </w:tcPr>
          <w:p w14:paraId="78C8E6E9" w14:textId="77777777" w:rsidR="005D4441" w:rsidRPr="008E2ECB" w:rsidRDefault="005D4441" w:rsidP="008E2ECB">
            <w:pPr>
              <w:spacing w:line="240" w:lineRule="auto"/>
              <w:jc w:val="both"/>
              <w:rPr>
                <w:rFonts w:cstheme="minorHAnsi"/>
                <w:b/>
                <w:bCs/>
                <w:color w:val="1F3864" w:themeColor="accent1" w:themeShade="80"/>
                <w:lang w:eastAsia="es-CL"/>
              </w:rPr>
            </w:pPr>
            <w:r w:rsidRPr="008E2ECB">
              <w:rPr>
                <w:rFonts w:cstheme="minorHAnsi"/>
                <w:b/>
                <w:bCs/>
                <w:color w:val="1F3864" w:themeColor="accent1" w:themeShade="80"/>
                <w:lang w:eastAsia="es-CL"/>
              </w:rPr>
              <w:t>Preparar demostración, presentación y entrega final</w:t>
            </w:r>
          </w:p>
        </w:tc>
        <w:tc>
          <w:tcPr>
            <w:tcW w:w="1276" w:type="dxa"/>
          </w:tcPr>
          <w:p w14:paraId="4E4F8309" w14:textId="77777777" w:rsidR="005D4441" w:rsidRPr="008E2ECB" w:rsidRDefault="005D4441" w:rsidP="008E2ECB">
            <w:pPr>
              <w:spacing w:line="240" w:lineRule="auto"/>
              <w:jc w:val="both"/>
              <w:rPr>
                <w:rFonts w:cstheme="minorHAnsi"/>
                <w:b/>
                <w:bCs/>
                <w:color w:val="1F3864" w:themeColor="accent1" w:themeShade="80"/>
                <w:lang w:eastAsia="es-CL"/>
              </w:rPr>
            </w:pPr>
            <w:r w:rsidRPr="008E2ECB">
              <w:rPr>
                <w:rFonts w:cstheme="minorHAnsi"/>
                <w:b/>
                <w:bCs/>
                <w:color w:val="1F3864" w:themeColor="accent1" w:themeShade="80"/>
                <w:lang w:eastAsia="es-CL"/>
              </w:rPr>
              <w:t>Presentación, documentación y prototipo</w:t>
            </w:r>
          </w:p>
        </w:tc>
        <w:tc>
          <w:tcPr>
            <w:tcW w:w="1134" w:type="dxa"/>
          </w:tcPr>
          <w:p w14:paraId="5B62DCFD" w14:textId="77777777" w:rsidR="005D4441" w:rsidRPr="008E2ECB" w:rsidRDefault="005D4441" w:rsidP="008E2ECB">
            <w:pPr>
              <w:spacing w:line="240" w:lineRule="auto"/>
              <w:rPr>
                <w:rFonts w:cstheme="minorHAnsi"/>
                <w:b/>
                <w:bCs/>
                <w:color w:val="1F3864" w:themeColor="accent1" w:themeShade="80"/>
                <w:lang w:eastAsia="es-CL"/>
              </w:rPr>
            </w:pPr>
            <w:r w:rsidRPr="008E2ECB">
              <w:rPr>
                <w:rFonts w:cstheme="minorHAnsi"/>
                <w:b/>
                <w:bCs/>
                <w:color w:val="1F3864" w:themeColor="accent1" w:themeShade="80"/>
                <w:lang w:eastAsia="es-CL"/>
              </w:rPr>
              <w:t>Semanas 16–18</w:t>
            </w:r>
          </w:p>
        </w:tc>
        <w:tc>
          <w:tcPr>
            <w:tcW w:w="992" w:type="dxa"/>
          </w:tcPr>
          <w:p w14:paraId="7AC4C540" w14:textId="77777777" w:rsidR="005D4441" w:rsidRPr="008E2ECB" w:rsidRDefault="005D4441" w:rsidP="008E2ECB">
            <w:pPr>
              <w:spacing w:line="240" w:lineRule="auto"/>
              <w:jc w:val="both"/>
              <w:rPr>
                <w:rFonts w:cstheme="minorHAnsi"/>
                <w:b/>
                <w:bCs/>
                <w:color w:val="1F3864" w:themeColor="accent1" w:themeShade="80"/>
                <w:lang w:eastAsia="es-CL"/>
              </w:rPr>
            </w:pPr>
            <w:r w:rsidRPr="008E2ECB">
              <w:rPr>
                <w:rFonts w:cstheme="minorHAnsi"/>
                <w:b/>
                <w:bCs/>
                <w:color w:val="1F3864" w:themeColor="accent1" w:themeShade="80"/>
                <w:lang w:eastAsia="es-CL"/>
              </w:rPr>
              <w:t>Bryan y Amaro</w:t>
            </w:r>
          </w:p>
        </w:tc>
        <w:tc>
          <w:tcPr>
            <w:tcW w:w="1843" w:type="dxa"/>
          </w:tcPr>
          <w:p w14:paraId="69D0254E" w14:textId="3D248D2C" w:rsidR="005D4441" w:rsidRPr="008E2ECB" w:rsidRDefault="00FE3455" w:rsidP="008E2ECB">
            <w:pPr>
              <w:spacing w:line="240" w:lineRule="auto"/>
              <w:jc w:val="both"/>
              <w:rPr>
                <w:rFonts w:cstheme="minorHAnsi"/>
                <w:b/>
                <w:bCs/>
                <w:color w:val="1F3864" w:themeColor="accent1" w:themeShade="80"/>
                <w:lang w:eastAsia="es-CL"/>
              </w:rPr>
            </w:pPr>
            <w:r w:rsidRPr="00FE3455">
              <w:rPr>
                <w:rFonts w:cstheme="minorHAnsi"/>
                <w:b/>
                <w:bCs/>
                <w:color w:val="1F3864" w:themeColor="accent1" w:themeShade="80"/>
                <w:lang w:eastAsia="es-CL"/>
              </w:rPr>
              <w:t>Presentación preparada; demostración y entrega final en preparación.</w:t>
            </w:r>
          </w:p>
        </w:tc>
        <w:tc>
          <w:tcPr>
            <w:tcW w:w="1134" w:type="dxa"/>
          </w:tcPr>
          <w:p w14:paraId="71340151" w14:textId="77777777" w:rsidR="005D4441" w:rsidRPr="008E2ECB" w:rsidRDefault="005D4441" w:rsidP="008E2ECB">
            <w:pPr>
              <w:spacing w:line="240" w:lineRule="auto"/>
              <w:jc w:val="both"/>
              <w:rPr>
                <w:rFonts w:cstheme="minorHAnsi"/>
                <w:b/>
                <w:bCs/>
                <w:color w:val="1F3864" w:themeColor="accent1" w:themeShade="80"/>
                <w:lang w:eastAsia="es-CL"/>
              </w:rPr>
            </w:pPr>
            <w:r w:rsidRPr="008E2ECB">
              <w:rPr>
                <w:rFonts w:cstheme="minorHAnsi"/>
                <w:b/>
                <w:bCs/>
                <w:color w:val="1F3864" w:themeColor="accent1" w:themeShade="80"/>
                <w:lang w:eastAsia="es-CL"/>
              </w:rPr>
              <w:t>Pendiente</w:t>
            </w:r>
          </w:p>
        </w:tc>
        <w:tc>
          <w:tcPr>
            <w:tcW w:w="2268" w:type="dxa"/>
          </w:tcPr>
          <w:p w14:paraId="73237469" w14:textId="0F30E72F" w:rsidR="005D4441" w:rsidRPr="008E2ECB" w:rsidRDefault="000A6DE6" w:rsidP="008E2ECB">
            <w:pPr>
              <w:spacing w:line="240" w:lineRule="auto"/>
              <w:jc w:val="both"/>
              <w:rPr>
                <w:rFonts w:cstheme="minorHAnsi"/>
                <w:b/>
                <w:bCs/>
                <w:color w:val="1F3864" w:themeColor="accent1" w:themeShade="80"/>
                <w:lang w:eastAsia="es-CL"/>
              </w:rPr>
            </w:pPr>
            <w:r w:rsidRPr="000A6DE6">
              <w:rPr>
                <w:rFonts w:cstheme="minorHAnsi"/>
                <w:b/>
                <w:bCs/>
                <w:color w:val="1F3864" w:themeColor="accent1" w:themeShade="80"/>
                <w:lang w:eastAsia="es-CL"/>
              </w:rPr>
              <w:t>Se mantiene la planificación de las semanas 16 a 18.</w:t>
            </w:r>
          </w:p>
        </w:tc>
      </w:tr>
    </w:tbl>
    <w:p w14:paraId="5DABEEF6" w14:textId="59A60B1E" w:rsidR="0003309E" w:rsidRPr="00160BD6" w:rsidRDefault="0003309E" w:rsidP="0003309E">
      <w:pPr>
        <w:spacing w:after="0" w:line="240" w:lineRule="auto"/>
        <w:rPr>
          <w:rFonts w:cstheme="minorHAnsi"/>
          <w:color w:val="595959" w:themeColor="text1" w:themeTint="A6"/>
          <w:lang w:val="es-ES"/>
        </w:rPr>
      </w:pPr>
    </w:p>
    <w:p w14:paraId="59C8E628" w14:textId="77777777" w:rsidR="00BF432D" w:rsidRPr="00160BD6" w:rsidRDefault="00BF432D" w:rsidP="00BF432D">
      <w:pPr>
        <w:rPr>
          <w:rFonts w:cstheme="minorHAnsi"/>
          <w:color w:val="595959" w:themeColor="text1" w:themeTint="A6"/>
          <w:lang w:val="es-ES"/>
        </w:rPr>
      </w:pPr>
    </w:p>
    <w:tbl>
      <w:tblPr>
        <w:tblStyle w:val="Tablaconcuadrcula"/>
        <w:tblW w:w="9639" w:type="dxa"/>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39"/>
      </w:tblGrid>
      <w:tr w:rsidR="0003309E" w:rsidRPr="00160BD6" w14:paraId="12F51379" w14:textId="77777777" w:rsidTr="008E2ECB">
        <w:trPr>
          <w:trHeight w:val="440"/>
        </w:trPr>
        <w:tc>
          <w:tcPr>
            <w:tcW w:w="9639" w:type="dxa"/>
            <w:vAlign w:val="center"/>
          </w:tcPr>
          <w:p w14:paraId="6B756D75" w14:textId="632EC23B" w:rsidR="0003309E" w:rsidRPr="00160BD6" w:rsidRDefault="00160BD6" w:rsidP="00585A13">
            <w:pPr>
              <w:rPr>
                <w:rFonts w:cstheme="minorHAnsi"/>
                <w:b/>
                <w:color w:val="1F3864" w:themeColor="accent1" w:themeShade="80"/>
                <w:sz w:val="24"/>
                <w:szCs w:val="24"/>
              </w:rPr>
            </w:pPr>
            <w:r w:rsidRPr="00160BD6">
              <w:rPr>
                <w:rFonts w:cstheme="minorHAnsi"/>
                <w:b/>
                <w:color w:val="1F3864" w:themeColor="accent1" w:themeShade="80"/>
                <w:sz w:val="24"/>
                <w:szCs w:val="24"/>
              </w:rPr>
              <w:lastRenderedPageBreak/>
              <w:t>8</w:t>
            </w:r>
            <w:r w:rsidR="0003309E" w:rsidRPr="00160BD6">
              <w:rPr>
                <w:rFonts w:cstheme="minorHAnsi"/>
                <w:b/>
                <w:color w:val="1F3864" w:themeColor="accent1" w:themeShade="80"/>
                <w:sz w:val="24"/>
                <w:szCs w:val="24"/>
              </w:rPr>
              <w:t xml:space="preserve">. Ajustes a partir del monitoreo </w:t>
            </w:r>
          </w:p>
        </w:tc>
      </w:tr>
    </w:tbl>
    <w:p w14:paraId="5C111E8F" w14:textId="77777777" w:rsidR="0003309E" w:rsidRPr="00160BD6" w:rsidRDefault="0003309E" w:rsidP="008E2ECB">
      <w:pPr>
        <w:spacing w:after="0"/>
        <w:rPr>
          <w:rFonts w:cstheme="minorHAnsi"/>
          <w:color w:val="595959" w:themeColor="text1" w:themeTint="A6"/>
          <w:lang w:val="es-ES"/>
        </w:rPr>
      </w:pPr>
    </w:p>
    <w:tbl>
      <w:tblPr>
        <w:tblStyle w:val="Tablaconcuadrcula"/>
        <w:tblpPr w:leftFromText="180" w:rightFromText="180" w:vertAnchor="text" w:horzAnchor="margin" w:tblpX="-572" w:tblpY="1"/>
        <w:tblW w:w="5671" w:type="pc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34"/>
      </w:tblGrid>
      <w:tr w:rsidR="0003309E" w:rsidRPr="00160BD6" w14:paraId="5B12D08B" w14:textId="77777777" w:rsidTr="008E2ECB">
        <w:trPr>
          <w:trHeight w:val="1936"/>
        </w:trPr>
        <w:tc>
          <w:tcPr>
            <w:tcW w:w="5000" w:type="pct"/>
            <w:vAlign w:val="center"/>
          </w:tcPr>
          <w:p w14:paraId="7F6362BB" w14:textId="302FCE7F" w:rsidR="004E509A" w:rsidRPr="004E509A" w:rsidRDefault="0003309E" w:rsidP="004E509A">
            <w:pPr>
              <w:jc w:val="both"/>
              <w:rPr>
                <w:rFonts w:cstheme="minorHAnsi"/>
                <w:b/>
                <w:bCs/>
                <w:color w:val="1F3864" w:themeColor="accent1" w:themeShade="80"/>
                <w:lang w:eastAsia="es-CL"/>
              </w:rPr>
            </w:pPr>
            <w:r w:rsidRPr="008E2ECB">
              <w:rPr>
                <w:rFonts w:cstheme="minorHAnsi"/>
                <w:b/>
                <w:bCs/>
                <w:color w:val="1F3864" w:themeColor="accent1" w:themeShade="80"/>
              </w:rPr>
              <w:t>Factores que han facilitado y/o dificultado el desarrollo de mi plan de trabajo</w:t>
            </w:r>
            <w:r w:rsidRPr="008E2ECB">
              <w:rPr>
                <w:rFonts w:cstheme="minorHAnsi"/>
                <w:b/>
                <w:bCs/>
                <w:color w:val="1F3864" w:themeColor="accent1" w:themeShade="80"/>
                <w:lang w:eastAsia="es-CL"/>
              </w:rPr>
              <w:t>:</w:t>
            </w:r>
            <w:r w:rsidR="002956DA" w:rsidRPr="008E2ECB">
              <w:rPr>
                <w:rFonts w:eastAsia="Times New Roman" w:cstheme="minorHAnsi"/>
                <w:b/>
                <w:bCs/>
                <w:color w:val="1F3864" w:themeColor="accent1" w:themeShade="80"/>
                <w:lang w:eastAsia="es-CL"/>
              </w:rPr>
              <w:t xml:space="preserve"> </w:t>
            </w:r>
            <w:r w:rsidR="004E509A" w:rsidRPr="004E509A">
              <w:rPr>
                <w:rFonts w:ascii="Times New Roman" w:eastAsia="Times New Roman" w:hAnsi="Times New Roman" w:cs="Times New Roman"/>
                <w:sz w:val="24"/>
                <w:szCs w:val="24"/>
                <w:lang w:eastAsia="es-CL"/>
              </w:rPr>
              <w:t xml:space="preserve"> </w:t>
            </w:r>
            <w:r w:rsidR="004E509A" w:rsidRPr="004E509A">
              <w:rPr>
                <w:rFonts w:cstheme="minorHAnsi"/>
                <w:b/>
                <w:bCs/>
                <w:color w:val="1F3864" w:themeColor="accent1" w:themeShade="80"/>
                <w:lang w:eastAsia="es-CL"/>
              </w:rPr>
              <w:t>Partir del prototipo existente y mantener un alcance definido nos permitió avanzar sin desarrollar todo desde cero. Las pruebas con datos ficticios ayudaron a comprobar las funciones y detectar problemas en la aplicación.</w:t>
            </w:r>
          </w:p>
          <w:p w14:paraId="55313032" w14:textId="782C7936" w:rsidR="0003309E" w:rsidRPr="004E509A" w:rsidRDefault="004E509A" w:rsidP="00C5122E">
            <w:pPr>
              <w:jc w:val="both"/>
              <w:rPr>
                <w:rFonts w:cstheme="minorHAnsi"/>
                <w:b/>
                <w:bCs/>
                <w:color w:val="1F3864" w:themeColor="accent1" w:themeShade="80"/>
                <w:lang w:eastAsia="es-CL"/>
              </w:rPr>
            </w:pPr>
            <w:r w:rsidRPr="004E509A">
              <w:rPr>
                <w:rFonts w:cstheme="minorHAnsi"/>
                <w:b/>
                <w:bCs/>
                <w:color w:val="1F3864" w:themeColor="accent1" w:themeShade="80"/>
                <w:lang w:eastAsia="es-CL"/>
              </w:rPr>
              <w:t xml:space="preserve">Una dificultad fue mantener Jira actualizado mientras desarrollábamos. Tuvimos que ordenar los registros y regularizar el cierre de los </w:t>
            </w:r>
            <w:proofErr w:type="spellStart"/>
            <w:r w:rsidRPr="004E509A">
              <w:rPr>
                <w:rFonts w:cstheme="minorHAnsi"/>
                <w:b/>
                <w:bCs/>
                <w:color w:val="1F3864" w:themeColor="accent1" w:themeShade="80"/>
                <w:lang w:eastAsia="es-CL"/>
              </w:rPr>
              <w:t>sprints</w:t>
            </w:r>
            <w:proofErr w:type="spellEnd"/>
            <w:r w:rsidRPr="004E509A">
              <w:rPr>
                <w:rFonts w:cstheme="minorHAnsi"/>
                <w:b/>
                <w:bCs/>
                <w:color w:val="1F3864" w:themeColor="accent1" w:themeShade="80"/>
                <w:lang w:eastAsia="es-CL"/>
              </w:rPr>
              <w:t>, dejando aclaradas las diferencias con las fechas previstas. Para los próximos avances necesitamos registrar el trabajo y guardar las evidencias durante el desarrollo, sin esperar al cierre.</w:t>
            </w:r>
          </w:p>
        </w:tc>
      </w:tr>
    </w:tbl>
    <w:p w14:paraId="7BD7514A" w14:textId="69ED1C91" w:rsidR="0003309E" w:rsidRPr="008E2ECB" w:rsidRDefault="0003309E" w:rsidP="008E2ECB">
      <w:pPr>
        <w:tabs>
          <w:tab w:val="left" w:pos="977"/>
        </w:tabs>
        <w:spacing w:after="0" w:line="240" w:lineRule="auto"/>
        <w:rPr>
          <w:rFonts w:cstheme="minorHAnsi"/>
          <w:color w:val="1F3864" w:themeColor="accent1" w:themeShade="80"/>
          <w:lang w:val="es-ES"/>
        </w:rPr>
      </w:pPr>
    </w:p>
    <w:tbl>
      <w:tblPr>
        <w:tblStyle w:val="Tablaconcuadrcula"/>
        <w:tblpPr w:leftFromText="180" w:rightFromText="180" w:vertAnchor="text" w:horzAnchor="margin" w:tblpX="-572" w:tblpY="107"/>
        <w:tblW w:w="5671" w:type="pct"/>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34"/>
      </w:tblGrid>
      <w:tr w:rsidR="0003309E" w:rsidRPr="008E2ECB" w14:paraId="56B8FCE9" w14:textId="77777777" w:rsidTr="004E509A">
        <w:trPr>
          <w:trHeight w:val="983"/>
        </w:trPr>
        <w:tc>
          <w:tcPr>
            <w:tcW w:w="5000" w:type="pct"/>
            <w:vAlign w:val="center"/>
          </w:tcPr>
          <w:p w14:paraId="3B4EBD17" w14:textId="66D989F7" w:rsidR="0003309E" w:rsidRPr="008E2ECB" w:rsidRDefault="00FE3455" w:rsidP="004E509A">
            <w:pPr>
              <w:jc w:val="both"/>
              <w:rPr>
                <w:rFonts w:cstheme="minorHAnsi"/>
                <w:i/>
                <w:color w:val="1F3864" w:themeColor="accent1" w:themeShade="80"/>
                <w:lang w:eastAsia="es-CL"/>
              </w:rPr>
            </w:pPr>
            <w:r w:rsidRPr="00FE3455">
              <w:rPr>
                <w:rFonts w:cstheme="minorHAnsi"/>
                <w:b/>
                <w:bCs/>
                <w:color w:val="1F3864" w:themeColor="accent1" w:themeShade="80"/>
              </w:rPr>
              <w:t>Queda ampliar la evaluación de las respuestas de IA, completar la validación integrada y revisar las evidencias y la documentación. La presentación está preparada; falta comprobar la demostración y consolidar la entrega final.</w:t>
            </w:r>
          </w:p>
        </w:tc>
      </w:tr>
    </w:tbl>
    <w:p w14:paraId="329F7673" w14:textId="77777777" w:rsidR="00FD5149" w:rsidRPr="008E2ECB" w:rsidRDefault="00FD5149" w:rsidP="0003309E">
      <w:pPr>
        <w:spacing w:after="0" w:line="240" w:lineRule="auto"/>
        <w:jc w:val="both"/>
        <w:rPr>
          <w:rFonts w:cstheme="minorHAnsi"/>
          <w:iCs/>
          <w:color w:val="548DD4"/>
          <w:lang w:eastAsia="es-CL"/>
        </w:rPr>
      </w:pPr>
    </w:p>
    <w:tbl>
      <w:tblPr>
        <w:tblStyle w:val="Tablaconcuadrcula"/>
        <w:tblW w:w="5674" w:type="pct"/>
        <w:tblInd w:w="-572"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39"/>
      </w:tblGrid>
      <w:tr w:rsidR="0003309E" w:rsidRPr="00160BD6" w14:paraId="2284498D" w14:textId="77777777" w:rsidTr="004E509A">
        <w:trPr>
          <w:trHeight w:val="1085"/>
        </w:trPr>
        <w:tc>
          <w:tcPr>
            <w:tcW w:w="5000" w:type="pct"/>
            <w:vAlign w:val="center"/>
          </w:tcPr>
          <w:p w14:paraId="47ABBD27" w14:textId="33E605AD" w:rsidR="0003309E" w:rsidRPr="00160BD6" w:rsidRDefault="003D53CE" w:rsidP="00585A13">
            <w:pPr>
              <w:jc w:val="both"/>
              <w:rPr>
                <w:rFonts w:cstheme="minorHAnsi"/>
                <w:i/>
                <w:color w:val="548DD4"/>
                <w:lang w:eastAsia="es-CL"/>
              </w:rPr>
            </w:pPr>
            <w:r w:rsidRPr="00160BD6">
              <w:rPr>
                <w:rFonts w:cstheme="minorHAnsi"/>
                <w:b/>
                <w:bCs/>
                <w:color w:val="1F3864" w:themeColor="accent1" w:themeShade="80"/>
              </w:rPr>
              <w:t>Actividades pendientes según planificación:</w:t>
            </w:r>
            <w:r w:rsidRPr="00160BD6">
              <w:rPr>
                <w:rFonts w:cstheme="minorHAnsi"/>
                <w:color w:val="1F3864" w:themeColor="accent1" w:themeShade="80"/>
              </w:rPr>
              <w:t xml:space="preserve"> </w:t>
            </w:r>
            <w:r w:rsidR="004E509A" w:rsidRPr="004E509A">
              <w:rPr>
                <w:rFonts w:cstheme="minorHAnsi"/>
                <w:b/>
                <w:bCs/>
                <w:iCs/>
                <w:color w:val="1F3864" w:themeColor="accent1" w:themeShade="80"/>
                <w:lang w:eastAsia="es-CL"/>
              </w:rPr>
              <w:t>Queda pendiente consolidar los tres movimientos anteriores de asignación, continuar evaluando las respuestas de IA y completar la validación integrada y las evidencias. También debemos finalizar la documentación y preparar la demostración, presentación y entrega del proyecto, según el plan de trabajo hasta la semana 18</w:t>
            </w:r>
            <w:r w:rsidR="00012ECA">
              <w:rPr>
                <w:rFonts w:cstheme="minorHAnsi"/>
                <w:b/>
                <w:bCs/>
                <w:iCs/>
                <w:color w:val="1F3864" w:themeColor="accent1" w:themeShade="80"/>
                <w:lang w:eastAsia="es-CL"/>
              </w:rPr>
              <w:t>.</w:t>
            </w:r>
          </w:p>
        </w:tc>
      </w:tr>
    </w:tbl>
    <w:p w14:paraId="6469A1B4" w14:textId="77777777" w:rsidR="002956DA" w:rsidRPr="00012ECA" w:rsidRDefault="002956DA" w:rsidP="008E2ECB">
      <w:pPr>
        <w:spacing w:after="0"/>
        <w:rPr>
          <w:rFonts w:cstheme="minorHAnsi"/>
          <w:sz w:val="18"/>
          <w:szCs w:val="18"/>
          <w:lang w:val="es-ES"/>
        </w:rPr>
      </w:pPr>
    </w:p>
    <w:tbl>
      <w:tblPr>
        <w:tblStyle w:val="Tablaconcuadrcula"/>
        <w:tblW w:w="9639" w:type="dxa"/>
        <w:tblInd w:w="-570" w:type="dxa"/>
        <w:tbl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insideH w:val="none" w:sz="0" w:space="0" w:color="auto"/>
          <w:insideV w:val="none" w:sz="0" w:space="0" w:color="auto"/>
        </w:tblBorders>
        <w:tblLook w:val="04A0" w:firstRow="1" w:lastRow="0" w:firstColumn="1" w:lastColumn="0" w:noHBand="0" w:noVBand="1"/>
      </w:tblPr>
      <w:tblGrid>
        <w:gridCol w:w="9639"/>
      </w:tblGrid>
      <w:tr w:rsidR="002956DA" w:rsidRPr="00160BD6" w14:paraId="35B50FF2" w14:textId="77777777" w:rsidTr="008E2ECB">
        <w:trPr>
          <w:trHeight w:val="408"/>
        </w:trPr>
        <w:tc>
          <w:tcPr>
            <w:tcW w:w="9639" w:type="dxa"/>
            <w:tcBorders>
              <w:top w:val="single" w:sz="2" w:space="0" w:color="BFBFBF" w:themeColor="background1" w:themeShade="BF"/>
              <w:bottom w:val="single" w:sz="2" w:space="0" w:color="BFBFBF" w:themeColor="background1" w:themeShade="BF"/>
            </w:tcBorders>
            <w:vAlign w:val="center"/>
          </w:tcPr>
          <w:p w14:paraId="2BDC18ED" w14:textId="4947B844" w:rsidR="002956DA" w:rsidRPr="00160BD6" w:rsidRDefault="00160BD6" w:rsidP="00925721">
            <w:pPr>
              <w:spacing w:line="240" w:lineRule="auto"/>
              <w:rPr>
                <w:rFonts w:cstheme="minorHAnsi"/>
                <w:b/>
                <w:color w:val="1F3864" w:themeColor="accent1" w:themeShade="80"/>
                <w:sz w:val="24"/>
                <w:szCs w:val="24"/>
              </w:rPr>
            </w:pPr>
            <w:r w:rsidRPr="00160BD6">
              <w:rPr>
                <w:rFonts w:cstheme="minorHAnsi"/>
                <w:b/>
                <w:color w:val="1F3864" w:themeColor="accent1" w:themeShade="80"/>
                <w:sz w:val="24"/>
                <w:szCs w:val="24"/>
              </w:rPr>
              <w:t>9</w:t>
            </w:r>
            <w:r w:rsidR="002956DA" w:rsidRPr="00160BD6">
              <w:rPr>
                <w:rFonts w:cstheme="minorHAnsi"/>
                <w:b/>
                <w:color w:val="1F3864" w:themeColor="accent1" w:themeShade="80"/>
                <w:sz w:val="24"/>
                <w:szCs w:val="24"/>
              </w:rPr>
              <w:t xml:space="preserve">. Individual </w:t>
            </w:r>
            <w:proofErr w:type="spellStart"/>
            <w:r w:rsidR="002956DA" w:rsidRPr="00160BD6">
              <w:rPr>
                <w:rFonts w:cstheme="minorHAnsi"/>
                <w:b/>
                <w:color w:val="1F3864" w:themeColor="accent1" w:themeShade="80"/>
                <w:sz w:val="24"/>
                <w:szCs w:val="24"/>
              </w:rPr>
              <w:t>Conclusions</w:t>
            </w:r>
            <w:proofErr w:type="spellEnd"/>
            <w:r w:rsidR="002956DA" w:rsidRPr="00160BD6">
              <w:rPr>
                <w:rFonts w:cstheme="minorHAnsi"/>
                <w:b/>
                <w:color w:val="1F3864" w:themeColor="accent1" w:themeShade="80"/>
                <w:sz w:val="24"/>
                <w:szCs w:val="24"/>
              </w:rPr>
              <w:t xml:space="preserve"> and </w:t>
            </w:r>
            <w:proofErr w:type="spellStart"/>
            <w:r w:rsidR="002956DA" w:rsidRPr="00160BD6">
              <w:rPr>
                <w:rFonts w:cstheme="minorHAnsi"/>
                <w:b/>
                <w:color w:val="1F3864" w:themeColor="accent1" w:themeShade="80"/>
                <w:sz w:val="24"/>
                <w:szCs w:val="24"/>
              </w:rPr>
              <w:t>Reflections</w:t>
            </w:r>
            <w:proofErr w:type="spellEnd"/>
          </w:p>
        </w:tc>
      </w:tr>
      <w:tr w:rsidR="002956DA" w:rsidRPr="00FE3455" w14:paraId="0B91B531" w14:textId="77777777" w:rsidTr="008E2ECB">
        <w:trPr>
          <w:trHeight w:val="1920"/>
        </w:trPr>
        <w:tc>
          <w:tcPr>
            <w:tcW w:w="9639" w:type="dxa"/>
            <w:tcBorders>
              <w:top w:val="single" w:sz="2" w:space="0" w:color="BFBFBF" w:themeColor="background1" w:themeShade="BF"/>
            </w:tcBorders>
          </w:tcPr>
          <w:p w14:paraId="7E317434" w14:textId="5276EF13" w:rsidR="002956DA" w:rsidRPr="000A6DE6" w:rsidRDefault="00160BD6" w:rsidP="00925721">
            <w:pPr>
              <w:spacing w:line="240" w:lineRule="auto"/>
              <w:jc w:val="both"/>
              <w:rPr>
                <w:rFonts w:cstheme="minorHAnsi"/>
                <w:b/>
                <w:bCs/>
                <w:color w:val="1F3864" w:themeColor="accent1" w:themeShade="80"/>
                <w:lang w:val="en-US"/>
              </w:rPr>
            </w:pPr>
            <w:r w:rsidRPr="000A6DE6">
              <w:rPr>
                <w:rFonts w:cstheme="minorHAnsi"/>
                <w:b/>
                <w:bCs/>
                <w:color w:val="1F3864" w:themeColor="accent1" w:themeShade="80"/>
                <w:lang w:val="en-US"/>
              </w:rPr>
              <w:t>9</w:t>
            </w:r>
            <w:r w:rsidR="002956DA" w:rsidRPr="000A6DE6">
              <w:rPr>
                <w:rFonts w:cstheme="minorHAnsi"/>
                <w:b/>
                <w:bCs/>
                <w:color w:val="1F3864" w:themeColor="accent1" w:themeShade="80"/>
                <w:lang w:val="en-US"/>
              </w:rPr>
              <w:t>.1 Bryan Vargas / Conclusion</w:t>
            </w:r>
          </w:p>
          <w:p w14:paraId="29B01E82" w14:textId="4BCF7C46" w:rsidR="00E64484" w:rsidRPr="000A6DE6" w:rsidRDefault="00E64484" w:rsidP="00925721">
            <w:pPr>
              <w:spacing w:line="240" w:lineRule="auto"/>
              <w:jc w:val="both"/>
              <w:rPr>
                <w:rFonts w:cstheme="minorHAnsi"/>
                <w:b/>
                <w:bCs/>
                <w:color w:val="1F3864" w:themeColor="accent1" w:themeShade="80"/>
                <w:lang w:val="en-US"/>
              </w:rPr>
            </w:pPr>
            <w:r w:rsidRPr="000A6DE6">
              <w:rPr>
                <w:rFonts w:cstheme="minorHAnsi"/>
                <w:b/>
                <w:bCs/>
                <w:color w:val="1F3864" w:themeColor="accent1" w:themeShade="80"/>
                <w:lang w:val="en-US"/>
              </w:rPr>
              <w:t xml:space="preserve">The project has progressed toward a CRM prototype focused on real-estate management, including leads, properties, follow-up, opportunities, and visits. The use of explainable rules and human review remains important for supporting commercial decisions. </w:t>
            </w:r>
            <w:r w:rsidR="00FE3455" w:rsidRPr="00FE3455">
              <w:rPr>
                <w:rFonts w:cstheme="minorHAnsi"/>
                <w:b/>
                <w:bCs/>
                <w:color w:val="1F3864" w:themeColor="accent1" w:themeShade="80"/>
                <w:lang w:val="en-US"/>
              </w:rPr>
              <w:t>The remaining work includes expanding the initial eight-case AI evaluation, completing technical evidence and preparing the final demonstration</w:t>
            </w:r>
            <w:r w:rsidRPr="000A6DE6">
              <w:rPr>
                <w:rFonts w:cstheme="minorHAnsi"/>
                <w:b/>
                <w:bCs/>
                <w:color w:val="1F3864" w:themeColor="accent1" w:themeShade="80"/>
                <w:lang w:val="en-US"/>
              </w:rPr>
              <w:t>.</w:t>
            </w:r>
          </w:p>
          <w:p w14:paraId="28D11925" w14:textId="06CB2C53" w:rsidR="002956DA" w:rsidRPr="000A6DE6" w:rsidRDefault="00160BD6" w:rsidP="00925721">
            <w:pPr>
              <w:spacing w:line="240" w:lineRule="auto"/>
              <w:jc w:val="both"/>
              <w:rPr>
                <w:rFonts w:cstheme="minorHAnsi"/>
                <w:b/>
                <w:bCs/>
                <w:color w:val="1F3864" w:themeColor="accent1" w:themeShade="80"/>
                <w:lang w:val="en-US"/>
              </w:rPr>
            </w:pPr>
            <w:r w:rsidRPr="000A6DE6">
              <w:rPr>
                <w:rFonts w:cstheme="minorHAnsi"/>
                <w:b/>
                <w:bCs/>
                <w:color w:val="1F3864" w:themeColor="accent1" w:themeShade="80"/>
                <w:lang w:val="en-US"/>
              </w:rPr>
              <w:t>9</w:t>
            </w:r>
            <w:r w:rsidR="002956DA" w:rsidRPr="000A6DE6">
              <w:rPr>
                <w:rFonts w:cstheme="minorHAnsi"/>
                <w:b/>
                <w:bCs/>
                <w:color w:val="1F3864" w:themeColor="accent1" w:themeShade="80"/>
                <w:lang w:val="en-US"/>
              </w:rPr>
              <w:t>.2 Bryan Vargas / Reflection</w:t>
            </w:r>
          </w:p>
          <w:p w14:paraId="7F01B950" w14:textId="77777777" w:rsidR="00416C65" w:rsidRPr="000A6DE6" w:rsidRDefault="00416C65" w:rsidP="00925721">
            <w:pPr>
              <w:spacing w:line="240" w:lineRule="auto"/>
              <w:jc w:val="both"/>
              <w:rPr>
                <w:rFonts w:cstheme="minorHAnsi"/>
                <w:b/>
                <w:bCs/>
                <w:color w:val="1F3864" w:themeColor="accent1" w:themeShade="80"/>
                <w:lang w:val="en-US"/>
              </w:rPr>
            </w:pPr>
            <w:r w:rsidRPr="000A6DE6">
              <w:rPr>
                <w:rFonts w:cstheme="minorHAnsi"/>
                <w:b/>
                <w:bCs/>
                <w:color w:val="1F3864" w:themeColor="accent1" w:themeShade="80"/>
                <w:lang w:val="en-US"/>
              </w:rPr>
              <w:t xml:space="preserve">This project helped me understand the importance of maintaining consistency between requirements, planning, evidence, and validation. I also learned how </w:t>
            </w:r>
            <w:proofErr w:type="gramStart"/>
            <w:r w:rsidRPr="000A6DE6">
              <w:rPr>
                <w:rFonts w:cstheme="minorHAnsi"/>
                <w:b/>
                <w:bCs/>
                <w:color w:val="1F3864" w:themeColor="accent1" w:themeShade="80"/>
                <w:lang w:val="en-US"/>
              </w:rPr>
              <w:t>a CRM</w:t>
            </w:r>
            <w:proofErr w:type="gramEnd"/>
            <w:r w:rsidRPr="000A6DE6">
              <w:rPr>
                <w:rFonts w:cstheme="minorHAnsi"/>
                <w:b/>
                <w:bCs/>
                <w:color w:val="1F3864" w:themeColor="accent1" w:themeShade="80"/>
                <w:lang w:val="en-US"/>
              </w:rPr>
              <w:t xml:space="preserve"> should support commercial activities and why explainability and human review are important when using AI.</w:t>
            </w:r>
          </w:p>
          <w:p w14:paraId="398F0591" w14:textId="1A15D691" w:rsidR="002956DA" w:rsidRPr="000A6DE6" w:rsidRDefault="00160BD6" w:rsidP="00925721">
            <w:pPr>
              <w:spacing w:line="240" w:lineRule="auto"/>
              <w:jc w:val="both"/>
              <w:rPr>
                <w:rFonts w:cstheme="minorHAnsi"/>
                <w:b/>
                <w:color w:val="1F3864" w:themeColor="accent1" w:themeShade="80"/>
                <w:lang w:val="en-US"/>
              </w:rPr>
            </w:pPr>
            <w:r w:rsidRPr="000A6DE6">
              <w:rPr>
                <w:rFonts w:cstheme="minorHAnsi"/>
                <w:b/>
                <w:bCs/>
                <w:color w:val="1F3864" w:themeColor="accent1" w:themeShade="80"/>
                <w:lang w:val="en-US"/>
              </w:rPr>
              <w:t>9</w:t>
            </w:r>
            <w:r w:rsidR="002956DA" w:rsidRPr="000A6DE6">
              <w:rPr>
                <w:rFonts w:cstheme="minorHAnsi"/>
                <w:b/>
                <w:bCs/>
                <w:color w:val="1F3864" w:themeColor="accent1" w:themeShade="80"/>
                <w:lang w:val="en-US"/>
              </w:rPr>
              <w:t>.3 Amaro Gutiérrez / Conclusion</w:t>
            </w:r>
          </w:p>
          <w:p w14:paraId="7F6145C8" w14:textId="77777777" w:rsidR="00416C65" w:rsidRPr="000A6DE6" w:rsidRDefault="00416C65" w:rsidP="00925721">
            <w:pPr>
              <w:spacing w:line="240" w:lineRule="auto"/>
              <w:jc w:val="both"/>
              <w:rPr>
                <w:rFonts w:cstheme="minorHAnsi"/>
                <w:b/>
                <w:color w:val="1F3864" w:themeColor="accent1" w:themeShade="80"/>
                <w:lang w:val="en-US"/>
              </w:rPr>
            </w:pPr>
            <w:r w:rsidRPr="000A6DE6">
              <w:rPr>
                <w:rFonts w:cstheme="minorHAnsi"/>
                <w:b/>
                <w:color w:val="1F3864" w:themeColor="accent1" w:themeShade="80"/>
                <w:lang w:val="en-US"/>
              </w:rPr>
              <w:t>The project has advanced in CRM functionality, security, auditing, and AI integration. The next priority is to support the implementation with verifiable evidence and final tests. The project will continue prioritizing the MVP, fictional data, and human supervision of AI recommendations.</w:t>
            </w:r>
          </w:p>
          <w:p w14:paraId="1D4DB77D" w14:textId="1FD5A1DD" w:rsidR="002956DA" w:rsidRPr="000A6DE6" w:rsidRDefault="00160BD6" w:rsidP="00925721">
            <w:pPr>
              <w:spacing w:line="240" w:lineRule="auto"/>
              <w:jc w:val="both"/>
              <w:rPr>
                <w:rFonts w:cstheme="minorHAnsi"/>
                <w:b/>
                <w:color w:val="1F3864" w:themeColor="accent1" w:themeShade="80"/>
                <w:lang w:val="en-US"/>
              </w:rPr>
            </w:pPr>
            <w:r w:rsidRPr="000A6DE6">
              <w:rPr>
                <w:rFonts w:cstheme="minorHAnsi"/>
                <w:b/>
                <w:bCs/>
                <w:color w:val="1F3864" w:themeColor="accent1" w:themeShade="80"/>
                <w:lang w:val="en-US"/>
              </w:rPr>
              <w:t>9</w:t>
            </w:r>
            <w:r w:rsidR="002956DA" w:rsidRPr="000A6DE6">
              <w:rPr>
                <w:rFonts w:cstheme="minorHAnsi"/>
                <w:b/>
                <w:bCs/>
                <w:color w:val="1F3864" w:themeColor="accent1" w:themeShade="80"/>
                <w:lang w:val="en-US"/>
              </w:rPr>
              <w:t>.4 Amaro Gutiérrez / Reflection</w:t>
            </w:r>
          </w:p>
          <w:p w14:paraId="4984ED55" w14:textId="628FD095" w:rsidR="002956DA" w:rsidRPr="000A6DE6" w:rsidRDefault="00416C65" w:rsidP="00925721">
            <w:pPr>
              <w:spacing w:line="240" w:lineRule="auto"/>
              <w:jc w:val="both"/>
              <w:rPr>
                <w:rFonts w:cstheme="minorHAnsi"/>
                <w:b/>
                <w:color w:val="1F3864" w:themeColor="accent1" w:themeShade="80"/>
                <w:lang w:val="en-US"/>
              </w:rPr>
            </w:pPr>
            <w:r w:rsidRPr="000A6DE6">
              <w:rPr>
                <w:rFonts w:cstheme="minorHAnsi"/>
                <w:b/>
                <w:color w:val="1F3864" w:themeColor="accent1" w:themeShade="80"/>
                <w:lang w:val="en-US"/>
              </w:rPr>
              <w:t>This phase strengthened my understanding of how backend services, security, auditing, data management, and AI integration work together. I also learned the importance of aligning technical decisions with the project scope and supporting the implementation with testing and evidence.</w:t>
            </w:r>
          </w:p>
        </w:tc>
      </w:tr>
    </w:tbl>
    <w:p w14:paraId="6E531843" w14:textId="77777777" w:rsidR="002956DA" w:rsidRPr="000A6DE6" w:rsidRDefault="002956DA" w:rsidP="00012ECA">
      <w:pPr>
        <w:rPr>
          <w:lang w:val="en-US"/>
        </w:rPr>
      </w:pPr>
    </w:p>
    <w:sectPr w:rsidR="002956DA" w:rsidRPr="000A6DE6">
      <w:headerReference w:type="default" r:id="rId16"/>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EF5A50" w14:textId="77777777" w:rsidR="0030638D" w:rsidRDefault="0030638D" w:rsidP="0003309E">
      <w:pPr>
        <w:spacing w:after="0" w:line="240" w:lineRule="auto"/>
      </w:pPr>
      <w:r>
        <w:separator/>
      </w:r>
    </w:p>
  </w:endnote>
  <w:endnote w:type="continuationSeparator" w:id="0">
    <w:p w14:paraId="5305A6D9" w14:textId="77777777" w:rsidR="0030638D" w:rsidRDefault="0030638D" w:rsidP="000330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4165AC" w14:textId="77777777" w:rsidR="0030638D" w:rsidRDefault="0030638D" w:rsidP="0003309E">
      <w:pPr>
        <w:spacing w:after="0" w:line="240" w:lineRule="auto"/>
      </w:pPr>
      <w:r>
        <w:separator/>
      </w:r>
    </w:p>
  </w:footnote>
  <w:footnote w:type="continuationSeparator" w:id="0">
    <w:p w14:paraId="5785DD70" w14:textId="77777777" w:rsidR="0030638D" w:rsidRDefault="0030638D" w:rsidP="0003309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1"/>
      <w:tblW w:w="10170" w:type="dxa"/>
      <w:tblInd w:w="-709" w:type="dxa"/>
      <w:tblLook w:val="04A0" w:firstRow="1" w:lastRow="0" w:firstColumn="1" w:lastColumn="0" w:noHBand="0" w:noVBand="1"/>
    </w:tblPr>
    <w:tblGrid>
      <w:gridCol w:w="5954"/>
      <w:gridCol w:w="4216"/>
    </w:tblGrid>
    <w:tr w:rsidR="00C44557" w:rsidRPr="00A7239E" w14:paraId="4046DBCD" w14:textId="77777777" w:rsidTr="00C44557">
      <w:trPr>
        <w:trHeight w:val="697"/>
      </w:trPr>
      <w:tc>
        <w:tcPr>
          <w:tcW w:w="5954" w:type="dxa"/>
          <w:tcBorders>
            <w:top w:val="nil"/>
            <w:left w:val="nil"/>
            <w:bottom w:val="nil"/>
            <w:right w:val="nil"/>
          </w:tcBorders>
        </w:tcPr>
        <w:p w14:paraId="530B6B0B" w14:textId="7D543F41" w:rsidR="00C44557" w:rsidRDefault="00C44557" w:rsidP="00C44557">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00CE0AA8">
            <w:rPr>
              <w:rFonts w:ascii="Century Gothic" w:eastAsia="Century Gothic" w:hAnsi="Century Gothic" w:cs="Century Gothic"/>
              <w:b/>
              <w:color w:val="1D2763"/>
              <w:sz w:val="24"/>
              <w:szCs w:val="24"/>
            </w:rPr>
            <w:t>Desarrollo</w:t>
          </w:r>
          <w:r w:rsidRPr="00C44557">
            <w:rPr>
              <w:rFonts w:ascii="Century Gothic" w:eastAsia="Century Gothic" w:hAnsi="Century Gothic" w:cs="Century Gothic"/>
              <w:b/>
              <w:color w:val="1D2763"/>
              <w:sz w:val="24"/>
              <w:szCs w:val="24"/>
            </w:rPr>
            <w:t xml:space="preserve"> </w:t>
          </w:r>
          <w:r>
            <w:rPr>
              <w:rFonts w:ascii="Century Gothic" w:eastAsia="Century Gothic" w:hAnsi="Century Gothic" w:cs="Century Gothic"/>
              <w:b/>
              <w:color w:val="1D2763"/>
              <w:sz w:val="24"/>
              <w:szCs w:val="24"/>
            </w:rPr>
            <w:t xml:space="preserve">Proyecto </w:t>
          </w:r>
          <w:r w:rsidRPr="005673ED">
            <w:rPr>
              <w:rFonts w:ascii="Century Gothic" w:eastAsia="Century Gothic" w:hAnsi="Century Gothic" w:cs="Century Gothic"/>
              <w:b/>
              <w:color w:val="1D2763"/>
              <w:sz w:val="24"/>
              <w:szCs w:val="24"/>
            </w:rPr>
            <w:t>APT</w:t>
          </w:r>
          <w:r w:rsidRPr="00D100C8">
            <w:rPr>
              <w:rFonts w:ascii="Century Gothic" w:eastAsia="Century Gothic" w:hAnsi="Century Gothic" w:cs="Century Gothic"/>
              <w:b/>
              <w:color w:val="1D2763"/>
              <w:sz w:val="24"/>
              <w:szCs w:val="24"/>
            </w:rPr>
            <w:t xml:space="preserve"> </w:t>
          </w:r>
        </w:p>
        <w:p w14:paraId="7816626E" w14:textId="0166C12C" w:rsidR="00C44557" w:rsidRPr="005673ED" w:rsidRDefault="00C44557" w:rsidP="00C44557">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 xml:space="preserve">Fase </w:t>
          </w:r>
          <w:r>
            <w:rPr>
              <w:rFonts w:ascii="Century Gothic" w:eastAsia="Century Gothic" w:hAnsi="Century Gothic" w:cs="Century Gothic"/>
              <w:b/>
              <w:color w:val="1D2763"/>
              <w:sz w:val="24"/>
              <w:szCs w:val="24"/>
            </w:rPr>
            <w:t>2</w:t>
          </w:r>
        </w:p>
      </w:tc>
      <w:tc>
        <w:tcPr>
          <w:tcW w:w="4216" w:type="dxa"/>
          <w:tcBorders>
            <w:top w:val="nil"/>
            <w:left w:val="nil"/>
            <w:bottom w:val="nil"/>
            <w:right w:val="nil"/>
          </w:tcBorders>
        </w:tcPr>
        <w:p w14:paraId="0DCB0336" w14:textId="77777777" w:rsidR="00C44557" w:rsidRPr="00A7239E" w:rsidRDefault="00C44557" w:rsidP="00C44557">
          <w:pPr>
            <w:jc w:val="center"/>
            <w:rPr>
              <w:rFonts w:ascii="Century Gothic" w:eastAsiaTheme="minorEastAsia" w:hAnsi="Century Gothic"/>
              <w:b/>
              <w:sz w:val="30"/>
              <w:szCs w:val="30"/>
              <w:lang w:val="es-ES_tradnl" w:eastAsia="es-ES"/>
            </w:rPr>
          </w:pPr>
          <w:r>
            <w:rPr>
              <w:noProof/>
              <w:lang w:eastAsia="es-CL"/>
            </w:rPr>
            <w:drawing>
              <wp:inline distT="0" distB="0" distL="0" distR="0" wp14:anchorId="796B0F40" wp14:editId="1B350AE8">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65679D53" w14:textId="77777777" w:rsidR="00C44557" w:rsidRDefault="00C44557">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3C5795"/>
    <w:multiLevelType w:val="multilevel"/>
    <w:tmpl w:val="7D523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1A819F3"/>
    <w:multiLevelType w:val="hybridMultilevel"/>
    <w:tmpl w:val="4E94F9FC"/>
    <w:lvl w:ilvl="0" w:tplc="340A0001">
      <w:start w:val="1"/>
      <w:numFmt w:val="bullet"/>
      <w:lvlText w:val=""/>
      <w:lvlJc w:val="left"/>
      <w:pPr>
        <w:ind w:left="360" w:hanging="360"/>
      </w:pPr>
      <w:rPr>
        <w:rFonts w:ascii="Symbol" w:hAnsi="Symbol" w:hint="default"/>
      </w:rPr>
    </w:lvl>
    <w:lvl w:ilvl="1" w:tplc="340A0003" w:tentative="1">
      <w:start w:val="1"/>
      <w:numFmt w:val="bullet"/>
      <w:lvlText w:val="o"/>
      <w:lvlJc w:val="left"/>
      <w:pPr>
        <w:ind w:left="1080" w:hanging="360"/>
      </w:pPr>
      <w:rPr>
        <w:rFonts w:ascii="Courier New" w:hAnsi="Courier New" w:cs="Courier New" w:hint="default"/>
      </w:rPr>
    </w:lvl>
    <w:lvl w:ilvl="2" w:tplc="340A0005" w:tentative="1">
      <w:start w:val="1"/>
      <w:numFmt w:val="bullet"/>
      <w:lvlText w:val=""/>
      <w:lvlJc w:val="left"/>
      <w:pPr>
        <w:ind w:left="1800" w:hanging="360"/>
      </w:pPr>
      <w:rPr>
        <w:rFonts w:ascii="Wingdings" w:hAnsi="Wingdings" w:hint="default"/>
      </w:rPr>
    </w:lvl>
    <w:lvl w:ilvl="3" w:tplc="340A0001" w:tentative="1">
      <w:start w:val="1"/>
      <w:numFmt w:val="bullet"/>
      <w:lvlText w:val=""/>
      <w:lvlJc w:val="left"/>
      <w:pPr>
        <w:ind w:left="2520" w:hanging="360"/>
      </w:pPr>
      <w:rPr>
        <w:rFonts w:ascii="Symbol" w:hAnsi="Symbol" w:hint="default"/>
      </w:rPr>
    </w:lvl>
    <w:lvl w:ilvl="4" w:tplc="340A0003" w:tentative="1">
      <w:start w:val="1"/>
      <w:numFmt w:val="bullet"/>
      <w:lvlText w:val="o"/>
      <w:lvlJc w:val="left"/>
      <w:pPr>
        <w:ind w:left="3240" w:hanging="360"/>
      </w:pPr>
      <w:rPr>
        <w:rFonts w:ascii="Courier New" w:hAnsi="Courier New" w:cs="Courier New" w:hint="default"/>
      </w:rPr>
    </w:lvl>
    <w:lvl w:ilvl="5" w:tplc="340A0005" w:tentative="1">
      <w:start w:val="1"/>
      <w:numFmt w:val="bullet"/>
      <w:lvlText w:val=""/>
      <w:lvlJc w:val="left"/>
      <w:pPr>
        <w:ind w:left="3960" w:hanging="360"/>
      </w:pPr>
      <w:rPr>
        <w:rFonts w:ascii="Wingdings" w:hAnsi="Wingdings" w:hint="default"/>
      </w:rPr>
    </w:lvl>
    <w:lvl w:ilvl="6" w:tplc="340A0001" w:tentative="1">
      <w:start w:val="1"/>
      <w:numFmt w:val="bullet"/>
      <w:lvlText w:val=""/>
      <w:lvlJc w:val="left"/>
      <w:pPr>
        <w:ind w:left="4680" w:hanging="360"/>
      </w:pPr>
      <w:rPr>
        <w:rFonts w:ascii="Symbol" w:hAnsi="Symbol" w:hint="default"/>
      </w:rPr>
    </w:lvl>
    <w:lvl w:ilvl="7" w:tplc="340A0003" w:tentative="1">
      <w:start w:val="1"/>
      <w:numFmt w:val="bullet"/>
      <w:lvlText w:val="o"/>
      <w:lvlJc w:val="left"/>
      <w:pPr>
        <w:ind w:left="5400" w:hanging="360"/>
      </w:pPr>
      <w:rPr>
        <w:rFonts w:ascii="Courier New" w:hAnsi="Courier New" w:cs="Courier New" w:hint="default"/>
      </w:rPr>
    </w:lvl>
    <w:lvl w:ilvl="8" w:tplc="340A0005" w:tentative="1">
      <w:start w:val="1"/>
      <w:numFmt w:val="bullet"/>
      <w:lvlText w:val=""/>
      <w:lvlJc w:val="left"/>
      <w:pPr>
        <w:ind w:left="6120" w:hanging="360"/>
      </w:pPr>
      <w:rPr>
        <w:rFonts w:ascii="Wingdings" w:hAnsi="Wingdings" w:hint="default"/>
      </w:rPr>
    </w:lvl>
  </w:abstractNum>
  <w:abstractNum w:abstractNumId="2" w15:restartNumberingAfterBreak="0">
    <w:nsid w:val="1AAB3940"/>
    <w:multiLevelType w:val="hybridMultilevel"/>
    <w:tmpl w:val="0F6ACEE8"/>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 w15:restartNumberingAfterBreak="0">
    <w:nsid w:val="2D166E20"/>
    <w:multiLevelType w:val="multilevel"/>
    <w:tmpl w:val="275AF6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5" w15:restartNumberingAfterBreak="0">
    <w:nsid w:val="61EC58ED"/>
    <w:multiLevelType w:val="multilevel"/>
    <w:tmpl w:val="7AFA5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99B1B82"/>
    <w:multiLevelType w:val="multilevel"/>
    <w:tmpl w:val="F59882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69400593">
    <w:abstractNumId w:val="4"/>
  </w:num>
  <w:num w:numId="2" w16cid:durableId="252906536">
    <w:abstractNumId w:val="2"/>
  </w:num>
  <w:num w:numId="3" w16cid:durableId="602416938">
    <w:abstractNumId w:val="0"/>
  </w:num>
  <w:num w:numId="4" w16cid:durableId="1772967021">
    <w:abstractNumId w:val="1"/>
  </w:num>
  <w:num w:numId="5" w16cid:durableId="1841458348">
    <w:abstractNumId w:val="6"/>
  </w:num>
  <w:num w:numId="6" w16cid:durableId="1474902893">
    <w:abstractNumId w:val="3"/>
  </w:num>
  <w:num w:numId="7" w16cid:durableId="34321619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3309E"/>
    <w:rsid w:val="00012ECA"/>
    <w:rsid w:val="00012FB2"/>
    <w:rsid w:val="00025477"/>
    <w:rsid w:val="0003309E"/>
    <w:rsid w:val="00065341"/>
    <w:rsid w:val="00082B9C"/>
    <w:rsid w:val="000A1331"/>
    <w:rsid w:val="000A6DE6"/>
    <w:rsid w:val="00145B36"/>
    <w:rsid w:val="00147283"/>
    <w:rsid w:val="00160BD6"/>
    <w:rsid w:val="001A65B7"/>
    <w:rsid w:val="00260E59"/>
    <w:rsid w:val="002956DA"/>
    <w:rsid w:val="002C4C88"/>
    <w:rsid w:val="0030638D"/>
    <w:rsid w:val="00350ED2"/>
    <w:rsid w:val="003608EA"/>
    <w:rsid w:val="003D53CE"/>
    <w:rsid w:val="00416C65"/>
    <w:rsid w:val="004172B4"/>
    <w:rsid w:val="00444A4C"/>
    <w:rsid w:val="00470CE4"/>
    <w:rsid w:val="0047212A"/>
    <w:rsid w:val="004B75F6"/>
    <w:rsid w:val="004D001F"/>
    <w:rsid w:val="004E509A"/>
    <w:rsid w:val="005204F8"/>
    <w:rsid w:val="00521026"/>
    <w:rsid w:val="00541EF0"/>
    <w:rsid w:val="00545F23"/>
    <w:rsid w:val="00563B43"/>
    <w:rsid w:val="00586C9C"/>
    <w:rsid w:val="005A0A7C"/>
    <w:rsid w:val="005B4D4A"/>
    <w:rsid w:val="005D4441"/>
    <w:rsid w:val="00603474"/>
    <w:rsid w:val="00675035"/>
    <w:rsid w:val="00675A73"/>
    <w:rsid w:val="006858A7"/>
    <w:rsid w:val="00695E7C"/>
    <w:rsid w:val="006B242E"/>
    <w:rsid w:val="007B047A"/>
    <w:rsid w:val="00806DE0"/>
    <w:rsid w:val="0081536B"/>
    <w:rsid w:val="0082275E"/>
    <w:rsid w:val="008479F5"/>
    <w:rsid w:val="0085275A"/>
    <w:rsid w:val="008B07F0"/>
    <w:rsid w:val="008B32E6"/>
    <w:rsid w:val="008E2ECB"/>
    <w:rsid w:val="008F621F"/>
    <w:rsid w:val="009378F7"/>
    <w:rsid w:val="009552E5"/>
    <w:rsid w:val="00976ABB"/>
    <w:rsid w:val="009816D4"/>
    <w:rsid w:val="009D3E00"/>
    <w:rsid w:val="009E52DF"/>
    <w:rsid w:val="00A128C6"/>
    <w:rsid w:val="00AC6995"/>
    <w:rsid w:val="00B175EE"/>
    <w:rsid w:val="00B31361"/>
    <w:rsid w:val="00B32B29"/>
    <w:rsid w:val="00B4258F"/>
    <w:rsid w:val="00B8164D"/>
    <w:rsid w:val="00BE1024"/>
    <w:rsid w:val="00BE6C55"/>
    <w:rsid w:val="00BF432D"/>
    <w:rsid w:val="00C20F3D"/>
    <w:rsid w:val="00C44557"/>
    <w:rsid w:val="00C45861"/>
    <w:rsid w:val="00C5122E"/>
    <w:rsid w:val="00CE0AA8"/>
    <w:rsid w:val="00D11029"/>
    <w:rsid w:val="00D67975"/>
    <w:rsid w:val="00D714E2"/>
    <w:rsid w:val="00DE5C72"/>
    <w:rsid w:val="00DE65F7"/>
    <w:rsid w:val="00DF3386"/>
    <w:rsid w:val="00DF5ED6"/>
    <w:rsid w:val="00E50368"/>
    <w:rsid w:val="00E62552"/>
    <w:rsid w:val="00E64484"/>
    <w:rsid w:val="00E7408C"/>
    <w:rsid w:val="00E80ABF"/>
    <w:rsid w:val="00EA0C09"/>
    <w:rsid w:val="00F31992"/>
    <w:rsid w:val="00F37479"/>
    <w:rsid w:val="00FD5149"/>
    <w:rsid w:val="00FE3455"/>
    <w:rsid w:val="00FE7034"/>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AE4F60"/>
  <w15:chartTrackingRefBased/>
  <w15:docId w15:val="{9D86CA80-26A5-664D-B7CA-D7017D5A86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3309E"/>
    <w:pPr>
      <w:spacing w:after="160" w:line="259" w:lineRule="auto"/>
    </w:pPr>
    <w:rPr>
      <w:sz w:val="22"/>
      <w:szCs w:val="22"/>
    </w:rPr>
  </w:style>
  <w:style w:type="paragraph" w:styleId="Ttulo3">
    <w:name w:val="heading 3"/>
    <w:basedOn w:val="Normal"/>
    <w:next w:val="Normal"/>
    <w:link w:val="Ttulo3Car"/>
    <w:uiPriority w:val="9"/>
    <w:unhideWhenUsed/>
    <w:qFormat/>
    <w:rsid w:val="0003309E"/>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03309E"/>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03309E"/>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03309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3309E"/>
    <w:rPr>
      <w:sz w:val="22"/>
      <w:szCs w:val="22"/>
    </w:rPr>
  </w:style>
  <w:style w:type="paragraph" w:styleId="Textonotapie">
    <w:name w:val="footnote text"/>
    <w:basedOn w:val="Normal"/>
    <w:link w:val="TextonotapieCar"/>
    <w:uiPriority w:val="99"/>
    <w:semiHidden/>
    <w:unhideWhenUsed/>
    <w:rsid w:val="0003309E"/>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03309E"/>
    <w:rPr>
      <w:sz w:val="20"/>
      <w:szCs w:val="20"/>
      <w:lang w:val="es-ES"/>
    </w:rPr>
  </w:style>
  <w:style w:type="character" w:styleId="Refdenotaalpie">
    <w:name w:val="footnote reference"/>
    <w:basedOn w:val="Fuentedeprrafopredeter"/>
    <w:unhideWhenUsed/>
    <w:rsid w:val="0003309E"/>
    <w:rPr>
      <w:vertAlign w:val="superscript"/>
    </w:rPr>
  </w:style>
  <w:style w:type="paragraph" w:styleId="Encabezado">
    <w:name w:val="header"/>
    <w:basedOn w:val="Normal"/>
    <w:link w:val="EncabezadoCar"/>
    <w:uiPriority w:val="99"/>
    <w:unhideWhenUsed/>
    <w:rsid w:val="00586C9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86C9C"/>
    <w:rPr>
      <w:sz w:val="22"/>
      <w:szCs w:val="22"/>
    </w:rPr>
  </w:style>
  <w:style w:type="table" w:customStyle="1" w:styleId="Tablaconcuadrcula1">
    <w:name w:val="Tabla con cuadrícula1"/>
    <w:basedOn w:val="Tablanormal"/>
    <w:next w:val="Tablaconcuadrcula"/>
    <w:uiPriority w:val="39"/>
    <w:rsid w:val="00C44557"/>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C5122E"/>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C5122E"/>
    <w:rPr>
      <w:rFonts w:ascii="Segoe UI" w:hAnsi="Segoe UI" w:cs="Segoe UI"/>
      <w:sz w:val="18"/>
      <w:szCs w:val="18"/>
    </w:rPr>
  </w:style>
  <w:style w:type="character" w:styleId="Refdecomentario">
    <w:name w:val="annotation reference"/>
    <w:basedOn w:val="Fuentedeprrafopredeter"/>
    <w:uiPriority w:val="99"/>
    <w:semiHidden/>
    <w:unhideWhenUsed/>
    <w:rsid w:val="009E52DF"/>
    <w:rPr>
      <w:sz w:val="16"/>
      <w:szCs w:val="16"/>
    </w:rPr>
  </w:style>
  <w:style w:type="paragraph" w:styleId="Textocomentario">
    <w:name w:val="annotation text"/>
    <w:basedOn w:val="Normal"/>
    <w:link w:val="TextocomentarioCar"/>
    <w:uiPriority w:val="99"/>
    <w:semiHidden/>
    <w:unhideWhenUsed/>
    <w:rsid w:val="009E52DF"/>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9E52DF"/>
    <w:rPr>
      <w:sz w:val="20"/>
      <w:szCs w:val="20"/>
    </w:rPr>
  </w:style>
  <w:style w:type="paragraph" w:styleId="Asuntodelcomentario">
    <w:name w:val="annotation subject"/>
    <w:basedOn w:val="Textocomentario"/>
    <w:next w:val="Textocomentario"/>
    <w:link w:val="AsuntodelcomentarioCar"/>
    <w:uiPriority w:val="99"/>
    <w:semiHidden/>
    <w:unhideWhenUsed/>
    <w:rsid w:val="009E52DF"/>
    <w:rPr>
      <w:b/>
      <w:bCs/>
    </w:rPr>
  </w:style>
  <w:style w:type="character" w:customStyle="1" w:styleId="AsuntodelcomentarioCar">
    <w:name w:val="Asunto del comentario Car"/>
    <w:basedOn w:val="TextocomentarioCar"/>
    <w:link w:val="Asuntodelcomentario"/>
    <w:uiPriority w:val="99"/>
    <w:semiHidden/>
    <w:rsid w:val="009E52DF"/>
    <w:rPr>
      <w:b/>
      <w:bCs/>
      <w:sz w:val="20"/>
      <w:szCs w:val="20"/>
    </w:rPr>
  </w:style>
  <w:style w:type="paragraph" w:styleId="Prrafodelista">
    <w:name w:val="List Paragraph"/>
    <w:basedOn w:val="Normal"/>
    <w:uiPriority w:val="34"/>
    <w:qFormat/>
    <w:rsid w:val="00A128C6"/>
    <w:pPr>
      <w:ind w:left="720"/>
      <w:contextualSpacing/>
    </w:pPr>
  </w:style>
  <w:style w:type="paragraph" w:styleId="NormalWeb">
    <w:name w:val="Normal (Web)"/>
    <w:basedOn w:val="Normal"/>
    <w:uiPriority w:val="99"/>
    <w:semiHidden/>
    <w:unhideWhenUsed/>
    <w:rsid w:val="002956DA"/>
    <w:rPr>
      <w:rFonts w:ascii="Times New Roman" w:hAnsi="Times New Roman" w:cs="Times New Roman"/>
      <w:sz w:val="24"/>
      <w:szCs w:val="24"/>
    </w:rPr>
  </w:style>
  <w:style w:type="character" w:styleId="Hipervnculo">
    <w:name w:val="Hyperlink"/>
    <w:basedOn w:val="Fuentedeprrafopredeter"/>
    <w:uiPriority w:val="99"/>
    <w:unhideWhenUsed/>
    <w:rsid w:val="000A6DE6"/>
    <w:rPr>
      <w:color w:val="0563C1" w:themeColor="hyperlink"/>
      <w:u w:val="single"/>
    </w:rPr>
  </w:style>
  <w:style w:type="character" w:styleId="Mencinsinresolver">
    <w:name w:val="Unresolved Mention"/>
    <w:basedOn w:val="Fuentedeprrafopredeter"/>
    <w:uiPriority w:val="99"/>
    <w:semiHidden/>
    <w:unhideWhenUsed/>
    <w:rsid w:val="000A6DE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pn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agenteia-capstone.atlassian.net/jira/software/projects/SCRUM/boards/1"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1.png"/><Relationship Id="rId5" Type="http://schemas.openxmlformats.org/officeDocument/2006/relationships/styles" Target="styles.xml"/><Relationship Id="rId15" Type="http://schemas.openxmlformats.org/officeDocument/2006/relationships/image" Target="media/image4.png"/><Relationship Id="rId10" Type="http://schemas.openxmlformats.org/officeDocument/2006/relationships/hyperlink" Target="https://github.com/ianvargasdv/CAPSTONE-GRUPO-5" TargetMode="Externa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51C61E4-DB75-4684-AD25-71F546404E96}">
  <ds:schemaRefs>
    <ds:schemaRef ds:uri="http://schemas.microsoft.com/sharepoint/v3/contenttype/forms"/>
  </ds:schemaRefs>
</ds:datastoreItem>
</file>

<file path=customXml/itemProps2.xml><?xml version="1.0" encoding="utf-8"?>
<ds:datastoreItem xmlns:ds="http://schemas.openxmlformats.org/officeDocument/2006/customXml" ds:itemID="{46CA5683-AF87-4E40-B841-2E23A3B52406}">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6F3661B0-5934-4FAB-ADC6-33A19B814E8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11</Pages>
  <Words>2601</Words>
  <Characters>14311</Characters>
  <Application>Microsoft Office Word</Application>
  <DocSecurity>0</DocSecurity>
  <Lines>119</Lines>
  <Paragraphs>33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16879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Bryan Vargas</cp:lastModifiedBy>
  <cp:revision>2</cp:revision>
  <cp:lastPrinted>2026-10-16T01:19:00Z</cp:lastPrinted>
  <dcterms:created xsi:type="dcterms:W3CDTF">2026-10-16T05:39:00Z</dcterms:created>
  <dcterms:modified xsi:type="dcterms:W3CDTF">2026-10-16T05:39:00Z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ies>
</file>