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7A828C"/>
          <w:sz w:val="16"/>
          <w:szCs w:val="16"/>
        </w:rPr>
        <w:t xml:space="preserve">PREDLOG ZA INSPECTUS d.o.o. · LUKA KOPER · JULIJ 2026</w:t>
      </w:r>
    </w:p>
    <w:p>
      <w:pPr>
        <w:pStyle w:val="Title"/>
        <w:spacing w:after="120"/>
      </w:pPr>
      <w:r>
        <w:rPr>
          <w:rFonts w:ascii="Calibri" w:cs="Calibri" w:eastAsia="Calibri" w:hAnsi="Calibri"/>
          <w:b/>
          <w:bCs/>
          <w:color w:val="2A3340"/>
          <w:sz w:val="44"/>
          <w:szCs w:val="44"/>
        </w:rPr>
        <w:t xml:space="preserve">Pametni filter — avtomatizacija razvrščanja fotografij in prenova sistema Ares</w:t>
      </w:r>
    </w:p>
    <w:p>
      <w:pPr>
        <w:spacing w:after="80"/>
      </w:pPr>
      <w:r>
        <w:rPr>
          <w:rFonts w:ascii="Calibri" w:cs="Calibri" w:eastAsia="Calibri" w:hAnsi="Calibri"/>
          <w:color w:val="425060"/>
          <w:sz w:val="24"/>
          <w:szCs w:val="24"/>
        </w:rPr>
        <w:t xml:space="preserve">Celovita razlaga avtomatizacije: kako danes poteka delo, kaj se spremeni in kako deluje pametni filter, ki 6.000 fotografij samodejno razvrsti k pravim vozilom.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7A828C"/>
          <w:sz w:val="17"/>
          <w:szCs w:val="17"/>
        </w:rPr>
        <w:t xml:space="preserve">Pripravil: AIS Slovenija · Operater AI sistemov · Zaupno — za interno rabo INSPECTUS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B09575"/>
          <w:sz w:val="30"/>
          <w:szCs w:val="30"/>
        </w:rPr>
        <w:t xml:space="preserve">  </w:t>
      </w:r>
      <w:r>
        <w:rPr>
          <w:rFonts w:ascii="Calibri" w:cs="Calibri" w:eastAsia="Calibri" w:hAnsi="Calibri"/>
          <w:b/>
          <w:bCs/>
          <w:color w:val="2A3340"/>
          <w:sz w:val="30"/>
          <w:szCs w:val="30"/>
        </w:rPr>
        <w:t xml:space="preserve">Povzetek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Ob vsakem razkladanju ladje v pristanišču inšpektorji INSPECTUS pregledajo približno 200 vozil in pri tem posnamejo okoli 6.000 fotografij — najprej fotografijo VIN tablice, nato fotografije vseh poškodb, nastalih med prevozom. Te fotografije danes potujejo skozi pet ročnih korakov: iz fotoaparata v skupno mapo, iz mape skozi ročno pregledovanje v pisarni, nato skozi ročni vnos VIN številk in pripenjanje fotografij v sistem Ares. Postopek zahteva dve osebi na dveh lokacijah in približno deset ur ročnega dela na ladjo — pri čemer vsaka ročna prepisovalna napaka pomeni fotografije pri napačnem vozilu.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Predlagamo prenovo: </w:t>
      </w: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1"/>
          <w:szCs w:val="21"/>
        </w:rPr>
        <w:t xml:space="preserve">nova spletna aplikacija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(naslednik sistema Ares, ki ga ekipa pozna) z vgrajenim </w:t>
      </w: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1"/>
          <w:szCs w:val="21"/>
        </w:rPr>
        <w:t xml:space="preserve">pametnim filtrom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. Inšpektor fotografira neposredno v aplikaciji na telefonu — brez računalnika, brez map, brez ročnega vnosa. Pametni filter vsako fotografijo sproti prepozna, prebere VIN, jo poveže s pravim vozilom in samodejno ustvari zapis vozila, pripravljen za poročila (VLDR, Constat).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Rezultat: </w:t>
      </w: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1"/>
          <w:szCs w:val="21"/>
        </w:rPr>
        <w:t xml:space="preserve">pet korakov postane en sam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. Inšpektor začne in konča celoten postopek na terenu; pisarniško razvrščanje odpade. Konzervativno ocenjeno to pomeni približno </w:t>
      </w: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1"/>
          <w:szCs w:val="21"/>
        </w:rPr>
        <w:t xml:space="preserve">90 % manj ročnega dela na ladjo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predvsem pa bistveno manjše tveganje zamenjave vozil. Jedro rešitve ni ideja na papirju — avtomatizacija VLDR je že v produkciji (preizkušena na resničnem poročilu s 314 vozili), AI-bralnik VIN pa je v testu prebral 9 od 9 VIN številk pravilno.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B09575"/>
          <w:sz w:val="30"/>
          <w:szCs w:val="30"/>
        </w:rPr>
        <w:t xml:space="preserve">1  </w:t>
      </w:r>
      <w:r>
        <w:rPr>
          <w:rFonts w:ascii="Calibri" w:cs="Calibri" w:eastAsia="Calibri" w:hAnsi="Calibri"/>
          <w:b/>
          <w:bCs/>
          <w:color w:val="2A3340"/>
          <w:sz w:val="30"/>
          <w:szCs w:val="30"/>
        </w:rPr>
        <w:t xml:space="preserve">Današnji postopek — pet korakov, dve osebi, deset ur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A3340"/>
          <w:sz w:val="23"/>
          <w:szCs w:val="23"/>
        </w:rPr>
        <w:t xml:space="preserve">Korak 1 · Fotografiranje v pristanišču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Ladja pripluje v Luko Koper. Inšpektor pristopi k vsakemu vozilu, najprej fotografira VIN tablico (prva fotografija vsakega vozila), nato obhodi vozilo in fotografira vsako poškodbo. Postopek ponovi pri približno 200 vozilih — skupaj nastane okoli 6.000 fotografij na ladjo. </w:t>
      </w: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1"/>
          <w:szCs w:val="21"/>
        </w:rPr>
        <w:t xml:space="preserve">Ta korak je strokovno jedro vašega dela in ostane tudi v novem sistemu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— inšpektor svoje delo opravi popolnoma enako. Vse, kar sledi, pa je danes ročno.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A3340"/>
          <w:sz w:val="23"/>
          <w:szCs w:val="23"/>
        </w:rPr>
        <w:t xml:space="preserve">Korak 2 · Vse fotografije v eno mapo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 koncu pregleda se fotografije prenesejo s fotoaparata v skupno mapo. V njej se znajde vseh 6.000 fotografij skupaj — brez vrstnega reda, brez oznak, z imeni datotek IMG_0001 do IMG_6000. Nobena fotografija ne »ve«, kateremu vozilu pripada; edina identiteta fotografije je zaporedna številka datoteke.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A3340"/>
          <w:sz w:val="23"/>
          <w:szCs w:val="23"/>
        </w:rPr>
        <w:t xml:space="preserve">Korak 3 · Iskanje po mapi v pisarni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V pisarni druga oseba odpre mapo in pregleduje fotografije eno za drugo ter išče fotografije VIN tablic — vsaka najdena VIN tablica pomeni začetek novega vozila. To je dobesedno iskanje igle v kupu sena, 6.000-krat na ladjo. V proces je vključena druga oseba, delo se preseli s terena za računalnik, in vsaka napaka, ki nastane tu, se prenese v vse nadaljnje korake.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A3340"/>
          <w:sz w:val="23"/>
          <w:szCs w:val="23"/>
        </w:rPr>
        <w:t xml:space="preserve">Korak 4 · Ročno razvrščanje — vozilo za vozilom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Za vsako vozilo posebej: najdi fotografijo VIN, ročno preberi 17 znakov, vtipkaj VIN v Ares, poišči pripadajoče fotografije poškodb in jih pripni k vozilu. In tako 200-krat, eno vozilo za drugim. Pri približno 3 minutah na vozilo (konzervativna ocena) to znese okoli 10 ur ročnega dela na ladjo. Delo je monotono — in ravno monotonija je največji vir napak.</w:t>
      </w:r>
    </w:p>
    <w:p>
      <w:pPr>
        <w:pBdr>
          <w:top w:val="single" w:color="FBECEA" w:sz="2" w:space="6"/>
          <w:bottom w:val="single" w:color="FBECEA" w:sz="2" w:space="6"/>
          <w:left w:val="single" w:color="A01F0A" w:sz="24" w:space="8"/>
          <w:right w:val="single" w:color="FBECEA" w:sz="2" w:space="6"/>
        </w:pBdr>
        <w:shd w:fill="FBECEA" w:val="clear"/>
        <w:spacing w:after="160" w:before="120" w:line="276"/>
      </w:pPr>
      <w:r>
        <w:rPr>
          <w:rFonts w:ascii="Calibri" w:cs="Calibri" w:eastAsia="Calibri" w:hAnsi="Calibri"/>
          <w:b/>
          <w:bCs/>
          <w:color w:val="A01F0A"/>
          <w:sz w:val="21"/>
          <w:szCs w:val="21"/>
        </w:rPr>
        <w:t xml:space="preserve">1 zatipkan znak = fotografije pri napačnem vozilu. </w:t>
      </w:r>
      <w:r>
        <w:rPr>
          <w:rFonts w:ascii="Calibri" w:cs="Calibri" w:eastAsia="Calibri" w:hAnsi="Calibri"/>
          <w:b w:val="false"/>
          <w:bCs w:val="false"/>
          <w:color w:val="A01F0A"/>
          <w:sz w:val="21"/>
          <w:szCs w:val="21"/>
        </w:rPr>
        <w:t xml:space="preserve">Ročno prepisovanje 17-mestnih VIN številk je najbolj ranljiva točka celotnega postopka: zamenjava vozila pomeni sporno poročilo za naročnika.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A3340"/>
          <w:sz w:val="23"/>
          <w:szCs w:val="23"/>
        </w:rPr>
        <w:t xml:space="preserve">Korak 5 · Končni izdelek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Rezultat je zapis vozila v Aresu (VIN + fotografije poškodb), iz katerega nastanejo poročila (VLDR, Constat) za naročnike — ladjarje, zavarovalnice in proizvajalce. Rezultat je pravi in ga naročniki potrebujejo. Problem ni izdelek, temveč pot do njega.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A3340"/>
          <w:sz w:val="21"/>
          <w:szCs w:val="21"/>
        </w:rPr>
        <w:t xml:space="preserve">Bilanca današnjega postopka (na eno ladjo):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5 korakov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2 osebi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2 lokaciji</w:t>
      </w: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 — terminal in pisarna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10+ ur</w:t>
      </w: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 ročnega dela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tveganje zamenjave vozila pri vsakem ročnem vnosu</w:t>
      </w:r>
    </w:p>
    <w:p>
      <w:pPr>
        <w:spacing w:after="200" w:before="160"/>
      </w:pPr>
      <w:r>
        <w:rPr>
          <w:rFonts w:ascii="Calibri" w:cs="Calibri" w:eastAsia="Calibri" w:hAnsi="Calibri"/>
          <w:b/>
          <w:bCs/>
          <w:color w:val="B09575"/>
          <w:sz w:val="25"/>
          <w:szCs w:val="25"/>
        </w:rPr>
        <w:t xml:space="preserve">Rezultat je pravi. Pot do njega je draga.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B09575"/>
          <w:sz w:val="30"/>
          <w:szCs w:val="30"/>
        </w:rPr>
        <w:t xml:space="preserve">2  </w:t>
      </w:r>
      <w:r>
        <w:rPr>
          <w:rFonts w:ascii="Calibri" w:cs="Calibri" w:eastAsia="Calibri" w:hAnsi="Calibri"/>
          <w:b/>
          <w:bCs/>
          <w:color w:val="2A3340"/>
          <w:sz w:val="30"/>
          <w:szCs w:val="30"/>
        </w:rPr>
        <w:t xml:space="preserve">Nova rešitev — pet korakov postane en sam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Nova aplikacija je spletna aplikacija, ki jo inšpektor doda na začetni zaslon telefona (PWA — deluje kot običajna aplikacija, brez namestitve iz trgovine). Celoten postopek se zgodi na terenu, v enem koraku: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425060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A3340"/>
          <w:sz w:val="21"/>
          <w:szCs w:val="21"/>
        </w:rPr>
        <w:t xml:space="preserve">Inšpektor fotografira v aplikaciji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— VIN, nato poškodbe, popolnoma enako kot doslej. Nič se ne spremeni v načinu dela na terenu; aplikacija ob začetku novega vozila ponudi gumb »Novo vozilo — fotografiraj VIN«, zato je vsaka fotografija že ob nastanku pripisana pravemu vozilu.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425060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A3340"/>
          <w:sz w:val="21"/>
          <w:szCs w:val="21"/>
        </w:rPr>
        <w:t xml:space="preserve">Pametni filter razvrsti vsako fotografijo sproti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— umetna inteligenca prepozna VIN in poveže fotografije poškodb s pravim vozilom, medtem ko inšpektor že nadaljuje z naslednjim vozilom.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425060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2A3340"/>
          <w:sz w:val="21"/>
          <w:szCs w:val="21"/>
        </w:rPr>
        <w:t xml:space="preserve">Zapis vozila nastane samodejno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— VIN, fotografije in podatki so takoj pripravljeni za poročila (VLDR, Constat), brez kakršnegakoli dela v pisarni.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A3340"/>
          <w:sz w:val="21"/>
          <w:szCs w:val="21"/>
        </w:rPr>
        <w:t xml:space="preserve">Kaj vse odpade: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prenos fotografij v skupno mapo,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iskanje po mapi v pisarni,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ročno branje in vnos 17-mestnih VIN številk,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ročno pripenjanje fotografij k vozilom.</w:t>
      </w:r>
    </w:p>
    <w:p>
      <w:pPr>
        <w:spacing w:after="200" w:before="160"/>
      </w:pPr>
      <w:r>
        <w:rPr>
          <w:rFonts w:ascii="Calibri" w:cs="Calibri" w:eastAsia="Calibri" w:hAnsi="Calibri"/>
          <w:b/>
          <w:bCs/>
          <w:color w:val="B09575"/>
          <w:sz w:val="25"/>
          <w:szCs w:val="25"/>
        </w:rPr>
        <w:t xml:space="preserve">Inšpektor začne. Inšpektor konča.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7A828C"/>
          <w:sz w:val="19"/>
          <w:szCs w:val="19"/>
        </w:rPr>
        <w:t xml:space="preserve">Prehodno obdobje: podprt ostane tudi današnji način dela — celotno mapo fotografij je mogoče naložiti naenkrat, pametni filter pa jo razvrsti za nazaj. Prehod na novi način zato ne zahteva spremembe čez noč.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B09575"/>
          <w:sz w:val="30"/>
          <w:szCs w:val="30"/>
        </w:rPr>
        <w:t xml:space="preserve">3  </w:t>
      </w:r>
      <w:r>
        <w:rPr>
          <w:rFonts w:ascii="Calibri" w:cs="Calibri" w:eastAsia="Calibri" w:hAnsi="Calibri"/>
          <w:b/>
          <w:bCs/>
          <w:color w:val="2A3340"/>
          <w:sz w:val="30"/>
          <w:szCs w:val="30"/>
        </w:rPr>
        <w:t xml:space="preserve">Kako deluje pametni filter — sedem stopenj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Pametni filter je jedro avtomatizacije: sistem, ki prejme približno 200 VIN številk in 6.000 pomešanih fotografij ter vsako fotografijo razvrsti k pravemu vozilu. Deluje v sedmih stopnjah: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425060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A3340"/>
          <w:sz w:val="21"/>
          <w:szCs w:val="21"/>
        </w:rPr>
        <w:t xml:space="preserve">Zajem.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Vsaka fotografija vstopi v sistem s časom nastanka in vrstnim redom. Pri fotografiranju v aplikaciji je vrstni red zanesljiv sam po sebi; pri naknadnem nalaganju cele mape se fotografije uredijo po času posnetka.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425060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A3340"/>
          <w:sz w:val="21"/>
          <w:szCs w:val="21"/>
        </w:rPr>
        <w:t xml:space="preserve">Prepoznava vrste fotografije.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Filter za vsako fotografijo ugotovi, ali prikazuje VIN tablico ali poškodbo. Fotografije VIN tablic so sidra, okoli katerih se gradi razvrščanje.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425060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2A3340"/>
          <w:sz w:val="21"/>
          <w:szCs w:val="21"/>
        </w:rPr>
        <w:t xml:space="preserve">Branje VIN.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Umetna inteligenca z računalniškim vidom prebere 17-mestno VIN številko s fotografije. Vsak prebran VIN gre skozi dvojno kontrolo: mora imeti točno 17 znakov in vsebovati samo znake, ki so v VIN številkah dovoljeni. Kar ne prestane kontrole, se ne ugiba — gre v ročni pregled.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425060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2A3340"/>
          <w:sz w:val="21"/>
          <w:szCs w:val="21"/>
        </w:rPr>
        <w:t xml:space="preserve">Združevanje po vozilih.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Fotografija VIN odpre novo vozilo; vse fotografije poškodb, ki sledijo, pripadajo temu vozilu — natanko tako, kot inšpektor fizično dela na terenu. Če VIN s fotografije ni berljiv, se prejšnje vozilo vseeno zapre in sporne fotografije gredo v ročni pregled — filter nikoli tiho ne združi dveh vozil. Če na isti ladji delata dva inšpektorja, njuna tokova ostaneta strogo ločena in se ne mešata.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425060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2A3340"/>
          <w:sz w:val="21"/>
          <w:szCs w:val="21"/>
        </w:rPr>
        <w:t xml:space="preserve">Preverjanje s seznamom ladje.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Seznam razkladanja pove, katerih ~200 vozil je dejansko na ladji. Vsak prebran VIN se primerja s tem seznamom: popolno ujemanje se potrdi samodejno; drobna napaka pri branju (npr. zamenjava 8 in B) se samodejno popravi in vidno označi. Sistem hkrati opozori v obe smeri: če se pojavi VIN, ki ga ni na seznamu ladje, in če je na seznamu vozilo, ki nima nobene fotografije — torej vozilo, ki še ni bilo pregledano.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425060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2A3340"/>
          <w:sz w:val="21"/>
          <w:szCs w:val="21"/>
        </w:rPr>
        <w:t xml:space="preserve">Ocena zanesljivosti.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Kar je zanesljivo, se razvrsti samodejno. Vse negotovo — zamegljen VIN, VIN izven seznama, nejasno zaporedje — pristane v predalu »Nerazvrščeno«, kjer oseba fotografijo z enim potegom pripne pravemu vozilu. Nič se ne izgubi in nič se ne razvrsti »na slepo«.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425060"/>
          <w:sz w:val="21"/>
          <w:szCs w:val="21"/>
        </w:rPr>
        <w:t xml:space="preserve">7. </w:t>
      </w:r>
      <w:r>
        <w:rPr>
          <w:rFonts w:ascii="Calibri" w:cs="Calibri" w:eastAsia="Calibri" w:hAnsi="Calibri"/>
          <w:b/>
          <w:bCs/>
          <w:color w:val="2A3340"/>
          <w:sz w:val="21"/>
          <w:szCs w:val="21"/>
        </w:rPr>
        <w:t xml:space="preserve">Zapis vozila.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Za vsako vozilo nastane zapis: VIN, fotografije (ločeno VIN tablica in poškodbe), časi, inšpektor in revizijska sled — iz česa je sistem sklepal in kaj je bilo morda samodejno popravljeno. Zapis je takoj pripravljen za poročila VLDR in Constat.</w:t>
      </w:r>
    </w:p>
    <w:p>
      <w:pPr>
        <w:pBdr>
          <w:top w:val="single" w:color="F3ECE3" w:sz="2" w:space="6"/>
          <w:bottom w:val="single" w:color="F3ECE3" w:sz="2" w:space="6"/>
          <w:left w:val="single" w:color="B09575" w:sz="24" w:space="8"/>
          <w:right w:val="single" w:color="F3ECE3" w:sz="2" w:space="6"/>
        </w:pBdr>
        <w:shd w:fill="F3ECE3" w:val="clear"/>
        <w:spacing w:after="160" w:before="120" w:line="276"/>
      </w:pPr>
      <w:r>
        <w:rPr>
          <w:rFonts w:ascii="Calibri" w:cs="Calibri" w:eastAsia="Calibri" w:hAnsi="Calibri"/>
          <w:b/>
          <w:bCs/>
          <w:color w:val="6B543A"/>
          <w:sz w:val="21"/>
          <w:szCs w:val="21"/>
        </w:rPr>
        <w:t xml:space="preserve">Filter nikoli ne ugiba. Vsaka fotografija je bodisi zanesljivo razvrščena z dvojno kontrolo (oblika VIN + seznam ladje) bodisi predana v ročni pregled.</w:t>
      </w:r>
    </w:p>
    <w:p>
      <w:pPr>
        <w:pBdr>
          <w:top w:val="single" w:color="F2F1EF" w:sz="2" w:space="6"/>
          <w:bottom w:val="single" w:color="F2F1EF" w:sz="2" w:space="6"/>
          <w:left w:val="single" w:color="425060" w:sz="24" w:space="8"/>
          <w:right w:val="single" w:color="F2F1EF" w:sz="2" w:space="6"/>
        </w:pBdr>
        <w:shd w:fill="F2F1EF" w:val="clear"/>
        <w:spacing w:after="160" w:before="120" w:line="276"/>
      </w:pPr>
      <w:r>
        <w:rPr>
          <w:rFonts w:ascii="Calibri" w:cs="Calibri" w:eastAsia="Calibri" w:hAnsi="Calibri"/>
          <w:b/>
          <w:bCs/>
          <w:color w:val="2A3340"/>
          <w:sz w:val="21"/>
          <w:szCs w:val="21"/>
        </w:rPr>
        <w:t xml:space="preserve">Jedro filtra že deluje. </w:t>
      </w: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AI-bralnik VIN je bil preizkušen na resničnih fotografijah vozil in je VIN pravilno prebral v 9 od 9 primerov. Avtomatizacija VLDR, na katero se novi sistem naveže, je v produkciji in preizkušena na resničnem poročilu s 314 vozili.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B09575"/>
          <w:sz w:val="30"/>
          <w:szCs w:val="30"/>
        </w:rPr>
        <w:t xml:space="preserve">4  </w:t>
      </w:r>
      <w:r>
        <w:rPr>
          <w:rFonts w:ascii="Calibri" w:cs="Calibri" w:eastAsia="Calibri" w:hAnsi="Calibri"/>
          <w:b/>
          <w:bCs/>
          <w:color w:val="2A3340"/>
          <w:sz w:val="30"/>
          <w:szCs w:val="30"/>
        </w:rPr>
        <w:t xml:space="preserve">Zanesljivost, nadzor in varnost podatkov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Človek ima zadnjo besedo. </w:t>
      </w: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Vse, česar filter ne potrdi z gotovostjo, pregleda oseba v predalu »Nerazvrščeno«. Pričakovano gre za majhen delež fotografij — pregled opozoril traja pol ure do uro na ladjo.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Revizijska sled. </w:t>
      </w: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Za vsako fotografijo je zabeleženo, zakaj je bila pripisana določenemu vozilu. Kot neodvisna kontrolna organizacija lahko naročniku vedno pokažete, kako je zapis nastal.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Opozorila namesto tihih napak. </w:t>
      </w: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Neskladja (VIN izven seznama, nepregledana vozila, podvojeni VIN) sistem izpostavi — ne skrije.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Vaši podatki ostanejo vaši. </w:t>
      </w: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Fotografije in zapisi živijo v vašem sistemu; umetna inteligenca se uporablja za branje in razvrščanje, ne za shranjevanje vaših podatkov pri tretjih osebah.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B09575"/>
          <w:sz w:val="30"/>
          <w:szCs w:val="30"/>
        </w:rPr>
        <w:t xml:space="preserve">5  </w:t>
      </w:r>
      <w:r>
        <w:rPr>
          <w:rFonts w:ascii="Calibri" w:cs="Calibri" w:eastAsia="Calibri" w:hAnsi="Calibri"/>
          <w:b/>
          <w:bCs/>
          <w:color w:val="2A3340"/>
          <w:sz w:val="30"/>
          <w:szCs w:val="30"/>
        </w:rPr>
        <w:t xml:space="preserve">Prihranek — kaj avtomatizacija pomeni v urah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A3340"/>
          <w:sz w:val="21"/>
          <w:szCs w:val="21"/>
        </w:rPr>
        <w:t xml:space="preserve">Predpostavke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— preverite in zamenjamo z vašimi podatki: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200 vozil na ladjo · ~30 fotografij na vozilo (≈ 6.000)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3 min ročnega razvrščanja in vnosa na vozilo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15–25 € polna cena pisarniške ure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N ladij na mesec — vstavimo vašo številko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7A828C"/>
          <w:sz w:val="19"/>
          <w:szCs w:val="19"/>
        </w:rPr>
        <w:t xml:space="preserve">Ocena je namerno konzervativna.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A3340"/>
          <w:sz w:val="21"/>
          <w:szCs w:val="21"/>
        </w:rPr>
        <w:t xml:space="preserve">Danes: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200 vozil × 3 min = 10 ur razvrščanja in vnosa + približno 1 ura prenosa in urejanja ≈ </w:t>
      </w: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1"/>
          <w:szCs w:val="21"/>
        </w:rPr>
        <w:t xml:space="preserve">11 ur na ladjo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A3340"/>
          <w:sz w:val="21"/>
          <w:szCs w:val="21"/>
        </w:rPr>
        <w:t xml:space="preserve">Jutri: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0,5–1 h — samo pregled opozoril v predalu »Nerazvrščeno«.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B09575"/>
          <w:sz w:val="21"/>
          <w:szCs w:val="21"/>
        </w:rPr>
        <w:t xml:space="preserve">Razlika: približno 10 ur na ladjo oziroma − 90 % ročnega dela.</w:t>
      </w:r>
    </w:p>
    <w:tbl>
      <w:tblPr>
        <w:tblW w:type="dxa" w:w="9000"/>
        <w:tblBorders>
          <w:top w:val="single" w:color="DDDDDD" w:sz="2"/>
          <w:left w:val="none"/>
          <w:bottom w:val="single" w:color="DDDDDD" w:sz="2"/>
          <w:right w:val="none"/>
          <w:insideH w:val="single" w:color="DDDDDD" w:sz="2"/>
          <w:insideV w:val="none"/>
        </w:tblBorders>
      </w:tblPr>
      <w:tblGrid>
        <w:gridCol w:w="2400"/>
        <w:gridCol w:w="3300"/>
        <w:gridCol w:w="3300"/>
      </w:tblGrid>
      <w:tr>
        <w:trPr>
          <w:tblHeader/>
        </w:trPr>
        <w:tc>
          <w:tcPr>
            <w:tcW w:type="dxa" w:w="2400"/>
            <w:shd w:fill="4250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Ladij na mesec</w:t>
            </w:r>
          </w:p>
        </w:tc>
        <w:tc>
          <w:tcPr>
            <w:tcW w:type="dxa" w:w="3300"/>
            <w:shd w:fill="4250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Prihranjene ure na mesec</w:t>
            </w:r>
          </w:p>
        </w:tc>
        <w:tc>
          <w:tcPr>
            <w:tcW w:type="dxa" w:w="3300"/>
            <w:shd w:fill="4250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Vrednost prihranka na mesec</w:t>
            </w:r>
          </w:p>
        </w:tc>
      </w:tr>
      <w:tr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3340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20 ur</w:t>
            </w:r>
          </w:p>
        </w:tc>
        <w:tc>
          <w:tcPr>
            <w:tcW w:type="dxa" w:w="3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300–500 €</w:t>
            </w:r>
          </w:p>
        </w:tc>
      </w:tr>
      <w:tr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3340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40 ur</w:t>
            </w:r>
          </w:p>
        </w:tc>
        <w:tc>
          <w:tcPr>
            <w:tcW w:type="dxa" w:w="3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600–1.000 €</w:t>
            </w:r>
          </w:p>
        </w:tc>
      </w:tr>
      <w:tr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3340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60 ur</w:t>
            </w:r>
          </w:p>
        </w:tc>
        <w:tc>
          <w:tcPr>
            <w:tcW w:type="dxa" w:w="3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900–1.500 €</w:t>
            </w:r>
          </w:p>
        </w:tc>
      </w:tr>
      <w:tr>
        <w:tc>
          <w:tcPr>
            <w:tcW w:type="dxa" w:w="2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3340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80 ur</w:t>
            </w:r>
          </w:p>
        </w:tc>
        <w:tc>
          <w:tcPr>
            <w:tcW w:type="dxa" w:w="3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1.200–2.000 €</w:t>
            </w:r>
          </w:p>
        </w:tc>
      </w:tr>
    </w:tbl>
    <w:p>
      <w:pPr>
        <w:spacing w:after="120" w:before="1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Poleg ur je tu še težje merljiv, a pomembnejši učinek: </w:t>
      </w:r>
      <w:r>
        <w:rPr>
          <w:rFonts w:ascii="Calibri" w:cs="Calibri" w:eastAsia="Calibri" w:hAnsi="Calibri"/>
          <w:b/>
          <w:bCs/>
          <w:color w:val="2A3340"/>
          <w:sz w:val="21"/>
          <w:szCs w:val="21"/>
        </w:rPr>
        <w:t xml:space="preserve">vsaka zamenjava vozila pomeni sporno poročilo za naročnika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. Dvojna kontrola — oblika VIN in seznam ladje — to tveganje praktično odpravi.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B09575"/>
          <w:sz w:val="30"/>
          <w:szCs w:val="30"/>
        </w:rPr>
        <w:t xml:space="preserve">6  </w:t>
      </w:r>
      <w:r>
        <w:rPr>
          <w:rFonts w:ascii="Calibri" w:cs="Calibri" w:eastAsia="Calibri" w:hAnsi="Calibri"/>
          <w:b/>
          <w:bCs/>
          <w:color w:val="2A3340"/>
          <w:sz w:val="30"/>
          <w:szCs w:val="30"/>
        </w:rPr>
        <w:t xml:space="preserve">Uvedba — kaj sledi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Potrditev obsega. </w:t>
      </w: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Skupaj določimo funkcionalnosti in prioritete — kaj mora novi sistem znati prvi dan in kaj pride kasneje.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Pilot na eni resnični ladji. </w:t>
      </w: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Vaše fotografije, vaš seznam razkladanja — izmerimo dejanski rezultat filtra na resničnem primeru, preden se karkoli spremeni v vašem delu.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Razvoj aplikacije. </w:t>
      </w: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Aplikacija + pametni filter, razvita sproti in usklajena z vami.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Uvedba ob boku Aresa. </w:t>
      </w: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Novi sistem teče vzporedno z obstoječim; prehod je postopen in brez tveganja za tekoče delo.</w:t>
      </w:r>
    </w:p>
    <w:p>
      <w:pPr>
        <w:pBdr>
          <w:top w:val="single" w:color="F2F1EF" w:sz="2" w:space="6"/>
          <w:bottom w:val="single" w:color="F2F1EF" w:sz="2" w:space="6"/>
          <w:left w:val="single" w:color="425060" w:sz="24" w:space="8"/>
          <w:right w:val="single" w:color="F2F1EF" w:sz="2" w:space="6"/>
        </w:pBdr>
        <w:shd w:fill="F2F1EF" w:val="clear"/>
        <w:spacing w:after="160" w:before="120" w:line="276"/>
      </w:pPr>
      <w:r>
        <w:rPr>
          <w:rFonts w:ascii="Calibri" w:cs="Calibri" w:eastAsia="Calibri" w:hAnsi="Calibri"/>
          <w:b w:val="false"/>
          <w:bCs w:val="false"/>
          <w:color w:val="2A3340"/>
          <w:sz w:val="21"/>
          <w:szCs w:val="21"/>
        </w:rPr>
        <w:t xml:space="preserve">Gradimo na temeljih, ki že delujejo: avtomatizacija VLDR (preizkušena na 314 vozilih) in AI-bralnik VIN sta v produkciji.</w:t>
      </w:r>
    </w:p>
    <w:p>
      <w:pPr>
        <w:spacing w:after="0" w:before="240"/>
      </w:pPr>
      <w:r>
        <w:rPr>
          <w:rFonts w:ascii="Calibri" w:cs="Calibri" w:eastAsia="Calibri" w:hAnsi="Calibri"/>
          <w:b/>
          <w:bCs/>
          <w:color w:val="2A3340"/>
          <w:sz w:val="22"/>
          <w:szCs w:val="22"/>
        </w:rPr>
        <w:t xml:space="preserve">AIS Slovenija · Operater AI sistemov</w:t>
      </w:r>
    </w:p>
    <w:p>
      <w:pPr>
        <w:spacing w:before="20"/>
      </w:pPr>
      <w:r>
        <w:rPr>
          <w:rFonts w:ascii="Calibri" w:cs="Calibri" w:eastAsia="Calibri" w:hAnsi="Calibri"/>
          <w:color w:val="7A828C"/>
          <w:sz w:val="18"/>
          <w:szCs w:val="18"/>
        </w:rPr>
        <w:t xml:space="preserve">ais-slovenia.si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INSPECTUS — Pametni filter (avtomatizacija)</dc:title>
  <dc:creator>AIS Slovenija</dc:creator>
  <cp:lastModifiedBy>Un-named</cp:lastModifiedBy>
  <cp:revision>1</cp:revision>
  <dcterms:created xsi:type="dcterms:W3CDTF">2026-07-11T06:13:32.581Z</dcterms:created>
  <dcterms:modified xsi:type="dcterms:W3CDTF">2026-07-11T06:13:32.588Z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