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180"/>
        <w:gridCol w:w="180"/>
        <w:gridCol w:w="7470"/>
      </w:tblGrid>
      <w:tr w:rsidR="00012894" w:rsidRPr="00974EAC" w14:paraId="7DEB24DA" w14:textId="77777777" w:rsidTr="007D5E53">
        <w:tc>
          <w:tcPr>
            <w:tcW w:w="11160" w:type="dxa"/>
            <w:gridSpan w:val="4"/>
          </w:tcPr>
          <w:p w14:paraId="6AD693BE" w14:textId="548CB91F" w:rsidR="008315BA" w:rsidRPr="00F038E9" w:rsidRDefault="00FB61E8" w:rsidP="008315BA">
            <w:pPr>
              <w:pStyle w:val="Name"/>
              <w:rPr>
                <w:rFonts w:asciiTheme="majorHAnsi" w:hAnsiTheme="majorHAnsi" w:cstheme="minorHAnsi"/>
                <w:b/>
              </w:rPr>
            </w:pPr>
            <w:r w:rsidRPr="00F038E9">
              <w:rPr>
                <w:rFonts w:cstheme="minorHAnsi"/>
                <w:noProof/>
              </w:rPr>
              <w:drawing>
                <wp:anchor distT="0" distB="0" distL="114300" distR="114300" simplePos="0" relativeHeight="251659776" behindDoc="0" locked="0" layoutInCell="1" allowOverlap="1" wp14:anchorId="1CAAD953" wp14:editId="20BBE400">
                  <wp:simplePos x="0" y="0"/>
                  <wp:positionH relativeFrom="column">
                    <wp:posOffset>5519440</wp:posOffset>
                  </wp:positionH>
                  <wp:positionV relativeFrom="paragraph">
                    <wp:posOffset>590574</wp:posOffset>
                  </wp:positionV>
                  <wp:extent cx="201600" cy="204120"/>
                  <wp:effectExtent l="0" t="0" r="1905" b="0"/>
                  <wp:wrapNone/>
                  <wp:docPr id="2" name="Picture 2" descr="Image result for LINKEDIN 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INKEDIN LOGO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87" r="22187"/>
                          <a:stretch/>
                        </pic:blipFill>
                        <pic:spPr bwMode="auto">
                          <a:xfrm>
                            <a:off x="0" y="0"/>
                            <a:ext cx="201600" cy="20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15BA">
              <w:rPr>
                <w:rFonts w:asciiTheme="majorHAnsi" w:hAnsiTheme="majorHAnsi" w:cstheme="minorHAnsi"/>
                <w:b/>
              </w:rPr>
              <w:t>IAN WHITEHILL</w:t>
            </w:r>
          </w:p>
          <w:p w14:paraId="7DAA00BC" w14:textId="0D44004B" w:rsidR="0056091F" w:rsidRPr="00FB61E8" w:rsidRDefault="008315BA" w:rsidP="00FB61E8">
            <w:pPr>
              <w:pStyle w:val="NoSpacing"/>
              <w:spacing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816-799-1588 / </w:t>
            </w:r>
            <w:hyperlink r:id="rId12" w:history="1">
              <w:r w:rsidRPr="00860FEF">
                <w:rPr>
                  <w:rStyle w:val="Hyperlink"/>
                  <w:rFonts w:cstheme="minorHAnsi"/>
                </w:rPr>
                <w:t>whitehill.ian@outlook.com</w:t>
              </w:r>
            </w:hyperlink>
            <w:r>
              <w:rPr>
                <w:rFonts w:cstheme="minorHAnsi"/>
              </w:rPr>
              <w:t xml:space="preserve"> / ianwhitehill.com</w:t>
            </w:r>
            <w:r w:rsidR="00FB61E8">
              <w:rPr>
                <w:rFonts w:cstheme="minorHAnsi"/>
              </w:rPr>
              <w:t xml:space="preserve"> /</w:t>
            </w:r>
          </w:p>
        </w:tc>
      </w:tr>
      <w:tr w:rsidR="00012894" w:rsidRPr="00974EAC" w14:paraId="14F0A69F" w14:textId="77777777" w:rsidTr="007D5E53">
        <w:trPr>
          <w:trHeight w:hRule="exact" w:val="187"/>
        </w:trPr>
        <w:tc>
          <w:tcPr>
            <w:tcW w:w="3330" w:type="dxa"/>
            <w:tcBorders>
              <w:bottom w:val="single" w:sz="4" w:space="0" w:color="808080" w:themeColor="background1" w:themeShade="80"/>
            </w:tcBorders>
          </w:tcPr>
          <w:p w14:paraId="40F1C970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16C9AC7A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51EA6F2E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7470" w:type="dxa"/>
            <w:tcBorders>
              <w:bottom w:val="single" w:sz="4" w:space="0" w:color="808080" w:themeColor="background1" w:themeShade="80"/>
            </w:tcBorders>
          </w:tcPr>
          <w:p w14:paraId="29B80DA8" w14:textId="1DF6FDCF" w:rsidR="00012894" w:rsidRPr="007D5E53" w:rsidRDefault="00012894" w:rsidP="00012894">
            <w:pPr>
              <w:pStyle w:val="NoSpacing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74EAC" w:rsidRPr="00974EAC" w14:paraId="471946FC" w14:textId="77777777" w:rsidTr="007D5E53">
        <w:trPr>
          <w:trHeight w:hRule="exact" w:val="423"/>
        </w:trPr>
        <w:tc>
          <w:tcPr>
            <w:tcW w:w="11160" w:type="dxa"/>
            <w:gridSpan w:val="4"/>
            <w:tcBorders>
              <w:bottom w:val="single" w:sz="4" w:space="0" w:color="808080" w:themeColor="background1" w:themeShade="80"/>
            </w:tcBorders>
          </w:tcPr>
          <w:p w14:paraId="6F34EB44" w14:textId="77777777" w:rsidR="00974EAC" w:rsidRDefault="00935788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  <w:r w:rsidRPr="00860764"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  <w:t>FULL-STACK DEVELOPER</w:t>
            </w:r>
          </w:p>
          <w:p w14:paraId="5C3270CF" w14:textId="77777777" w:rsidR="0056091F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</w:p>
          <w:p w14:paraId="161E9EA0" w14:textId="77777777" w:rsidR="0056091F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</w:p>
          <w:p w14:paraId="2FB82968" w14:textId="77777777" w:rsidR="0056091F" w:rsidRPr="00974EAC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12894" w:rsidRPr="00974EAC" w14:paraId="34527F3C" w14:textId="77777777" w:rsidTr="007D5E53">
        <w:trPr>
          <w:trHeight w:hRule="exact" w:val="187"/>
        </w:trPr>
        <w:tc>
          <w:tcPr>
            <w:tcW w:w="3330" w:type="dxa"/>
            <w:tcBorders>
              <w:top w:val="single" w:sz="4" w:space="0" w:color="808080" w:themeColor="background1" w:themeShade="80"/>
            </w:tcBorders>
          </w:tcPr>
          <w:p w14:paraId="2FC500F9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14:paraId="33C3189D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14:paraId="5E9415CD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7470" w:type="dxa"/>
            <w:tcBorders>
              <w:top w:val="single" w:sz="4" w:space="0" w:color="808080" w:themeColor="background1" w:themeShade="80"/>
            </w:tcBorders>
          </w:tcPr>
          <w:p w14:paraId="72154059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5324E8" w:rsidRPr="00974EAC" w14:paraId="57A767BD" w14:textId="77777777" w:rsidTr="007D5E53">
        <w:trPr>
          <w:trHeight w:val="297"/>
        </w:trPr>
        <w:tc>
          <w:tcPr>
            <w:tcW w:w="11160" w:type="dxa"/>
            <w:gridSpan w:val="4"/>
          </w:tcPr>
          <w:p w14:paraId="5BE7DFA9" w14:textId="77777777" w:rsidR="005324E8" w:rsidRPr="0072330D" w:rsidRDefault="005324E8" w:rsidP="0056091F">
            <w:pPr>
              <w:pStyle w:val="Heading1"/>
              <w:jc w:val="center"/>
              <w:outlineLvl w:val="0"/>
              <w:rPr>
                <w:rStyle w:val="BlackExpanded"/>
                <w:rFonts w:asciiTheme="minorHAnsi" w:hAnsiTheme="minorHAnsi" w:cstheme="minorHAnsi"/>
                <w:b/>
                <w:caps/>
                <w:spacing w:val="0"/>
              </w:rPr>
            </w:pPr>
            <w:r w:rsidRPr="0072330D">
              <w:rPr>
                <w:rStyle w:val="BlackExpanded"/>
                <w:rFonts w:asciiTheme="minorHAnsi" w:hAnsiTheme="minorHAnsi" w:cstheme="minorHAnsi"/>
                <w:b/>
                <w:caps/>
                <w:spacing w:val="0"/>
              </w:rPr>
              <w:t>qUALIFICATIONS</w:t>
            </w:r>
          </w:p>
          <w:p w14:paraId="697C3F71" w14:textId="2EC10643" w:rsidR="005324E8" w:rsidRPr="007D5E53" w:rsidRDefault="005324E8" w:rsidP="008315BA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D5E5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Solid foundational knowledge of designing and developing full-stack web applications using .NET framework. </w:t>
            </w:r>
          </w:p>
          <w:p w14:paraId="551AD0A2" w14:textId="12694390" w:rsidR="008315BA" w:rsidRDefault="008315BA" w:rsidP="00FB61E8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D5E53">
              <w:rPr>
                <w:rFonts w:asciiTheme="minorHAnsi" w:hAnsiTheme="minorHAnsi" w:cstheme="minorHAnsi"/>
                <w:bCs/>
                <w:sz w:val="22"/>
                <w:szCs w:val="22"/>
              </w:rPr>
              <w:t>Great problem solver, adaptable, and fast learner from 13 years of civilian and military work experience.</w:t>
            </w:r>
          </w:p>
          <w:p w14:paraId="6B51A767" w14:textId="77777777" w:rsidR="00FB61E8" w:rsidRPr="00FB61E8" w:rsidRDefault="00FB61E8" w:rsidP="00FB61E8">
            <w:pPr>
              <w:spacing w:before="20" w:line="276" w:lineRule="auto"/>
              <w:ind w:left="720"/>
              <w:rPr>
                <w:rStyle w:val="OrangeExpanded"/>
                <w:rFonts w:asciiTheme="minorHAnsi" w:hAnsiTheme="minorHAnsi" w:cstheme="minorHAnsi"/>
                <w:b w:val="0"/>
                <w:bCs/>
                <w:caps w:val="0"/>
                <w:color w:val="auto"/>
                <w:spacing w:val="0"/>
                <w:sz w:val="22"/>
                <w:szCs w:val="22"/>
              </w:rPr>
            </w:pPr>
          </w:p>
          <w:p w14:paraId="3D2A9BAA" w14:textId="77777777" w:rsidR="005324E8" w:rsidRPr="0072330D" w:rsidRDefault="005324E8" w:rsidP="0056091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spacing w:val="0"/>
              </w:rPr>
            </w:pPr>
            <w:r w:rsidRPr="0072330D">
              <w:rPr>
                <w:rFonts w:asciiTheme="minorHAnsi" w:hAnsiTheme="minorHAnsi" w:cstheme="minorHAnsi"/>
                <w:spacing w:val="0"/>
              </w:rPr>
              <w:t>TECHNICAL SKILLS</w:t>
            </w:r>
          </w:p>
          <w:p w14:paraId="26A29A6E" w14:textId="77777777" w:rsidR="005324E8" w:rsidRPr="005324E8" w:rsidRDefault="005324E8" w:rsidP="005324E8">
            <w:pPr>
              <w:spacing w:before="20" w:after="40"/>
              <w:ind w:left="1440" w:hanging="1440"/>
              <w:rPr>
                <w:rFonts w:asciiTheme="minorHAnsi" w:hAnsiTheme="minorHAnsi" w:cstheme="minorHAnsi"/>
              </w:rPr>
            </w:pPr>
            <w:r w:rsidRPr="005324E8">
              <w:rPr>
                <w:rFonts w:asciiTheme="minorHAnsi" w:hAnsiTheme="minorHAnsi" w:cstheme="minorHAnsi"/>
                <w:b/>
              </w:rPr>
              <w:t>Front End:</w:t>
            </w:r>
            <w:r w:rsidRPr="005324E8">
              <w:rPr>
                <w:rFonts w:asciiTheme="minorHAnsi" w:hAnsiTheme="minorHAnsi" w:cstheme="minorHAnsi"/>
              </w:rPr>
              <w:t xml:space="preserve">  </w:t>
            </w:r>
            <w:r w:rsidRPr="005324E8">
              <w:rPr>
                <w:rFonts w:asciiTheme="minorHAnsi" w:hAnsiTheme="minorHAnsi" w:cstheme="minorHAnsi"/>
              </w:rPr>
              <w:tab/>
            </w:r>
            <w:r w:rsidRPr="007D5E53">
              <w:rPr>
                <w:rFonts w:asciiTheme="minorHAnsi" w:hAnsiTheme="minorHAnsi" w:cstheme="minorHAnsi"/>
                <w:sz w:val="22"/>
                <w:szCs w:val="22"/>
              </w:rPr>
              <w:t>HTML5, JavaScript, jQuery, jQueryUI, CSS3, Responsive/Mobile Web Development, Bootstrap</w:t>
            </w:r>
            <w:r w:rsidR="00852643" w:rsidRPr="007D5E53">
              <w:rPr>
                <w:rFonts w:asciiTheme="minorHAnsi" w:hAnsiTheme="minorHAnsi" w:cstheme="minorHAnsi"/>
                <w:sz w:val="22"/>
                <w:szCs w:val="22"/>
              </w:rPr>
              <w:t>, ReactJS</w:t>
            </w:r>
          </w:p>
          <w:p w14:paraId="470B475A" w14:textId="77777777" w:rsidR="005324E8" w:rsidRPr="005324E8" w:rsidRDefault="005324E8" w:rsidP="005324E8">
            <w:pPr>
              <w:spacing w:before="20" w:after="40"/>
              <w:rPr>
                <w:rFonts w:asciiTheme="minorHAnsi" w:hAnsiTheme="minorHAnsi" w:cstheme="minorHAnsi"/>
              </w:rPr>
            </w:pPr>
            <w:r w:rsidRPr="005324E8">
              <w:rPr>
                <w:rFonts w:asciiTheme="minorHAnsi" w:hAnsiTheme="minorHAnsi" w:cstheme="minorHAnsi"/>
                <w:b/>
              </w:rPr>
              <w:t>Middle Tier:</w:t>
            </w:r>
            <w:r w:rsidRPr="005324E8">
              <w:rPr>
                <w:rFonts w:asciiTheme="minorHAnsi" w:hAnsiTheme="minorHAnsi" w:cstheme="minorHAnsi"/>
              </w:rPr>
              <w:t xml:space="preserve">  </w:t>
            </w:r>
            <w:r w:rsidRPr="005324E8">
              <w:rPr>
                <w:rFonts w:asciiTheme="minorHAnsi" w:hAnsiTheme="minorHAnsi" w:cstheme="minorHAnsi"/>
              </w:rPr>
              <w:tab/>
            </w:r>
            <w:r w:rsidRPr="007D5E53">
              <w:rPr>
                <w:rFonts w:asciiTheme="minorHAnsi" w:hAnsiTheme="minorHAnsi" w:cstheme="minorHAnsi"/>
                <w:sz w:val="22"/>
                <w:szCs w:val="22"/>
              </w:rPr>
              <w:t>Visual Studio, C#.NET, ASP.NET, LINQ, MVC, EF</w:t>
            </w:r>
          </w:p>
          <w:p w14:paraId="16BD15EC" w14:textId="77777777" w:rsidR="005324E8" w:rsidRPr="005324E8" w:rsidRDefault="005324E8" w:rsidP="005324E8">
            <w:pPr>
              <w:spacing w:afterLines="20" w:after="48"/>
              <w:ind w:left="274" w:hanging="274"/>
              <w:rPr>
                <w:rFonts w:asciiTheme="minorHAnsi" w:hAnsiTheme="minorHAnsi" w:cstheme="minorHAnsi"/>
              </w:rPr>
            </w:pPr>
            <w:r w:rsidRPr="005324E8">
              <w:rPr>
                <w:rFonts w:asciiTheme="minorHAnsi" w:hAnsiTheme="minorHAnsi" w:cstheme="minorHAnsi"/>
                <w:b/>
              </w:rPr>
              <w:t>Back End:</w:t>
            </w:r>
            <w:r w:rsidRPr="005324E8">
              <w:rPr>
                <w:rFonts w:asciiTheme="minorHAnsi" w:hAnsiTheme="minorHAnsi" w:cstheme="minorHAnsi"/>
              </w:rPr>
              <w:t xml:space="preserve">  </w:t>
            </w:r>
            <w:r w:rsidRPr="005324E8">
              <w:rPr>
                <w:rFonts w:asciiTheme="minorHAnsi" w:hAnsiTheme="minorHAnsi" w:cstheme="minorHAnsi"/>
              </w:rPr>
              <w:tab/>
            </w:r>
            <w:r w:rsidRPr="007D5E53">
              <w:rPr>
                <w:rFonts w:asciiTheme="minorHAnsi" w:hAnsiTheme="minorHAnsi" w:cstheme="minorHAnsi"/>
                <w:sz w:val="22"/>
                <w:szCs w:val="22"/>
              </w:rPr>
              <w:t>ADO.NET, SQL, SQL Server, SSMSE jQuery</w:t>
            </w:r>
          </w:p>
          <w:p w14:paraId="6EFECA7C" w14:textId="77777777" w:rsidR="005324E8" w:rsidRPr="005324E8" w:rsidRDefault="005324E8" w:rsidP="005324E8">
            <w:pPr>
              <w:ind w:left="274" w:hanging="274"/>
              <w:rPr>
                <w:rFonts w:asciiTheme="minorHAnsi" w:hAnsiTheme="minorHAnsi" w:cstheme="minorHAnsi"/>
                <w:b/>
              </w:rPr>
            </w:pPr>
          </w:p>
          <w:p w14:paraId="3FAAE963" w14:textId="77777777" w:rsidR="005324E8" w:rsidRPr="0072330D" w:rsidRDefault="005324E8" w:rsidP="0056091F">
            <w:pPr>
              <w:shd w:val="clear" w:color="auto" w:fill="F2F2F2" w:themeFill="background1" w:themeFillShade="F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</w:rPr>
              <w:t>Independent development projects</w:t>
            </w:r>
          </w:p>
          <w:p w14:paraId="1AC85C00" w14:textId="391ECDFA" w:rsidR="005324E8" w:rsidRPr="007D5E53" w:rsidRDefault="005324E8" w:rsidP="007D5E53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D5E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Personal Site:  </w:t>
            </w:r>
            <w:r w:rsidRPr="007D5E53">
              <w:rPr>
                <w:rFonts w:asciiTheme="minorHAnsi" w:hAnsiTheme="minorHAnsi" w:cstheme="minorHAnsi"/>
                <w:bCs/>
                <w:sz w:val="22"/>
                <w:szCs w:val="22"/>
              </w:rPr>
              <w:t>www.</w:t>
            </w:r>
            <w:hyperlink r:id="rId13" w:history="1">
              <w:r w:rsidR="007D5E53" w:rsidRPr="007D5E53">
                <w:rPr>
                  <w:rFonts w:asciiTheme="minorHAnsi" w:hAnsiTheme="minorHAnsi" w:cstheme="minorHAnsi"/>
                  <w:bCs/>
                  <w:sz w:val="22"/>
                  <w:szCs w:val="22"/>
                </w:rPr>
                <w:t>ianwhitehill.com</w:t>
              </w:r>
            </w:hyperlink>
          </w:p>
          <w:p w14:paraId="137E2818" w14:textId="77777777" w:rsidR="00852643" w:rsidRPr="007D5E53" w:rsidRDefault="00852643" w:rsidP="00852643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7D5E53">
              <w:rPr>
                <w:rFonts w:asciiTheme="minorHAnsi" w:hAnsiTheme="minorHAnsi" w:cstheme="minorHAnsi"/>
                <w:b/>
                <w:sz w:val="22"/>
                <w:szCs w:val="22"/>
              </w:rPr>
              <w:t>StoreFront</w:t>
            </w:r>
            <w:r w:rsidRPr="007D5E53">
              <w:rPr>
                <w:rFonts w:asciiTheme="minorHAnsi" w:hAnsiTheme="minorHAnsi" w:cstheme="minorHAnsi"/>
                <w:sz w:val="22"/>
                <w:szCs w:val="22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69D4EE1E" w14:textId="77777777" w:rsidR="00852643" w:rsidRPr="007D5E53" w:rsidRDefault="00852643" w:rsidP="00852643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7D5E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S.A.T. Scheduling Administration Tool: </w:t>
            </w:r>
            <w:r w:rsidRPr="007D5E53">
              <w:rPr>
                <w:rFonts w:asciiTheme="minorHAnsi" w:hAnsiTheme="minorHAnsi" w:cstheme="minorHAnsi"/>
                <w:sz w:val="22"/>
                <w:szCs w:val="22"/>
              </w:rPr>
              <w:t>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28BFE717" w14:textId="77777777" w:rsidR="005324E8" w:rsidRPr="007D5E53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rFonts w:asciiTheme="minorHAnsi" w:hAnsiTheme="minorHAnsi" w:cstheme="minorHAnsi"/>
                <w:b/>
              </w:rPr>
            </w:pPr>
            <w:r w:rsidRPr="007D5E53">
              <w:rPr>
                <w:rFonts w:asciiTheme="minorHAnsi" w:hAnsiTheme="minorHAnsi" w:cstheme="minorHAnsi"/>
                <w:b/>
              </w:rPr>
              <w:t>Final Project</w:t>
            </w:r>
            <w:r w:rsidRPr="007D5E53">
              <w:rPr>
                <w:rFonts w:asciiTheme="minorHAnsi" w:hAnsiTheme="minorHAnsi" w:cstheme="minorHAnsi"/>
              </w:rPr>
              <w:t>:  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</w:p>
          <w:p w14:paraId="6511304D" w14:textId="77777777" w:rsidR="005324E8" w:rsidRPr="0072330D" w:rsidRDefault="005324E8" w:rsidP="0072330D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14:paraId="5F76D6BB" w14:textId="77777777" w:rsidR="005324E8" w:rsidRPr="0072330D" w:rsidRDefault="005324E8" w:rsidP="0056091F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shd w:val="clear" w:color="auto" w:fill="F2F2F2" w:themeFill="background1" w:themeFillShade="F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</w:rPr>
              <w:t>technical training</w:t>
            </w:r>
          </w:p>
          <w:p w14:paraId="6D18BF30" w14:textId="5E51FEAF" w:rsidR="005324E8" w:rsidRPr="00FB61E8" w:rsidRDefault="005324E8" w:rsidP="000B67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color w:val="984806" w:themeColor="accent6" w:themeShade="80"/>
                <w:sz w:val="22"/>
                <w:szCs w:val="22"/>
              </w:rPr>
              <w:t xml:space="preserve">FULL-STACK WEB DEVELOPER </w:t>
            </w:r>
            <w:r w:rsidR="000929C4" w:rsidRPr="00FB61E8">
              <w:rPr>
                <w:rFonts w:asciiTheme="minorHAnsi" w:hAnsiTheme="minorHAnsi" w:cstheme="minorHAnsi"/>
                <w:b/>
                <w:color w:val="984806" w:themeColor="accent6" w:themeShade="80"/>
                <w:sz w:val="22"/>
                <w:szCs w:val="22"/>
              </w:rPr>
              <w:t>PROGRAM at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CENTRIQ TRAINING </w:t>
            </w:r>
          </w:p>
          <w:p w14:paraId="696B8CEC" w14:textId="7EAF8D6B" w:rsidR="005324E8" w:rsidRPr="00FB61E8" w:rsidRDefault="00B77DB7" w:rsidP="000B67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Kansas City, MO</w:t>
            </w:r>
            <w:r w:rsidR="005324E8"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| </w:t>
            </w:r>
            <w:r w:rsidR="008315BA" w:rsidRPr="00FB61E8">
              <w:rPr>
                <w:rFonts w:asciiTheme="minorHAnsi" w:hAnsiTheme="minorHAnsi" w:cstheme="minorHAnsi"/>
                <w:sz w:val="22"/>
                <w:szCs w:val="22"/>
              </w:rPr>
              <w:t>May 2020</w:t>
            </w:r>
            <w:r w:rsidR="005324E8" w:rsidRPr="00FB61E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5324E8" w:rsidRPr="00FB61E8">
              <w:rPr>
                <w:rFonts w:asciiTheme="minorHAnsi" w:hAnsiTheme="minorHAnsi" w:cstheme="minorHAnsi"/>
                <w:sz w:val="22"/>
                <w:szCs w:val="22"/>
              </w:rPr>
              <w:t>– Present</w:t>
            </w:r>
          </w:p>
          <w:p w14:paraId="5E0A1692" w14:textId="77777777" w:rsidR="005324E8" w:rsidRPr="00FB61E8" w:rsidRDefault="005324E8" w:rsidP="000B67C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i/>
                <w:sz w:val="22"/>
                <w:szCs w:val="22"/>
              </w:rPr>
              <w:t>Core Competencies:</w:t>
            </w:r>
          </w:p>
          <w:p w14:paraId="4410BAE7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FB61E8">
              <w:rPr>
                <w:rFonts w:asciiTheme="minorHAnsi" w:hAnsiTheme="minorHAnsi" w:cstheme="minorHAnsi"/>
              </w:rPr>
              <w:t>MVC Framework</w:t>
            </w:r>
            <w:r w:rsidRPr="00FB61E8">
              <w:rPr>
                <w:rFonts w:asciiTheme="minorHAnsi" w:hAnsiTheme="minorHAnsi" w:cstheme="minorHAnsi"/>
              </w:rPr>
              <w:tab/>
            </w:r>
          </w:p>
          <w:p w14:paraId="50DEFDEB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FB61E8">
              <w:rPr>
                <w:rFonts w:asciiTheme="minorHAnsi" w:hAnsiTheme="minorHAnsi" w:cstheme="minorHAnsi"/>
              </w:rPr>
              <w:t>Trouble Shooting &amp; Debugging</w:t>
            </w:r>
            <w:r w:rsidRPr="00FB61E8">
              <w:rPr>
                <w:rFonts w:asciiTheme="minorHAnsi" w:hAnsiTheme="minorHAnsi" w:cstheme="minorHAnsi"/>
              </w:rPr>
              <w:tab/>
            </w:r>
          </w:p>
          <w:p w14:paraId="15BFFD96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FB61E8">
              <w:rPr>
                <w:rFonts w:asciiTheme="minorHAnsi" w:hAnsiTheme="minorHAnsi" w:cstheme="minorHAnsi"/>
              </w:rPr>
              <w:t>Source Control</w:t>
            </w:r>
            <w:r w:rsidRPr="00FB61E8">
              <w:rPr>
                <w:rFonts w:asciiTheme="minorHAnsi" w:hAnsiTheme="minorHAnsi" w:cstheme="minorHAnsi"/>
              </w:rPr>
              <w:tab/>
            </w:r>
          </w:p>
          <w:p w14:paraId="01701579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FB61E8">
              <w:rPr>
                <w:rFonts w:asciiTheme="minorHAnsi" w:hAnsiTheme="minorHAnsi" w:cstheme="minorHAnsi"/>
              </w:rPr>
              <w:t>Agile/Scrum (Created Team Project)</w:t>
            </w:r>
          </w:p>
          <w:p w14:paraId="43F47C5A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inorHAnsi" w:hAnsiTheme="minorHAnsi" w:cstheme="minorHAnsi"/>
                <w:i/>
              </w:rPr>
            </w:pPr>
            <w:r w:rsidRPr="00FB61E8">
              <w:rPr>
                <w:rFonts w:asciiTheme="minorHAnsi" w:hAnsiTheme="minorHAnsi" w:cstheme="minorHAnsi"/>
              </w:rPr>
              <w:t>Website Deployment</w:t>
            </w:r>
          </w:p>
          <w:p w14:paraId="155367C9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FB61E8">
              <w:rPr>
                <w:rFonts w:asciiTheme="minorHAnsi" w:hAnsiTheme="minorHAnsi" w:cstheme="minorHAnsi"/>
              </w:rPr>
              <w:t>Pair Programming</w:t>
            </w:r>
          </w:p>
          <w:p w14:paraId="3BC135DA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FB61E8">
              <w:rPr>
                <w:rFonts w:asciiTheme="minorHAnsi" w:hAnsiTheme="minorHAnsi" w:cstheme="minorHAnsi"/>
              </w:rPr>
              <w:t>Code Review</w:t>
            </w:r>
          </w:p>
          <w:p w14:paraId="3414D0D1" w14:textId="77777777" w:rsidR="00FB61E8" w:rsidRPr="00FB61E8" w:rsidRDefault="005324E8" w:rsidP="00FB61E8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FB61E8">
              <w:rPr>
                <w:rFonts w:asciiTheme="minorHAnsi" w:hAnsiTheme="minorHAnsi" w:cstheme="minorHAnsi"/>
              </w:rPr>
              <w:t>Professionalism, Teamwork, Problem Solving &amp; Effective Communication</w:t>
            </w:r>
          </w:p>
          <w:p w14:paraId="7E3BCFFF" w14:textId="25BBE389" w:rsidR="00FB61E8" w:rsidRPr="00FB61E8" w:rsidRDefault="00FB61E8" w:rsidP="00FB61E8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1080"/>
              <w:contextualSpacing w:val="0"/>
              <w:rPr>
                <w:rFonts w:asciiTheme="minorHAnsi" w:hAnsiTheme="minorHAnsi" w:cstheme="minorHAnsi"/>
                <w:i/>
              </w:rPr>
            </w:pPr>
          </w:p>
        </w:tc>
      </w:tr>
      <w:tr w:rsidR="007D5E53" w:rsidRPr="00974EAC" w14:paraId="5339D25F" w14:textId="77777777" w:rsidTr="007D5E53">
        <w:trPr>
          <w:trHeight w:val="297"/>
        </w:trPr>
        <w:tc>
          <w:tcPr>
            <w:tcW w:w="11160" w:type="dxa"/>
            <w:gridSpan w:val="4"/>
          </w:tcPr>
          <w:p w14:paraId="514D9BD2" w14:textId="77777777" w:rsidR="007D5E53" w:rsidRDefault="007D5E53" w:rsidP="007D5E53">
            <w:pPr>
              <w:shd w:val="clear" w:color="auto" w:fill="F2F2F2" w:themeFill="background1" w:themeFillShade="F2"/>
              <w:jc w:val="center"/>
              <w:rPr>
                <w:rStyle w:val="OrangeExpanded"/>
                <w:rFonts w:asciiTheme="minorHAnsi" w:hAnsiTheme="minorHAnsi" w:cstheme="minorHAnsi"/>
                <w:color w:val="auto"/>
                <w:spacing w:val="0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</w:rPr>
              <w:t>Professional experience</w:t>
            </w:r>
          </w:p>
          <w:p w14:paraId="2092DAF2" w14:textId="6A79B24D" w:rsidR="00FB61E8" w:rsidRPr="00FB61E8" w:rsidRDefault="00FB61E8" w:rsidP="00FB61E8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tabs>
                <w:tab w:val="left" w:pos="460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TECHNICIAN / IT SUPPORT 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FB61E8">
              <w:rPr>
                <w:sz w:val="22"/>
                <w:szCs w:val="22"/>
              </w:rPr>
              <w:t>t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WATCHMEN SECURITY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Raytown, MO | February 2020 – </w:t>
            </w:r>
            <w:r w:rsidR="00077436">
              <w:rPr>
                <w:rFonts w:asciiTheme="minorHAnsi" w:hAnsiTheme="minorHAnsi" w:cstheme="minorHAnsi"/>
                <w:sz w:val="22"/>
                <w:szCs w:val="22"/>
              </w:rPr>
              <w:t>September 2020</w:t>
            </w:r>
          </w:p>
          <w:p w14:paraId="3CE63933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Install, maintain, and troubleshoot security and fire alarm systems. </w:t>
            </w:r>
          </w:p>
          <w:p w14:paraId="672D37B6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Manage and train other technicians on both commercial and residential fire and security systems. </w:t>
            </w:r>
          </w:p>
          <w:p w14:paraId="4CBF2752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Communicate with customers and contractors to ensure jobs are complete before deadlines.</w:t>
            </w:r>
          </w:p>
          <w:p w14:paraId="5C544556" w14:textId="632688F9" w:rsid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Oversee software and devises used by coworkers and new onboarding employees.</w:t>
            </w:r>
          </w:p>
          <w:p w14:paraId="5861A268" w14:textId="77777777" w:rsidR="00FB61E8" w:rsidRPr="00FB61E8" w:rsidRDefault="00FB61E8" w:rsidP="00FB61E8">
            <w:pPr>
              <w:tabs>
                <w:tab w:val="right" w:pos="450"/>
              </w:tabs>
              <w:spacing w:before="20"/>
              <w:ind w:left="7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716DBD7" w14:textId="5C8C6EFB" w:rsidR="00FB61E8" w:rsidRPr="00FB61E8" w:rsidRDefault="00FB61E8" w:rsidP="00FB61E8">
            <w:pPr>
              <w:tabs>
                <w:tab w:val="left" w:pos="460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CONDUCTOR, REMOTE LOCOMOTIVE ENGINEER, HOSTLER, </w:t>
            </w:r>
            <w:r w:rsidR="00CC490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FOOTBOARD YARD MASTER 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at UNION PACIFIC RAILROAD 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>Kansas City, MO | December 2014 – February 2020</w:t>
            </w:r>
          </w:p>
          <w:p w14:paraId="42FCB39A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Implemented and upheld federal and company safety and compliance standards.</w:t>
            </w:r>
          </w:p>
          <w:p w14:paraId="7382F562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Reviewed and completed jobs from the yardmaster/managers on duty and filed the appropriate paperwork.</w:t>
            </w:r>
          </w:p>
          <w:p w14:paraId="020C93A9" w14:textId="56918DEC" w:rsid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Coordinated with customers and train crews for accuracy in deliveries and placement of train cars.</w:t>
            </w:r>
          </w:p>
          <w:p w14:paraId="28FE80C2" w14:textId="6249A083" w:rsidR="00CC4906" w:rsidRPr="00FB61E8" w:rsidRDefault="00CC4906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Managed all freight moving in and out of the yard and industries during my shift. </w:t>
            </w:r>
          </w:p>
          <w:p w14:paraId="02E060F2" w14:textId="77777777" w:rsidR="00FB61E8" w:rsidRPr="00FB61E8" w:rsidRDefault="00FB61E8" w:rsidP="00FB61E8">
            <w:pPr>
              <w:tabs>
                <w:tab w:val="right" w:pos="450"/>
              </w:tabs>
              <w:spacing w:before="20"/>
              <w:ind w:left="7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BCE1603" w14:textId="77777777" w:rsidR="00FB61E8" w:rsidRPr="00FB61E8" w:rsidRDefault="00FB61E8" w:rsidP="00FB61E8">
            <w:pPr>
              <w:tabs>
                <w:tab w:val="left" w:pos="460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ASSEMBLER </w:t>
            </w:r>
            <w:r w:rsidRPr="00FB61E8">
              <w:rPr>
                <w:rFonts w:asciiTheme="minorHAnsi" w:hAnsiTheme="minorHAnsi" w:cstheme="minorHAnsi"/>
                <w:bCs/>
                <w:sz w:val="22"/>
                <w:szCs w:val="22"/>
              </w:rPr>
              <w:t>at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HARLEY-DAVIDSON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>Kansas City, MO | January 2017 – March 2017</w:t>
            </w:r>
          </w:p>
          <w:p w14:paraId="1C2F34FA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ept equipment operational by completing preventive maintenance requirements; followed manufacturer's instructions; troubleshot malfunctions; called for repairs.</w:t>
            </w:r>
          </w:p>
          <w:p w14:paraId="5A102406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Maintained safe and clean working environment by complying with procedures, rules, and regulations.</w:t>
            </w:r>
          </w:p>
          <w:p w14:paraId="7975D6D6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Conserved resources by using equipment and supplies as needed to accomplish job results.</w:t>
            </w:r>
          </w:p>
          <w:p w14:paraId="2A6E3315" w14:textId="4AE427B5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Maintained supplies inventory by checking stock to determine inventory level; anticipating needed supplies; placing and expediting orders for supplies; verifying receipt of supplies.</w:t>
            </w:r>
          </w:p>
          <w:p w14:paraId="2EE487E8" w14:textId="77777777" w:rsidR="00FB61E8" w:rsidRPr="00FB61E8" w:rsidRDefault="00FB61E8" w:rsidP="00FB61E8">
            <w:pPr>
              <w:rPr>
                <w:rStyle w:val="IntenseEmphasi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103E8BFA" w14:textId="61258F8A" w:rsidR="00FB61E8" w:rsidRPr="00FB61E8" w:rsidRDefault="00FB61E8" w:rsidP="00FB61E8">
            <w:pPr>
              <w:tabs>
                <w:tab w:val="left" w:pos="460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ASSEMBLER </w:t>
            </w:r>
            <w:r w:rsidRPr="00FB61E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at 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HA</w:t>
            </w:r>
            <w:r w:rsidR="00FE18C8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MAR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>Lee’s Summit, MO | December 2015 – October 2016</w:t>
            </w:r>
          </w:p>
          <w:p w14:paraId="4A8CAE3E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Prepared work to be accomplished by studying assembly instructions, blueprint specifications, and parts lists gathering parts, subassemblies, tools, and materials.</w:t>
            </w:r>
          </w:p>
          <w:p w14:paraId="120551C0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Positioned parts and subassemblies by using templates or reading measurements.</w:t>
            </w:r>
          </w:p>
          <w:p w14:paraId="711DE254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Assembled components by examining connections for correct fit fastening parts and subassemblies.</w:t>
            </w:r>
          </w:p>
          <w:p w14:paraId="22809778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Verified specifications by measuring completed component.</w:t>
            </w:r>
          </w:p>
          <w:p w14:paraId="3A3FA040" w14:textId="77777777" w:rsidR="00FB61E8" w:rsidRPr="00FB61E8" w:rsidRDefault="00FB61E8" w:rsidP="00FB61E8">
            <w:pPr>
              <w:rPr>
                <w:rStyle w:val="IntenseEmphasi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35F37FEE" w14:textId="77777777" w:rsidR="00FB61E8" w:rsidRPr="00FB61E8" w:rsidRDefault="00FB61E8" w:rsidP="00FB61E8">
            <w:pPr>
              <w:tabs>
                <w:tab w:val="left" w:pos="460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SECURITY OFFICER / SELF-DEFENSE AND TASER INSTRUCTOR </w:t>
            </w:r>
            <w:r w:rsidRPr="00FB61E8">
              <w:rPr>
                <w:rFonts w:asciiTheme="minorHAnsi" w:hAnsiTheme="minorHAnsi" w:cstheme="minorHAnsi"/>
                <w:bCs/>
                <w:sz w:val="22"/>
                <w:szCs w:val="22"/>
              </w:rPr>
              <w:t>at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SAINT LUKE’S HOSPITAL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>Lee’s Summit, MO | March 2012 – December 2014</w:t>
            </w:r>
          </w:p>
          <w:p w14:paraId="597FAEA4" w14:textId="2DD42CC4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Protected and assisted hospital staff, patients, and visitors with regular and specially requested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25BB9F9" w14:textId="3FC615CC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Managed, mentored, and evaluated new security officers while maintaining up-to-date training for security officers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FA4A9D" w14:textId="2D3F0E99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Communicated with hospital administration and direct supervisors in both formal and informal meetings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40D5BFA" w14:textId="671FD51A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Facilitated and contributed to staff meetings and the implementation of changes in current security procedures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F8E51B9" w14:textId="77777777" w:rsidR="00FB61E8" w:rsidRPr="00FB61E8" w:rsidRDefault="00FB61E8" w:rsidP="00FB61E8">
            <w:pPr>
              <w:rPr>
                <w:rStyle w:val="IntenseEmphasi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71E2001E" w14:textId="77777777" w:rsidR="00FB61E8" w:rsidRPr="00FB61E8" w:rsidRDefault="00FB61E8" w:rsidP="00FB61E8">
            <w:pPr>
              <w:tabs>
                <w:tab w:val="left" w:pos="460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MILITARY POLICE </w:t>
            </w:r>
            <w:r w:rsidRPr="00FB61E8">
              <w:rPr>
                <w:rFonts w:asciiTheme="minorHAnsi" w:hAnsiTheme="minorHAnsi" w:cstheme="minorHAnsi"/>
                <w:bCs/>
                <w:sz w:val="22"/>
                <w:szCs w:val="22"/>
              </w:rPr>
              <w:t>at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MISSOURI ARMY NATIONAL GUARD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>Harrisonville, MO | November 2007 – November 2013</w:t>
            </w:r>
          </w:p>
          <w:p w14:paraId="062B7DE8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Served in multiple stateside and overseas operations as a Military Police officer such as OIF and OEF.</w:t>
            </w:r>
          </w:p>
          <w:p w14:paraId="4D89DC43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Aided in the rebuilding of communities on missions during Hurricane Gustav.</w:t>
            </w:r>
          </w:p>
          <w:p w14:paraId="3CD3CBE9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Performed the duties of a Military Police officer as instructed in both civilian and combat environments.</w:t>
            </w:r>
          </w:p>
          <w:p w14:paraId="4DEE8A3B" w14:textId="7033F25C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Style w:val="BlackExpanded"/>
                <w:rFonts w:asciiTheme="minorHAnsi" w:hAnsiTheme="minorHAnsi" w:cstheme="minorHAnsi"/>
                <w:b w:val="0"/>
                <w:caps w:val="0"/>
                <w:color w:val="auto"/>
                <w:spacing w:val="0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Conducted several state side relief campaigns during and after natural disasters.</w:t>
            </w:r>
          </w:p>
        </w:tc>
      </w:tr>
    </w:tbl>
    <w:p w14:paraId="5A843324" w14:textId="77777777" w:rsidR="00C70088" w:rsidRPr="00974EAC" w:rsidRDefault="00C70088" w:rsidP="005324E8">
      <w:pPr>
        <w:spacing w:after="200" w:line="276" w:lineRule="auto"/>
        <w:rPr>
          <w:rFonts w:asciiTheme="minorHAnsi" w:hAnsiTheme="minorHAnsi" w:cstheme="minorHAnsi"/>
        </w:rPr>
      </w:pPr>
    </w:p>
    <w:sectPr w:rsidR="00C70088" w:rsidRPr="00974EAC" w:rsidSect="001C7299">
      <w:footerReference w:type="default" r:id="rId14"/>
      <w:footerReference w:type="first" r:id="rId15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61917" w14:textId="77777777" w:rsidR="00417DA4" w:rsidRDefault="00417DA4" w:rsidP="001C7299">
      <w:r>
        <w:separator/>
      </w:r>
    </w:p>
  </w:endnote>
  <w:endnote w:type="continuationSeparator" w:id="0">
    <w:p w14:paraId="2EE78158" w14:textId="77777777" w:rsidR="00417DA4" w:rsidRDefault="00417DA4" w:rsidP="001C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AE824" w14:textId="640C8236" w:rsidR="001C7299" w:rsidRPr="00FB61E8" w:rsidRDefault="00FB61E8" w:rsidP="00FB61E8">
    <w:pPr>
      <w:pStyle w:val="Footer"/>
      <w:jc w:val="cen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Ian Whitehill</w:t>
    </w:r>
    <w:r w:rsidR="00687A9E" w:rsidRPr="00687A9E">
      <w:rPr>
        <w:rFonts w:asciiTheme="minorHAnsi" w:hAnsiTheme="minorHAnsi" w:cstheme="minorHAnsi"/>
        <w:sz w:val="20"/>
        <w:szCs w:val="20"/>
      </w:rPr>
      <w:t xml:space="preserve"> | </w:t>
    </w:r>
    <w:r>
      <w:rPr>
        <w:rFonts w:asciiTheme="minorHAnsi" w:hAnsiTheme="minorHAnsi" w:cstheme="minorHAnsi"/>
        <w:sz w:val="20"/>
        <w:szCs w:val="20"/>
      </w:rPr>
      <w:t>816-799-1588</w:t>
    </w:r>
    <w:r w:rsidR="00687A9E" w:rsidRPr="00687A9E">
      <w:rPr>
        <w:rFonts w:asciiTheme="minorHAnsi" w:hAnsiTheme="minorHAnsi" w:cstheme="minorHAnsi"/>
        <w:sz w:val="20"/>
        <w:szCs w:val="20"/>
      </w:rPr>
      <w:t xml:space="preserve"> | </w:t>
    </w:r>
    <w:hyperlink r:id="rId1" w:history="1">
      <w:r w:rsidRPr="00FB61E8">
        <w:rPr>
          <w:rFonts w:asciiTheme="minorHAnsi" w:hAnsiTheme="minorHAnsi"/>
          <w:sz w:val="20"/>
          <w:szCs w:val="20"/>
        </w:rPr>
        <w:t>whitehill.ian@outlook.com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C8121" w14:textId="77777777" w:rsidR="005E7ACD" w:rsidRPr="005E7ACD" w:rsidRDefault="005E7ACD" w:rsidP="002C17AF">
    <w:pPr>
      <w:pStyle w:val="Footer"/>
      <w:jc w:val="right"/>
      <w:rPr>
        <w:vanish/>
        <w:color w:val="808080" w:themeColor="background1" w:themeShade="80"/>
      </w:rPr>
    </w:pPr>
    <w:r w:rsidRPr="005E7ACD">
      <w:rPr>
        <w:rStyle w:val="tgc"/>
        <w:vanish/>
      </w:rPr>
      <w:t xml:space="preserve">© </w:t>
    </w:r>
    <w:r w:rsidRPr="005E7ACD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657AC" w14:textId="77777777" w:rsidR="00417DA4" w:rsidRDefault="00417DA4" w:rsidP="001C7299">
      <w:r>
        <w:separator/>
      </w:r>
    </w:p>
  </w:footnote>
  <w:footnote w:type="continuationSeparator" w:id="0">
    <w:p w14:paraId="0C984712" w14:textId="77777777" w:rsidR="00417DA4" w:rsidRDefault="00417DA4" w:rsidP="001C7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BC1"/>
    <w:multiLevelType w:val="hybridMultilevel"/>
    <w:tmpl w:val="C4D0FE9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6DC"/>
    <w:multiLevelType w:val="hybridMultilevel"/>
    <w:tmpl w:val="42DA11E4"/>
    <w:lvl w:ilvl="0" w:tplc="9678E00C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27C0"/>
    <w:multiLevelType w:val="hybridMultilevel"/>
    <w:tmpl w:val="3FBC7CAC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004CB"/>
    <w:multiLevelType w:val="hybridMultilevel"/>
    <w:tmpl w:val="440E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304C1"/>
    <w:multiLevelType w:val="hybridMultilevel"/>
    <w:tmpl w:val="0D1E942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5376A"/>
    <w:multiLevelType w:val="hybridMultilevel"/>
    <w:tmpl w:val="4000C2E4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E4996"/>
    <w:multiLevelType w:val="hybridMultilevel"/>
    <w:tmpl w:val="61B6FC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96FCE7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A7A23"/>
    <w:multiLevelType w:val="hybridMultilevel"/>
    <w:tmpl w:val="D3D6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2954C1"/>
    <w:multiLevelType w:val="hybridMultilevel"/>
    <w:tmpl w:val="67BE7D8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477375"/>
    <w:multiLevelType w:val="hybridMultilevel"/>
    <w:tmpl w:val="525C0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347380"/>
    <w:multiLevelType w:val="hybridMultilevel"/>
    <w:tmpl w:val="6A30183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37B1C"/>
    <w:multiLevelType w:val="hybridMultilevel"/>
    <w:tmpl w:val="747057FA"/>
    <w:lvl w:ilvl="0" w:tplc="4D16A96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E956726"/>
    <w:multiLevelType w:val="hybridMultilevel"/>
    <w:tmpl w:val="1CF41770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6"/>
  </w:num>
  <w:num w:numId="5">
    <w:abstractNumId w:val="2"/>
  </w:num>
  <w:num w:numId="6">
    <w:abstractNumId w:val="14"/>
  </w:num>
  <w:num w:numId="7">
    <w:abstractNumId w:val="8"/>
  </w:num>
  <w:num w:numId="8">
    <w:abstractNumId w:val="13"/>
  </w:num>
  <w:num w:numId="9">
    <w:abstractNumId w:val="15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10"/>
  </w:num>
  <w:num w:numId="15">
    <w:abstractNumId w:val="4"/>
  </w:num>
  <w:num w:numId="16">
    <w:abstractNumId w:val="5"/>
  </w:num>
  <w:num w:numId="17">
    <w:abstractNumId w:val="9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7D"/>
    <w:rsid w:val="00012894"/>
    <w:rsid w:val="00073C1A"/>
    <w:rsid w:val="00077436"/>
    <w:rsid w:val="000929C4"/>
    <w:rsid w:val="000A2D9F"/>
    <w:rsid w:val="000B67CC"/>
    <w:rsid w:val="0016294A"/>
    <w:rsid w:val="001B53BF"/>
    <w:rsid w:val="001C7299"/>
    <w:rsid w:val="00205A6A"/>
    <w:rsid w:val="0026130B"/>
    <w:rsid w:val="00264FCC"/>
    <w:rsid w:val="002C17AF"/>
    <w:rsid w:val="00330BA1"/>
    <w:rsid w:val="00365FF7"/>
    <w:rsid w:val="003A67CA"/>
    <w:rsid w:val="003A6F7D"/>
    <w:rsid w:val="003B2512"/>
    <w:rsid w:val="003F367E"/>
    <w:rsid w:val="00417DA4"/>
    <w:rsid w:val="004271A6"/>
    <w:rsid w:val="004702DA"/>
    <w:rsid w:val="004709EF"/>
    <w:rsid w:val="004D35C6"/>
    <w:rsid w:val="004D7E43"/>
    <w:rsid w:val="00513FA6"/>
    <w:rsid w:val="00532165"/>
    <w:rsid w:val="005324E8"/>
    <w:rsid w:val="0056091F"/>
    <w:rsid w:val="005B23C4"/>
    <w:rsid w:val="005E27A1"/>
    <w:rsid w:val="005E7ACD"/>
    <w:rsid w:val="005F0BDB"/>
    <w:rsid w:val="006361B0"/>
    <w:rsid w:val="00662CB4"/>
    <w:rsid w:val="0066510F"/>
    <w:rsid w:val="00687A9E"/>
    <w:rsid w:val="006A06E0"/>
    <w:rsid w:val="0072330D"/>
    <w:rsid w:val="0073059C"/>
    <w:rsid w:val="007614A9"/>
    <w:rsid w:val="00763961"/>
    <w:rsid w:val="007A614D"/>
    <w:rsid w:val="007A7756"/>
    <w:rsid w:val="007C0B47"/>
    <w:rsid w:val="007D5E53"/>
    <w:rsid w:val="007E5AB6"/>
    <w:rsid w:val="008119F7"/>
    <w:rsid w:val="008315BA"/>
    <w:rsid w:val="00852312"/>
    <w:rsid w:val="00852643"/>
    <w:rsid w:val="00860764"/>
    <w:rsid w:val="00933267"/>
    <w:rsid w:val="00935788"/>
    <w:rsid w:val="00974EAC"/>
    <w:rsid w:val="009B1191"/>
    <w:rsid w:val="009D4A01"/>
    <w:rsid w:val="00A17489"/>
    <w:rsid w:val="00A504A6"/>
    <w:rsid w:val="00A62D7C"/>
    <w:rsid w:val="00A844EF"/>
    <w:rsid w:val="00B7548D"/>
    <w:rsid w:val="00B77DB7"/>
    <w:rsid w:val="00C51FDF"/>
    <w:rsid w:val="00C6484B"/>
    <w:rsid w:val="00C70088"/>
    <w:rsid w:val="00C96FD5"/>
    <w:rsid w:val="00CC4906"/>
    <w:rsid w:val="00CC666C"/>
    <w:rsid w:val="00D010F2"/>
    <w:rsid w:val="00D074CB"/>
    <w:rsid w:val="00D120F9"/>
    <w:rsid w:val="00D9574C"/>
    <w:rsid w:val="00E233EA"/>
    <w:rsid w:val="00E277D0"/>
    <w:rsid w:val="00E94A0B"/>
    <w:rsid w:val="00EB0559"/>
    <w:rsid w:val="00F038E9"/>
    <w:rsid w:val="00F07343"/>
    <w:rsid w:val="00F90E74"/>
    <w:rsid w:val="00FB3BED"/>
    <w:rsid w:val="00FB61E8"/>
    <w:rsid w:val="00FE18C8"/>
    <w:rsid w:val="00FE3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70DDD"/>
  <w15:docId w15:val="{4343B999-AFB2-42A6-88A0-93B894DF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961"/>
    <w:pPr>
      <w:shd w:val="clear" w:color="auto" w:fill="F2F2F2" w:themeFill="background1" w:themeFillShade="F2"/>
      <w:spacing w:line="264" w:lineRule="auto"/>
      <w:outlineLvl w:val="0"/>
    </w:pPr>
    <w:rPr>
      <w:rFonts w:ascii="Franklin Gothic Book" w:eastAsiaTheme="minorHAnsi" w:hAnsi="Franklin Gothic Book" w:cstheme="minorBidi"/>
      <w:b/>
      <w:caps/>
      <w:color w:val="000000" w:themeColor="text1"/>
      <w:spacing w:val="4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 w:line="264" w:lineRule="auto"/>
      <w:outlineLvl w:val="1"/>
    </w:pPr>
    <w:rPr>
      <w:rFonts w:ascii="Franklin Gothic Demi" w:eastAsia="Calibri" w:hAnsi="Franklin Gothic Demi"/>
      <w:color w:val="2E74B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012894"/>
    <w:pPr>
      <w:spacing w:before="80" w:line="264" w:lineRule="auto"/>
      <w:jc w:val="center"/>
    </w:pPr>
    <w:rPr>
      <w:rFonts w:ascii="Franklin Gothic Demi" w:eastAsiaTheme="minorHAnsi" w:hAnsi="Franklin Gothic Demi" w:cstheme="minorBidi"/>
      <w:color w:val="000000" w:themeColor="text1"/>
      <w:spacing w:val="20"/>
      <w:sz w:val="72"/>
      <w:szCs w:val="22"/>
    </w:rPr>
  </w:style>
  <w:style w:type="paragraph" w:customStyle="1" w:styleId="JobTitle">
    <w:name w:val="Job Title"/>
    <w:basedOn w:val="Normal"/>
    <w:qFormat/>
    <w:rsid w:val="00073C1A"/>
    <w:pPr>
      <w:spacing w:before="80" w:line="264" w:lineRule="auto"/>
      <w:jc w:val="center"/>
    </w:pPr>
    <w:rPr>
      <w:rFonts w:ascii="Franklin Gothic Demi" w:eastAsiaTheme="minorHAnsi" w:hAnsi="Franklin Gothic Demi" w:cstheme="minorBidi"/>
      <w:color w:val="FFFFFF" w:themeColor="background1"/>
      <w:spacing w:val="168"/>
    </w:rPr>
  </w:style>
  <w:style w:type="character" w:customStyle="1" w:styleId="Heading1Char">
    <w:name w:val="Heading 1 Char"/>
    <w:basedOn w:val="DefaultParagraphFont"/>
    <w:link w:val="Heading1"/>
    <w:uiPriority w:val="9"/>
    <w:rsid w:val="00763961"/>
    <w:rPr>
      <w:rFonts w:ascii="Franklin Gothic Book" w:hAnsi="Franklin Gothic Book"/>
      <w:b/>
      <w:caps/>
      <w:color w:val="000000" w:themeColor="text1"/>
      <w:spacing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pPr>
      <w:spacing w:line="264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 w:line="264" w:lineRule="auto"/>
    </w:pPr>
    <w:rPr>
      <w:rFonts w:eastAsiaTheme="minorEastAsia"/>
    </w:rPr>
  </w:style>
  <w:style w:type="character" w:customStyle="1" w:styleId="OrangeExpanded">
    <w:name w:val="Orange Expanded"/>
    <w:basedOn w:val="DefaultParagraphFont"/>
    <w:uiPriority w:val="1"/>
    <w:qFormat/>
    <w:rsid w:val="0066510F"/>
    <w:rPr>
      <w:b/>
      <w:caps/>
      <w:color w:val="C45911"/>
      <w:spacing w:val="40"/>
    </w:rPr>
  </w:style>
  <w:style w:type="paragraph" w:styleId="ListParagraph">
    <w:name w:val="List Paragraph"/>
    <w:basedOn w:val="Normal"/>
    <w:uiPriority w:val="34"/>
    <w:qFormat/>
    <w:rsid w:val="006A06E0"/>
    <w:pPr>
      <w:numPr>
        <w:numId w:val="2"/>
      </w:numPr>
      <w:spacing w:line="288" w:lineRule="auto"/>
      <w:contextualSpacing/>
    </w:pPr>
    <w:rPr>
      <w:rFonts w:ascii="Franklin Gothic Book" w:eastAsiaTheme="minorHAnsi" w:hAnsi="Franklin Gothic Book" w:cstheme="minorBidi"/>
      <w:sz w:val="22"/>
      <w:szCs w:val="22"/>
    </w:rPr>
  </w:style>
  <w:style w:type="character" w:customStyle="1" w:styleId="BlackExpanded">
    <w:name w:val="Black Expanded"/>
    <w:basedOn w:val="DefaultParagraphFont"/>
    <w:uiPriority w:val="1"/>
    <w:qFormat/>
    <w:rsid w:val="006A06E0"/>
    <w:rPr>
      <w:b/>
      <w:caps/>
      <w:color w:val="000000" w:themeColor="text1"/>
      <w:spacing w:val="40"/>
    </w:rPr>
  </w:style>
  <w:style w:type="paragraph" w:styleId="Header">
    <w:name w:val="header"/>
    <w:basedOn w:val="Normal"/>
    <w:link w:val="HeaderChar"/>
    <w:uiPriority w:val="99"/>
    <w:unhideWhenUsed/>
    <w:rsid w:val="001C7299"/>
    <w:pPr>
      <w:tabs>
        <w:tab w:val="center" w:pos="4680"/>
        <w:tab w:val="right" w:pos="9360"/>
      </w:tabs>
    </w:pPr>
    <w:rPr>
      <w:rFonts w:ascii="Franklin Gothic Book" w:eastAsiaTheme="minorHAnsi" w:hAnsi="Franklin Gothic Book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7299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1C7299"/>
    <w:pPr>
      <w:tabs>
        <w:tab w:val="right" w:pos="10800"/>
      </w:tabs>
    </w:pPr>
    <w:rPr>
      <w:rFonts w:ascii="Franklin Gothic Book" w:eastAsiaTheme="minorHAnsi" w:hAnsi="Franklin Gothic Book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C7299"/>
    <w:rPr>
      <w:rFonts w:ascii="Franklin Gothic Book" w:hAnsi="Franklin Gothic Book"/>
    </w:rPr>
  </w:style>
  <w:style w:type="character" w:customStyle="1" w:styleId="BoldExpandedConsola">
    <w:name w:val="Bold Expanded Consola"/>
    <w:basedOn w:val="DefaultParagraphFont"/>
    <w:uiPriority w:val="1"/>
    <w:qFormat/>
    <w:rsid w:val="002C17AF"/>
    <w:rPr>
      <w:rFonts w:ascii="Consolas" w:hAnsi="Consolas" w:cs="Consolas"/>
      <w:b/>
      <w:caps/>
      <w:smallCaps w:val="0"/>
      <w:spacing w:val="20"/>
      <w:lang w:val="en-US"/>
    </w:rPr>
  </w:style>
  <w:style w:type="character" w:styleId="Hyperlink">
    <w:name w:val="Hyperlink"/>
    <w:basedOn w:val="DefaultParagraphFont"/>
    <w:uiPriority w:val="99"/>
    <w:unhideWhenUsed/>
    <w:rsid w:val="00F07343"/>
    <w:rPr>
      <w:color w:val="0000FF"/>
      <w:u w:val="single"/>
    </w:rPr>
  </w:style>
  <w:style w:type="character" w:customStyle="1" w:styleId="tgc">
    <w:name w:val="_tgc"/>
    <w:rsid w:val="005E7ACD"/>
  </w:style>
  <w:style w:type="paragraph" w:customStyle="1" w:styleId="Degree">
    <w:name w:val="Degree"/>
    <w:basedOn w:val="BodyText"/>
    <w:link w:val="DegreeChar"/>
    <w:rsid w:val="000B67CC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0B67CC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B67CC"/>
    <w:pPr>
      <w:spacing w:after="120" w:line="264" w:lineRule="auto"/>
    </w:pPr>
    <w:rPr>
      <w:rFonts w:ascii="Franklin Gothic Book" w:eastAsiaTheme="minorHAnsi" w:hAnsi="Franklin Gothic Book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7CC"/>
    <w:rPr>
      <w:rFonts w:ascii="Franklin Gothic Book" w:hAnsi="Franklin Gothic Book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73059C"/>
    <w:rPr>
      <w:b/>
      <w:bCs/>
      <w:i/>
      <w:iCs/>
      <w:caps w:val="0"/>
      <w:smallCaps w:val="0"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anwhitehill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hitehill.ian@outlook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www.linkedin.com/in/ian-whitehill-b9713a1b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whitehill.ia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DF4DCF456954F860F232F22641883" ma:contentTypeVersion="11" ma:contentTypeDescription="Create a new document." ma:contentTypeScope="" ma:versionID="a18322e9fc00064c54f3a38f757f9f0b">
  <xsd:schema xmlns:xsd="http://www.w3.org/2001/XMLSchema" xmlns:xs="http://www.w3.org/2001/XMLSchema" xmlns:p="http://schemas.microsoft.com/office/2006/metadata/properties" xmlns:ns2="96ccb78f-2c76-4bb0-b01a-5f3bed61ee12" xmlns:ns3="6db68e30-40e2-4575-a5f2-4080fd64424d" xmlns:ns4="06610139-2346-4ea9-a081-29e57adaea69" targetNamespace="http://schemas.microsoft.com/office/2006/metadata/properties" ma:root="true" ma:fieldsID="75fde213e79768b788510ca1107b890c" ns2:_="" ns3:_="" ns4:_="">
    <xsd:import namespace="96ccb78f-2c76-4bb0-b01a-5f3bed61ee12"/>
    <xsd:import namespace="6db68e30-40e2-4575-a5f2-4080fd64424d"/>
    <xsd:import namespace="06610139-2346-4ea9-a081-29e57adaea69"/>
    <xsd:element name="properties">
      <xsd:complexType>
        <xsd:sequence>
          <xsd:element name="documentManagement">
            <xsd:complexType>
              <xsd:all>
                <xsd:element ref="ns3:Notes1" minOccurs="0"/>
                <xsd:element ref="ns2:e7c51781ca1c44b890c7d0398102e135" minOccurs="0"/>
                <xsd:element ref="ns2:TaxCatchAll" minOccurs="0"/>
                <xsd:element ref="ns3:Year_x0020_of_x0020_Completion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Notes1" ma:index="3" nillable="true" ma:displayName="Notes" ma:description="For notes about a particular record that other staff members should be aware of." ma:internalName="Notes1">
      <xsd:simpleType>
        <xsd:restriction base="dms:Note">
          <xsd:maxLength value="255"/>
        </xsd:restriction>
      </xsd:simpleType>
    </xsd:element>
    <xsd:element name="Year_x0020_of_x0020_Completion" ma:index="12" nillable="true" ma:displayName="Year" ma:description="This column represents the year that a student completed their program." ma:format="Dropdown" ma:internalName="Year_x0020_of_x0020_Completion">
      <xsd:simpleType>
        <xsd:restriction base="dms:Text">
          <xsd:maxLength value="255"/>
        </xsd:restriction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10139-2346-4ea9-a081-29e57adae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_x0020_of_x0020_Completion xmlns="6db68e30-40e2-4575-a5f2-4080fd64424d" xsi:nil="true"/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Notes1 xmlns="6db68e30-40e2-4575-a5f2-4080fd64424d" xsi:nil="true"/>
  </documentManagement>
</p:properties>
</file>

<file path=customXml/itemProps1.xml><?xml version="1.0" encoding="utf-8"?>
<ds:datastoreItem xmlns:ds="http://schemas.openxmlformats.org/officeDocument/2006/customXml" ds:itemID="{A52650CE-9864-4471-987D-39F67BF683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FA6AE-BC27-4244-B889-59C426CC9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cb78f-2c76-4bb0-b01a-5f3bed61ee12"/>
    <ds:schemaRef ds:uri="6db68e30-40e2-4575-a5f2-4080fd64424d"/>
    <ds:schemaRef ds:uri="06610139-2346-4ea9-a081-29e57adae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C9D967-4D97-4CD3-B6F7-15502E3279FA}">
  <ds:schemaRefs>
    <ds:schemaRef ds:uri="http://schemas.microsoft.com/office/2006/metadata/properties"/>
    <ds:schemaRef ds:uri="http://schemas.microsoft.com/office/infopath/2007/PartnerControls"/>
    <ds:schemaRef ds:uri="6db68e30-40e2-4575-a5f2-4080fd64424d"/>
    <ds:schemaRef ds:uri="96ccb78f-2c76-4bb0-b01a-5f3bed61ee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ian whitehill</cp:lastModifiedBy>
  <cp:revision>8</cp:revision>
  <cp:lastPrinted>2014-03-25T18:40:00Z</cp:lastPrinted>
  <dcterms:created xsi:type="dcterms:W3CDTF">2020-09-16T20:44:00Z</dcterms:created>
  <dcterms:modified xsi:type="dcterms:W3CDTF">2020-11-18T15:10:00Z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0x010100500DF4DCF456954F860F232F22641883</vt:lpwstr>
  </property>
</Properties>
</file>