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3F94B" w14:textId="6FFEB307" w:rsidR="00642FC3" w:rsidRDefault="00AD4EA5">
      <w:r>
        <w:rPr>
          <w:noProof/>
        </w:rPr>
        <w:drawing>
          <wp:inline distT="0" distB="0" distL="0" distR="0" wp14:anchorId="19271565" wp14:editId="36AC18F4">
            <wp:extent cx="5274310" cy="1586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3713" w14:textId="715E7BFF" w:rsidR="00DF2F4D" w:rsidRDefault="00DF2F4D">
      <w:r>
        <w:rPr>
          <w:rFonts w:hint="eastAsia"/>
        </w:rPr>
        <w:t>标签文件的命名方式和训练集一致</w:t>
      </w:r>
    </w:p>
    <w:p w14:paraId="76A2609E" w14:textId="402E1D58" w:rsidR="00DF2F4D" w:rsidRDefault="00DF2F4D">
      <w:r>
        <w:rPr>
          <w:rFonts w:hint="eastAsia"/>
        </w:rPr>
        <w:t>标签中</w:t>
      </w:r>
      <w:r w:rsidR="00AD4EA5">
        <w:rPr>
          <w:rFonts w:hint="eastAsia"/>
        </w:rPr>
        <w:t>前</w:t>
      </w:r>
      <w:r>
        <w:rPr>
          <w:rFonts w:hint="eastAsia"/>
        </w:rPr>
        <w:t>八个值，为水表表盘的四个角点（x</w:t>
      </w:r>
      <w:r>
        <w:t>1, y1, x2, y2, x3, y3, x4, y4</w:t>
      </w:r>
      <w:r>
        <w:rPr>
          <w:rFonts w:hint="eastAsia"/>
        </w:rPr>
        <w:t xml:space="preserve">）， </w:t>
      </w:r>
      <w:r w:rsidR="00736432">
        <w:rPr>
          <w:rFonts w:hint="eastAsia"/>
        </w:rPr>
        <w:t>坐标值原点为图片的左上角，</w:t>
      </w:r>
      <w:r>
        <w:rPr>
          <w:rFonts w:hint="eastAsia"/>
        </w:rPr>
        <w:t>顺序为顺时针，且从左上角开始。</w:t>
      </w:r>
      <w:r w:rsidR="00AD4EA5">
        <w:rPr>
          <w:rFonts w:hint="eastAsia"/>
        </w:rPr>
        <w:t>后面的值为表盘的数值，由于最后一位出现半字符的情况，所以有两个数值。</w:t>
      </w:r>
    </w:p>
    <w:p w14:paraId="1CCD5F94" w14:textId="67609D2C" w:rsidR="00DF2F4D" w:rsidRDefault="00DF2F4D">
      <w:r>
        <w:rPr>
          <w:rFonts w:hint="eastAsia"/>
        </w:rPr>
        <w:t>图示：</w:t>
      </w:r>
    </w:p>
    <w:p w14:paraId="007A9C19" w14:textId="12BB0D22" w:rsidR="00DF2F4D" w:rsidRDefault="00AD4EA5">
      <w:r>
        <w:rPr>
          <w:noProof/>
        </w:rPr>
        <w:drawing>
          <wp:inline distT="0" distB="0" distL="0" distR="0" wp14:anchorId="2CF37ACA" wp14:editId="5FD08D0F">
            <wp:extent cx="3911600" cy="26346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177" cy="26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8425" w14:textId="77777777" w:rsidR="00DF2F4D" w:rsidRDefault="00DF2F4D"/>
    <w:sectPr w:rsidR="00DF2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7D"/>
    <w:rsid w:val="003F1E7D"/>
    <w:rsid w:val="00642FC3"/>
    <w:rsid w:val="00736432"/>
    <w:rsid w:val="00AD4EA5"/>
    <w:rsid w:val="00D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F894"/>
  <w15:chartTrackingRefBased/>
  <w15:docId w15:val="{31FC3B6E-413A-4FA4-ACCB-B2B7FE4C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7</cp:revision>
  <dcterms:created xsi:type="dcterms:W3CDTF">2020-10-28T08:37:00Z</dcterms:created>
  <dcterms:modified xsi:type="dcterms:W3CDTF">2020-10-29T06:34:00Z</dcterms:modified>
</cp:coreProperties>
</file>