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71300541"/>
        <w:docPartObj>
          <w:docPartGallery w:val="Table of Contents"/>
          <w:docPartUnique/>
        </w:docPartObj>
      </w:sdtPr>
      <w:sdtEndPr>
        <w:rPr>
          <w:rFonts w:asciiTheme="minorHAnsi" w:eastAsia="Times New Roman" w:hAnsiTheme="minorHAnsi" w:cstheme="minorHAnsi"/>
          <w:b/>
          <w:bCs/>
          <w:color w:val="auto"/>
          <w:sz w:val="24"/>
          <w:szCs w:val="24"/>
        </w:rPr>
      </w:sdtEndPr>
      <w:sdtContent>
        <w:p w14:paraId="23F9CC6C" w14:textId="3A80A969" w:rsidR="007E72DE" w:rsidRPr="006D69EC" w:rsidRDefault="007E72DE">
          <w:pPr>
            <w:pStyle w:val="Inhaltsverzeichnisberschrift"/>
          </w:pPr>
          <w:r w:rsidRPr="006D69EC">
            <w:t>Inhaltsverzeichnis</w:t>
          </w:r>
        </w:p>
        <w:p w14:paraId="541FA795" w14:textId="077C84EA" w:rsidR="006D69EC" w:rsidRDefault="00CC5505">
          <w:pPr>
            <w:pStyle w:val="Verzeichnis1"/>
            <w:tabs>
              <w:tab w:val="left" w:pos="480"/>
              <w:tab w:val="right" w:leader="dot" w:pos="9062"/>
            </w:tabs>
            <w:rPr>
              <w:rFonts w:eastAsiaTheme="minorEastAsia" w:cstheme="minorBidi"/>
              <w:noProof/>
              <w:sz w:val="22"/>
              <w:szCs w:val="22"/>
            </w:rPr>
          </w:pPr>
          <w:r w:rsidRPr="006D69EC">
            <w:fldChar w:fldCharType="begin"/>
          </w:r>
          <w:r w:rsidRPr="006D69EC">
            <w:instrText xml:space="preserve"> TOC \o "1-4" \h \z \u </w:instrText>
          </w:r>
          <w:r w:rsidRPr="006D69EC">
            <w:fldChar w:fldCharType="separate"/>
          </w:r>
          <w:hyperlink w:anchor="_Toc48036214" w:history="1">
            <w:r w:rsidR="006D69EC" w:rsidRPr="00E83607">
              <w:rPr>
                <w:rStyle w:val="Hyperlink"/>
                <w:noProof/>
              </w:rPr>
              <w:t>1.</w:t>
            </w:r>
            <w:r w:rsidR="006D69EC">
              <w:rPr>
                <w:rFonts w:eastAsiaTheme="minorEastAsia" w:cstheme="minorBidi"/>
                <w:noProof/>
                <w:sz w:val="22"/>
                <w:szCs w:val="22"/>
              </w:rPr>
              <w:tab/>
            </w:r>
            <w:r w:rsidR="006D69EC" w:rsidRPr="00E83607">
              <w:rPr>
                <w:rStyle w:val="Hyperlink"/>
                <w:noProof/>
              </w:rPr>
              <w:t>Einleitung</w:t>
            </w:r>
            <w:r w:rsidR="006D69EC">
              <w:rPr>
                <w:noProof/>
                <w:webHidden/>
              </w:rPr>
              <w:tab/>
            </w:r>
            <w:r w:rsidR="006D69EC">
              <w:rPr>
                <w:noProof/>
                <w:webHidden/>
              </w:rPr>
              <w:fldChar w:fldCharType="begin"/>
            </w:r>
            <w:r w:rsidR="006D69EC">
              <w:rPr>
                <w:noProof/>
                <w:webHidden/>
              </w:rPr>
              <w:instrText xml:space="preserve"> PAGEREF _Toc48036214 \h </w:instrText>
            </w:r>
            <w:r w:rsidR="006D69EC">
              <w:rPr>
                <w:noProof/>
                <w:webHidden/>
              </w:rPr>
            </w:r>
            <w:r w:rsidR="006D69EC">
              <w:rPr>
                <w:noProof/>
                <w:webHidden/>
              </w:rPr>
              <w:fldChar w:fldCharType="separate"/>
            </w:r>
            <w:r w:rsidR="008D11B4">
              <w:rPr>
                <w:noProof/>
                <w:webHidden/>
              </w:rPr>
              <w:t>1</w:t>
            </w:r>
            <w:r w:rsidR="006D69EC">
              <w:rPr>
                <w:noProof/>
                <w:webHidden/>
              </w:rPr>
              <w:fldChar w:fldCharType="end"/>
            </w:r>
          </w:hyperlink>
        </w:p>
        <w:p w14:paraId="5D6CE99A" w14:textId="536E2669" w:rsidR="006D69EC" w:rsidRDefault="006D69EC">
          <w:pPr>
            <w:pStyle w:val="Verzeichnis1"/>
            <w:tabs>
              <w:tab w:val="left" w:pos="480"/>
              <w:tab w:val="right" w:leader="dot" w:pos="9062"/>
            </w:tabs>
            <w:rPr>
              <w:rFonts w:eastAsiaTheme="minorEastAsia" w:cstheme="minorBidi"/>
              <w:noProof/>
              <w:sz w:val="22"/>
              <w:szCs w:val="22"/>
            </w:rPr>
          </w:pPr>
          <w:hyperlink w:anchor="_Toc48036215" w:history="1">
            <w:r w:rsidRPr="00E83607">
              <w:rPr>
                <w:rStyle w:val="Hyperlink"/>
                <w:noProof/>
              </w:rPr>
              <w:t>2.</w:t>
            </w:r>
            <w:r>
              <w:rPr>
                <w:rFonts w:eastAsiaTheme="minorEastAsia" w:cstheme="minorBidi"/>
                <w:noProof/>
                <w:sz w:val="22"/>
                <w:szCs w:val="22"/>
              </w:rPr>
              <w:tab/>
            </w:r>
            <w:r w:rsidRPr="00E83607">
              <w:rPr>
                <w:rStyle w:val="Hyperlink"/>
                <w:noProof/>
              </w:rPr>
              <w:t>Ziel der Evaluation</w:t>
            </w:r>
            <w:r>
              <w:rPr>
                <w:noProof/>
                <w:webHidden/>
              </w:rPr>
              <w:tab/>
            </w:r>
            <w:r>
              <w:rPr>
                <w:noProof/>
                <w:webHidden/>
              </w:rPr>
              <w:fldChar w:fldCharType="begin"/>
            </w:r>
            <w:r>
              <w:rPr>
                <w:noProof/>
                <w:webHidden/>
              </w:rPr>
              <w:instrText xml:space="preserve"> PAGEREF _Toc48036215 \h </w:instrText>
            </w:r>
            <w:r>
              <w:rPr>
                <w:noProof/>
                <w:webHidden/>
              </w:rPr>
            </w:r>
            <w:r>
              <w:rPr>
                <w:noProof/>
                <w:webHidden/>
              </w:rPr>
              <w:fldChar w:fldCharType="separate"/>
            </w:r>
            <w:r w:rsidR="008D11B4">
              <w:rPr>
                <w:noProof/>
                <w:webHidden/>
              </w:rPr>
              <w:t>1</w:t>
            </w:r>
            <w:r>
              <w:rPr>
                <w:noProof/>
                <w:webHidden/>
              </w:rPr>
              <w:fldChar w:fldCharType="end"/>
            </w:r>
          </w:hyperlink>
        </w:p>
        <w:p w14:paraId="364A970E" w14:textId="627B725A" w:rsidR="006D69EC" w:rsidRDefault="006D69EC">
          <w:pPr>
            <w:pStyle w:val="Verzeichnis1"/>
            <w:tabs>
              <w:tab w:val="left" w:pos="480"/>
              <w:tab w:val="right" w:leader="dot" w:pos="9062"/>
            </w:tabs>
            <w:rPr>
              <w:rFonts w:eastAsiaTheme="minorEastAsia" w:cstheme="minorBidi"/>
              <w:noProof/>
              <w:sz w:val="22"/>
              <w:szCs w:val="22"/>
            </w:rPr>
          </w:pPr>
          <w:hyperlink w:anchor="_Toc48036216" w:history="1">
            <w:r w:rsidRPr="00E83607">
              <w:rPr>
                <w:rStyle w:val="Hyperlink"/>
                <w:noProof/>
              </w:rPr>
              <w:t>3.</w:t>
            </w:r>
            <w:r>
              <w:rPr>
                <w:rFonts w:eastAsiaTheme="minorEastAsia" w:cstheme="minorBidi"/>
                <w:noProof/>
                <w:sz w:val="22"/>
                <w:szCs w:val="22"/>
              </w:rPr>
              <w:tab/>
            </w:r>
            <w:r w:rsidRPr="00E83607">
              <w:rPr>
                <w:rStyle w:val="Hyperlink"/>
                <w:noProof/>
              </w:rPr>
              <w:t>Ablauf der Evaluation</w:t>
            </w:r>
            <w:r>
              <w:rPr>
                <w:noProof/>
                <w:webHidden/>
              </w:rPr>
              <w:tab/>
            </w:r>
            <w:r>
              <w:rPr>
                <w:noProof/>
                <w:webHidden/>
              </w:rPr>
              <w:fldChar w:fldCharType="begin"/>
            </w:r>
            <w:r>
              <w:rPr>
                <w:noProof/>
                <w:webHidden/>
              </w:rPr>
              <w:instrText xml:space="preserve"> PAGEREF _Toc48036216 \h </w:instrText>
            </w:r>
            <w:r>
              <w:rPr>
                <w:noProof/>
                <w:webHidden/>
              </w:rPr>
            </w:r>
            <w:r>
              <w:rPr>
                <w:noProof/>
                <w:webHidden/>
              </w:rPr>
              <w:fldChar w:fldCharType="separate"/>
            </w:r>
            <w:r w:rsidR="008D11B4">
              <w:rPr>
                <w:noProof/>
                <w:webHidden/>
              </w:rPr>
              <w:t>1</w:t>
            </w:r>
            <w:r>
              <w:rPr>
                <w:noProof/>
                <w:webHidden/>
              </w:rPr>
              <w:fldChar w:fldCharType="end"/>
            </w:r>
          </w:hyperlink>
        </w:p>
        <w:p w14:paraId="6691D351" w14:textId="6372B813" w:rsidR="006D69EC" w:rsidRDefault="006D69EC">
          <w:pPr>
            <w:pStyle w:val="Verzeichnis1"/>
            <w:tabs>
              <w:tab w:val="left" w:pos="480"/>
              <w:tab w:val="right" w:leader="dot" w:pos="9062"/>
            </w:tabs>
            <w:rPr>
              <w:rFonts w:eastAsiaTheme="minorEastAsia" w:cstheme="minorBidi"/>
              <w:noProof/>
              <w:sz w:val="22"/>
              <w:szCs w:val="22"/>
            </w:rPr>
          </w:pPr>
          <w:hyperlink w:anchor="_Toc48036217" w:history="1">
            <w:r w:rsidRPr="00E83607">
              <w:rPr>
                <w:rStyle w:val="Hyperlink"/>
                <w:noProof/>
              </w:rPr>
              <w:t>4.</w:t>
            </w:r>
            <w:r>
              <w:rPr>
                <w:rFonts w:eastAsiaTheme="minorEastAsia" w:cstheme="minorBidi"/>
                <w:noProof/>
                <w:sz w:val="22"/>
                <w:szCs w:val="22"/>
              </w:rPr>
              <w:tab/>
            </w:r>
            <w:r w:rsidRPr="00E83607">
              <w:rPr>
                <w:rStyle w:val="Hyperlink"/>
                <w:noProof/>
              </w:rPr>
              <w:t>Arbeitsweise der Anwendung „VokaTester“</w:t>
            </w:r>
            <w:r>
              <w:rPr>
                <w:noProof/>
                <w:webHidden/>
              </w:rPr>
              <w:tab/>
            </w:r>
            <w:r>
              <w:rPr>
                <w:noProof/>
                <w:webHidden/>
              </w:rPr>
              <w:fldChar w:fldCharType="begin"/>
            </w:r>
            <w:r>
              <w:rPr>
                <w:noProof/>
                <w:webHidden/>
              </w:rPr>
              <w:instrText xml:space="preserve"> PAGEREF _Toc48036217 \h </w:instrText>
            </w:r>
            <w:r>
              <w:rPr>
                <w:noProof/>
                <w:webHidden/>
              </w:rPr>
            </w:r>
            <w:r>
              <w:rPr>
                <w:noProof/>
                <w:webHidden/>
              </w:rPr>
              <w:fldChar w:fldCharType="separate"/>
            </w:r>
            <w:r w:rsidR="008D11B4">
              <w:rPr>
                <w:noProof/>
                <w:webHidden/>
              </w:rPr>
              <w:t>2</w:t>
            </w:r>
            <w:r>
              <w:rPr>
                <w:noProof/>
                <w:webHidden/>
              </w:rPr>
              <w:fldChar w:fldCharType="end"/>
            </w:r>
          </w:hyperlink>
        </w:p>
        <w:p w14:paraId="0364C576" w14:textId="54C5DA97" w:rsidR="006D69EC" w:rsidRDefault="006D69EC">
          <w:pPr>
            <w:pStyle w:val="Verzeichnis2"/>
            <w:tabs>
              <w:tab w:val="left" w:pos="880"/>
              <w:tab w:val="right" w:leader="dot" w:pos="9062"/>
            </w:tabs>
            <w:rPr>
              <w:rFonts w:eastAsiaTheme="minorEastAsia" w:cstheme="minorBidi"/>
              <w:noProof/>
              <w:sz w:val="22"/>
              <w:szCs w:val="22"/>
            </w:rPr>
          </w:pPr>
          <w:hyperlink w:anchor="_Toc48036218" w:history="1">
            <w:r w:rsidRPr="00E83607">
              <w:rPr>
                <w:rStyle w:val="Hyperlink"/>
                <w:noProof/>
              </w:rPr>
              <w:t>4.1.</w:t>
            </w:r>
            <w:r>
              <w:rPr>
                <w:rFonts w:eastAsiaTheme="minorEastAsia" w:cstheme="minorBidi"/>
                <w:noProof/>
                <w:sz w:val="22"/>
                <w:szCs w:val="22"/>
              </w:rPr>
              <w:tab/>
            </w:r>
            <w:r w:rsidRPr="00E83607">
              <w:rPr>
                <w:rStyle w:val="Hyperlink"/>
                <w:noProof/>
              </w:rPr>
              <w:t>Daten-Grundlage</w:t>
            </w:r>
            <w:r>
              <w:rPr>
                <w:noProof/>
                <w:webHidden/>
              </w:rPr>
              <w:tab/>
            </w:r>
            <w:r>
              <w:rPr>
                <w:noProof/>
                <w:webHidden/>
              </w:rPr>
              <w:fldChar w:fldCharType="begin"/>
            </w:r>
            <w:r>
              <w:rPr>
                <w:noProof/>
                <w:webHidden/>
              </w:rPr>
              <w:instrText xml:space="preserve"> PAGEREF _Toc48036218 \h </w:instrText>
            </w:r>
            <w:r>
              <w:rPr>
                <w:noProof/>
                <w:webHidden/>
              </w:rPr>
            </w:r>
            <w:r>
              <w:rPr>
                <w:noProof/>
                <w:webHidden/>
              </w:rPr>
              <w:fldChar w:fldCharType="separate"/>
            </w:r>
            <w:r w:rsidR="008D11B4">
              <w:rPr>
                <w:noProof/>
                <w:webHidden/>
              </w:rPr>
              <w:t>2</w:t>
            </w:r>
            <w:r>
              <w:rPr>
                <w:noProof/>
                <w:webHidden/>
              </w:rPr>
              <w:fldChar w:fldCharType="end"/>
            </w:r>
          </w:hyperlink>
        </w:p>
        <w:p w14:paraId="4BF7FD15" w14:textId="02263DB4" w:rsidR="006D69EC" w:rsidRDefault="006D69EC">
          <w:pPr>
            <w:pStyle w:val="Verzeichnis2"/>
            <w:tabs>
              <w:tab w:val="left" w:pos="880"/>
              <w:tab w:val="right" w:leader="dot" w:pos="9062"/>
            </w:tabs>
            <w:rPr>
              <w:rFonts w:eastAsiaTheme="minorEastAsia" w:cstheme="minorBidi"/>
              <w:noProof/>
              <w:sz w:val="22"/>
              <w:szCs w:val="22"/>
            </w:rPr>
          </w:pPr>
          <w:hyperlink w:anchor="_Toc48036219" w:history="1">
            <w:r w:rsidRPr="00E83607">
              <w:rPr>
                <w:rStyle w:val="Hyperlink"/>
                <w:noProof/>
              </w:rPr>
              <w:t>4.1.</w:t>
            </w:r>
            <w:r>
              <w:rPr>
                <w:rFonts w:eastAsiaTheme="minorEastAsia" w:cstheme="minorBidi"/>
                <w:noProof/>
                <w:sz w:val="22"/>
                <w:szCs w:val="22"/>
              </w:rPr>
              <w:tab/>
            </w:r>
            <w:r w:rsidRPr="00E83607">
              <w:rPr>
                <w:rStyle w:val="Hyperlink"/>
                <w:noProof/>
              </w:rPr>
              <w:t>Fehlererkennung</w:t>
            </w:r>
            <w:r>
              <w:rPr>
                <w:noProof/>
                <w:webHidden/>
              </w:rPr>
              <w:tab/>
            </w:r>
            <w:r>
              <w:rPr>
                <w:noProof/>
                <w:webHidden/>
              </w:rPr>
              <w:fldChar w:fldCharType="begin"/>
            </w:r>
            <w:r>
              <w:rPr>
                <w:noProof/>
                <w:webHidden/>
              </w:rPr>
              <w:instrText xml:space="preserve"> PAGEREF _Toc48036219 \h </w:instrText>
            </w:r>
            <w:r>
              <w:rPr>
                <w:noProof/>
                <w:webHidden/>
              </w:rPr>
            </w:r>
            <w:r>
              <w:rPr>
                <w:noProof/>
                <w:webHidden/>
              </w:rPr>
              <w:fldChar w:fldCharType="separate"/>
            </w:r>
            <w:r w:rsidR="008D11B4">
              <w:rPr>
                <w:noProof/>
                <w:webHidden/>
              </w:rPr>
              <w:t>2</w:t>
            </w:r>
            <w:r>
              <w:rPr>
                <w:noProof/>
                <w:webHidden/>
              </w:rPr>
              <w:fldChar w:fldCharType="end"/>
            </w:r>
          </w:hyperlink>
        </w:p>
        <w:p w14:paraId="03B4F7D5" w14:textId="48EC85CF" w:rsidR="006D69EC" w:rsidRDefault="006D69EC">
          <w:pPr>
            <w:pStyle w:val="Verzeichnis2"/>
            <w:tabs>
              <w:tab w:val="left" w:pos="880"/>
              <w:tab w:val="right" w:leader="dot" w:pos="9062"/>
            </w:tabs>
            <w:rPr>
              <w:rFonts w:eastAsiaTheme="minorEastAsia" w:cstheme="minorBidi"/>
              <w:noProof/>
              <w:sz w:val="22"/>
              <w:szCs w:val="22"/>
            </w:rPr>
          </w:pPr>
          <w:hyperlink w:anchor="_Toc48036220" w:history="1">
            <w:r w:rsidRPr="00E83607">
              <w:rPr>
                <w:rStyle w:val="Hyperlink"/>
                <w:noProof/>
              </w:rPr>
              <w:t>4.2.</w:t>
            </w:r>
            <w:r>
              <w:rPr>
                <w:rFonts w:eastAsiaTheme="minorEastAsia" w:cstheme="minorBidi"/>
                <w:noProof/>
                <w:sz w:val="22"/>
                <w:szCs w:val="22"/>
              </w:rPr>
              <w:tab/>
            </w:r>
            <w:r w:rsidRPr="00E83607">
              <w:rPr>
                <w:rStyle w:val="Hyperlink"/>
                <w:noProof/>
              </w:rPr>
              <w:t>Empfehlungsverfahren im Allgemeinen</w:t>
            </w:r>
            <w:r>
              <w:rPr>
                <w:noProof/>
                <w:webHidden/>
              </w:rPr>
              <w:tab/>
            </w:r>
            <w:r>
              <w:rPr>
                <w:noProof/>
                <w:webHidden/>
              </w:rPr>
              <w:fldChar w:fldCharType="begin"/>
            </w:r>
            <w:r>
              <w:rPr>
                <w:noProof/>
                <w:webHidden/>
              </w:rPr>
              <w:instrText xml:space="preserve"> PAGEREF _Toc48036220 \h </w:instrText>
            </w:r>
            <w:r>
              <w:rPr>
                <w:noProof/>
                <w:webHidden/>
              </w:rPr>
            </w:r>
            <w:r>
              <w:rPr>
                <w:noProof/>
                <w:webHidden/>
              </w:rPr>
              <w:fldChar w:fldCharType="separate"/>
            </w:r>
            <w:r w:rsidR="008D11B4">
              <w:rPr>
                <w:noProof/>
                <w:webHidden/>
              </w:rPr>
              <w:t>2</w:t>
            </w:r>
            <w:r>
              <w:rPr>
                <w:noProof/>
                <w:webHidden/>
              </w:rPr>
              <w:fldChar w:fldCharType="end"/>
            </w:r>
          </w:hyperlink>
        </w:p>
        <w:p w14:paraId="50945AC1" w14:textId="15CD3A87" w:rsidR="006D69EC" w:rsidRDefault="006D69EC">
          <w:pPr>
            <w:pStyle w:val="Verzeichnis2"/>
            <w:tabs>
              <w:tab w:val="left" w:pos="880"/>
              <w:tab w:val="right" w:leader="dot" w:pos="9062"/>
            </w:tabs>
            <w:rPr>
              <w:rFonts w:eastAsiaTheme="minorEastAsia" w:cstheme="minorBidi"/>
              <w:noProof/>
              <w:sz w:val="22"/>
              <w:szCs w:val="22"/>
            </w:rPr>
          </w:pPr>
          <w:hyperlink w:anchor="_Toc48036221" w:history="1">
            <w:r w:rsidRPr="00E83607">
              <w:rPr>
                <w:rStyle w:val="Hyperlink"/>
                <w:noProof/>
              </w:rPr>
              <w:t>4.3.</w:t>
            </w:r>
            <w:r>
              <w:rPr>
                <w:rFonts w:eastAsiaTheme="minorEastAsia" w:cstheme="minorBidi"/>
                <w:noProof/>
                <w:sz w:val="22"/>
                <w:szCs w:val="22"/>
              </w:rPr>
              <w:tab/>
            </w:r>
            <w:r w:rsidRPr="00E83607">
              <w:rPr>
                <w:rStyle w:val="Hyperlink"/>
                <w:noProof/>
              </w:rPr>
              <w:t>Angewendetes Empfehlungsverfahren</w:t>
            </w:r>
            <w:r>
              <w:rPr>
                <w:noProof/>
                <w:webHidden/>
              </w:rPr>
              <w:tab/>
            </w:r>
            <w:r>
              <w:rPr>
                <w:noProof/>
                <w:webHidden/>
              </w:rPr>
              <w:fldChar w:fldCharType="begin"/>
            </w:r>
            <w:r>
              <w:rPr>
                <w:noProof/>
                <w:webHidden/>
              </w:rPr>
              <w:instrText xml:space="preserve"> PAGEREF _Toc48036221 \h </w:instrText>
            </w:r>
            <w:r>
              <w:rPr>
                <w:noProof/>
                <w:webHidden/>
              </w:rPr>
            </w:r>
            <w:r>
              <w:rPr>
                <w:noProof/>
                <w:webHidden/>
              </w:rPr>
              <w:fldChar w:fldCharType="separate"/>
            </w:r>
            <w:r w:rsidR="008D11B4">
              <w:rPr>
                <w:noProof/>
                <w:webHidden/>
              </w:rPr>
              <w:t>2</w:t>
            </w:r>
            <w:r>
              <w:rPr>
                <w:noProof/>
                <w:webHidden/>
              </w:rPr>
              <w:fldChar w:fldCharType="end"/>
            </w:r>
          </w:hyperlink>
        </w:p>
        <w:p w14:paraId="666A76AD" w14:textId="4100E442" w:rsidR="006D69EC" w:rsidRDefault="006D69EC">
          <w:pPr>
            <w:pStyle w:val="Verzeichnis2"/>
            <w:tabs>
              <w:tab w:val="left" w:pos="880"/>
              <w:tab w:val="right" w:leader="dot" w:pos="9062"/>
            </w:tabs>
            <w:rPr>
              <w:rFonts w:eastAsiaTheme="minorEastAsia" w:cstheme="minorBidi"/>
              <w:noProof/>
              <w:sz w:val="22"/>
              <w:szCs w:val="22"/>
            </w:rPr>
          </w:pPr>
          <w:hyperlink w:anchor="_Toc48036222" w:history="1">
            <w:r w:rsidRPr="00E83607">
              <w:rPr>
                <w:rStyle w:val="Hyperlink"/>
                <w:noProof/>
              </w:rPr>
              <w:t>4.4.</w:t>
            </w:r>
            <w:r>
              <w:rPr>
                <w:rFonts w:eastAsiaTheme="minorEastAsia" w:cstheme="minorBidi"/>
                <w:noProof/>
                <w:sz w:val="22"/>
                <w:szCs w:val="22"/>
              </w:rPr>
              <w:tab/>
            </w:r>
            <w:r w:rsidRPr="00E83607">
              <w:rPr>
                <w:rStyle w:val="Hyperlink"/>
                <w:noProof/>
              </w:rPr>
              <w:t>Groß- und Kleinschreibung und Satzzeichen</w:t>
            </w:r>
            <w:r>
              <w:rPr>
                <w:noProof/>
                <w:webHidden/>
              </w:rPr>
              <w:tab/>
            </w:r>
            <w:r>
              <w:rPr>
                <w:noProof/>
                <w:webHidden/>
              </w:rPr>
              <w:fldChar w:fldCharType="begin"/>
            </w:r>
            <w:r>
              <w:rPr>
                <w:noProof/>
                <w:webHidden/>
              </w:rPr>
              <w:instrText xml:space="preserve"> PAGEREF _Toc48036222 \h </w:instrText>
            </w:r>
            <w:r>
              <w:rPr>
                <w:noProof/>
                <w:webHidden/>
              </w:rPr>
            </w:r>
            <w:r>
              <w:rPr>
                <w:noProof/>
                <w:webHidden/>
              </w:rPr>
              <w:fldChar w:fldCharType="separate"/>
            </w:r>
            <w:r w:rsidR="008D11B4">
              <w:rPr>
                <w:noProof/>
                <w:webHidden/>
              </w:rPr>
              <w:t>3</w:t>
            </w:r>
            <w:r>
              <w:rPr>
                <w:noProof/>
                <w:webHidden/>
              </w:rPr>
              <w:fldChar w:fldCharType="end"/>
            </w:r>
          </w:hyperlink>
        </w:p>
        <w:p w14:paraId="1D57BF83" w14:textId="1DD7AF61" w:rsidR="006D69EC" w:rsidRDefault="006D69EC">
          <w:pPr>
            <w:pStyle w:val="Verzeichnis1"/>
            <w:tabs>
              <w:tab w:val="left" w:pos="480"/>
              <w:tab w:val="right" w:leader="dot" w:pos="9062"/>
            </w:tabs>
            <w:rPr>
              <w:rFonts w:eastAsiaTheme="minorEastAsia" w:cstheme="minorBidi"/>
              <w:noProof/>
              <w:sz w:val="22"/>
              <w:szCs w:val="22"/>
            </w:rPr>
          </w:pPr>
          <w:hyperlink w:anchor="_Toc48036223" w:history="1">
            <w:r w:rsidRPr="00E83607">
              <w:rPr>
                <w:rStyle w:val="Hyperlink"/>
                <w:noProof/>
              </w:rPr>
              <w:t>5.</w:t>
            </w:r>
            <w:r>
              <w:rPr>
                <w:rFonts w:eastAsiaTheme="minorEastAsia" w:cstheme="minorBidi"/>
                <w:noProof/>
                <w:sz w:val="22"/>
                <w:szCs w:val="22"/>
              </w:rPr>
              <w:tab/>
            </w:r>
            <w:r w:rsidRPr="00E83607">
              <w:rPr>
                <w:rStyle w:val="Hyperlink"/>
                <w:noProof/>
              </w:rPr>
              <w:t>Bedienung der Anwendung „VokaTester“</w:t>
            </w:r>
            <w:r>
              <w:rPr>
                <w:noProof/>
                <w:webHidden/>
              </w:rPr>
              <w:tab/>
            </w:r>
            <w:r>
              <w:rPr>
                <w:noProof/>
                <w:webHidden/>
              </w:rPr>
              <w:fldChar w:fldCharType="begin"/>
            </w:r>
            <w:r>
              <w:rPr>
                <w:noProof/>
                <w:webHidden/>
              </w:rPr>
              <w:instrText xml:space="preserve"> PAGEREF _Toc48036223 \h </w:instrText>
            </w:r>
            <w:r>
              <w:rPr>
                <w:noProof/>
                <w:webHidden/>
              </w:rPr>
            </w:r>
            <w:r>
              <w:rPr>
                <w:noProof/>
                <w:webHidden/>
              </w:rPr>
              <w:fldChar w:fldCharType="separate"/>
            </w:r>
            <w:r w:rsidR="008D11B4">
              <w:rPr>
                <w:noProof/>
                <w:webHidden/>
              </w:rPr>
              <w:t>3</w:t>
            </w:r>
            <w:r>
              <w:rPr>
                <w:noProof/>
                <w:webHidden/>
              </w:rPr>
              <w:fldChar w:fldCharType="end"/>
            </w:r>
          </w:hyperlink>
        </w:p>
        <w:p w14:paraId="4A5AD74F" w14:textId="3DB0CC6D" w:rsidR="006D69EC" w:rsidRDefault="006D69EC">
          <w:pPr>
            <w:pStyle w:val="Verzeichnis2"/>
            <w:tabs>
              <w:tab w:val="left" w:pos="880"/>
              <w:tab w:val="right" w:leader="dot" w:pos="9062"/>
            </w:tabs>
            <w:rPr>
              <w:rFonts w:eastAsiaTheme="minorEastAsia" w:cstheme="minorBidi"/>
              <w:noProof/>
              <w:sz w:val="22"/>
              <w:szCs w:val="22"/>
            </w:rPr>
          </w:pPr>
          <w:hyperlink w:anchor="_Toc48036224" w:history="1">
            <w:r w:rsidRPr="00E83607">
              <w:rPr>
                <w:rStyle w:val="Hyperlink"/>
                <w:noProof/>
              </w:rPr>
              <w:t>5.1.</w:t>
            </w:r>
            <w:r>
              <w:rPr>
                <w:rFonts w:eastAsiaTheme="minorEastAsia" w:cstheme="minorBidi"/>
                <w:noProof/>
                <w:sz w:val="22"/>
                <w:szCs w:val="22"/>
              </w:rPr>
              <w:tab/>
            </w:r>
            <w:r w:rsidRPr="00E83607">
              <w:rPr>
                <w:rStyle w:val="Hyperlink"/>
                <w:noProof/>
              </w:rPr>
              <w:t>Allgemein</w:t>
            </w:r>
            <w:r>
              <w:rPr>
                <w:noProof/>
                <w:webHidden/>
              </w:rPr>
              <w:tab/>
            </w:r>
            <w:r>
              <w:rPr>
                <w:noProof/>
                <w:webHidden/>
              </w:rPr>
              <w:fldChar w:fldCharType="begin"/>
            </w:r>
            <w:r>
              <w:rPr>
                <w:noProof/>
                <w:webHidden/>
              </w:rPr>
              <w:instrText xml:space="preserve"> PAGEREF _Toc48036224 \h </w:instrText>
            </w:r>
            <w:r>
              <w:rPr>
                <w:noProof/>
                <w:webHidden/>
              </w:rPr>
            </w:r>
            <w:r>
              <w:rPr>
                <w:noProof/>
                <w:webHidden/>
              </w:rPr>
              <w:fldChar w:fldCharType="separate"/>
            </w:r>
            <w:r w:rsidR="008D11B4">
              <w:rPr>
                <w:noProof/>
                <w:webHidden/>
              </w:rPr>
              <w:t>3</w:t>
            </w:r>
            <w:r>
              <w:rPr>
                <w:noProof/>
                <w:webHidden/>
              </w:rPr>
              <w:fldChar w:fldCharType="end"/>
            </w:r>
          </w:hyperlink>
        </w:p>
        <w:p w14:paraId="1A02DFEC" w14:textId="7126FB80" w:rsidR="006D69EC" w:rsidRDefault="006D69EC">
          <w:pPr>
            <w:pStyle w:val="Verzeichnis3"/>
            <w:tabs>
              <w:tab w:val="left" w:pos="1320"/>
              <w:tab w:val="right" w:leader="dot" w:pos="9062"/>
            </w:tabs>
            <w:rPr>
              <w:rFonts w:eastAsiaTheme="minorEastAsia" w:cstheme="minorBidi"/>
              <w:noProof/>
              <w:sz w:val="22"/>
              <w:szCs w:val="22"/>
            </w:rPr>
          </w:pPr>
          <w:hyperlink w:anchor="_Toc48036225" w:history="1">
            <w:r w:rsidRPr="00E83607">
              <w:rPr>
                <w:rStyle w:val="Hyperlink"/>
                <w:noProof/>
              </w:rPr>
              <w:t>5.1.1.</w:t>
            </w:r>
            <w:r>
              <w:rPr>
                <w:rFonts w:eastAsiaTheme="minorEastAsia" w:cstheme="minorBidi"/>
                <w:noProof/>
                <w:sz w:val="22"/>
                <w:szCs w:val="22"/>
              </w:rPr>
              <w:tab/>
            </w:r>
            <w:r w:rsidRPr="00E83607">
              <w:rPr>
                <w:rStyle w:val="Hyperlink"/>
                <w:noProof/>
              </w:rPr>
              <w:t>Erreichbarkeit und Endgeräte</w:t>
            </w:r>
            <w:r>
              <w:rPr>
                <w:noProof/>
                <w:webHidden/>
              </w:rPr>
              <w:tab/>
            </w:r>
            <w:r>
              <w:rPr>
                <w:noProof/>
                <w:webHidden/>
              </w:rPr>
              <w:fldChar w:fldCharType="begin"/>
            </w:r>
            <w:r>
              <w:rPr>
                <w:noProof/>
                <w:webHidden/>
              </w:rPr>
              <w:instrText xml:space="preserve"> PAGEREF _Toc48036225 \h </w:instrText>
            </w:r>
            <w:r>
              <w:rPr>
                <w:noProof/>
                <w:webHidden/>
              </w:rPr>
            </w:r>
            <w:r>
              <w:rPr>
                <w:noProof/>
                <w:webHidden/>
              </w:rPr>
              <w:fldChar w:fldCharType="separate"/>
            </w:r>
            <w:r w:rsidR="008D11B4">
              <w:rPr>
                <w:noProof/>
                <w:webHidden/>
              </w:rPr>
              <w:t>3</w:t>
            </w:r>
            <w:r>
              <w:rPr>
                <w:noProof/>
                <w:webHidden/>
              </w:rPr>
              <w:fldChar w:fldCharType="end"/>
            </w:r>
          </w:hyperlink>
        </w:p>
        <w:p w14:paraId="7B551BA0" w14:textId="1CD67F56" w:rsidR="006D69EC" w:rsidRDefault="006D69EC">
          <w:pPr>
            <w:pStyle w:val="Verzeichnis3"/>
            <w:tabs>
              <w:tab w:val="left" w:pos="1320"/>
              <w:tab w:val="right" w:leader="dot" w:pos="9062"/>
            </w:tabs>
            <w:rPr>
              <w:rFonts w:eastAsiaTheme="minorEastAsia" w:cstheme="minorBidi"/>
              <w:noProof/>
              <w:sz w:val="22"/>
              <w:szCs w:val="22"/>
            </w:rPr>
          </w:pPr>
          <w:hyperlink w:anchor="_Toc48036226" w:history="1">
            <w:r w:rsidRPr="00E83607">
              <w:rPr>
                <w:rStyle w:val="Hyperlink"/>
                <w:noProof/>
              </w:rPr>
              <w:t>5.1.2.</w:t>
            </w:r>
            <w:r>
              <w:rPr>
                <w:rFonts w:eastAsiaTheme="minorEastAsia" w:cstheme="minorBidi"/>
                <w:noProof/>
                <w:sz w:val="22"/>
                <w:szCs w:val="22"/>
              </w:rPr>
              <w:tab/>
            </w:r>
            <w:r w:rsidRPr="00E83607">
              <w:rPr>
                <w:rStyle w:val="Hyperlink"/>
                <w:noProof/>
              </w:rPr>
              <w:t>Sonderzeichenleiste für vereinfachtes Einfügen</w:t>
            </w:r>
            <w:r>
              <w:rPr>
                <w:noProof/>
                <w:webHidden/>
              </w:rPr>
              <w:tab/>
            </w:r>
            <w:r>
              <w:rPr>
                <w:noProof/>
                <w:webHidden/>
              </w:rPr>
              <w:fldChar w:fldCharType="begin"/>
            </w:r>
            <w:r>
              <w:rPr>
                <w:noProof/>
                <w:webHidden/>
              </w:rPr>
              <w:instrText xml:space="preserve"> PAGEREF _Toc48036226 \h </w:instrText>
            </w:r>
            <w:r>
              <w:rPr>
                <w:noProof/>
                <w:webHidden/>
              </w:rPr>
            </w:r>
            <w:r>
              <w:rPr>
                <w:noProof/>
                <w:webHidden/>
              </w:rPr>
              <w:fldChar w:fldCharType="separate"/>
            </w:r>
            <w:r w:rsidR="008D11B4">
              <w:rPr>
                <w:noProof/>
                <w:webHidden/>
              </w:rPr>
              <w:t>3</w:t>
            </w:r>
            <w:r>
              <w:rPr>
                <w:noProof/>
                <w:webHidden/>
              </w:rPr>
              <w:fldChar w:fldCharType="end"/>
            </w:r>
          </w:hyperlink>
        </w:p>
        <w:p w14:paraId="0B11C07D" w14:textId="012F5628" w:rsidR="006D69EC" w:rsidRDefault="006D69EC">
          <w:pPr>
            <w:pStyle w:val="Verzeichnis3"/>
            <w:tabs>
              <w:tab w:val="left" w:pos="1320"/>
              <w:tab w:val="right" w:leader="dot" w:pos="9062"/>
            </w:tabs>
            <w:rPr>
              <w:rFonts w:eastAsiaTheme="minorEastAsia" w:cstheme="minorBidi"/>
              <w:noProof/>
              <w:sz w:val="22"/>
              <w:szCs w:val="22"/>
            </w:rPr>
          </w:pPr>
          <w:hyperlink w:anchor="_Toc48036227" w:history="1">
            <w:r w:rsidRPr="00E83607">
              <w:rPr>
                <w:rStyle w:val="Hyperlink"/>
                <w:noProof/>
              </w:rPr>
              <w:t>5.1.3.</w:t>
            </w:r>
            <w:r>
              <w:rPr>
                <w:rFonts w:eastAsiaTheme="minorEastAsia" w:cstheme="minorBidi"/>
                <w:noProof/>
                <w:sz w:val="22"/>
                <w:szCs w:val="22"/>
              </w:rPr>
              <w:tab/>
            </w:r>
            <w:r w:rsidRPr="00E83607">
              <w:rPr>
                <w:rStyle w:val="Hyperlink"/>
                <w:noProof/>
              </w:rPr>
              <w:t>Farbliche Kennzeichnung des französischen Artikels</w:t>
            </w:r>
            <w:r>
              <w:rPr>
                <w:noProof/>
                <w:webHidden/>
              </w:rPr>
              <w:tab/>
            </w:r>
            <w:r>
              <w:rPr>
                <w:noProof/>
                <w:webHidden/>
              </w:rPr>
              <w:fldChar w:fldCharType="begin"/>
            </w:r>
            <w:r>
              <w:rPr>
                <w:noProof/>
                <w:webHidden/>
              </w:rPr>
              <w:instrText xml:space="preserve"> PAGEREF _Toc48036227 \h </w:instrText>
            </w:r>
            <w:r>
              <w:rPr>
                <w:noProof/>
                <w:webHidden/>
              </w:rPr>
            </w:r>
            <w:r>
              <w:rPr>
                <w:noProof/>
                <w:webHidden/>
              </w:rPr>
              <w:fldChar w:fldCharType="separate"/>
            </w:r>
            <w:r w:rsidR="008D11B4">
              <w:rPr>
                <w:noProof/>
                <w:webHidden/>
              </w:rPr>
              <w:t>4</w:t>
            </w:r>
            <w:r>
              <w:rPr>
                <w:noProof/>
                <w:webHidden/>
              </w:rPr>
              <w:fldChar w:fldCharType="end"/>
            </w:r>
          </w:hyperlink>
        </w:p>
        <w:p w14:paraId="43123C86" w14:textId="430BC178" w:rsidR="006D69EC" w:rsidRDefault="006D69EC">
          <w:pPr>
            <w:pStyle w:val="Verzeichnis3"/>
            <w:tabs>
              <w:tab w:val="left" w:pos="1320"/>
              <w:tab w:val="right" w:leader="dot" w:pos="9062"/>
            </w:tabs>
            <w:rPr>
              <w:rFonts w:eastAsiaTheme="minorEastAsia" w:cstheme="minorBidi"/>
              <w:noProof/>
              <w:sz w:val="22"/>
              <w:szCs w:val="22"/>
            </w:rPr>
          </w:pPr>
          <w:hyperlink w:anchor="_Toc48036228" w:history="1">
            <w:r w:rsidRPr="00E83607">
              <w:rPr>
                <w:rStyle w:val="Hyperlink"/>
                <w:noProof/>
              </w:rPr>
              <w:t>5.1.4.</w:t>
            </w:r>
            <w:r>
              <w:rPr>
                <w:rFonts w:eastAsiaTheme="minorEastAsia" w:cstheme="minorBidi"/>
                <w:noProof/>
                <w:sz w:val="22"/>
                <w:szCs w:val="22"/>
              </w:rPr>
              <w:tab/>
            </w:r>
            <w:r w:rsidRPr="00E83607">
              <w:rPr>
                <w:rStyle w:val="Hyperlink"/>
                <w:noProof/>
              </w:rPr>
              <w:t>Filtern von Listen</w:t>
            </w:r>
            <w:r>
              <w:rPr>
                <w:noProof/>
                <w:webHidden/>
              </w:rPr>
              <w:tab/>
            </w:r>
            <w:r>
              <w:rPr>
                <w:noProof/>
                <w:webHidden/>
              </w:rPr>
              <w:fldChar w:fldCharType="begin"/>
            </w:r>
            <w:r>
              <w:rPr>
                <w:noProof/>
                <w:webHidden/>
              </w:rPr>
              <w:instrText xml:space="preserve"> PAGEREF _Toc48036228 \h </w:instrText>
            </w:r>
            <w:r>
              <w:rPr>
                <w:noProof/>
                <w:webHidden/>
              </w:rPr>
            </w:r>
            <w:r>
              <w:rPr>
                <w:noProof/>
                <w:webHidden/>
              </w:rPr>
              <w:fldChar w:fldCharType="separate"/>
            </w:r>
            <w:r w:rsidR="008D11B4">
              <w:rPr>
                <w:noProof/>
                <w:webHidden/>
              </w:rPr>
              <w:t>4</w:t>
            </w:r>
            <w:r>
              <w:rPr>
                <w:noProof/>
                <w:webHidden/>
              </w:rPr>
              <w:fldChar w:fldCharType="end"/>
            </w:r>
          </w:hyperlink>
        </w:p>
        <w:p w14:paraId="2DA8B49A" w14:textId="570A0C1A" w:rsidR="006D69EC" w:rsidRDefault="006D69EC">
          <w:pPr>
            <w:pStyle w:val="Verzeichnis2"/>
            <w:tabs>
              <w:tab w:val="left" w:pos="880"/>
              <w:tab w:val="right" w:leader="dot" w:pos="9062"/>
            </w:tabs>
            <w:rPr>
              <w:rFonts w:eastAsiaTheme="minorEastAsia" w:cstheme="minorBidi"/>
              <w:noProof/>
              <w:sz w:val="22"/>
              <w:szCs w:val="22"/>
            </w:rPr>
          </w:pPr>
          <w:hyperlink w:anchor="_Toc48036229" w:history="1">
            <w:r w:rsidRPr="00E83607">
              <w:rPr>
                <w:rStyle w:val="Hyperlink"/>
                <w:noProof/>
              </w:rPr>
              <w:t>5.2.</w:t>
            </w:r>
            <w:r>
              <w:rPr>
                <w:rFonts w:eastAsiaTheme="minorEastAsia" w:cstheme="minorBidi"/>
                <w:noProof/>
                <w:sz w:val="22"/>
                <w:szCs w:val="22"/>
              </w:rPr>
              <w:tab/>
            </w:r>
            <w:r w:rsidRPr="00E83607">
              <w:rPr>
                <w:rStyle w:val="Hyperlink"/>
                <w:noProof/>
              </w:rPr>
              <w:t>Login</w:t>
            </w:r>
            <w:r>
              <w:rPr>
                <w:noProof/>
                <w:webHidden/>
              </w:rPr>
              <w:tab/>
            </w:r>
            <w:r>
              <w:rPr>
                <w:noProof/>
                <w:webHidden/>
              </w:rPr>
              <w:fldChar w:fldCharType="begin"/>
            </w:r>
            <w:r>
              <w:rPr>
                <w:noProof/>
                <w:webHidden/>
              </w:rPr>
              <w:instrText xml:space="preserve"> PAGEREF _Toc48036229 \h </w:instrText>
            </w:r>
            <w:r>
              <w:rPr>
                <w:noProof/>
                <w:webHidden/>
              </w:rPr>
            </w:r>
            <w:r>
              <w:rPr>
                <w:noProof/>
                <w:webHidden/>
              </w:rPr>
              <w:fldChar w:fldCharType="separate"/>
            </w:r>
            <w:r w:rsidR="008D11B4">
              <w:rPr>
                <w:noProof/>
                <w:webHidden/>
              </w:rPr>
              <w:t>5</w:t>
            </w:r>
            <w:r>
              <w:rPr>
                <w:noProof/>
                <w:webHidden/>
              </w:rPr>
              <w:fldChar w:fldCharType="end"/>
            </w:r>
          </w:hyperlink>
        </w:p>
        <w:p w14:paraId="3C253C35" w14:textId="22970D93" w:rsidR="006D69EC" w:rsidRDefault="006D69EC">
          <w:pPr>
            <w:pStyle w:val="Verzeichnis2"/>
            <w:tabs>
              <w:tab w:val="left" w:pos="880"/>
              <w:tab w:val="right" w:leader="dot" w:pos="9062"/>
            </w:tabs>
            <w:rPr>
              <w:rFonts w:eastAsiaTheme="minorEastAsia" w:cstheme="minorBidi"/>
              <w:noProof/>
              <w:sz w:val="22"/>
              <w:szCs w:val="22"/>
            </w:rPr>
          </w:pPr>
          <w:hyperlink w:anchor="_Toc48036230" w:history="1">
            <w:r w:rsidRPr="00E83607">
              <w:rPr>
                <w:rStyle w:val="Hyperlink"/>
                <w:noProof/>
              </w:rPr>
              <w:t>5.3.</w:t>
            </w:r>
            <w:r>
              <w:rPr>
                <w:rFonts w:eastAsiaTheme="minorEastAsia" w:cstheme="minorBidi"/>
                <w:noProof/>
                <w:sz w:val="22"/>
                <w:szCs w:val="22"/>
              </w:rPr>
              <w:tab/>
            </w:r>
            <w:r w:rsidRPr="00E83607">
              <w:rPr>
                <w:rStyle w:val="Hyperlink"/>
                <w:noProof/>
              </w:rPr>
              <w:t>Kacheln Home</w:t>
            </w:r>
            <w:r>
              <w:rPr>
                <w:noProof/>
                <w:webHidden/>
              </w:rPr>
              <w:tab/>
            </w:r>
            <w:r>
              <w:rPr>
                <w:noProof/>
                <w:webHidden/>
              </w:rPr>
              <w:fldChar w:fldCharType="begin"/>
            </w:r>
            <w:r>
              <w:rPr>
                <w:noProof/>
                <w:webHidden/>
              </w:rPr>
              <w:instrText xml:space="preserve"> PAGEREF _Toc48036230 \h </w:instrText>
            </w:r>
            <w:r>
              <w:rPr>
                <w:noProof/>
                <w:webHidden/>
              </w:rPr>
            </w:r>
            <w:r>
              <w:rPr>
                <w:noProof/>
                <w:webHidden/>
              </w:rPr>
              <w:fldChar w:fldCharType="separate"/>
            </w:r>
            <w:r w:rsidR="008D11B4">
              <w:rPr>
                <w:noProof/>
                <w:webHidden/>
              </w:rPr>
              <w:t>5</w:t>
            </w:r>
            <w:r>
              <w:rPr>
                <w:noProof/>
                <w:webHidden/>
              </w:rPr>
              <w:fldChar w:fldCharType="end"/>
            </w:r>
          </w:hyperlink>
        </w:p>
        <w:p w14:paraId="7B8382EF" w14:textId="7E7D91B3" w:rsidR="006D69EC" w:rsidRDefault="006D69EC">
          <w:pPr>
            <w:pStyle w:val="Verzeichnis2"/>
            <w:tabs>
              <w:tab w:val="left" w:pos="880"/>
              <w:tab w:val="right" w:leader="dot" w:pos="9062"/>
            </w:tabs>
            <w:rPr>
              <w:rFonts w:eastAsiaTheme="minorEastAsia" w:cstheme="minorBidi"/>
              <w:noProof/>
              <w:sz w:val="22"/>
              <w:szCs w:val="22"/>
            </w:rPr>
          </w:pPr>
          <w:hyperlink w:anchor="_Toc48036231" w:history="1">
            <w:r w:rsidRPr="00E83607">
              <w:rPr>
                <w:rStyle w:val="Hyperlink"/>
                <w:noProof/>
              </w:rPr>
              <w:t>5.4.</w:t>
            </w:r>
            <w:r>
              <w:rPr>
                <w:rFonts w:eastAsiaTheme="minorEastAsia" w:cstheme="minorBidi"/>
                <w:noProof/>
                <w:sz w:val="22"/>
                <w:szCs w:val="22"/>
              </w:rPr>
              <w:tab/>
            </w:r>
            <w:r w:rsidRPr="00E83607">
              <w:rPr>
                <w:rStyle w:val="Hyperlink"/>
                <w:noProof/>
              </w:rPr>
              <w:t>Kacheln Vokabel-Liste</w:t>
            </w:r>
            <w:r>
              <w:rPr>
                <w:noProof/>
                <w:webHidden/>
              </w:rPr>
              <w:tab/>
            </w:r>
            <w:r>
              <w:rPr>
                <w:noProof/>
                <w:webHidden/>
              </w:rPr>
              <w:fldChar w:fldCharType="begin"/>
            </w:r>
            <w:r>
              <w:rPr>
                <w:noProof/>
                <w:webHidden/>
              </w:rPr>
              <w:instrText xml:space="preserve"> PAGEREF _Toc48036231 \h </w:instrText>
            </w:r>
            <w:r>
              <w:rPr>
                <w:noProof/>
                <w:webHidden/>
              </w:rPr>
            </w:r>
            <w:r>
              <w:rPr>
                <w:noProof/>
                <w:webHidden/>
              </w:rPr>
              <w:fldChar w:fldCharType="separate"/>
            </w:r>
            <w:r w:rsidR="008D11B4">
              <w:rPr>
                <w:noProof/>
                <w:webHidden/>
              </w:rPr>
              <w:t>5</w:t>
            </w:r>
            <w:r>
              <w:rPr>
                <w:noProof/>
                <w:webHidden/>
              </w:rPr>
              <w:fldChar w:fldCharType="end"/>
            </w:r>
          </w:hyperlink>
        </w:p>
        <w:p w14:paraId="7F43082D" w14:textId="15DF250B" w:rsidR="006D69EC" w:rsidRDefault="006D69EC">
          <w:pPr>
            <w:pStyle w:val="Verzeichnis3"/>
            <w:tabs>
              <w:tab w:val="left" w:pos="1320"/>
              <w:tab w:val="right" w:leader="dot" w:pos="9062"/>
            </w:tabs>
            <w:rPr>
              <w:rFonts w:eastAsiaTheme="minorEastAsia" w:cstheme="minorBidi"/>
              <w:noProof/>
              <w:sz w:val="22"/>
              <w:szCs w:val="22"/>
            </w:rPr>
          </w:pPr>
          <w:hyperlink w:anchor="_Toc48036232" w:history="1">
            <w:r w:rsidRPr="00E83607">
              <w:rPr>
                <w:rStyle w:val="Hyperlink"/>
                <w:noProof/>
              </w:rPr>
              <w:t>5.4.1.</w:t>
            </w:r>
            <w:r>
              <w:rPr>
                <w:rFonts w:eastAsiaTheme="minorEastAsia" w:cstheme="minorBidi"/>
                <w:noProof/>
                <w:sz w:val="22"/>
                <w:szCs w:val="22"/>
              </w:rPr>
              <w:tab/>
            </w:r>
            <w:r w:rsidRPr="00E83607">
              <w:rPr>
                <w:rStyle w:val="Hyperlink"/>
                <w:noProof/>
              </w:rPr>
              <w:t>Kacheln Vokabel-Liste nach Lektion</w:t>
            </w:r>
            <w:r>
              <w:rPr>
                <w:noProof/>
                <w:webHidden/>
              </w:rPr>
              <w:tab/>
            </w:r>
            <w:r>
              <w:rPr>
                <w:noProof/>
                <w:webHidden/>
              </w:rPr>
              <w:fldChar w:fldCharType="begin"/>
            </w:r>
            <w:r>
              <w:rPr>
                <w:noProof/>
                <w:webHidden/>
              </w:rPr>
              <w:instrText xml:space="preserve"> PAGEREF _Toc48036232 \h </w:instrText>
            </w:r>
            <w:r>
              <w:rPr>
                <w:noProof/>
                <w:webHidden/>
              </w:rPr>
            </w:r>
            <w:r>
              <w:rPr>
                <w:noProof/>
                <w:webHidden/>
              </w:rPr>
              <w:fldChar w:fldCharType="separate"/>
            </w:r>
            <w:r w:rsidR="008D11B4">
              <w:rPr>
                <w:noProof/>
                <w:webHidden/>
              </w:rPr>
              <w:t>6</w:t>
            </w:r>
            <w:r>
              <w:rPr>
                <w:noProof/>
                <w:webHidden/>
              </w:rPr>
              <w:fldChar w:fldCharType="end"/>
            </w:r>
          </w:hyperlink>
        </w:p>
        <w:p w14:paraId="499DA234" w14:textId="1A464522" w:rsidR="006D69EC" w:rsidRDefault="006D69EC">
          <w:pPr>
            <w:pStyle w:val="Verzeichnis3"/>
            <w:tabs>
              <w:tab w:val="left" w:pos="1320"/>
              <w:tab w:val="right" w:leader="dot" w:pos="9062"/>
            </w:tabs>
            <w:rPr>
              <w:rFonts w:eastAsiaTheme="minorEastAsia" w:cstheme="minorBidi"/>
              <w:noProof/>
              <w:sz w:val="22"/>
              <w:szCs w:val="22"/>
            </w:rPr>
          </w:pPr>
          <w:hyperlink w:anchor="_Toc48036233" w:history="1">
            <w:r w:rsidRPr="00E83607">
              <w:rPr>
                <w:rStyle w:val="Hyperlink"/>
                <w:noProof/>
              </w:rPr>
              <w:t>5.4.2.</w:t>
            </w:r>
            <w:r>
              <w:rPr>
                <w:rFonts w:eastAsiaTheme="minorEastAsia" w:cstheme="minorBidi"/>
                <w:noProof/>
                <w:sz w:val="22"/>
                <w:szCs w:val="22"/>
              </w:rPr>
              <w:tab/>
            </w:r>
            <w:r w:rsidRPr="00E83607">
              <w:rPr>
                <w:rStyle w:val="Hyperlink"/>
                <w:noProof/>
              </w:rPr>
              <w:t>Vokabel-Liste nach Lektion</w:t>
            </w:r>
            <w:r>
              <w:rPr>
                <w:noProof/>
                <w:webHidden/>
              </w:rPr>
              <w:tab/>
            </w:r>
            <w:r>
              <w:rPr>
                <w:noProof/>
                <w:webHidden/>
              </w:rPr>
              <w:fldChar w:fldCharType="begin"/>
            </w:r>
            <w:r>
              <w:rPr>
                <w:noProof/>
                <w:webHidden/>
              </w:rPr>
              <w:instrText xml:space="preserve"> PAGEREF _Toc48036233 \h </w:instrText>
            </w:r>
            <w:r>
              <w:rPr>
                <w:noProof/>
                <w:webHidden/>
              </w:rPr>
            </w:r>
            <w:r>
              <w:rPr>
                <w:noProof/>
                <w:webHidden/>
              </w:rPr>
              <w:fldChar w:fldCharType="separate"/>
            </w:r>
            <w:r w:rsidR="008D11B4">
              <w:rPr>
                <w:noProof/>
                <w:webHidden/>
              </w:rPr>
              <w:t>6</w:t>
            </w:r>
            <w:r>
              <w:rPr>
                <w:noProof/>
                <w:webHidden/>
              </w:rPr>
              <w:fldChar w:fldCharType="end"/>
            </w:r>
          </w:hyperlink>
        </w:p>
        <w:p w14:paraId="3F648878" w14:textId="15F03401" w:rsidR="006D69EC" w:rsidRDefault="006D69EC">
          <w:pPr>
            <w:pStyle w:val="Verzeichnis3"/>
            <w:tabs>
              <w:tab w:val="left" w:pos="1320"/>
              <w:tab w:val="right" w:leader="dot" w:pos="9062"/>
            </w:tabs>
            <w:rPr>
              <w:rFonts w:eastAsiaTheme="minorEastAsia" w:cstheme="minorBidi"/>
              <w:noProof/>
              <w:sz w:val="22"/>
              <w:szCs w:val="22"/>
            </w:rPr>
          </w:pPr>
          <w:hyperlink w:anchor="_Toc48036234" w:history="1">
            <w:r w:rsidRPr="00E83607">
              <w:rPr>
                <w:rStyle w:val="Hyperlink"/>
                <w:noProof/>
              </w:rPr>
              <w:t>5.4.3.</w:t>
            </w:r>
            <w:r>
              <w:rPr>
                <w:rFonts w:eastAsiaTheme="minorEastAsia" w:cstheme="minorBidi"/>
                <w:noProof/>
                <w:sz w:val="22"/>
                <w:szCs w:val="22"/>
              </w:rPr>
              <w:tab/>
            </w:r>
            <w:r w:rsidRPr="00E83607">
              <w:rPr>
                <w:rStyle w:val="Hyperlink"/>
                <w:noProof/>
              </w:rPr>
              <w:t>Vokabel-Liste gesamt</w:t>
            </w:r>
            <w:r>
              <w:rPr>
                <w:noProof/>
                <w:webHidden/>
              </w:rPr>
              <w:tab/>
            </w:r>
            <w:r>
              <w:rPr>
                <w:noProof/>
                <w:webHidden/>
              </w:rPr>
              <w:fldChar w:fldCharType="begin"/>
            </w:r>
            <w:r>
              <w:rPr>
                <w:noProof/>
                <w:webHidden/>
              </w:rPr>
              <w:instrText xml:space="preserve"> PAGEREF _Toc48036234 \h </w:instrText>
            </w:r>
            <w:r>
              <w:rPr>
                <w:noProof/>
                <w:webHidden/>
              </w:rPr>
            </w:r>
            <w:r>
              <w:rPr>
                <w:noProof/>
                <w:webHidden/>
              </w:rPr>
              <w:fldChar w:fldCharType="separate"/>
            </w:r>
            <w:r w:rsidR="008D11B4">
              <w:rPr>
                <w:noProof/>
                <w:webHidden/>
              </w:rPr>
              <w:t>7</w:t>
            </w:r>
            <w:r>
              <w:rPr>
                <w:noProof/>
                <w:webHidden/>
              </w:rPr>
              <w:fldChar w:fldCharType="end"/>
            </w:r>
          </w:hyperlink>
        </w:p>
        <w:p w14:paraId="0ED44CCC" w14:textId="343E44F1" w:rsidR="006D69EC" w:rsidRDefault="006D69EC">
          <w:pPr>
            <w:pStyle w:val="Verzeichnis2"/>
            <w:tabs>
              <w:tab w:val="left" w:pos="880"/>
              <w:tab w:val="right" w:leader="dot" w:pos="9062"/>
            </w:tabs>
            <w:rPr>
              <w:rFonts w:eastAsiaTheme="minorEastAsia" w:cstheme="minorBidi"/>
              <w:noProof/>
              <w:sz w:val="22"/>
              <w:szCs w:val="22"/>
            </w:rPr>
          </w:pPr>
          <w:hyperlink w:anchor="_Toc48036235" w:history="1">
            <w:r w:rsidRPr="00E83607">
              <w:rPr>
                <w:rStyle w:val="Hyperlink"/>
                <w:noProof/>
              </w:rPr>
              <w:t>5.5.</w:t>
            </w:r>
            <w:r>
              <w:rPr>
                <w:rFonts w:eastAsiaTheme="minorEastAsia" w:cstheme="minorBidi"/>
                <w:noProof/>
                <w:sz w:val="22"/>
                <w:szCs w:val="22"/>
              </w:rPr>
              <w:tab/>
            </w:r>
            <w:r w:rsidRPr="00E83607">
              <w:rPr>
                <w:rStyle w:val="Hyperlink"/>
                <w:noProof/>
              </w:rPr>
              <w:t>Kacheln Vokabel-Übung</w:t>
            </w:r>
            <w:r>
              <w:rPr>
                <w:noProof/>
                <w:webHidden/>
              </w:rPr>
              <w:tab/>
            </w:r>
            <w:r>
              <w:rPr>
                <w:noProof/>
                <w:webHidden/>
              </w:rPr>
              <w:fldChar w:fldCharType="begin"/>
            </w:r>
            <w:r>
              <w:rPr>
                <w:noProof/>
                <w:webHidden/>
              </w:rPr>
              <w:instrText xml:space="preserve"> PAGEREF _Toc48036235 \h </w:instrText>
            </w:r>
            <w:r>
              <w:rPr>
                <w:noProof/>
                <w:webHidden/>
              </w:rPr>
            </w:r>
            <w:r>
              <w:rPr>
                <w:noProof/>
                <w:webHidden/>
              </w:rPr>
              <w:fldChar w:fldCharType="separate"/>
            </w:r>
            <w:r w:rsidR="008D11B4">
              <w:rPr>
                <w:noProof/>
                <w:webHidden/>
              </w:rPr>
              <w:t>7</w:t>
            </w:r>
            <w:r>
              <w:rPr>
                <w:noProof/>
                <w:webHidden/>
              </w:rPr>
              <w:fldChar w:fldCharType="end"/>
            </w:r>
          </w:hyperlink>
        </w:p>
        <w:p w14:paraId="0192E27D" w14:textId="76BE6E7E" w:rsidR="006D69EC" w:rsidRDefault="006D69EC">
          <w:pPr>
            <w:pStyle w:val="Verzeichnis3"/>
            <w:tabs>
              <w:tab w:val="left" w:pos="1320"/>
              <w:tab w:val="right" w:leader="dot" w:pos="9062"/>
            </w:tabs>
            <w:rPr>
              <w:rFonts w:eastAsiaTheme="minorEastAsia" w:cstheme="minorBidi"/>
              <w:noProof/>
              <w:sz w:val="22"/>
              <w:szCs w:val="22"/>
            </w:rPr>
          </w:pPr>
          <w:hyperlink w:anchor="_Toc48036236" w:history="1">
            <w:r w:rsidRPr="00E83607">
              <w:rPr>
                <w:rStyle w:val="Hyperlink"/>
                <w:noProof/>
              </w:rPr>
              <w:t>5.5.1.</w:t>
            </w:r>
            <w:r>
              <w:rPr>
                <w:rFonts w:eastAsiaTheme="minorEastAsia" w:cstheme="minorBidi"/>
                <w:noProof/>
                <w:sz w:val="22"/>
                <w:szCs w:val="22"/>
              </w:rPr>
              <w:tab/>
            </w:r>
            <w:r w:rsidRPr="00E83607">
              <w:rPr>
                <w:rStyle w:val="Hyperlink"/>
                <w:noProof/>
              </w:rPr>
              <w:t>Kacheln Übung nach Lektion</w:t>
            </w:r>
            <w:r>
              <w:rPr>
                <w:noProof/>
                <w:webHidden/>
              </w:rPr>
              <w:tab/>
            </w:r>
            <w:r>
              <w:rPr>
                <w:noProof/>
                <w:webHidden/>
              </w:rPr>
              <w:fldChar w:fldCharType="begin"/>
            </w:r>
            <w:r>
              <w:rPr>
                <w:noProof/>
                <w:webHidden/>
              </w:rPr>
              <w:instrText xml:space="preserve"> PAGEREF _Toc48036236 \h </w:instrText>
            </w:r>
            <w:r>
              <w:rPr>
                <w:noProof/>
                <w:webHidden/>
              </w:rPr>
            </w:r>
            <w:r>
              <w:rPr>
                <w:noProof/>
                <w:webHidden/>
              </w:rPr>
              <w:fldChar w:fldCharType="separate"/>
            </w:r>
            <w:r w:rsidR="008D11B4">
              <w:rPr>
                <w:noProof/>
                <w:webHidden/>
              </w:rPr>
              <w:t>8</w:t>
            </w:r>
            <w:r>
              <w:rPr>
                <w:noProof/>
                <w:webHidden/>
              </w:rPr>
              <w:fldChar w:fldCharType="end"/>
            </w:r>
          </w:hyperlink>
        </w:p>
        <w:p w14:paraId="7B07879C" w14:textId="14D09031" w:rsidR="006D69EC" w:rsidRDefault="006D69EC">
          <w:pPr>
            <w:pStyle w:val="Verzeichnis3"/>
            <w:tabs>
              <w:tab w:val="left" w:pos="1320"/>
              <w:tab w:val="right" w:leader="dot" w:pos="9062"/>
            </w:tabs>
            <w:rPr>
              <w:rFonts w:eastAsiaTheme="minorEastAsia" w:cstheme="minorBidi"/>
              <w:noProof/>
              <w:sz w:val="22"/>
              <w:szCs w:val="22"/>
            </w:rPr>
          </w:pPr>
          <w:hyperlink w:anchor="_Toc48036237" w:history="1">
            <w:r w:rsidRPr="00E83607">
              <w:rPr>
                <w:rStyle w:val="Hyperlink"/>
                <w:noProof/>
              </w:rPr>
              <w:t>5.5.2.</w:t>
            </w:r>
            <w:r>
              <w:rPr>
                <w:rFonts w:eastAsiaTheme="minorEastAsia" w:cstheme="minorBidi"/>
                <w:noProof/>
                <w:sz w:val="22"/>
                <w:szCs w:val="22"/>
              </w:rPr>
              <w:tab/>
            </w:r>
            <w:r w:rsidRPr="00E83607">
              <w:rPr>
                <w:rStyle w:val="Hyperlink"/>
                <w:noProof/>
              </w:rPr>
              <w:t>Kacheln Übung nach Lektionsbereich</w:t>
            </w:r>
            <w:r>
              <w:rPr>
                <w:noProof/>
                <w:webHidden/>
              </w:rPr>
              <w:tab/>
            </w:r>
            <w:r>
              <w:rPr>
                <w:noProof/>
                <w:webHidden/>
              </w:rPr>
              <w:fldChar w:fldCharType="begin"/>
            </w:r>
            <w:r>
              <w:rPr>
                <w:noProof/>
                <w:webHidden/>
              </w:rPr>
              <w:instrText xml:space="preserve"> PAGEREF _Toc48036237 \h </w:instrText>
            </w:r>
            <w:r>
              <w:rPr>
                <w:noProof/>
                <w:webHidden/>
              </w:rPr>
            </w:r>
            <w:r>
              <w:rPr>
                <w:noProof/>
                <w:webHidden/>
              </w:rPr>
              <w:fldChar w:fldCharType="separate"/>
            </w:r>
            <w:r w:rsidR="008D11B4">
              <w:rPr>
                <w:noProof/>
                <w:webHidden/>
              </w:rPr>
              <w:t>8</w:t>
            </w:r>
            <w:r>
              <w:rPr>
                <w:noProof/>
                <w:webHidden/>
              </w:rPr>
              <w:fldChar w:fldCharType="end"/>
            </w:r>
          </w:hyperlink>
        </w:p>
        <w:p w14:paraId="6AEA6056" w14:textId="2BC24A9A" w:rsidR="006D69EC" w:rsidRDefault="006D69EC">
          <w:pPr>
            <w:pStyle w:val="Verzeichnis3"/>
            <w:tabs>
              <w:tab w:val="left" w:pos="1320"/>
              <w:tab w:val="right" w:leader="dot" w:pos="9062"/>
            </w:tabs>
            <w:rPr>
              <w:rFonts w:eastAsiaTheme="minorEastAsia" w:cstheme="minorBidi"/>
              <w:noProof/>
              <w:sz w:val="22"/>
              <w:szCs w:val="22"/>
            </w:rPr>
          </w:pPr>
          <w:hyperlink w:anchor="_Toc48036238" w:history="1">
            <w:r w:rsidRPr="00E83607">
              <w:rPr>
                <w:rStyle w:val="Hyperlink"/>
                <w:noProof/>
              </w:rPr>
              <w:t>5.5.3.</w:t>
            </w:r>
            <w:r>
              <w:rPr>
                <w:rFonts w:eastAsiaTheme="minorEastAsia" w:cstheme="minorBidi"/>
                <w:noProof/>
                <w:sz w:val="22"/>
                <w:szCs w:val="22"/>
              </w:rPr>
              <w:tab/>
            </w:r>
            <w:r w:rsidRPr="00E83607">
              <w:rPr>
                <w:rStyle w:val="Hyperlink"/>
                <w:noProof/>
              </w:rPr>
              <w:t>Vokabel-Übung</w:t>
            </w:r>
            <w:r>
              <w:rPr>
                <w:noProof/>
                <w:webHidden/>
              </w:rPr>
              <w:tab/>
            </w:r>
            <w:r>
              <w:rPr>
                <w:noProof/>
                <w:webHidden/>
              </w:rPr>
              <w:fldChar w:fldCharType="begin"/>
            </w:r>
            <w:r>
              <w:rPr>
                <w:noProof/>
                <w:webHidden/>
              </w:rPr>
              <w:instrText xml:space="preserve"> PAGEREF _Toc48036238 \h </w:instrText>
            </w:r>
            <w:r>
              <w:rPr>
                <w:noProof/>
                <w:webHidden/>
              </w:rPr>
            </w:r>
            <w:r>
              <w:rPr>
                <w:noProof/>
                <w:webHidden/>
              </w:rPr>
              <w:fldChar w:fldCharType="separate"/>
            </w:r>
            <w:r w:rsidR="008D11B4">
              <w:rPr>
                <w:noProof/>
                <w:webHidden/>
              </w:rPr>
              <w:t>9</w:t>
            </w:r>
            <w:r>
              <w:rPr>
                <w:noProof/>
                <w:webHidden/>
              </w:rPr>
              <w:fldChar w:fldCharType="end"/>
            </w:r>
          </w:hyperlink>
        </w:p>
        <w:p w14:paraId="3C7EA194" w14:textId="4AABD0B2" w:rsidR="006D69EC" w:rsidRDefault="006D69EC">
          <w:pPr>
            <w:pStyle w:val="Verzeichnis4"/>
            <w:tabs>
              <w:tab w:val="left" w:pos="1760"/>
              <w:tab w:val="right" w:leader="dot" w:pos="9062"/>
            </w:tabs>
            <w:rPr>
              <w:rFonts w:eastAsiaTheme="minorEastAsia" w:cstheme="minorBidi"/>
              <w:noProof/>
              <w:sz w:val="22"/>
              <w:szCs w:val="22"/>
            </w:rPr>
          </w:pPr>
          <w:hyperlink w:anchor="_Toc48036239" w:history="1">
            <w:r w:rsidRPr="00E83607">
              <w:rPr>
                <w:rStyle w:val="Hyperlink"/>
                <w:noProof/>
              </w:rPr>
              <w:t>5.5.3.1.</w:t>
            </w:r>
            <w:r>
              <w:rPr>
                <w:rFonts w:eastAsiaTheme="minorEastAsia" w:cstheme="minorBidi"/>
                <w:noProof/>
                <w:sz w:val="22"/>
                <w:szCs w:val="22"/>
              </w:rPr>
              <w:tab/>
            </w:r>
            <w:r w:rsidRPr="00E83607">
              <w:rPr>
                <w:rStyle w:val="Hyperlink"/>
                <w:noProof/>
              </w:rPr>
              <w:t>Eingabemaske und Validierung</w:t>
            </w:r>
            <w:r>
              <w:rPr>
                <w:noProof/>
                <w:webHidden/>
              </w:rPr>
              <w:tab/>
            </w:r>
            <w:r>
              <w:rPr>
                <w:noProof/>
                <w:webHidden/>
              </w:rPr>
              <w:fldChar w:fldCharType="begin"/>
            </w:r>
            <w:r>
              <w:rPr>
                <w:noProof/>
                <w:webHidden/>
              </w:rPr>
              <w:instrText xml:space="preserve"> PAGEREF _Toc48036239 \h </w:instrText>
            </w:r>
            <w:r>
              <w:rPr>
                <w:noProof/>
                <w:webHidden/>
              </w:rPr>
            </w:r>
            <w:r>
              <w:rPr>
                <w:noProof/>
                <w:webHidden/>
              </w:rPr>
              <w:fldChar w:fldCharType="separate"/>
            </w:r>
            <w:r w:rsidR="008D11B4">
              <w:rPr>
                <w:noProof/>
                <w:webHidden/>
              </w:rPr>
              <w:t>9</w:t>
            </w:r>
            <w:r>
              <w:rPr>
                <w:noProof/>
                <w:webHidden/>
              </w:rPr>
              <w:fldChar w:fldCharType="end"/>
            </w:r>
          </w:hyperlink>
        </w:p>
        <w:p w14:paraId="6109789D" w14:textId="01F84BF8" w:rsidR="006D69EC" w:rsidRDefault="006D69EC">
          <w:pPr>
            <w:pStyle w:val="Verzeichnis4"/>
            <w:tabs>
              <w:tab w:val="left" w:pos="1760"/>
              <w:tab w:val="right" w:leader="dot" w:pos="9062"/>
            </w:tabs>
            <w:rPr>
              <w:rFonts w:eastAsiaTheme="minorEastAsia" w:cstheme="minorBidi"/>
              <w:noProof/>
              <w:sz w:val="22"/>
              <w:szCs w:val="22"/>
            </w:rPr>
          </w:pPr>
          <w:hyperlink w:anchor="_Toc48036240" w:history="1">
            <w:r w:rsidRPr="00E83607">
              <w:rPr>
                <w:rStyle w:val="Hyperlink"/>
                <w:noProof/>
              </w:rPr>
              <w:t>5.5.3.2.</w:t>
            </w:r>
            <w:r>
              <w:rPr>
                <w:rFonts w:eastAsiaTheme="minorEastAsia" w:cstheme="minorBidi"/>
                <w:noProof/>
                <w:sz w:val="22"/>
                <w:szCs w:val="22"/>
              </w:rPr>
              <w:tab/>
            </w:r>
            <w:r w:rsidRPr="00E83607">
              <w:rPr>
                <w:rStyle w:val="Hyperlink"/>
                <w:noProof/>
              </w:rPr>
              <w:t>Vereinfachte Steuerung per Tastatur</w:t>
            </w:r>
            <w:r>
              <w:rPr>
                <w:noProof/>
                <w:webHidden/>
              </w:rPr>
              <w:tab/>
            </w:r>
            <w:r>
              <w:rPr>
                <w:noProof/>
                <w:webHidden/>
              </w:rPr>
              <w:fldChar w:fldCharType="begin"/>
            </w:r>
            <w:r>
              <w:rPr>
                <w:noProof/>
                <w:webHidden/>
              </w:rPr>
              <w:instrText xml:space="preserve"> PAGEREF _Toc48036240 \h </w:instrText>
            </w:r>
            <w:r>
              <w:rPr>
                <w:noProof/>
                <w:webHidden/>
              </w:rPr>
            </w:r>
            <w:r>
              <w:rPr>
                <w:noProof/>
                <w:webHidden/>
              </w:rPr>
              <w:fldChar w:fldCharType="separate"/>
            </w:r>
            <w:r w:rsidR="008D11B4">
              <w:rPr>
                <w:noProof/>
                <w:webHidden/>
              </w:rPr>
              <w:t>12</w:t>
            </w:r>
            <w:r>
              <w:rPr>
                <w:noProof/>
                <w:webHidden/>
              </w:rPr>
              <w:fldChar w:fldCharType="end"/>
            </w:r>
          </w:hyperlink>
        </w:p>
        <w:p w14:paraId="436514AC" w14:textId="30F2FAA6" w:rsidR="006D69EC" w:rsidRDefault="006D69EC">
          <w:pPr>
            <w:pStyle w:val="Verzeichnis3"/>
            <w:tabs>
              <w:tab w:val="left" w:pos="1320"/>
              <w:tab w:val="right" w:leader="dot" w:pos="9062"/>
            </w:tabs>
            <w:rPr>
              <w:rFonts w:eastAsiaTheme="minorEastAsia" w:cstheme="minorBidi"/>
              <w:noProof/>
              <w:sz w:val="22"/>
              <w:szCs w:val="22"/>
            </w:rPr>
          </w:pPr>
          <w:hyperlink w:anchor="_Toc48036241" w:history="1">
            <w:r w:rsidRPr="00E83607">
              <w:rPr>
                <w:rStyle w:val="Hyperlink"/>
                <w:noProof/>
              </w:rPr>
              <w:t>5.5.4.</w:t>
            </w:r>
            <w:r>
              <w:rPr>
                <w:rFonts w:eastAsiaTheme="minorEastAsia" w:cstheme="minorBidi"/>
                <w:noProof/>
                <w:sz w:val="22"/>
                <w:szCs w:val="22"/>
              </w:rPr>
              <w:tab/>
            </w:r>
            <w:r w:rsidRPr="00E83607">
              <w:rPr>
                <w:rStyle w:val="Hyperlink"/>
                <w:noProof/>
              </w:rPr>
              <w:t>Interpretation des Fortschritts</w:t>
            </w:r>
            <w:r>
              <w:rPr>
                <w:noProof/>
                <w:webHidden/>
              </w:rPr>
              <w:tab/>
            </w:r>
            <w:r>
              <w:rPr>
                <w:noProof/>
                <w:webHidden/>
              </w:rPr>
              <w:fldChar w:fldCharType="begin"/>
            </w:r>
            <w:r>
              <w:rPr>
                <w:noProof/>
                <w:webHidden/>
              </w:rPr>
              <w:instrText xml:space="preserve"> PAGEREF _Toc48036241 \h </w:instrText>
            </w:r>
            <w:r>
              <w:rPr>
                <w:noProof/>
                <w:webHidden/>
              </w:rPr>
            </w:r>
            <w:r>
              <w:rPr>
                <w:noProof/>
                <w:webHidden/>
              </w:rPr>
              <w:fldChar w:fldCharType="separate"/>
            </w:r>
            <w:r w:rsidR="008D11B4">
              <w:rPr>
                <w:noProof/>
                <w:webHidden/>
              </w:rPr>
              <w:t>12</w:t>
            </w:r>
            <w:r>
              <w:rPr>
                <w:noProof/>
                <w:webHidden/>
              </w:rPr>
              <w:fldChar w:fldCharType="end"/>
            </w:r>
          </w:hyperlink>
        </w:p>
        <w:p w14:paraId="17D6EB12" w14:textId="6787A6F3" w:rsidR="006D69EC" w:rsidRDefault="006D69EC">
          <w:pPr>
            <w:pStyle w:val="Verzeichnis3"/>
            <w:tabs>
              <w:tab w:val="left" w:pos="1320"/>
              <w:tab w:val="right" w:leader="dot" w:pos="9062"/>
            </w:tabs>
            <w:rPr>
              <w:rFonts w:eastAsiaTheme="minorEastAsia" w:cstheme="minorBidi"/>
              <w:noProof/>
              <w:sz w:val="22"/>
              <w:szCs w:val="22"/>
            </w:rPr>
          </w:pPr>
          <w:hyperlink w:anchor="_Toc48036242" w:history="1">
            <w:r w:rsidRPr="00E83607">
              <w:rPr>
                <w:rStyle w:val="Hyperlink"/>
                <w:noProof/>
              </w:rPr>
              <w:t>5.5.5.</w:t>
            </w:r>
            <w:r>
              <w:rPr>
                <w:rFonts w:eastAsiaTheme="minorEastAsia" w:cstheme="minorBidi"/>
                <w:noProof/>
                <w:sz w:val="22"/>
                <w:szCs w:val="22"/>
              </w:rPr>
              <w:tab/>
            </w:r>
            <w:r w:rsidRPr="00E83607">
              <w:rPr>
                <w:rStyle w:val="Hyperlink"/>
                <w:noProof/>
              </w:rPr>
              <w:t>Anzeige des Fortschritts</w:t>
            </w:r>
            <w:r>
              <w:rPr>
                <w:noProof/>
                <w:webHidden/>
              </w:rPr>
              <w:tab/>
            </w:r>
            <w:r>
              <w:rPr>
                <w:noProof/>
                <w:webHidden/>
              </w:rPr>
              <w:fldChar w:fldCharType="begin"/>
            </w:r>
            <w:r>
              <w:rPr>
                <w:noProof/>
                <w:webHidden/>
              </w:rPr>
              <w:instrText xml:space="preserve"> PAGEREF _Toc48036242 \h </w:instrText>
            </w:r>
            <w:r>
              <w:rPr>
                <w:noProof/>
                <w:webHidden/>
              </w:rPr>
            </w:r>
            <w:r>
              <w:rPr>
                <w:noProof/>
                <w:webHidden/>
              </w:rPr>
              <w:fldChar w:fldCharType="separate"/>
            </w:r>
            <w:r w:rsidR="008D11B4">
              <w:rPr>
                <w:noProof/>
                <w:webHidden/>
              </w:rPr>
              <w:t>13</w:t>
            </w:r>
            <w:r>
              <w:rPr>
                <w:noProof/>
                <w:webHidden/>
              </w:rPr>
              <w:fldChar w:fldCharType="end"/>
            </w:r>
          </w:hyperlink>
        </w:p>
        <w:p w14:paraId="2B04CA30" w14:textId="17E73A80" w:rsidR="006D69EC" w:rsidRDefault="006D69EC">
          <w:pPr>
            <w:pStyle w:val="Verzeichnis2"/>
            <w:tabs>
              <w:tab w:val="left" w:pos="880"/>
              <w:tab w:val="right" w:leader="dot" w:pos="9062"/>
            </w:tabs>
            <w:rPr>
              <w:rFonts w:eastAsiaTheme="minorEastAsia" w:cstheme="minorBidi"/>
              <w:noProof/>
              <w:sz w:val="22"/>
              <w:szCs w:val="22"/>
            </w:rPr>
          </w:pPr>
          <w:hyperlink w:anchor="_Toc48036243" w:history="1">
            <w:r w:rsidRPr="00E83607">
              <w:rPr>
                <w:rStyle w:val="Hyperlink"/>
                <w:noProof/>
              </w:rPr>
              <w:t>5.6.</w:t>
            </w:r>
            <w:r>
              <w:rPr>
                <w:rFonts w:eastAsiaTheme="minorEastAsia" w:cstheme="minorBidi"/>
                <w:noProof/>
                <w:sz w:val="22"/>
                <w:szCs w:val="22"/>
              </w:rPr>
              <w:tab/>
            </w:r>
            <w:r w:rsidRPr="00E83607">
              <w:rPr>
                <w:rStyle w:val="Hyperlink"/>
                <w:noProof/>
              </w:rPr>
              <w:t>Test-Protokoll der Vokabeln</w:t>
            </w:r>
            <w:r>
              <w:rPr>
                <w:noProof/>
                <w:webHidden/>
              </w:rPr>
              <w:tab/>
            </w:r>
            <w:r>
              <w:rPr>
                <w:noProof/>
                <w:webHidden/>
              </w:rPr>
              <w:fldChar w:fldCharType="begin"/>
            </w:r>
            <w:r>
              <w:rPr>
                <w:noProof/>
                <w:webHidden/>
              </w:rPr>
              <w:instrText xml:space="preserve"> PAGEREF _Toc48036243 \h </w:instrText>
            </w:r>
            <w:r>
              <w:rPr>
                <w:noProof/>
                <w:webHidden/>
              </w:rPr>
            </w:r>
            <w:r>
              <w:rPr>
                <w:noProof/>
                <w:webHidden/>
              </w:rPr>
              <w:fldChar w:fldCharType="separate"/>
            </w:r>
            <w:r w:rsidR="008D11B4">
              <w:rPr>
                <w:noProof/>
                <w:webHidden/>
              </w:rPr>
              <w:t>14</w:t>
            </w:r>
            <w:r>
              <w:rPr>
                <w:noProof/>
                <w:webHidden/>
              </w:rPr>
              <w:fldChar w:fldCharType="end"/>
            </w:r>
          </w:hyperlink>
        </w:p>
        <w:p w14:paraId="71CD5333" w14:textId="738B3878" w:rsidR="006D69EC" w:rsidRDefault="006D69EC">
          <w:pPr>
            <w:pStyle w:val="Verzeichnis3"/>
            <w:tabs>
              <w:tab w:val="left" w:pos="1320"/>
              <w:tab w:val="right" w:leader="dot" w:pos="9062"/>
            </w:tabs>
            <w:rPr>
              <w:rFonts w:eastAsiaTheme="minorEastAsia" w:cstheme="minorBidi"/>
              <w:noProof/>
              <w:sz w:val="22"/>
              <w:szCs w:val="22"/>
            </w:rPr>
          </w:pPr>
          <w:hyperlink w:anchor="_Toc48036244" w:history="1">
            <w:r w:rsidRPr="00E83607">
              <w:rPr>
                <w:rStyle w:val="Hyperlink"/>
                <w:noProof/>
              </w:rPr>
              <w:t>5.6.1.</w:t>
            </w:r>
            <w:r>
              <w:rPr>
                <w:rFonts w:eastAsiaTheme="minorEastAsia" w:cstheme="minorBidi"/>
                <w:noProof/>
                <w:sz w:val="22"/>
                <w:szCs w:val="22"/>
              </w:rPr>
              <w:tab/>
            </w:r>
            <w:r w:rsidRPr="00E83607">
              <w:rPr>
                <w:rStyle w:val="Hyperlink"/>
                <w:noProof/>
              </w:rPr>
              <w:t>Filtern des Test-Protokolls</w:t>
            </w:r>
            <w:r>
              <w:rPr>
                <w:noProof/>
                <w:webHidden/>
              </w:rPr>
              <w:tab/>
            </w:r>
            <w:r>
              <w:rPr>
                <w:noProof/>
                <w:webHidden/>
              </w:rPr>
              <w:fldChar w:fldCharType="begin"/>
            </w:r>
            <w:r>
              <w:rPr>
                <w:noProof/>
                <w:webHidden/>
              </w:rPr>
              <w:instrText xml:space="preserve"> PAGEREF _Toc48036244 \h </w:instrText>
            </w:r>
            <w:r>
              <w:rPr>
                <w:noProof/>
                <w:webHidden/>
              </w:rPr>
            </w:r>
            <w:r>
              <w:rPr>
                <w:noProof/>
                <w:webHidden/>
              </w:rPr>
              <w:fldChar w:fldCharType="separate"/>
            </w:r>
            <w:r w:rsidR="008D11B4">
              <w:rPr>
                <w:noProof/>
                <w:webHidden/>
              </w:rPr>
              <w:t>14</w:t>
            </w:r>
            <w:r>
              <w:rPr>
                <w:noProof/>
                <w:webHidden/>
              </w:rPr>
              <w:fldChar w:fldCharType="end"/>
            </w:r>
          </w:hyperlink>
        </w:p>
        <w:p w14:paraId="77772A14" w14:textId="77777777" w:rsidR="006D69EC" w:rsidRDefault="00CC5505" w:rsidP="006D69EC">
          <w:pPr>
            <w:rPr>
              <w:b/>
              <w:bCs/>
            </w:rPr>
          </w:pPr>
          <w:r w:rsidRPr="006D69EC">
            <w:fldChar w:fldCharType="end"/>
          </w:r>
        </w:p>
      </w:sdtContent>
    </w:sdt>
    <w:p w14:paraId="65435E9A" w14:textId="7DDEB39E" w:rsidR="00993444" w:rsidRPr="006D69EC" w:rsidRDefault="00993444" w:rsidP="00F32AF7">
      <w:pPr>
        <w:pStyle w:val="berschrift1"/>
        <w:rPr>
          <w:lang w:val="de-DE"/>
        </w:rPr>
      </w:pPr>
      <w:bookmarkStart w:id="0" w:name="_Toc48036214"/>
      <w:r w:rsidRPr="006D69EC">
        <w:rPr>
          <w:lang w:val="de-DE"/>
        </w:rPr>
        <w:lastRenderedPageBreak/>
        <w:t>Einleitung</w:t>
      </w:r>
      <w:bookmarkEnd w:id="0"/>
    </w:p>
    <w:p w14:paraId="04CFE7E1" w14:textId="77777777" w:rsidR="00993444" w:rsidRPr="006D69EC" w:rsidRDefault="00993444" w:rsidP="00993444">
      <w:r w:rsidRPr="006D69EC">
        <w:t>Liebe Teilnehmer der Evaluation,</w:t>
      </w:r>
    </w:p>
    <w:p w14:paraId="36FF60B4" w14:textId="2D36078D" w:rsidR="00993444" w:rsidRPr="006D69EC" w:rsidRDefault="00993444" w:rsidP="00993444">
      <w:r w:rsidRPr="006D69EC">
        <w:t>ich freue mich, dass Sie sich bereit erklärt haben, mich bei meiner Bachelorarbeit zu unterstützen. Wie eingangs in der</w:t>
      </w:r>
      <w:r w:rsidR="00FD44D8" w:rsidRPr="006D69EC">
        <w:t xml:space="preserve"> damaligen</w:t>
      </w:r>
      <w:r w:rsidRPr="006D69EC">
        <w:t xml:space="preserve"> Einladungsmail beschrieben, geht es um die Evaluation eines intelligenten Vokabeltrainers. Die Zielgruppe liegt hierbei auf Lerner im 1.</w:t>
      </w:r>
      <w:r w:rsidR="00C753CE" w:rsidRPr="006D69EC">
        <w:t> </w:t>
      </w:r>
      <w:r w:rsidRPr="006D69EC">
        <w:t>Lernjahr Französisch.</w:t>
      </w:r>
    </w:p>
    <w:p w14:paraId="7E2DBB8B" w14:textId="211AE389" w:rsidR="00993444" w:rsidRPr="006D69EC" w:rsidRDefault="00993444" w:rsidP="00993444">
      <w:r w:rsidRPr="006D69EC">
        <w:t>Das ursprüngliche Ziel, eine Anwendung zu entwickeln, welche die Vokabeln des Lerners längerfristig nach Wissensstand (Merkfähigkeit) einstuft</w:t>
      </w:r>
      <w:r w:rsidR="00FD44D8" w:rsidRPr="006D69EC">
        <w:t>,</w:t>
      </w:r>
      <w:r w:rsidRPr="006D69EC">
        <w:t xml:space="preserve"> war</w:t>
      </w:r>
      <w:r w:rsidR="00C753CE" w:rsidRPr="006D69EC">
        <w:t xml:space="preserve"> aus</w:t>
      </w:r>
      <w:r w:rsidRPr="006D69EC">
        <w:t xml:space="preserve"> Gründen der zeitlichen Beschränkung der Evaluation und des Bearbeitungszeitraum</w:t>
      </w:r>
      <w:r w:rsidR="00FD44D8" w:rsidRPr="006D69EC">
        <w:t xml:space="preserve"> der Bachelorarbeit</w:t>
      </w:r>
      <w:r w:rsidRPr="006D69EC">
        <w:t xml:space="preserve"> nicht möglich. Der ehemals gefasste Rahmen der Fehlererkennung war zudem zu breit und unscharf verfasst und in dem vorgegebenen Zeitrahmen nicht realisierbar.</w:t>
      </w:r>
    </w:p>
    <w:p w14:paraId="6C549B1F" w14:textId="72ECE73C" w:rsidR="00993444" w:rsidRPr="006D69EC" w:rsidRDefault="00993444" w:rsidP="00993444">
      <w:r w:rsidRPr="006D69EC">
        <w:t>Nach eingehendem Studium vorhandener Anwendungen im Bereich des Vokabel-Lernens habe ich mich darauf konzentriert, dem Lerner Hilfestellungen zu geben, um bestimmte Arten von Anfänger-Fehlern zu vermeiden. Hierbei geht es primär um die Verwendung deutsch-fremder Zeichen wie</w:t>
      </w:r>
      <w:r w:rsidR="008C1ED9" w:rsidRPr="006D69EC">
        <w:t xml:space="preserve"> z.B.</w:t>
      </w:r>
      <w:r w:rsidRPr="006D69EC">
        <w:t xml:space="preserve"> </w:t>
      </w:r>
      <w:r w:rsidRPr="006D69EC">
        <w:rPr>
          <w:i/>
        </w:rPr>
        <w:t>à</w:t>
      </w:r>
      <w:r w:rsidRPr="006D69EC">
        <w:t xml:space="preserve">, </w:t>
      </w:r>
      <w:r w:rsidRPr="006D69EC">
        <w:rPr>
          <w:i/>
        </w:rPr>
        <w:t>ç</w:t>
      </w:r>
      <w:r w:rsidRPr="006D69EC">
        <w:t xml:space="preserve">, </w:t>
      </w:r>
      <w:r w:rsidRPr="006D69EC">
        <w:rPr>
          <w:i/>
        </w:rPr>
        <w:t>ë</w:t>
      </w:r>
      <w:r w:rsidRPr="006D69EC">
        <w:t>,</w:t>
      </w:r>
      <w:r w:rsidR="008C1ED9" w:rsidRPr="006D69EC">
        <w:t xml:space="preserve"> und</w:t>
      </w:r>
      <w:r w:rsidRPr="006D69EC">
        <w:t xml:space="preserve"> </w:t>
      </w:r>
      <w:r w:rsidRPr="006D69EC">
        <w:rPr>
          <w:i/>
        </w:rPr>
        <w:t>î</w:t>
      </w:r>
      <w:r w:rsidRPr="006D69EC">
        <w:t>. Im Sinn</w:t>
      </w:r>
      <w:r w:rsidR="008C1ED9" w:rsidRPr="006D69EC">
        <w:t>e</w:t>
      </w:r>
      <w:r w:rsidRPr="006D69EC">
        <w:t xml:space="preserve"> des Verständnisses wird folgenden Verlauf </w:t>
      </w:r>
      <w:r w:rsidR="008C1ED9" w:rsidRPr="006D69EC">
        <w:t xml:space="preserve">und auch in der Anwendung </w:t>
      </w:r>
      <w:r w:rsidRPr="006D69EC">
        <w:t>generell von Accenten gesprochen.</w:t>
      </w:r>
    </w:p>
    <w:p w14:paraId="05362C15" w14:textId="5B1DB4B7" w:rsidR="00993444" w:rsidRPr="006D69EC" w:rsidRDefault="00993444" w:rsidP="003F505B">
      <w:r w:rsidRPr="006D69EC">
        <w:t xml:space="preserve">Ich werde im Folgenden kurz auf die Datengrundlage der Anwendung </w:t>
      </w:r>
      <w:r w:rsidR="00793DB3" w:rsidRPr="006D69EC">
        <w:t>(</w:t>
      </w:r>
      <w:r w:rsidR="00793DB3" w:rsidRPr="006D69EC">
        <w:fldChar w:fldCharType="begin"/>
      </w:r>
      <w:r w:rsidR="00793DB3" w:rsidRPr="006D69EC">
        <w:instrText xml:space="preserve"> REF _Ref47989364 \r \h </w:instrText>
      </w:r>
      <w:r w:rsidR="00793DB3" w:rsidRPr="006D69EC">
        <w:fldChar w:fldCharType="separate"/>
      </w:r>
      <w:r w:rsidR="008D11B4">
        <w:t>4.1</w:t>
      </w:r>
      <w:r w:rsidR="00793DB3" w:rsidRPr="006D69EC">
        <w:fldChar w:fldCharType="end"/>
      </w:r>
      <w:r w:rsidR="00793DB3" w:rsidRPr="006D69EC">
        <w:t xml:space="preserve">) und das Ziel </w:t>
      </w:r>
      <w:r w:rsidR="006D69EC" w:rsidRPr="006D69EC">
        <w:t>(</w:t>
      </w:r>
      <w:r w:rsidR="006D69EC" w:rsidRPr="006D69EC">
        <w:fldChar w:fldCharType="begin"/>
      </w:r>
      <w:r w:rsidR="006D69EC" w:rsidRPr="006D69EC">
        <w:instrText xml:space="preserve"> REF _Ref48026935 \r \h </w:instrText>
      </w:r>
      <w:r w:rsidR="006D69EC" w:rsidRPr="006D69EC">
        <w:fldChar w:fldCharType="separate"/>
      </w:r>
      <w:r w:rsidR="008D11B4">
        <w:t>2</w:t>
      </w:r>
      <w:r w:rsidR="006D69EC" w:rsidRPr="006D69EC">
        <w:fldChar w:fldCharType="end"/>
      </w:r>
      <w:r w:rsidR="006D69EC" w:rsidRPr="006D69EC">
        <w:t>)</w:t>
      </w:r>
      <w:r w:rsidR="006D69EC">
        <w:t xml:space="preserve"> und </w:t>
      </w:r>
      <w:r w:rsidR="00793DB3" w:rsidRPr="006D69EC">
        <w:t>de</w:t>
      </w:r>
      <w:r w:rsidR="006D69EC">
        <w:t>n Ablauf der</w:t>
      </w:r>
      <w:r w:rsidR="00793DB3" w:rsidRPr="006D69EC">
        <w:t xml:space="preserve"> Evaluation</w:t>
      </w:r>
      <w:r w:rsidR="006D69EC">
        <w:t xml:space="preserve"> (</w:t>
      </w:r>
      <w:r w:rsidR="006D69EC">
        <w:fldChar w:fldCharType="begin"/>
      </w:r>
      <w:r w:rsidR="006D69EC">
        <w:instrText xml:space="preserve"> REF _Ref48036127 \r \h </w:instrText>
      </w:r>
      <w:r w:rsidR="006D69EC">
        <w:fldChar w:fldCharType="separate"/>
      </w:r>
      <w:r w:rsidR="008D11B4">
        <w:t>3</w:t>
      </w:r>
      <w:r w:rsidR="006D69EC">
        <w:fldChar w:fldCharType="end"/>
      </w:r>
      <w:r w:rsidR="006D69EC">
        <w:t>)</w:t>
      </w:r>
      <w:r w:rsidR="00793DB3" w:rsidRPr="006D69EC">
        <w:t xml:space="preserve"> </w:t>
      </w:r>
      <w:r w:rsidR="00C753CE" w:rsidRPr="006D69EC">
        <w:t>eingehen</w:t>
      </w:r>
      <w:r w:rsidR="00793DB3" w:rsidRPr="006D69EC">
        <w:t>. Dann wird</w:t>
      </w:r>
      <w:r w:rsidR="00C753CE" w:rsidRPr="006D69EC">
        <w:t xml:space="preserve"> beschri</w:t>
      </w:r>
      <w:r w:rsidR="00793DB3" w:rsidRPr="006D69EC">
        <w:t>e</w:t>
      </w:r>
      <w:r w:rsidR="00C753CE" w:rsidRPr="006D69EC">
        <w:t>ben, woran die Arbeitsweise der Anwendung festgemacht ist (</w:t>
      </w:r>
      <w:r w:rsidR="00793DB3" w:rsidRPr="006D69EC">
        <w:fldChar w:fldCharType="begin"/>
      </w:r>
      <w:r w:rsidR="00793DB3" w:rsidRPr="006D69EC">
        <w:instrText xml:space="preserve"> REF _Ref48026971 \r \h </w:instrText>
      </w:r>
      <w:r w:rsidR="00793DB3" w:rsidRPr="006D69EC">
        <w:fldChar w:fldCharType="separate"/>
      </w:r>
      <w:r w:rsidR="008D11B4">
        <w:t>3</w:t>
      </w:r>
      <w:r w:rsidR="00793DB3" w:rsidRPr="006D69EC">
        <w:fldChar w:fldCharType="end"/>
      </w:r>
      <w:r w:rsidR="00C753CE" w:rsidRPr="006D69EC">
        <w:t xml:space="preserve">). </w:t>
      </w:r>
      <w:r w:rsidRPr="006D69EC">
        <w:t xml:space="preserve">Abschließend </w:t>
      </w:r>
      <w:r w:rsidR="007C090B">
        <w:t xml:space="preserve">wird </w:t>
      </w:r>
      <w:r w:rsidRPr="006D69EC">
        <w:t>die gesamte Anwendung</w:t>
      </w:r>
      <w:r w:rsidR="00793DB3" w:rsidRPr="006D69EC">
        <w:t xml:space="preserve"> und ihre Bedienung</w:t>
      </w:r>
      <w:r w:rsidRPr="006D69EC">
        <w:t xml:space="preserve"> genauer </w:t>
      </w:r>
      <w:r w:rsidR="007C090B">
        <w:t xml:space="preserve">mit Bildern </w:t>
      </w:r>
      <w:r w:rsidRPr="006D69EC">
        <w:t>erläutert</w:t>
      </w:r>
      <w:r w:rsidR="00793DB3" w:rsidRPr="006D69EC">
        <w:t xml:space="preserve"> (</w:t>
      </w:r>
      <w:r w:rsidR="00793DB3" w:rsidRPr="006D69EC">
        <w:fldChar w:fldCharType="begin"/>
      </w:r>
      <w:r w:rsidR="00793DB3" w:rsidRPr="006D69EC">
        <w:instrText xml:space="preserve"> REF _Ref48027109 \r \h </w:instrText>
      </w:r>
      <w:r w:rsidR="00793DB3" w:rsidRPr="006D69EC">
        <w:fldChar w:fldCharType="separate"/>
      </w:r>
      <w:r w:rsidR="008D11B4">
        <w:t>5</w:t>
      </w:r>
      <w:r w:rsidR="00793DB3" w:rsidRPr="006D69EC">
        <w:fldChar w:fldCharType="end"/>
      </w:r>
      <w:r w:rsidR="00793DB3" w:rsidRPr="006D69EC">
        <w:t>)</w:t>
      </w:r>
      <w:r w:rsidRPr="006D69EC">
        <w:t>, um Ihnen den Einstieg in die Anwendung zu erleichtern.</w:t>
      </w:r>
    </w:p>
    <w:p w14:paraId="7B6CE09C" w14:textId="6E0F2E80" w:rsidR="00793DB3" w:rsidRPr="006D69EC" w:rsidRDefault="00793DB3">
      <w:pPr>
        <w:pStyle w:val="berschrift1"/>
        <w:rPr>
          <w:lang w:val="de-DE"/>
        </w:rPr>
      </w:pPr>
      <w:bookmarkStart w:id="1" w:name="_Ref48026935"/>
      <w:bookmarkStart w:id="2" w:name="_Toc48036215"/>
      <w:r w:rsidRPr="006D69EC">
        <w:rPr>
          <w:lang w:val="de-DE"/>
        </w:rPr>
        <w:t>Ziel der Evaluation</w:t>
      </w:r>
      <w:bookmarkStart w:id="3" w:name="_Ref47989393"/>
      <w:bookmarkEnd w:id="1"/>
      <w:bookmarkEnd w:id="2"/>
    </w:p>
    <w:p w14:paraId="624C4234" w14:textId="0019FF6F" w:rsidR="00793DB3" w:rsidRPr="006D69EC" w:rsidRDefault="00793DB3" w:rsidP="00793DB3">
      <w:r w:rsidRPr="006D69EC">
        <w:t>Meine Bachelorarbeit behandelt die Forschungsfrage, ob Empfehlungsverfahren (</w:t>
      </w:r>
      <w:r w:rsidRPr="006D69EC">
        <w:rPr>
          <w:i/>
          <w:iCs/>
        </w:rPr>
        <w:t>Recommender Systems</w:t>
      </w:r>
      <w:r w:rsidRPr="006D69EC">
        <w:t>) eine grundlegende Unterstützung darstellen bezogen auf das Vokabellernen des französischen Zweitspracherwerb</w:t>
      </w:r>
      <w:r w:rsidR="001F3515" w:rsidRPr="006D69EC">
        <w:t>. Speziell geht es um die Hilfestellung für Artikel- und Accent-Fehler. Im nächsten Abschnitt wird noch näher darauf eingegangen werden. Bei der Entwicklung der Anwendung habe ich Wert auf</w:t>
      </w:r>
      <w:r w:rsidR="00F61EDF" w:rsidRPr="006D69EC">
        <w:t xml:space="preserve"> intuitive Bedienbarkeit</w:t>
      </w:r>
      <w:r w:rsidR="001F3515" w:rsidRPr="006D69EC">
        <w:t xml:space="preserve"> </w:t>
      </w:r>
      <w:r w:rsidR="00F61EDF" w:rsidRPr="006D69EC">
        <w:t xml:space="preserve">und </w:t>
      </w:r>
      <w:r w:rsidR="001F3515" w:rsidRPr="006D69EC">
        <w:t>Übersichtlichkeit gelegt, jedoch liegt der Fokus auf der Funktionsweise der Anwendung</w:t>
      </w:r>
      <w:r w:rsidR="00214B1D" w:rsidRPr="006D69EC">
        <w:t xml:space="preserve">, also auf der Fehlererkennung und </w:t>
      </w:r>
      <w:r w:rsidR="00F61EDF" w:rsidRPr="006D69EC">
        <w:t>de</w:t>
      </w:r>
      <w:r w:rsidR="00214B1D" w:rsidRPr="006D69EC">
        <w:t xml:space="preserve">n verwendeten </w:t>
      </w:r>
      <w:r w:rsidR="00F61EDF" w:rsidRPr="006D69EC">
        <w:t>Empfehlungsverfahren.</w:t>
      </w:r>
    </w:p>
    <w:p w14:paraId="297A61C1" w14:textId="7132C22C" w:rsidR="00A539AC" w:rsidRPr="006D69EC" w:rsidRDefault="00A539AC">
      <w:pPr>
        <w:pStyle w:val="berschrift1"/>
        <w:rPr>
          <w:lang w:val="de-DE"/>
        </w:rPr>
      </w:pPr>
      <w:bookmarkStart w:id="4" w:name="_Ref48026971"/>
      <w:bookmarkStart w:id="5" w:name="_Ref48036127"/>
      <w:bookmarkStart w:id="6" w:name="_Toc48036216"/>
      <w:r w:rsidRPr="006D69EC">
        <w:rPr>
          <w:lang w:val="de-DE"/>
        </w:rPr>
        <w:t>Ablauf der Evaluation</w:t>
      </w:r>
      <w:bookmarkEnd w:id="5"/>
      <w:bookmarkEnd w:id="6"/>
    </w:p>
    <w:p w14:paraId="435013B9" w14:textId="1E7E1ED0" w:rsidR="00A539AC" w:rsidRPr="006D69EC" w:rsidRDefault="00A539AC" w:rsidP="00A539AC">
      <w:pPr>
        <w:rPr>
          <w:sz w:val="28"/>
          <w:szCs w:val="28"/>
        </w:rPr>
      </w:pPr>
      <w:r w:rsidRPr="006D69EC">
        <w:t>Bitte lesen Sie dieses Doku</w:t>
      </w:r>
      <w:r w:rsidR="006D69EC" w:rsidRPr="006D69EC">
        <w:t>ment noch bis zum Ende</w:t>
      </w:r>
      <w:r w:rsidR="006D69EC">
        <w:t xml:space="preserve"> durch</w:t>
      </w:r>
      <w:r w:rsidR="006D69EC" w:rsidRPr="006D69EC">
        <w:t>. Anschließend können Sie</w:t>
      </w:r>
      <w:r w:rsidR="008D11B4">
        <w:t xml:space="preserve"> </w:t>
      </w:r>
      <w:r w:rsidR="006208F9" w:rsidRPr="006D69EC">
        <w:t xml:space="preserve">sich </w:t>
      </w:r>
      <w:r w:rsidR="008D11B4">
        <w:t>zu einem Zeitpunkt ihrer Wahl</w:t>
      </w:r>
      <w:r w:rsidR="006D69EC" w:rsidRPr="006D69EC">
        <w:t xml:space="preserve"> mit Ihren persönlichen Zugangsdaten in der Anwendung anmelden und mit der Evaluation beginnen. Geben Sie sich die nötige Zeit, um die Ansichten und Funktionen zu verstehen, bevor sie die Vokabeln einiger Lektionen und Lektionsabschnitte </w:t>
      </w:r>
      <w:r w:rsidR="00271BC5">
        <w:t xml:space="preserve">und das Test-Protokoll </w:t>
      </w:r>
      <w:r w:rsidR="006208F9">
        <w:t>evaluieren</w:t>
      </w:r>
      <w:r w:rsidR="006D69EC" w:rsidRPr="006D69EC">
        <w:t>. Es ist Ihnen selbst überlassen, ob Sie die Evaluation am Stück oder über mehrere Etappen verteilt</w:t>
      </w:r>
      <w:r w:rsidR="006208F9">
        <w:t xml:space="preserve"> absolvieren</w:t>
      </w:r>
      <w:r w:rsidR="006D69EC" w:rsidRPr="006D69EC">
        <w:t xml:space="preserve">. </w:t>
      </w:r>
      <w:r w:rsidR="006D69EC" w:rsidRPr="006D69EC">
        <w:t>D</w:t>
      </w:r>
      <w:r w:rsidR="006D69EC">
        <w:t xml:space="preserve">er Gesamtaufwand </w:t>
      </w:r>
      <w:r w:rsidR="006D69EC" w:rsidRPr="006D69EC">
        <w:t xml:space="preserve">sollte </w:t>
      </w:r>
      <w:r w:rsidR="006D69EC">
        <w:t xml:space="preserve">bei </w:t>
      </w:r>
      <w:r w:rsidR="006D69EC" w:rsidRPr="006D69EC">
        <w:t>in</w:t>
      </w:r>
      <w:r w:rsidR="006D69EC">
        <w:t>s</w:t>
      </w:r>
      <w:r w:rsidR="006D69EC" w:rsidRPr="006D69EC">
        <w:t xml:space="preserve">gesamt ca. 2-3 Stunden </w:t>
      </w:r>
      <w:r w:rsidR="006D69EC">
        <w:t>liegen</w:t>
      </w:r>
      <w:r w:rsidR="006D69EC" w:rsidRPr="006D69EC">
        <w:t>.</w:t>
      </w:r>
      <w:r w:rsidR="006D69EC">
        <w:t xml:space="preserve"> </w:t>
      </w:r>
      <w:r w:rsidR="006208F9">
        <w:t xml:space="preserve">Im Anschluss </w:t>
      </w:r>
      <w:r w:rsidR="006D69EC">
        <w:t xml:space="preserve">können Sie mir Bescheid geben und ich sende Ihnen den Link zum zugehörigen Fragebogen. </w:t>
      </w:r>
      <w:r w:rsidR="00271BC5">
        <w:t xml:space="preserve">Sie können während des Ausfüllens des Fragebogens jederzeit </w:t>
      </w:r>
      <w:r w:rsidR="006208F9">
        <w:t xml:space="preserve">wieder </w:t>
      </w:r>
      <w:r w:rsidR="00271BC5">
        <w:t>die Anwendung aufrufen, wenn dies nötig ist.</w:t>
      </w:r>
    </w:p>
    <w:p w14:paraId="558FCC45" w14:textId="59EF42DA" w:rsidR="009D5DC7" w:rsidRPr="006D69EC" w:rsidRDefault="009D5DC7" w:rsidP="00F32AF7">
      <w:pPr>
        <w:pStyle w:val="berschrift1"/>
        <w:rPr>
          <w:lang w:val="de-DE"/>
        </w:rPr>
      </w:pPr>
      <w:bookmarkStart w:id="7" w:name="_Toc48036217"/>
      <w:r w:rsidRPr="006D69EC">
        <w:rPr>
          <w:lang w:val="de-DE"/>
        </w:rPr>
        <w:lastRenderedPageBreak/>
        <w:t>Arbeitsweise der Anwend</w:t>
      </w:r>
      <w:r w:rsidR="005C1DDB" w:rsidRPr="006D69EC">
        <w:rPr>
          <w:lang w:val="de-DE"/>
        </w:rPr>
        <w:t>ung „VokaTester“</w:t>
      </w:r>
      <w:bookmarkEnd w:id="3"/>
      <w:bookmarkEnd w:id="4"/>
      <w:bookmarkEnd w:id="7"/>
    </w:p>
    <w:p w14:paraId="6E5E8AAD" w14:textId="4D5B52E0" w:rsidR="009D5DC7" w:rsidRPr="006D69EC" w:rsidRDefault="009D5DC7" w:rsidP="003F505B">
      <w:r w:rsidRPr="006D69EC">
        <w:t xml:space="preserve">Im </w:t>
      </w:r>
      <w:r w:rsidR="005C1DDB" w:rsidRPr="006D69EC">
        <w:t>F</w:t>
      </w:r>
      <w:r w:rsidRPr="006D69EC">
        <w:t xml:space="preserve">olgenden </w:t>
      </w:r>
      <w:r w:rsidR="003F505B" w:rsidRPr="006D69EC">
        <w:t>erfolgt</w:t>
      </w:r>
      <w:r w:rsidRPr="006D69EC">
        <w:t xml:space="preserve"> </w:t>
      </w:r>
      <w:r w:rsidR="003F505B" w:rsidRPr="006D69EC">
        <w:t>eine kurze Skizzierung der</w:t>
      </w:r>
      <w:r w:rsidRPr="006D69EC">
        <w:t xml:space="preserve"> Arbeitsweise der Anwendung.</w:t>
      </w:r>
      <w:r w:rsidR="00793DB3" w:rsidRPr="006D69EC">
        <w:t xml:space="preserve"> Hierzu wird eine kurze Erläuterung zu Empfehlungsverfahren gegeben, bevor ich genauer </w:t>
      </w:r>
      <w:r w:rsidR="00214B1D" w:rsidRPr="006D69EC">
        <w:t>beschreibe</w:t>
      </w:r>
      <w:r w:rsidR="00793DB3" w:rsidRPr="006D69EC">
        <w:t>, wie das Empfehlungsverfahren in der Anwendung funktioniert. Anschließend gehe ich noch Besonderheiten bzgl. der Behandlung von Groß- und Kleinschreibung und von Satzzeichen ein.</w:t>
      </w:r>
    </w:p>
    <w:p w14:paraId="0CDE6232" w14:textId="77777777" w:rsidR="006D69EC" w:rsidRPr="006D69EC" w:rsidRDefault="006D69EC" w:rsidP="006D69EC">
      <w:pPr>
        <w:pStyle w:val="berschrift2"/>
        <w:rPr>
          <w:lang w:val="de-DE"/>
        </w:rPr>
      </w:pPr>
      <w:bookmarkStart w:id="8" w:name="_Ref47989364"/>
      <w:bookmarkStart w:id="9" w:name="_Ref47989368"/>
      <w:bookmarkStart w:id="10" w:name="_Toc48036218"/>
      <w:r w:rsidRPr="006D69EC">
        <w:rPr>
          <w:lang w:val="de-DE"/>
        </w:rPr>
        <w:t>Daten-Grundlage</w:t>
      </w:r>
      <w:bookmarkEnd w:id="8"/>
      <w:bookmarkEnd w:id="9"/>
      <w:bookmarkEnd w:id="10"/>
    </w:p>
    <w:p w14:paraId="4A69D78E" w14:textId="77777777" w:rsidR="006D69EC" w:rsidRPr="006D69EC" w:rsidRDefault="006D69EC" w:rsidP="006D69EC">
      <w:r w:rsidRPr="006D69EC">
        <w:t xml:space="preserve">Die Daten-Grundlage der Anwendung ist der Vokabelwortschatz aus dem Lehrbuch </w:t>
      </w:r>
      <w:proofErr w:type="spellStart"/>
      <w:r w:rsidRPr="006D69EC">
        <w:rPr>
          <w:i/>
          <w:iCs/>
        </w:rPr>
        <w:t>Découverte</w:t>
      </w:r>
      <w:proofErr w:type="spellEnd"/>
      <w:r w:rsidRPr="006D69EC">
        <w:rPr>
          <w:i/>
          <w:iCs/>
        </w:rPr>
        <w:t xml:space="preserve"> 1 </w:t>
      </w:r>
      <w:proofErr w:type="spellStart"/>
      <w:r w:rsidRPr="006D69EC">
        <w:rPr>
          <w:i/>
          <w:iCs/>
        </w:rPr>
        <w:t>serie</w:t>
      </w:r>
      <w:proofErr w:type="spellEnd"/>
      <w:r w:rsidRPr="006D69EC">
        <w:rPr>
          <w:i/>
          <w:iCs/>
        </w:rPr>
        <w:t xml:space="preserve"> </w:t>
      </w:r>
      <w:proofErr w:type="spellStart"/>
      <w:r w:rsidRPr="006D69EC">
        <w:rPr>
          <w:i/>
          <w:iCs/>
        </w:rPr>
        <w:t>jaune</w:t>
      </w:r>
      <w:proofErr w:type="spellEnd"/>
      <w:r w:rsidRPr="006D69EC">
        <w:t xml:space="preserve"> (Ausgabe 2012, ISBN 9-783-12-622013-2). Es wurde entschieden, nur ein Lehrbuch zur Datengrundlage heranzuziehen, da die Daten mit Lautschrift zum größten Teil manuell eingepflegt und überarbeitet werden mussten. Der Basiswortschatz für Lerner im 1. Lernjahr ist zum größten Teil ähnlich. Es wird angenommen, dass die Lehrkräfte in ihrer Funktion als Experten in der Lage sind, anhand der gegebenen Daten Einschätzungen vorzunehmen.</w:t>
      </w:r>
    </w:p>
    <w:p w14:paraId="52EA0380" w14:textId="13B82722" w:rsidR="00C753CE" w:rsidRPr="006D69EC" w:rsidRDefault="00C753CE" w:rsidP="00C753CE">
      <w:pPr>
        <w:pStyle w:val="berschrift2"/>
        <w:numPr>
          <w:ilvl w:val="1"/>
          <w:numId w:val="12"/>
        </w:numPr>
        <w:rPr>
          <w:lang w:val="de-DE"/>
        </w:rPr>
      </w:pPr>
      <w:bookmarkStart w:id="11" w:name="_Toc48036219"/>
      <w:r w:rsidRPr="006D69EC">
        <w:rPr>
          <w:lang w:val="de-DE"/>
        </w:rPr>
        <w:t>Fehlererkennung</w:t>
      </w:r>
      <w:bookmarkEnd w:id="11"/>
    </w:p>
    <w:p w14:paraId="175FE725" w14:textId="38F45C1A" w:rsidR="00C753CE" w:rsidRPr="006D69EC" w:rsidRDefault="00C753CE" w:rsidP="00C753CE">
      <w:r w:rsidRPr="006D69EC">
        <w:t>Die Fehlererkennung der Anwendung meldet dem Lerner grundlegende Fehler zurück. Hierüber hinaus werden Artikel- und Accent-Fehler gesondert behandelt. Bei Artikel-Fehlern handelt es sich um falsche Artikel (</w:t>
      </w:r>
      <w:proofErr w:type="spellStart"/>
      <w:r w:rsidRPr="006D69EC">
        <w:rPr>
          <w:i/>
          <w:iCs/>
          <w:color w:val="538135" w:themeColor="accent6" w:themeShade="BF"/>
        </w:rPr>
        <w:t>un</w:t>
      </w:r>
      <w:proofErr w:type="spellEnd"/>
      <w:r w:rsidRPr="006D69EC">
        <w:t xml:space="preserve"> statt </w:t>
      </w:r>
      <w:proofErr w:type="spellStart"/>
      <w:r w:rsidRPr="006D69EC">
        <w:rPr>
          <w:i/>
          <w:iCs/>
          <w:color w:val="538135" w:themeColor="accent6" w:themeShade="BF"/>
        </w:rPr>
        <w:t>une</w:t>
      </w:r>
      <w:proofErr w:type="spellEnd"/>
      <w:r w:rsidRPr="006D69EC">
        <w:t xml:space="preserve">, </w:t>
      </w:r>
      <w:r w:rsidRPr="006D69EC">
        <w:rPr>
          <w:i/>
          <w:iCs/>
          <w:color w:val="538135" w:themeColor="accent6" w:themeShade="BF"/>
        </w:rPr>
        <w:t>le</w:t>
      </w:r>
      <w:r w:rsidRPr="006D69EC">
        <w:t xml:space="preserve"> statt </w:t>
      </w:r>
      <w:r w:rsidRPr="006D69EC">
        <w:rPr>
          <w:i/>
          <w:iCs/>
          <w:color w:val="538135" w:themeColor="accent6" w:themeShade="BF"/>
        </w:rPr>
        <w:t>la</w:t>
      </w:r>
      <w:r w:rsidRPr="006D69EC">
        <w:t xml:space="preserve"> und umgekehrt). Bei </w:t>
      </w:r>
      <w:r w:rsidR="00214B1D" w:rsidRPr="006D69EC">
        <w:t>Accent</w:t>
      </w:r>
      <w:r w:rsidRPr="006D69EC">
        <w:t>-Fehlern handelt es sich um Fehler, bei denen ein Accent falsch gesetzt wurde</w:t>
      </w:r>
      <w:r w:rsidR="00214B1D" w:rsidRPr="006D69EC">
        <w:t xml:space="preserve"> (</w:t>
      </w:r>
      <w:proofErr w:type="spellStart"/>
      <w:r w:rsidR="00214B1D" w:rsidRPr="006D69EC">
        <w:rPr>
          <w:b/>
          <w:i/>
          <w:iCs/>
          <w:color w:val="538135" w:themeColor="accent6" w:themeShade="BF"/>
        </w:rPr>
        <w:t>e</w:t>
      </w:r>
      <w:r w:rsidR="00214B1D" w:rsidRPr="006D69EC">
        <w:rPr>
          <w:i/>
          <w:iCs/>
          <w:color w:val="538135" w:themeColor="accent6" w:themeShade="BF"/>
        </w:rPr>
        <w:t>couter</w:t>
      </w:r>
      <w:proofErr w:type="spellEnd"/>
      <w:r w:rsidR="00214B1D" w:rsidRPr="006D69EC">
        <w:t xml:space="preserve"> statt </w:t>
      </w:r>
      <w:proofErr w:type="spellStart"/>
      <w:r w:rsidR="00214B1D" w:rsidRPr="006D69EC">
        <w:rPr>
          <w:b/>
          <w:i/>
          <w:iCs/>
          <w:color w:val="538135" w:themeColor="accent6" w:themeShade="BF"/>
        </w:rPr>
        <w:t>é</w:t>
      </w:r>
      <w:r w:rsidR="00214B1D" w:rsidRPr="006D69EC">
        <w:rPr>
          <w:i/>
          <w:iCs/>
          <w:color w:val="538135" w:themeColor="accent6" w:themeShade="BF"/>
        </w:rPr>
        <w:t>couter</w:t>
      </w:r>
      <w:proofErr w:type="spellEnd"/>
      <w:r w:rsidR="00214B1D" w:rsidRPr="006D69EC">
        <w:t xml:space="preserve">, </w:t>
      </w:r>
      <w:proofErr w:type="spellStart"/>
      <w:r w:rsidR="00214B1D" w:rsidRPr="006D69EC">
        <w:rPr>
          <w:b/>
          <w:i/>
          <w:iCs/>
          <w:color w:val="538135" w:themeColor="accent6" w:themeShade="BF"/>
        </w:rPr>
        <w:t>è</w:t>
      </w:r>
      <w:r w:rsidR="00214B1D" w:rsidRPr="006D69EC">
        <w:rPr>
          <w:i/>
          <w:iCs/>
          <w:color w:val="538135" w:themeColor="accent6" w:themeShade="BF"/>
        </w:rPr>
        <w:t>tre</w:t>
      </w:r>
      <w:proofErr w:type="spellEnd"/>
      <w:r w:rsidR="00214B1D" w:rsidRPr="006D69EC">
        <w:t xml:space="preserve"> statt </w:t>
      </w:r>
      <w:proofErr w:type="spellStart"/>
      <w:r w:rsidR="00214B1D" w:rsidRPr="006D69EC">
        <w:rPr>
          <w:b/>
          <w:i/>
          <w:iCs/>
          <w:color w:val="538135" w:themeColor="accent6" w:themeShade="BF"/>
        </w:rPr>
        <w:t>ê</w:t>
      </w:r>
      <w:r w:rsidR="00214B1D" w:rsidRPr="006D69EC">
        <w:rPr>
          <w:i/>
          <w:iCs/>
          <w:color w:val="538135" w:themeColor="accent6" w:themeShade="BF"/>
        </w:rPr>
        <w:t>tre</w:t>
      </w:r>
      <w:proofErr w:type="spellEnd"/>
      <w:r w:rsidR="00EB4374" w:rsidRPr="006D69EC">
        <w:t xml:space="preserve">, </w:t>
      </w:r>
      <w:proofErr w:type="spellStart"/>
      <w:r w:rsidR="00EB4374" w:rsidRPr="006D69EC">
        <w:rPr>
          <w:i/>
          <w:iCs/>
          <w:color w:val="538135" w:themeColor="accent6" w:themeShade="BF"/>
        </w:rPr>
        <w:t>gar</w:t>
      </w:r>
      <w:r w:rsidR="00EB4374" w:rsidRPr="006D69EC">
        <w:rPr>
          <w:b/>
          <w:i/>
          <w:iCs/>
          <w:color w:val="538135" w:themeColor="accent6" w:themeShade="BF"/>
        </w:rPr>
        <w:t>c</w:t>
      </w:r>
      <w:r w:rsidR="00EB4374" w:rsidRPr="006D69EC">
        <w:rPr>
          <w:i/>
          <w:iCs/>
          <w:color w:val="538135" w:themeColor="accent6" w:themeShade="BF"/>
        </w:rPr>
        <w:t>on</w:t>
      </w:r>
      <w:proofErr w:type="spellEnd"/>
      <w:r w:rsidR="00EB4374" w:rsidRPr="006D69EC">
        <w:t xml:space="preserve"> statt </w:t>
      </w:r>
      <w:proofErr w:type="spellStart"/>
      <w:r w:rsidR="00EB4374" w:rsidRPr="006D69EC">
        <w:rPr>
          <w:i/>
          <w:iCs/>
          <w:color w:val="538135" w:themeColor="accent6" w:themeShade="BF"/>
        </w:rPr>
        <w:t>gar</w:t>
      </w:r>
      <w:r w:rsidR="00EB4374" w:rsidRPr="006D69EC">
        <w:rPr>
          <w:b/>
          <w:i/>
          <w:iCs/>
          <w:color w:val="538135" w:themeColor="accent6" w:themeShade="BF"/>
        </w:rPr>
        <w:t>ç</w:t>
      </w:r>
      <w:r w:rsidR="00EB4374" w:rsidRPr="006D69EC">
        <w:rPr>
          <w:i/>
          <w:iCs/>
          <w:color w:val="538135" w:themeColor="accent6" w:themeShade="BF"/>
        </w:rPr>
        <w:t>on</w:t>
      </w:r>
      <w:proofErr w:type="spellEnd"/>
      <w:r w:rsidR="00EB4374" w:rsidRPr="006D69EC">
        <w:t>)</w:t>
      </w:r>
      <w:r w:rsidRPr="006D69EC">
        <w:t>.</w:t>
      </w:r>
      <w:r w:rsidR="00214B1D" w:rsidRPr="006D69EC">
        <w:t xml:space="preserve"> Die Erkennung von Artikel- und Accent-Fehlern wird nur aktiviert, wenn die Antwort nur Artikel und/oder Accent-Fehler aufweist. Bei zu vielen (</w:t>
      </w:r>
      <w:proofErr w:type="spellStart"/>
      <w:r w:rsidR="00214B1D" w:rsidRPr="006D69EC">
        <w:rPr>
          <w:i/>
          <w:iCs/>
          <w:color w:val="538135" w:themeColor="accent6" w:themeShade="BF"/>
        </w:rPr>
        <w:t>dettester</w:t>
      </w:r>
      <w:proofErr w:type="spellEnd"/>
      <w:r w:rsidR="00214B1D" w:rsidRPr="006D69EC">
        <w:t xml:space="preserve"> statt </w:t>
      </w:r>
      <w:proofErr w:type="spellStart"/>
      <w:r w:rsidR="00214B1D" w:rsidRPr="006D69EC">
        <w:rPr>
          <w:i/>
          <w:iCs/>
          <w:color w:val="538135" w:themeColor="accent6" w:themeShade="BF"/>
        </w:rPr>
        <w:t>d</w:t>
      </w:r>
      <w:r w:rsidR="00214B1D" w:rsidRPr="006D69EC">
        <w:rPr>
          <w:b/>
          <w:i/>
          <w:iCs/>
          <w:color w:val="538135" w:themeColor="accent6" w:themeShade="BF"/>
        </w:rPr>
        <w:t>é</w:t>
      </w:r>
      <w:r w:rsidR="00214B1D" w:rsidRPr="006D69EC">
        <w:rPr>
          <w:i/>
          <w:iCs/>
          <w:color w:val="538135" w:themeColor="accent6" w:themeShade="BF"/>
        </w:rPr>
        <w:t>tester</w:t>
      </w:r>
      <w:proofErr w:type="spellEnd"/>
      <w:r w:rsidR="00214B1D" w:rsidRPr="006D69EC">
        <w:t>) oder zu wenigen Zeichen (</w:t>
      </w:r>
      <w:proofErr w:type="spellStart"/>
      <w:r w:rsidR="00214B1D" w:rsidRPr="006D69EC">
        <w:rPr>
          <w:i/>
          <w:iCs/>
          <w:color w:val="538135" w:themeColor="accent6" w:themeShade="BF"/>
        </w:rPr>
        <w:t>derier</w:t>
      </w:r>
      <w:proofErr w:type="spellEnd"/>
      <w:r w:rsidR="00214B1D" w:rsidRPr="006D69EC">
        <w:t xml:space="preserve"> statt </w:t>
      </w:r>
      <w:r w:rsidR="00214B1D" w:rsidRPr="006D69EC">
        <w:rPr>
          <w:i/>
          <w:iCs/>
          <w:color w:val="538135" w:themeColor="accent6" w:themeShade="BF"/>
        </w:rPr>
        <w:t>derrière</w:t>
      </w:r>
      <w:r w:rsidR="00214B1D" w:rsidRPr="006D69EC">
        <w:t>) oder einer ganz falschen Antwort (</w:t>
      </w:r>
      <w:proofErr w:type="spellStart"/>
      <w:r w:rsidR="00214B1D" w:rsidRPr="006D69EC">
        <w:rPr>
          <w:i/>
          <w:iCs/>
          <w:color w:val="538135" w:themeColor="accent6" w:themeShade="BF"/>
        </w:rPr>
        <w:t>un</w:t>
      </w:r>
      <w:proofErr w:type="spellEnd"/>
      <w:r w:rsidR="00214B1D" w:rsidRPr="006D69EC">
        <w:rPr>
          <w:i/>
          <w:iCs/>
          <w:color w:val="538135" w:themeColor="accent6" w:themeShade="BF"/>
        </w:rPr>
        <w:t xml:space="preserve"> </w:t>
      </w:r>
      <w:proofErr w:type="spellStart"/>
      <w:r w:rsidR="00214B1D" w:rsidRPr="006D69EC">
        <w:rPr>
          <w:i/>
          <w:iCs/>
          <w:color w:val="538135" w:themeColor="accent6" w:themeShade="BF"/>
        </w:rPr>
        <w:t>collège</w:t>
      </w:r>
      <w:proofErr w:type="spellEnd"/>
      <w:r w:rsidR="00214B1D" w:rsidRPr="006D69EC">
        <w:t xml:space="preserve"> statt </w:t>
      </w:r>
      <w:proofErr w:type="spellStart"/>
      <w:r w:rsidR="00214B1D" w:rsidRPr="006D69EC">
        <w:rPr>
          <w:i/>
          <w:iCs/>
          <w:color w:val="538135" w:themeColor="accent6" w:themeShade="BF"/>
        </w:rPr>
        <w:t>une</w:t>
      </w:r>
      <w:proofErr w:type="spellEnd"/>
      <w:r w:rsidR="00214B1D" w:rsidRPr="006D69EC">
        <w:rPr>
          <w:i/>
          <w:iCs/>
          <w:color w:val="538135" w:themeColor="accent6" w:themeShade="BF"/>
        </w:rPr>
        <w:t xml:space="preserve"> </w:t>
      </w:r>
      <w:proofErr w:type="spellStart"/>
      <w:r w:rsidR="00214B1D" w:rsidRPr="006D69EC">
        <w:rPr>
          <w:i/>
          <w:iCs/>
          <w:color w:val="538135" w:themeColor="accent6" w:themeShade="BF"/>
        </w:rPr>
        <w:t>école</w:t>
      </w:r>
      <w:proofErr w:type="spellEnd"/>
      <w:r w:rsidR="00214B1D" w:rsidRPr="006D69EC">
        <w:t>) greift die Fehlererkennung für Artikel- und Accent-Fehler nicht.</w:t>
      </w:r>
    </w:p>
    <w:p w14:paraId="79896669" w14:textId="71A93031" w:rsidR="005C1DDB" w:rsidRPr="006D69EC" w:rsidRDefault="005C1DDB" w:rsidP="005C1DDB">
      <w:pPr>
        <w:pStyle w:val="berschrift2"/>
        <w:numPr>
          <w:ilvl w:val="1"/>
          <w:numId w:val="12"/>
        </w:numPr>
        <w:rPr>
          <w:lang w:val="de-DE"/>
        </w:rPr>
      </w:pPr>
      <w:bookmarkStart w:id="12" w:name="_Toc48036220"/>
      <w:r w:rsidRPr="006D69EC">
        <w:rPr>
          <w:lang w:val="de-DE"/>
        </w:rPr>
        <w:t>Empfehlungsverfahren im Allgemeinen</w:t>
      </w:r>
      <w:bookmarkEnd w:id="12"/>
    </w:p>
    <w:p w14:paraId="272AD656" w14:textId="58AF826B" w:rsidR="005C1DDB" w:rsidRPr="006D69EC" w:rsidRDefault="005C1DDB" w:rsidP="003F505B">
      <w:r w:rsidRPr="006D69EC">
        <w:t>Empfehlungsverfahren sind in unserem täglichen digitalen Alltag weit verbreitet. Es gibt sie beispielsweise bei You</w:t>
      </w:r>
      <w:r w:rsidR="00FD44D8" w:rsidRPr="006D69EC">
        <w:t>T</w:t>
      </w:r>
      <w:r w:rsidRPr="006D69EC">
        <w:t>ube in Form der vorgeschlagenen Videos zum aktuellen Inhalt. Auch bei Amazon haben die zuletzt angesehenen Produkte eine Auswirkung auf die Anzeige der Empfehlungen.</w:t>
      </w:r>
    </w:p>
    <w:p w14:paraId="7BA78E66" w14:textId="50243B95" w:rsidR="00050D02" w:rsidRPr="006D69EC" w:rsidRDefault="005C1DDB" w:rsidP="005C1DDB">
      <w:pPr>
        <w:pStyle w:val="berschrift2"/>
        <w:rPr>
          <w:lang w:val="de-DE"/>
        </w:rPr>
      </w:pPr>
      <w:bookmarkStart w:id="13" w:name="_Toc48036221"/>
      <w:r w:rsidRPr="006D69EC">
        <w:rPr>
          <w:lang w:val="de-DE"/>
        </w:rPr>
        <w:t xml:space="preserve">Angewendetes </w:t>
      </w:r>
      <w:r w:rsidR="0075701E" w:rsidRPr="006D69EC">
        <w:rPr>
          <w:lang w:val="de-DE"/>
        </w:rPr>
        <w:t>Empfehlungsverfahren</w:t>
      </w:r>
      <w:bookmarkEnd w:id="13"/>
    </w:p>
    <w:p w14:paraId="109011DD" w14:textId="28105FD7" w:rsidR="0075701E" w:rsidRPr="006D69EC" w:rsidRDefault="0075701E" w:rsidP="005C1DDB">
      <w:r w:rsidRPr="006D69EC">
        <w:t>Anhand des ersten Accent-Fehlers</w:t>
      </w:r>
      <w:r w:rsidR="00C753CE" w:rsidRPr="006D69EC">
        <w:t xml:space="preserve"> in der Antwort</w:t>
      </w:r>
      <w:r w:rsidRPr="006D69EC">
        <w:t xml:space="preserve"> wird eine Auswahl vorangegangener Vokabeln getroffen. Aus dieser Menge wird dem Anwender dann eine Vokabel zufällig vorgeschlagen.</w:t>
      </w:r>
      <w:r w:rsidR="00A74057" w:rsidRPr="006D69EC">
        <w:t xml:space="preserve"> Die </w:t>
      </w:r>
      <w:r w:rsidR="00674B26" w:rsidRPr="006D69EC">
        <w:t xml:space="preserve">vorkommenden </w:t>
      </w:r>
      <w:r w:rsidR="00A74057" w:rsidRPr="006D69EC">
        <w:t xml:space="preserve">Accente sind in </w:t>
      </w:r>
      <w:r w:rsidR="004E750D" w:rsidRPr="006D69EC">
        <w:t xml:space="preserve">sechs </w:t>
      </w:r>
      <w:r w:rsidR="00A74057" w:rsidRPr="006D69EC">
        <w:t>Klassen zusammengefasst:</w:t>
      </w:r>
    </w:p>
    <w:tbl>
      <w:tblPr>
        <w:tblStyle w:val="Tabellenraster"/>
        <w:tblW w:w="0" w:type="auto"/>
        <w:tblLook w:val="04A0" w:firstRow="1" w:lastRow="0" w:firstColumn="1" w:lastColumn="0" w:noHBand="0" w:noVBand="1"/>
      </w:tblPr>
      <w:tblGrid>
        <w:gridCol w:w="1510"/>
        <w:gridCol w:w="1510"/>
        <w:gridCol w:w="1510"/>
        <w:gridCol w:w="1510"/>
        <w:gridCol w:w="1511"/>
        <w:gridCol w:w="1511"/>
      </w:tblGrid>
      <w:tr w:rsidR="00A74057" w:rsidRPr="006D69EC" w14:paraId="3FAE5B43" w14:textId="77777777" w:rsidTr="00A74057">
        <w:tc>
          <w:tcPr>
            <w:tcW w:w="1510" w:type="dxa"/>
          </w:tcPr>
          <w:p w14:paraId="6264B60A" w14:textId="7419066C" w:rsidR="00A74057" w:rsidRPr="006D69EC" w:rsidRDefault="00A74057" w:rsidP="005C1DDB">
            <w:proofErr w:type="spellStart"/>
            <w:r w:rsidRPr="006D69EC">
              <w:t>a-Klasse</w:t>
            </w:r>
            <w:proofErr w:type="spellEnd"/>
          </w:p>
        </w:tc>
        <w:tc>
          <w:tcPr>
            <w:tcW w:w="1510" w:type="dxa"/>
          </w:tcPr>
          <w:p w14:paraId="4CA884CF" w14:textId="4FBD8F0D" w:rsidR="00A74057" w:rsidRPr="006D69EC" w:rsidRDefault="00A74057" w:rsidP="005C1DDB">
            <w:r w:rsidRPr="006D69EC">
              <w:t>e-Klasse</w:t>
            </w:r>
          </w:p>
        </w:tc>
        <w:tc>
          <w:tcPr>
            <w:tcW w:w="1510" w:type="dxa"/>
          </w:tcPr>
          <w:p w14:paraId="77FBD79B" w14:textId="60DF6CBC" w:rsidR="00A74057" w:rsidRPr="006D69EC" w:rsidRDefault="00A74057" w:rsidP="005C1DDB">
            <w:r w:rsidRPr="006D69EC">
              <w:t>i-Klasse</w:t>
            </w:r>
          </w:p>
        </w:tc>
        <w:tc>
          <w:tcPr>
            <w:tcW w:w="1510" w:type="dxa"/>
          </w:tcPr>
          <w:p w14:paraId="138B506B" w14:textId="269D6389" w:rsidR="00A74057" w:rsidRPr="006D69EC" w:rsidRDefault="00A74057" w:rsidP="005C1DDB">
            <w:r w:rsidRPr="006D69EC">
              <w:t>o-Klasse</w:t>
            </w:r>
          </w:p>
        </w:tc>
        <w:tc>
          <w:tcPr>
            <w:tcW w:w="1511" w:type="dxa"/>
          </w:tcPr>
          <w:p w14:paraId="6298DD21" w14:textId="474958E7" w:rsidR="00A74057" w:rsidRPr="006D69EC" w:rsidRDefault="00A74057" w:rsidP="005C1DDB">
            <w:r w:rsidRPr="006D69EC">
              <w:t>u-Klasse</w:t>
            </w:r>
          </w:p>
        </w:tc>
        <w:tc>
          <w:tcPr>
            <w:tcW w:w="1511" w:type="dxa"/>
          </w:tcPr>
          <w:p w14:paraId="1D68270A" w14:textId="4BB1CD64" w:rsidR="00A74057" w:rsidRPr="006D69EC" w:rsidRDefault="00A74057" w:rsidP="005C1DDB">
            <w:proofErr w:type="spellStart"/>
            <w:r w:rsidRPr="006D69EC">
              <w:t>c-Klasse</w:t>
            </w:r>
            <w:proofErr w:type="spellEnd"/>
          </w:p>
        </w:tc>
      </w:tr>
      <w:tr w:rsidR="00A74057" w:rsidRPr="006D69EC" w14:paraId="4E8D7F08" w14:textId="77777777" w:rsidTr="00A74057">
        <w:tc>
          <w:tcPr>
            <w:tcW w:w="1510" w:type="dxa"/>
          </w:tcPr>
          <w:p w14:paraId="1EEFEEC3" w14:textId="4955B925" w:rsidR="00A74057" w:rsidRPr="006D69EC" w:rsidRDefault="004E750D" w:rsidP="005C1DDB">
            <w:pPr>
              <w:rPr>
                <w:i/>
              </w:rPr>
            </w:pPr>
            <w:r w:rsidRPr="006D69EC">
              <w:rPr>
                <w:i/>
              </w:rPr>
              <w:t xml:space="preserve">a, </w:t>
            </w:r>
            <w:r w:rsidR="00A74057" w:rsidRPr="006D69EC">
              <w:rPr>
                <w:i/>
              </w:rPr>
              <w:t>à, â</w:t>
            </w:r>
          </w:p>
        </w:tc>
        <w:tc>
          <w:tcPr>
            <w:tcW w:w="1510" w:type="dxa"/>
          </w:tcPr>
          <w:p w14:paraId="75A76503" w14:textId="0EF8613B" w:rsidR="00A74057" w:rsidRPr="006D69EC" w:rsidRDefault="004E750D" w:rsidP="005C1DDB">
            <w:pPr>
              <w:rPr>
                <w:i/>
              </w:rPr>
            </w:pPr>
            <w:r w:rsidRPr="006D69EC">
              <w:rPr>
                <w:i/>
              </w:rPr>
              <w:t>e</w:t>
            </w:r>
            <w:r w:rsidR="00A74057" w:rsidRPr="006D69EC">
              <w:rPr>
                <w:i/>
              </w:rPr>
              <w:t>, é, è, ê, ë</w:t>
            </w:r>
          </w:p>
        </w:tc>
        <w:tc>
          <w:tcPr>
            <w:tcW w:w="1510" w:type="dxa"/>
          </w:tcPr>
          <w:p w14:paraId="31DB0A71" w14:textId="24B58098" w:rsidR="00A74057" w:rsidRPr="006D69EC" w:rsidRDefault="004E750D" w:rsidP="005C1DDB">
            <w:pPr>
              <w:rPr>
                <w:i/>
              </w:rPr>
            </w:pPr>
            <w:r w:rsidRPr="006D69EC">
              <w:rPr>
                <w:i/>
              </w:rPr>
              <w:t>i</w:t>
            </w:r>
            <w:r w:rsidR="00A74057" w:rsidRPr="006D69EC">
              <w:rPr>
                <w:i/>
              </w:rPr>
              <w:t>, î, ï</w:t>
            </w:r>
          </w:p>
        </w:tc>
        <w:tc>
          <w:tcPr>
            <w:tcW w:w="1510" w:type="dxa"/>
          </w:tcPr>
          <w:p w14:paraId="3B2C6FB0" w14:textId="67B55E69" w:rsidR="00A74057" w:rsidRPr="006D69EC" w:rsidRDefault="004E750D" w:rsidP="005C1DDB">
            <w:pPr>
              <w:rPr>
                <w:i/>
              </w:rPr>
            </w:pPr>
            <w:r w:rsidRPr="006D69EC">
              <w:rPr>
                <w:i/>
              </w:rPr>
              <w:t>o, ô</w:t>
            </w:r>
          </w:p>
        </w:tc>
        <w:tc>
          <w:tcPr>
            <w:tcW w:w="1511" w:type="dxa"/>
          </w:tcPr>
          <w:p w14:paraId="32C57639" w14:textId="7DCF64DA" w:rsidR="00A74057" w:rsidRPr="006D69EC" w:rsidRDefault="004E750D" w:rsidP="005C1DDB">
            <w:pPr>
              <w:rPr>
                <w:i/>
              </w:rPr>
            </w:pPr>
            <w:r w:rsidRPr="006D69EC">
              <w:rPr>
                <w:i/>
              </w:rPr>
              <w:t>u, ù, û</w:t>
            </w:r>
          </w:p>
        </w:tc>
        <w:tc>
          <w:tcPr>
            <w:tcW w:w="1511" w:type="dxa"/>
          </w:tcPr>
          <w:p w14:paraId="5C5546E4" w14:textId="6C7FA2C2" w:rsidR="00A74057" w:rsidRPr="006D69EC" w:rsidRDefault="004E750D" w:rsidP="005C1DDB">
            <w:pPr>
              <w:rPr>
                <w:i/>
              </w:rPr>
            </w:pPr>
            <w:r w:rsidRPr="006D69EC">
              <w:rPr>
                <w:i/>
              </w:rPr>
              <w:t>c, ç</w:t>
            </w:r>
          </w:p>
        </w:tc>
      </w:tr>
    </w:tbl>
    <w:p w14:paraId="435FB68F" w14:textId="0D2E4481" w:rsidR="004E750D" w:rsidRPr="006D69EC" w:rsidRDefault="004E750D" w:rsidP="004E750D">
      <w:pPr>
        <w:spacing w:before="240"/>
      </w:pPr>
      <w:r w:rsidRPr="006D69EC">
        <w:t xml:space="preserve">In der o-Klasse wurde aus technischen Gründen das Zeichen </w:t>
      </w:r>
      <w:r w:rsidRPr="006D69EC">
        <w:rPr>
          <w:i/>
        </w:rPr>
        <w:t>œ</w:t>
      </w:r>
      <w:r w:rsidRPr="006D69EC">
        <w:t xml:space="preserve"> vernachlässigt, da es sich hier um einen Laut handelt, welcher aus zwei Zeichen zusammengesetzt wird.</w:t>
      </w:r>
    </w:p>
    <w:p w14:paraId="4E710BB1" w14:textId="677813CA" w:rsidR="0075701E" w:rsidRPr="006D69EC" w:rsidRDefault="0075701E" w:rsidP="005C1DDB">
      <w:r w:rsidRPr="006D69EC">
        <w:t xml:space="preserve">Ein Beispiel: das Wort </w:t>
      </w:r>
      <w:r w:rsidR="009D5DC7" w:rsidRPr="006D69EC">
        <w:rPr>
          <w:i/>
          <w:iCs/>
          <w:color w:val="2F5496" w:themeColor="accent1" w:themeShade="BF"/>
        </w:rPr>
        <w:t>ein Computerspiel</w:t>
      </w:r>
      <w:r w:rsidRPr="006D69EC">
        <w:t xml:space="preserve"> ist gefragt. In der Antwort </w:t>
      </w:r>
      <w:proofErr w:type="spellStart"/>
      <w:r w:rsidR="009D5DC7" w:rsidRPr="006D69EC">
        <w:rPr>
          <w:i/>
          <w:iCs/>
          <w:color w:val="538135" w:themeColor="accent6" w:themeShade="BF"/>
        </w:rPr>
        <w:t>un</w:t>
      </w:r>
      <w:proofErr w:type="spellEnd"/>
      <w:r w:rsidR="009D5DC7" w:rsidRPr="006D69EC">
        <w:rPr>
          <w:i/>
          <w:iCs/>
          <w:color w:val="538135" w:themeColor="accent6" w:themeShade="BF"/>
        </w:rPr>
        <w:t xml:space="preserve"> </w:t>
      </w:r>
      <w:proofErr w:type="spellStart"/>
      <w:r w:rsidR="009D5DC7" w:rsidRPr="006D69EC">
        <w:rPr>
          <w:i/>
          <w:iCs/>
          <w:color w:val="538135" w:themeColor="accent6" w:themeShade="BF"/>
        </w:rPr>
        <w:t>jeu</w:t>
      </w:r>
      <w:proofErr w:type="spellEnd"/>
      <w:r w:rsidR="009D5DC7" w:rsidRPr="006D69EC">
        <w:rPr>
          <w:i/>
          <w:iCs/>
          <w:color w:val="538135" w:themeColor="accent6" w:themeShade="BF"/>
        </w:rPr>
        <w:t xml:space="preserve"> </w:t>
      </w:r>
      <w:proofErr w:type="spellStart"/>
      <w:r w:rsidR="009D5DC7" w:rsidRPr="006D69EC">
        <w:rPr>
          <w:i/>
          <w:iCs/>
          <w:color w:val="538135" w:themeColor="accent6" w:themeShade="BF"/>
        </w:rPr>
        <w:t>vid</w:t>
      </w:r>
      <w:r w:rsidR="009D5DC7" w:rsidRPr="006D69EC">
        <w:rPr>
          <w:b/>
          <w:i/>
          <w:iCs/>
          <w:color w:val="538135" w:themeColor="accent6" w:themeShade="BF"/>
        </w:rPr>
        <w:t>e</w:t>
      </w:r>
      <w:r w:rsidR="009D5DC7" w:rsidRPr="006D69EC">
        <w:rPr>
          <w:i/>
          <w:iCs/>
          <w:color w:val="538135" w:themeColor="accent6" w:themeShade="BF"/>
        </w:rPr>
        <w:t>o</w:t>
      </w:r>
      <w:proofErr w:type="spellEnd"/>
      <w:r w:rsidRPr="006D69EC">
        <w:t xml:space="preserve"> fehlt auf </w:t>
      </w:r>
      <w:r w:rsidR="009D5DC7" w:rsidRPr="006D69EC">
        <w:t xml:space="preserve">dem e in </w:t>
      </w:r>
      <w:proofErr w:type="spellStart"/>
      <w:r w:rsidR="009D5DC7" w:rsidRPr="006D69EC">
        <w:rPr>
          <w:i/>
          <w:iCs/>
          <w:color w:val="538135" w:themeColor="accent6" w:themeShade="BF"/>
        </w:rPr>
        <w:t>vid</w:t>
      </w:r>
      <w:r w:rsidR="009D5DC7" w:rsidRPr="006D69EC">
        <w:rPr>
          <w:b/>
          <w:i/>
          <w:iCs/>
          <w:color w:val="538135" w:themeColor="accent6" w:themeShade="BF"/>
        </w:rPr>
        <w:t>e</w:t>
      </w:r>
      <w:r w:rsidR="009D5DC7" w:rsidRPr="006D69EC">
        <w:rPr>
          <w:i/>
          <w:iCs/>
          <w:color w:val="538135" w:themeColor="accent6" w:themeShade="BF"/>
        </w:rPr>
        <w:t>o</w:t>
      </w:r>
      <w:proofErr w:type="spellEnd"/>
      <w:r w:rsidR="009D5DC7" w:rsidRPr="006D69EC">
        <w:t xml:space="preserve"> </w:t>
      </w:r>
      <w:r w:rsidRPr="006D69EC">
        <w:t xml:space="preserve">der Accent </w:t>
      </w:r>
      <w:r w:rsidR="009D5DC7" w:rsidRPr="006D69EC">
        <w:t>aigu</w:t>
      </w:r>
      <w:r w:rsidRPr="006D69EC">
        <w:t xml:space="preserve">. </w:t>
      </w:r>
      <w:r w:rsidR="009D5DC7" w:rsidRPr="006D69EC">
        <w:t xml:space="preserve">Es werden nun vorige Vokabeln gesucht welche </w:t>
      </w:r>
      <w:proofErr w:type="spellStart"/>
      <w:r w:rsidR="009D5DC7" w:rsidRPr="006D69EC">
        <w:rPr>
          <w:b/>
          <w:i/>
        </w:rPr>
        <w:t>dé</w:t>
      </w:r>
      <w:proofErr w:type="spellEnd"/>
      <w:r w:rsidR="009D5DC7" w:rsidRPr="006D69EC">
        <w:t xml:space="preserve"> enthalten (Accent-Fehler plus den </w:t>
      </w:r>
      <w:r w:rsidR="009D5DC7" w:rsidRPr="006D69EC">
        <w:rPr>
          <w:i/>
        </w:rPr>
        <w:t>vorangehenden</w:t>
      </w:r>
      <w:r w:rsidR="009D5DC7" w:rsidRPr="006D69EC">
        <w:t xml:space="preserve"> Buchstaben). Gefunden wird nun zum Beispiel </w:t>
      </w:r>
      <w:proofErr w:type="spellStart"/>
      <w:r w:rsidR="009D5DC7" w:rsidRPr="006D69EC">
        <w:rPr>
          <w:b/>
          <w:i/>
          <w:iCs/>
          <w:color w:val="538135" w:themeColor="accent6" w:themeShade="BF"/>
        </w:rPr>
        <w:t>dé</w:t>
      </w:r>
      <w:r w:rsidR="009D5DC7" w:rsidRPr="006D69EC">
        <w:rPr>
          <w:i/>
          <w:iCs/>
          <w:color w:val="538135" w:themeColor="accent6" w:themeShade="BF"/>
        </w:rPr>
        <w:t>cembre</w:t>
      </w:r>
      <w:proofErr w:type="spellEnd"/>
      <w:r w:rsidR="009D5DC7" w:rsidRPr="006D69EC">
        <w:t xml:space="preserve">, </w:t>
      </w:r>
      <w:proofErr w:type="spellStart"/>
      <w:r w:rsidR="009D5DC7" w:rsidRPr="006D69EC">
        <w:rPr>
          <w:b/>
          <w:i/>
          <w:iCs/>
          <w:color w:val="538135" w:themeColor="accent6" w:themeShade="BF"/>
        </w:rPr>
        <w:t>dé</w:t>
      </w:r>
      <w:r w:rsidR="009D5DC7" w:rsidRPr="006D69EC">
        <w:rPr>
          <w:i/>
          <w:iCs/>
          <w:color w:val="538135" w:themeColor="accent6" w:themeShade="BF"/>
        </w:rPr>
        <w:t>tester</w:t>
      </w:r>
      <w:proofErr w:type="spellEnd"/>
      <w:r w:rsidR="009D5DC7" w:rsidRPr="006D69EC">
        <w:t xml:space="preserve">, </w:t>
      </w:r>
      <w:proofErr w:type="spellStart"/>
      <w:r w:rsidR="009D5DC7" w:rsidRPr="006D69EC">
        <w:rPr>
          <w:i/>
          <w:iCs/>
          <w:color w:val="538135" w:themeColor="accent6" w:themeShade="BF"/>
        </w:rPr>
        <w:t>une</w:t>
      </w:r>
      <w:proofErr w:type="spellEnd"/>
      <w:r w:rsidR="009D5DC7" w:rsidRPr="006D69EC">
        <w:rPr>
          <w:i/>
          <w:iCs/>
          <w:color w:val="538135" w:themeColor="accent6" w:themeShade="BF"/>
        </w:rPr>
        <w:t xml:space="preserve"> </w:t>
      </w:r>
      <w:proofErr w:type="spellStart"/>
      <w:r w:rsidR="009D5DC7" w:rsidRPr="006D69EC">
        <w:rPr>
          <w:i/>
          <w:iCs/>
          <w:color w:val="538135" w:themeColor="accent6" w:themeShade="BF"/>
        </w:rPr>
        <w:t>i</w:t>
      </w:r>
      <w:r w:rsidR="009D5DC7" w:rsidRPr="006D69EC">
        <w:rPr>
          <w:b/>
          <w:i/>
          <w:iCs/>
          <w:color w:val="538135" w:themeColor="accent6" w:themeShade="BF"/>
        </w:rPr>
        <w:t>dé</w:t>
      </w:r>
      <w:r w:rsidR="009D5DC7" w:rsidRPr="006D69EC">
        <w:rPr>
          <w:i/>
          <w:iCs/>
          <w:color w:val="538135" w:themeColor="accent6" w:themeShade="BF"/>
        </w:rPr>
        <w:t>e</w:t>
      </w:r>
      <w:proofErr w:type="spellEnd"/>
      <w:r w:rsidR="009D5DC7" w:rsidRPr="006D69EC">
        <w:t>.</w:t>
      </w:r>
      <w:r w:rsidR="00FD44D8" w:rsidRPr="006D69EC">
        <w:t xml:space="preserve"> Aus dieser Auswahl wird nun eine Vokabel zufällig ausgewählt </w:t>
      </w:r>
      <w:r w:rsidR="00FD44D8" w:rsidRPr="006D69EC">
        <w:lastRenderedPageBreak/>
        <w:t>und vorgeschlagen.</w:t>
      </w:r>
      <w:r w:rsidR="009D5DC7" w:rsidRPr="006D69EC">
        <w:t xml:space="preserve"> Falls es keine Vokabel mit diesem Muster gefunden wurde, werden Vokabeln gesucht, welche </w:t>
      </w:r>
      <w:proofErr w:type="spellStart"/>
      <w:r w:rsidR="009D5DC7" w:rsidRPr="006D69EC">
        <w:rPr>
          <w:b/>
        </w:rPr>
        <w:t>ée</w:t>
      </w:r>
      <w:proofErr w:type="spellEnd"/>
      <w:r w:rsidR="009D5DC7" w:rsidRPr="006D69EC">
        <w:t xml:space="preserve"> enthalten (Accent-Fehler plus den </w:t>
      </w:r>
      <w:r w:rsidR="009D5DC7" w:rsidRPr="006D69EC">
        <w:rPr>
          <w:i/>
        </w:rPr>
        <w:t>nachfolgenden</w:t>
      </w:r>
      <w:r w:rsidR="009D5DC7" w:rsidRPr="006D69EC">
        <w:t xml:space="preserve"> Buchstaben). Falls hier auch kein Ergebnis erhalten wird, wird zuletzt nach Vokabeln gesucht, welche </w:t>
      </w:r>
      <w:r w:rsidR="009D5DC7" w:rsidRPr="006D69EC">
        <w:rPr>
          <w:b/>
        </w:rPr>
        <w:t>é</w:t>
      </w:r>
      <w:r w:rsidR="009D5DC7" w:rsidRPr="006D69EC">
        <w:t xml:space="preserve"> enthalten.</w:t>
      </w:r>
      <w:r w:rsidR="00FD44D8" w:rsidRPr="006D69EC">
        <w:t xml:space="preserve"> Es kann Fälle geben, in denen kein Vorschlag möglich ist</w:t>
      </w:r>
      <w:r w:rsidR="006B5A90" w:rsidRPr="006D69EC">
        <w:t>, da es in der Datenmenge keine weiteren Vokabeln mit diesem Accent gibt</w:t>
      </w:r>
      <w:r w:rsidR="00FD44D8" w:rsidRPr="006D69EC">
        <w:t xml:space="preserve"> (z.B. </w:t>
      </w:r>
      <w:r w:rsidR="00FD44D8" w:rsidRPr="006D69EC">
        <w:rPr>
          <w:i/>
          <w:iCs/>
          <w:color w:val="538135" w:themeColor="accent6" w:themeShade="BF"/>
        </w:rPr>
        <w:t>No</w:t>
      </w:r>
      <w:r w:rsidR="00FD44D8" w:rsidRPr="006D69EC">
        <w:rPr>
          <w:b/>
          <w:i/>
          <w:iCs/>
          <w:color w:val="538135" w:themeColor="accent6" w:themeShade="BF"/>
        </w:rPr>
        <w:t>ë</w:t>
      </w:r>
      <w:r w:rsidR="00FD44D8" w:rsidRPr="006D69EC">
        <w:rPr>
          <w:i/>
          <w:iCs/>
          <w:color w:val="538135" w:themeColor="accent6" w:themeShade="BF"/>
        </w:rPr>
        <w:t>l</w:t>
      </w:r>
      <w:r w:rsidR="00FD44D8" w:rsidRPr="006D69EC">
        <w:t>)</w:t>
      </w:r>
      <w:r w:rsidR="00C753CE" w:rsidRPr="006D69EC">
        <w:t>.</w:t>
      </w:r>
      <w:r w:rsidR="00F61EDF" w:rsidRPr="006D69EC">
        <w:t xml:space="preserve"> Im Falle von Wortanfang (</w:t>
      </w:r>
      <w:proofErr w:type="spellStart"/>
      <w:r w:rsidR="00F61EDF" w:rsidRPr="006D69EC">
        <w:rPr>
          <w:b/>
          <w:i/>
          <w:iCs/>
          <w:color w:val="538135" w:themeColor="accent6" w:themeShade="BF"/>
        </w:rPr>
        <w:t>é</w:t>
      </w:r>
      <w:r w:rsidR="00F61EDF" w:rsidRPr="006D69EC">
        <w:rPr>
          <w:i/>
          <w:iCs/>
          <w:color w:val="538135" w:themeColor="accent6" w:themeShade="BF"/>
        </w:rPr>
        <w:t>couter</w:t>
      </w:r>
      <w:proofErr w:type="spellEnd"/>
      <w:r w:rsidR="00F61EDF" w:rsidRPr="006D69EC">
        <w:t>) und Wortende (</w:t>
      </w:r>
      <w:proofErr w:type="spellStart"/>
      <w:r w:rsidR="00F61EDF" w:rsidRPr="006D69EC">
        <w:rPr>
          <w:i/>
          <w:iCs/>
          <w:color w:val="538135" w:themeColor="accent6" w:themeShade="BF"/>
        </w:rPr>
        <w:t>fatigu</w:t>
      </w:r>
      <w:r w:rsidR="00F61EDF" w:rsidRPr="006D69EC">
        <w:rPr>
          <w:b/>
          <w:i/>
          <w:iCs/>
          <w:color w:val="538135" w:themeColor="accent6" w:themeShade="BF"/>
        </w:rPr>
        <w:t>é</w:t>
      </w:r>
      <w:proofErr w:type="spellEnd"/>
      <w:r w:rsidR="00F61EDF" w:rsidRPr="006D69EC">
        <w:t xml:space="preserve">) wird jeweils </w:t>
      </w:r>
      <w:r w:rsidR="006B5A90" w:rsidRPr="006D69EC">
        <w:t>auch Vokabeln ermittelt, welche mit dem Accent beginnen (</w:t>
      </w:r>
      <w:r w:rsidR="006B5A90" w:rsidRPr="006D69EC">
        <w:rPr>
          <w:b/>
        </w:rPr>
        <w:t>é</w:t>
      </w:r>
      <w:r w:rsidR="006B5A90" w:rsidRPr="006D69EC">
        <w:t>…) bzw. enden (…</w:t>
      </w:r>
      <w:r w:rsidR="006B5A90" w:rsidRPr="006D69EC">
        <w:rPr>
          <w:b/>
        </w:rPr>
        <w:t>é</w:t>
      </w:r>
      <w:r w:rsidR="006B5A90" w:rsidRPr="006D69EC">
        <w:t>).</w:t>
      </w:r>
    </w:p>
    <w:p w14:paraId="6539C823" w14:textId="57BBAB64" w:rsidR="00C753CE" w:rsidRPr="006D69EC" w:rsidRDefault="00C753CE" w:rsidP="005C1DDB">
      <w:r w:rsidRPr="006D69EC">
        <w:t xml:space="preserve">Der Vorteil dieser Art von Empfehlungsverfahren ist die </w:t>
      </w:r>
      <w:r w:rsidR="001B58B5" w:rsidRPr="006D69EC">
        <w:t>unmittelbare</w:t>
      </w:r>
      <w:r w:rsidRPr="006D69EC">
        <w:t xml:space="preserve"> Verfügbarkeit</w:t>
      </w:r>
      <w:r w:rsidR="001B58B5" w:rsidRPr="006D69EC">
        <w:t xml:space="preserve"> nach wenigen Vokabeln</w:t>
      </w:r>
      <w:r w:rsidR="00F61EDF" w:rsidRPr="006D69EC">
        <w:t>. Es muss also kein großer Datensatz zur Ermittlung einer Lernkurve o.ä. generiert werden.</w:t>
      </w:r>
      <w:r w:rsidR="001B58B5" w:rsidRPr="006D69EC">
        <w:t xml:space="preserve"> Zu beachten ist immer, dass die Basis</w:t>
      </w:r>
      <w:r w:rsidR="004E750D" w:rsidRPr="006D69EC">
        <w:t xml:space="preserve"> für die Vorschläge einer Vokabel</w:t>
      </w:r>
      <w:r w:rsidR="001B58B5" w:rsidRPr="006D69EC">
        <w:t xml:space="preserve"> immer die vorangegangenen Vokabeln ist.</w:t>
      </w:r>
      <w:r w:rsidR="004E750D" w:rsidRPr="006D69EC">
        <w:t xml:space="preserve"> Somit ist gewährleistet, dass der Lerner diese Vokabeln schon einmal in den vorigen Einheiten gesehen hat. </w:t>
      </w:r>
    </w:p>
    <w:p w14:paraId="3F645EF0" w14:textId="269E6A75" w:rsidR="0075701E" w:rsidRPr="006D69EC" w:rsidRDefault="0075701E" w:rsidP="005C1DDB">
      <w:pPr>
        <w:pStyle w:val="berschrift2"/>
        <w:rPr>
          <w:lang w:val="de-DE"/>
        </w:rPr>
      </w:pPr>
      <w:bookmarkStart w:id="14" w:name="_Toc48036222"/>
      <w:r w:rsidRPr="006D69EC">
        <w:rPr>
          <w:lang w:val="de-DE"/>
        </w:rPr>
        <w:t>Groß- und Kleinschreibung und Satzzeichen</w:t>
      </w:r>
      <w:bookmarkEnd w:id="14"/>
    </w:p>
    <w:p w14:paraId="06147CCB" w14:textId="705F6902" w:rsidR="005C1DDB" w:rsidRPr="006D69EC" w:rsidRDefault="0075701E" w:rsidP="003F505B">
      <w:r w:rsidRPr="006D69EC">
        <w:t xml:space="preserve">Um die Konzentration auf die erwähnten Anfängerfehler zu gewährleisten, wird die Groß- und Kleinschreibung nur bei Eigennamen und speziellen Nomen geprüft. </w:t>
      </w:r>
      <w:r w:rsidR="005C1DDB" w:rsidRPr="006D69EC">
        <w:t>Zum Beispiel wird bei den</w:t>
      </w:r>
      <w:r w:rsidRPr="006D69EC">
        <w:t xml:space="preserve"> Antwort</w:t>
      </w:r>
      <w:r w:rsidR="005C1DDB" w:rsidRPr="006D69EC">
        <w:t>en</w:t>
      </w:r>
      <w:r w:rsidRPr="006D69EC">
        <w:t xml:space="preserve"> </w:t>
      </w:r>
      <w:r w:rsidR="005C1DDB" w:rsidRPr="006D69EC">
        <w:t xml:space="preserve">für </w:t>
      </w:r>
      <w:r w:rsidR="005C1DDB" w:rsidRPr="006D69EC">
        <w:rPr>
          <w:i/>
          <w:iCs/>
          <w:color w:val="2F5496" w:themeColor="accent1" w:themeShade="BF"/>
        </w:rPr>
        <w:t>eine DVD</w:t>
      </w:r>
      <w:r w:rsidR="005C1DDB" w:rsidRPr="006D69EC">
        <w:t xml:space="preserve"> (</w:t>
      </w:r>
      <w:proofErr w:type="spellStart"/>
      <w:r w:rsidR="005C1DDB" w:rsidRPr="006D69EC">
        <w:rPr>
          <w:i/>
          <w:iCs/>
          <w:color w:val="538135" w:themeColor="accent6" w:themeShade="BF"/>
        </w:rPr>
        <w:t>un</w:t>
      </w:r>
      <w:proofErr w:type="spellEnd"/>
      <w:r w:rsidR="005C1DDB" w:rsidRPr="006D69EC">
        <w:rPr>
          <w:i/>
          <w:iCs/>
          <w:color w:val="538135" w:themeColor="accent6" w:themeShade="BF"/>
        </w:rPr>
        <w:t xml:space="preserve"> DVD</w:t>
      </w:r>
      <w:r w:rsidR="005C1DDB" w:rsidRPr="006D69EC">
        <w:t xml:space="preserve">) oder </w:t>
      </w:r>
      <w:r w:rsidR="005C1DDB" w:rsidRPr="006D69EC">
        <w:rPr>
          <w:i/>
          <w:iCs/>
          <w:color w:val="2F5496" w:themeColor="accent1" w:themeShade="BF"/>
        </w:rPr>
        <w:t>der Louvre</w:t>
      </w:r>
      <w:r w:rsidR="005C1DDB" w:rsidRPr="006D69EC">
        <w:t xml:space="preserve"> (</w:t>
      </w:r>
      <w:r w:rsidR="005C1DDB" w:rsidRPr="006D69EC">
        <w:rPr>
          <w:i/>
          <w:iCs/>
          <w:color w:val="538135" w:themeColor="accent6" w:themeShade="BF"/>
        </w:rPr>
        <w:t>le Louvre</w:t>
      </w:r>
      <w:r w:rsidR="005C1DDB" w:rsidRPr="006D69EC">
        <w:t xml:space="preserve">) die Großschreibung geprüft. Hingegen werden Satzzeichen zum Markieren des Satzendes (! und ?) vernachlässigt. Die Antwort </w:t>
      </w:r>
      <w:proofErr w:type="spellStart"/>
      <w:r w:rsidR="005C1DDB" w:rsidRPr="006D69EC">
        <w:rPr>
          <w:i/>
          <w:iCs/>
          <w:color w:val="538135" w:themeColor="accent6" w:themeShade="BF"/>
        </w:rPr>
        <w:t>venez</w:t>
      </w:r>
      <w:proofErr w:type="spellEnd"/>
      <w:r w:rsidR="005C1DDB" w:rsidRPr="006D69EC">
        <w:t xml:space="preserve"> für </w:t>
      </w:r>
      <w:r w:rsidR="005C1DDB" w:rsidRPr="006D69EC">
        <w:rPr>
          <w:i/>
          <w:iCs/>
          <w:color w:val="2F5496" w:themeColor="accent1" w:themeShade="BF"/>
        </w:rPr>
        <w:t>Kommt!</w:t>
      </w:r>
      <w:r w:rsidR="005C1DDB" w:rsidRPr="006D69EC">
        <w:t xml:space="preserve"> wird als richtig eingestuft. Wort- und Satztrennzeichen wie</w:t>
      </w:r>
      <w:r w:rsidR="003F505B" w:rsidRPr="006D69EC">
        <w:t xml:space="preserve"> Bindestrich </w:t>
      </w:r>
      <w:r w:rsidR="005C1DDB" w:rsidRPr="006D69EC">
        <w:t xml:space="preserve">und </w:t>
      </w:r>
      <w:r w:rsidR="003F505B" w:rsidRPr="006D69EC">
        <w:t>Komma</w:t>
      </w:r>
      <w:r w:rsidR="005C1DDB" w:rsidRPr="006D69EC">
        <w:t xml:space="preserve"> hingegen bleiben erforderlich. Für die Frage</w:t>
      </w:r>
      <w:r w:rsidR="00FD44D8" w:rsidRPr="006D69EC">
        <w:t xml:space="preserve"> </w:t>
      </w:r>
      <w:r w:rsidR="00FD44D8" w:rsidRPr="006D69EC">
        <w:rPr>
          <w:i/>
          <w:iCs/>
          <w:color w:val="2F5496" w:themeColor="accent1" w:themeShade="BF"/>
        </w:rPr>
        <w:t>Guten Tag, Freunde!</w:t>
      </w:r>
      <w:r w:rsidR="00FD44D8" w:rsidRPr="006D69EC">
        <w:t xml:space="preserve"> muss das Komma in </w:t>
      </w:r>
      <w:proofErr w:type="spellStart"/>
      <w:r w:rsidR="00FD44D8" w:rsidRPr="006D69EC">
        <w:rPr>
          <w:i/>
          <w:iCs/>
          <w:color w:val="538135" w:themeColor="accent6" w:themeShade="BF"/>
        </w:rPr>
        <w:t>bonjour</w:t>
      </w:r>
      <w:proofErr w:type="spellEnd"/>
      <w:r w:rsidR="00FD44D8" w:rsidRPr="006D69EC">
        <w:rPr>
          <w:i/>
          <w:iCs/>
          <w:color w:val="538135" w:themeColor="accent6" w:themeShade="BF"/>
        </w:rPr>
        <w:t xml:space="preserve">, </w:t>
      </w:r>
      <w:proofErr w:type="spellStart"/>
      <w:r w:rsidR="00FD44D8" w:rsidRPr="006D69EC">
        <w:rPr>
          <w:i/>
          <w:iCs/>
          <w:color w:val="538135" w:themeColor="accent6" w:themeShade="BF"/>
        </w:rPr>
        <w:t>les</w:t>
      </w:r>
      <w:proofErr w:type="spellEnd"/>
      <w:r w:rsidR="00FD44D8" w:rsidRPr="006D69EC">
        <w:rPr>
          <w:i/>
          <w:iCs/>
          <w:color w:val="538135" w:themeColor="accent6" w:themeShade="BF"/>
        </w:rPr>
        <w:t xml:space="preserve"> </w:t>
      </w:r>
      <w:proofErr w:type="spellStart"/>
      <w:r w:rsidR="00FD44D8" w:rsidRPr="006D69EC">
        <w:rPr>
          <w:i/>
          <w:iCs/>
          <w:color w:val="538135" w:themeColor="accent6" w:themeShade="BF"/>
        </w:rPr>
        <w:t>amis</w:t>
      </w:r>
      <w:proofErr w:type="spellEnd"/>
      <w:r w:rsidR="00FD44D8" w:rsidRPr="006D69EC">
        <w:t xml:space="preserve"> vorhanden sein.</w:t>
      </w:r>
    </w:p>
    <w:p w14:paraId="685D6481" w14:textId="42148ACD" w:rsidR="00050D02" w:rsidRPr="006D69EC" w:rsidRDefault="005C1DDB" w:rsidP="00F32AF7">
      <w:pPr>
        <w:pStyle w:val="berschrift1"/>
        <w:rPr>
          <w:lang w:val="de-DE"/>
        </w:rPr>
      </w:pPr>
      <w:bookmarkStart w:id="15" w:name="_Ref48027018"/>
      <w:bookmarkStart w:id="16" w:name="_Ref48027109"/>
      <w:bookmarkStart w:id="17" w:name="_Toc48036223"/>
      <w:r w:rsidRPr="006D69EC">
        <w:rPr>
          <w:lang w:val="de-DE"/>
        </w:rPr>
        <w:t>Bedienung</w:t>
      </w:r>
      <w:r w:rsidR="00050D02" w:rsidRPr="006D69EC">
        <w:rPr>
          <w:lang w:val="de-DE"/>
        </w:rPr>
        <w:t xml:space="preserve"> der Anwendung</w:t>
      </w:r>
      <w:r w:rsidR="00993444" w:rsidRPr="006D69EC">
        <w:rPr>
          <w:lang w:val="de-DE"/>
        </w:rPr>
        <w:t xml:space="preserve"> „VokaTester“</w:t>
      </w:r>
      <w:bookmarkEnd w:id="15"/>
      <w:bookmarkEnd w:id="16"/>
      <w:bookmarkEnd w:id="17"/>
    </w:p>
    <w:p w14:paraId="69B99D95" w14:textId="12144CA2" w:rsidR="00793DB3" w:rsidRPr="006D69EC" w:rsidRDefault="00EB4374" w:rsidP="00F32AF7">
      <w:r w:rsidRPr="006D69EC">
        <w:t>In diesem Abschnitt</w:t>
      </w:r>
      <w:r w:rsidR="00793DB3" w:rsidRPr="006D69EC">
        <w:t xml:space="preserve"> </w:t>
      </w:r>
      <w:r w:rsidRPr="006D69EC">
        <w:t>wird</w:t>
      </w:r>
      <w:r w:rsidR="00793DB3" w:rsidRPr="006D69EC">
        <w:t xml:space="preserve"> die Oberfläche der Anwendung und ihre Bedienung erläutert. Zunächst werden zentrale Punkte erklärt, bevor die einzelnen Abschnitte der Anwendung und ihre Ansichten beschrieben werden.</w:t>
      </w:r>
    </w:p>
    <w:p w14:paraId="41A52CE6" w14:textId="08D8DD92" w:rsidR="00793DB3" w:rsidRPr="006D69EC" w:rsidRDefault="005F2781" w:rsidP="00793DB3">
      <w:pPr>
        <w:pStyle w:val="berschrift2"/>
        <w:rPr>
          <w:lang w:val="de-DE"/>
        </w:rPr>
      </w:pPr>
      <w:bookmarkStart w:id="18" w:name="_Toc48036224"/>
      <w:r w:rsidRPr="006D69EC">
        <w:rPr>
          <w:lang w:val="de-DE"/>
        </w:rPr>
        <w:t>Allgemein</w:t>
      </w:r>
      <w:bookmarkEnd w:id="18"/>
    </w:p>
    <w:p w14:paraId="4DBBED47" w14:textId="67D62085" w:rsidR="00F32AF7" w:rsidRPr="006D69EC" w:rsidRDefault="00F32AF7" w:rsidP="00F32AF7">
      <w:r w:rsidRPr="006D69EC">
        <w:t>Folgend sind allgemeine Steuer- und Informationselemente gelistet, welcher die gesamte Anwendung betreffen.</w:t>
      </w:r>
      <w:r w:rsidR="001B7AE6" w:rsidRPr="006D69EC">
        <w:t xml:space="preserve"> </w:t>
      </w:r>
      <w:r w:rsidR="001F3515" w:rsidRPr="006D69EC">
        <w:t>Die Anwendung ist in fünf Bereiche aufgeteilt: Login</w:t>
      </w:r>
      <w:r w:rsidR="003344BB" w:rsidRPr="006D69EC">
        <w:t xml:space="preserve"> (</w:t>
      </w:r>
      <w:r w:rsidR="003344BB" w:rsidRPr="006D69EC">
        <w:fldChar w:fldCharType="begin"/>
      </w:r>
      <w:r w:rsidR="003344BB" w:rsidRPr="006D69EC">
        <w:instrText xml:space="preserve"> REF _Ref48031817 \r \h </w:instrText>
      </w:r>
      <w:r w:rsidR="003344BB" w:rsidRPr="006D69EC">
        <w:fldChar w:fldCharType="separate"/>
      </w:r>
      <w:r w:rsidR="008D11B4">
        <w:t>5.2</w:t>
      </w:r>
      <w:r w:rsidR="003344BB" w:rsidRPr="006D69EC">
        <w:fldChar w:fldCharType="end"/>
      </w:r>
      <w:r w:rsidR="003344BB" w:rsidRPr="006D69EC">
        <w:t>)</w:t>
      </w:r>
      <w:r w:rsidR="001F3515" w:rsidRPr="006D69EC">
        <w:t>, Home</w:t>
      </w:r>
      <w:r w:rsidR="003344BB" w:rsidRPr="006D69EC">
        <w:t xml:space="preserve"> (</w:t>
      </w:r>
      <w:r w:rsidR="003344BB" w:rsidRPr="006D69EC">
        <w:fldChar w:fldCharType="begin"/>
      </w:r>
      <w:r w:rsidR="003344BB" w:rsidRPr="006D69EC">
        <w:instrText xml:space="preserve"> REF _Ref48031818 \r \h </w:instrText>
      </w:r>
      <w:r w:rsidR="003344BB" w:rsidRPr="006D69EC">
        <w:fldChar w:fldCharType="separate"/>
      </w:r>
      <w:r w:rsidR="008D11B4">
        <w:t>5.3</w:t>
      </w:r>
      <w:r w:rsidR="003344BB" w:rsidRPr="006D69EC">
        <w:fldChar w:fldCharType="end"/>
      </w:r>
      <w:r w:rsidR="003344BB" w:rsidRPr="006D69EC">
        <w:t>)</w:t>
      </w:r>
      <w:r w:rsidR="001F3515" w:rsidRPr="006D69EC">
        <w:t>, Vokabel-Liste</w:t>
      </w:r>
      <w:r w:rsidR="003344BB" w:rsidRPr="006D69EC">
        <w:t xml:space="preserve"> (</w:t>
      </w:r>
      <w:r w:rsidR="003344BB" w:rsidRPr="006D69EC">
        <w:fldChar w:fldCharType="begin"/>
      </w:r>
      <w:r w:rsidR="003344BB" w:rsidRPr="006D69EC">
        <w:instrText xml:space="preserve"> REF _Ref47984223 \r \h </w:instrText>
      </w:r>
      <w:r w:rsidR="003344BB" w:rsidRPr="006D69EC">
        <w:fldChar w:fldCharType="separate"/>
      </w:r>
      <w:r w:rsidR="008D11B4">
        <w:t>5.4</w:t>
      </w:r>
      <w:r w:rsidR="003344BB" w:rsidRPr="006D69EC">
        <w:fldChar w:fldCharType="end"/>
      </w:r>
      <w:r w:rsidR="003344BB" w:rsidRPr="006D69EC">
        <w:t>)</w:t>
      </w:r>
      <w:r w:rsidR="001F3515" w:rsidRPr="006D69EC">
        <w:t xml:space="preserve">, Vokabel-Übung </w:t>
      </w:r>
      <w:r w:rsidR="003344BB" w:rsidRPr="006D69EC">
        <w:t>(</w:t>
      </w:r>
      <w:r w:rsidR="003344BB" w:rsidRPr="006D69EC">
        <w:fldChar w:fldCharType="begin"/>
      </w:r>
      <w:r w:rsidR="003344BB" w:rsidRPr="006D69EC">
        <w:instrText xml:space="preserve"> REF _Ref47984234 \r \h </w:instrText>
      </w:r>
      <w:r w:rsidR="003344BB" w:rsidRPr="006D69EC">
        <w:fldChar w:fldCharType="separate"/>
      </w:r>
      <w:r w:rsidR="008D11B4">
        <w:t>5.5</w:t>
      </w:r>
      <w:r w:rsidR="003344BB" w:rsidRPr="006D69EC">
        <w:fldChar w:fldCharType="end"/>
      </w:r>
      <w:r w:rsidR="003344BB" w:rsidRPr="006D69EC">
        <w:t xml:space="preserve">) </w:t>
      </w:r>
      <w:r w:rsidR="001F3515" w:rsidRPr="006D69EC">
        <w:t>und Test-Protokoll</w:t>
      </w:r>
      <w:r w:rsidR="003344BB" w:rsidRPr="006D69EC">
        <w:t xml:space="preserve"> (</w:t>
      </w:r>
      <w:r w:rsidR="003344BB" w:rsidRPr="006D69EC">
        <w:fldChar w:fldCharType="begin"/>
      </w:r>
      <w:r w:rsidR="003344BB" w:rsidRPr="006D69EC">
        <w:instrText xml:space="preserve"> REF _Ref47984244 \r \h </w:instrText>
      </w:r>
      <w:r w:rsidR="003344BB" w:rsidRPr="006D69EC">
        <w:fldChar w:fldCharType="separate"/>
      </w:r>
      <w:r w:rsidR="008D11B4">
        <w:t>5.6</w:t>
      </w:r>
      <w:r w:rsidR="003344BB" w:rsidRPr="006D69EC">
        <w:fldChar w:fldCharType="end"/>
      </w:r>
      <w:r w:rsidR="003344BB" w:rsidRPr="006D69EC">
        <w:t>)</w:t>
      </w:r>
      <w:r w:rsidR="001F3515" w:rsidRPr="006D69EC">
        <w:t>.</w:t>
      </w:r>
    </w:p>
    <w:p w14:paraId="03933EB4" w14:textId="15B9FD54" w:rsidR="001F3515" w:rsidRPr="006D69EC" w:rsidRDefault="001F3515" w:rsidP="001F3515">
      <w:pPr>
        <w:pStyle w:val="berschrift3"/>
      </w:pPr>
      <w:bookmarkStart w:id="19" w:name="_Toc48036225"/>
      <w:r w:rsidRPr="006D69EC">
        <w:t>Erreichbarkeit und Endgeräte</w:t>
      </w:r>
      <w:bookmarkEnd w:id="19"/>
    </w:p>
    <w:p w14:paraId="42D93C28" w14:textId="048A145D" w:rsidR="001F3515" w:rsidRPr="006D69EC" w:rsidRDefault="001F3515" w:rsidP="001F3515">
      <w:r w:rsidRPr="006D69EC">
        <w:t xml:space="preserve">Die Internet-Anwendung ist unter der Internetadresse </w:t>
      </w:r>
      <w:hyperlink r:id="rId8" w:history="1">
        <w:r w:rsidRPr="006D69EC">
          <w:rPr>
            <w:rStyle w:val="Hyperlink"/>
          </w:rPr>
          <w:t>https://www.vokatester.de</w:t>
        </w:r>
      </w:hyperlink>
      <w:r w:rsidRPr="006D69EC">
        <w:t xml:space="preserve"> erreichbar. Als Bedienelement ist ein Desktop-PC oder Laptop</w:t>
      </w:r>
      <w:r w:rsidR="00EB4374" w:rsidRPr="006D69EC">
        <w:t xml:space="preserve"> mit Tastatur</w:t>
      </w:r>
      <w:r w:rsidRPr="006D69EC">
        <w:t xml:space="preserve"> vorge</w:t>
      </w:r>
      <w:r w:rsidR="00EB4374" w:rsidRPr="006D69EC">
        <w:t>se</w:t>
      </w:r>
      <w:r w:rsidRPr="006D69EC">
        <w:t xml:space="preserve">hen. Eine Bedienung mit mobilen Endgeräten (Handy, Tablet) ist technisch möglich, aber nicht gewährleistet. Für vergleichbare Ergebnisse in der Evaluierung </w:t>
      </w:r>
      <w:r w:rsidR="00EB4374" w:rsidRPr="006D69EC">
        <w:t xml:space="preserve">bitte </w:t>
      </w:r>
      <w:r w:rsidRPr="006D69EC">
        <w:t>ich daher</w:t>
      </w:r>
      <w:r w:rsidR="00EB4374" w:rsidRPr="006D69EC">
        <w:t xml:space="preserve"> freundlichst um die Verwendung</w:t>
      </w:r>
      <w:r w:rsidRPr="006D69EC">
        <w:t xml:space="preserve"> einen Desktop-PC</w:t>
      </w:r>
      <w:r w:rsidR="00EB4374" w:rsidRPr="006D69EC">
        <w:t>s</w:t>
      </w:r>
      <w:r w:rsidRPr="006D69EC">
        <w:t xml:space="preserve"> oder Laptop</w:t>
      </w:r>
      <w:r w:rsidR="00EB4374" w:rsidRPr="006D69EC">
        <w:t xml:space="preserve"> mit Tastatur</w:t>
      </w:r>
      <w:r w:rsidRPr="006D69EC">
        <w:t>.</w:t>
      </w:r>
    </w:p>
    <w:p w14:paraId="2B137E39" w14:textId="3ED1EE07" w:rsidR="00FE3853" w:rsidRPr="006D69EC" w:rsidRDefault="00FE3853" w:rsidP="001F3515">
      <w:pPr>
        <w:pStyle w:val="berschrift3"/>
      </w:pPr>
      <w:bookmarkStart w:id="20" w:name="_Toc48036226"/>
      <w:r w:rsidRPr="006D69EC">
        <w:t>Sonderzeichenleiste</w:t>
      </w:r>
      <w:r w:rsidR="00CC5505" w:rsidRPr="006D69EC">
        <w:t xml:space="preserve"> für vereinfachtes Einfügen</w:t>
      </w:r>
      <w:bookmarkEnd w:id="20"/>
    </w:p>
    <w:p w14:paraId="6DCB3E33" w14:textId="0120A38A" w:rsidR="00EB4374" w:rsidRPr="006D69EC" w:rsidRDefault="00EB4374" w:rsidP="001F3515">
      <w:pPr>
        <w:keepNext/>
      </w:pPr>
      <w:r w:rsidRPr="006D69EC">
        <w:t>Für die Eingabe französischer Zeichen ist d</w:t>
      </w:r>
      <w:r w:rsidR="00FE3853" w:rsidRPr="006D69EC">
        <w:t xml:space="preserve">ie Sonderzeichenleiste </w:t>
      </w:r>
      <w:r w:rsidRPr="006D69EC">
        <w:t xml:space="preserve">vorgesehen. Sie </w:t>
      </w:r>
      <w:r w:rsidR="00FE3853" w:rsidRPr="006D69EC">
        <w:t xml:space="preserve">ist verfügbar unterhalb der Suchfelder in den Listen und unterhalb des Eingabefelds in der Ansicht </w:t>
      </w:r>
      <w:r w:rsidR="00FE3853" w:rsidRPr="006D69EC">
        <w:rPr>
          <w:rStyle w:val="IntensiveHervorhebung"/>
        </w:rPr>
        <w:t>Vokabel-</w:t>
      </w:r>
      <w:r w:rsidR="00FE3853" w:rsidRPr="006D69EC">
        <w:rPr>
          <w:rStyle w:val="IntensiveHervorhebung"/>
        </w:rPr>
        <w:lastRenderedPageBreak/>
        <w:t>Übung</w:t>
      </w:r>
      <w:r w:rsidR="00FE3853" w:rsidRPr="006D69EC">
        <w:t>. Mit Hilfe der Buttons können die Zeichen an der aktuellen bzw. der letzten Cursorposition eingefügt werden.</w:t>
      </w:r>
    </w:p>
    <w:p w14:paraId="5222476F" w14:textId="228774E4" w:rsidR="00FE3853" w:rsidRPr="006D69EC" w:rsidRDefault="00EB4374" w:rsidP="001F3515">
      <w:r w:rsidRPr="006D69EC">
        <w:rPr>
          <w:noProof/>
        </w:rPr>
        <w:drawing>
          <wp:anchor distT="0" distB="0" distL="114300" distR="114300" simplePos="0" relativeHeight="251677696" behindDoc="0" locked="0" layoutInCell="1" allowOverlap="1" wp14:anchorId="61B345BC" wp14:editId="15BFDBFC">
            <wp:simplePos x="0" y="0"/>
            <wp:positionH relativeFrom="column">
              <wp:posOffset>23022</wp:posOffset>
            </wp:positionH>
            <wp:positionV relativeFrom="paragraph">
              <wp:posOffset>-73187</wp:posOffset>
            </wp:positionV>
            <wp:extent cx="3221990" cy="820420"/>
            <wp:effectExtent l="19050" t="19050" r="16510" b="17780"/>
            <wp:wrapTopAndBottom/>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21990" cy="8204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r w:rsidR="001B7AE6" w:rsidRPr="006D69EC">
        <w:rPr>
          <w:noProof/>
        </w:rPr>
        <w:drawing>
          <wp:inline distT="0" distB="0" distL="0" distR="0" wp14:anchorId="5F50AE83" wp14:editId="1D30007F">
            <wp:extent cx="4124965" cy="767759"/>
            <wp:effectExtent l="19050" t="19050" r="27940" b="133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8204" cy="796281"/>
                    </a:xfrm>
                    <a:prstGeom prst="rect">
                      <a:avLst/>
                    </a:prstGeom>
                    <a:noFill/>
                    <a:ln>
                      <a:solidFill>
                        <a:schemeClr val="tx1"/>
                      </a:solidFill>
                    </a:ln>
                  </pic:spPr>
                </pic:pic>
              </a:graphicData>
            </a:graphic>
          </wp:inline>
        </w:drawing>
      </w:r>
      <w:r w:rsidR="001B7AE6" w:rsidRPr="006D69EC">
        <w:t xml:space="preserve"> </w:t>
      </w:r>
    </w:p>
    <w:p w14:paraId="081B50E8" w14:textId="197D8D55" w:rsidR="00FE3853" w:rsidRPr="006D69EC" w:rsidRDefault="00CC5505" w:rsidP="001F3515">
      <w:pPr>
        <w:pStyle w:val="berschrift3"/>
      </w:pPr>
      <w:bookmarkStart w:id="21" w:name="_Toc48036227"/>
      <w:r w:rsidRPr="006D69EC">
        <w:t>Farbliche Kennzeichnung</w:t>
      </w:r>
      <w:r w:rsidR="00FE3853" w:rsidRPr="006D69EC">
        <w:t xml:space="preserve"> </w:t>
      </w:r>
      <w:r w:rsidR="0031164B" w:rsidRPr="006D69EC">
        <w:t xml:space="preserve">des französischen </w:t>
      </w:r>
      <w:r w:rsidR="00FE3853" w:rsidRPr="006D69EC">
        <w:t>Artikel</w:t>
      </w:r>
      <w:r w:rsidR="0031164B" w:rsidRPr="006D69EC">
        <w:t>s</w:t>
      </w:r>
      <w:bookmarkEnd w:id="21"/>
    </w:p>
    <w:p w14:paraId="1AFB971F" w14:textId="06C870B0" w:rsidR="00FE3853" w:rsidRPr="006D69EC" w:rsidRDefault="00FE3853" w:rsidP="001F3515">
      <w:pPr>
        <w:keepNext/>
      </w:pPr>
      <w:r w:rsidRPr="006D69EC">
        <w:t>In der gesamten Anwendung wird der französische Artikel farblich für weiblich und männlich gekennzeichnet.</w:t>
      </w:r>
    </w:p>
    <w:tbl>
      <w:tblPr>
        <w:tblStyle w:val="Tabellenraster"/>
        <w:tblW w:w="0" w:type="auto"/>
        <w:tblInd w:w="-6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1406"/>
        <w:gridCol w:w="1701"/>
        <w:gridCol w:w="1701"/>
      </w:tblGrid>
      <w:tr w:rsidR="00253A7F" w:rsidRPr="006D69EC" w14:paraId="0028ABF6" w14:textId="2F146A50" w:rsidTr="0031164B">
        <w:trPr>
          <w:trHeight w:val="2010"/>
        </w:trPr>
        <w:tc>
          <w:tcPr>
            <w:tcW w:w="2410" w:type="dxa"/>
          </w:tcPr>
          <w:p w14:paraId="40E134A3" w14:textId="77777777" w:rsidR="00253A7F" w:rsidRPr="006D69EC" w:rsidRDefault="00253A7F" w:rsidP="001F3515">
            <w:r w:rsidRPr="006D69EC">
              <w:rPr>
                <w:noProof/>
              </w:rPr>
              <w:drawing>
                <wp:anchor distT="0" distB="0" distL="114300" distR="114300" simplePos="0" relativeHeight="251662336" behindDoc="1" locked="0" layoutInCell="1" allowOverlap="1" wp14:anchorId="559AEC83" wp14:editId="484ECB62">
                  <wp:simplePos x="0" y="0"/>
                  <wp:positionH relativeFrom="column">
                    <wp:posOffset>369570</wp:posOffset>
                  </wp:positionH>
                  <wp:positionV relativeFrom="paragraph">
                    <wp:posOffset>19685</wp:posOffset>
                  </wp:positionV>
                  <wp:extent cx="1001395" cy="1137285"/>
                  <wp:effectExtent l="19050" t="19050" r="27305" b="24765"/>
                  <wp:wrapTight wrapText="bothSides">
                    <wp:wrapPolygon edited="0">
                      <wp:start x="-411" y="-362"/>
                      <wp:lineTo x="-411" y="21709"/>
                      <wp:lineTo x="21778" y="21709"/>
                      <wp:lineTo x="21778" y="-362"/>
                      <wp:lineTo x="-411" y="-362"/>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1395" cy="1137285"/>
                          </a:xfrm>
                          <a:prstGeom prst="rect">
                            <a:avLst/>
                          </a:prstGeom>
                          <a:noFill/>
                          <a:ln>
                            <a:solidFill>
                              <a:schemeClr val="tx1"/>
                            </a:solidFill>
                          </a:ln>
                        </pic:spPr>
                      </pic:pic>
                    </a:graphicData>
                  </a:graphic>
                </wp:anchor>
              </w:drawing>
            </w:r>
          </w:p>
        </w:tc>
        <w:tc>
          <w:tcPr>
            <w:tcW w:w="1406" w:type="dxa"/>
          </w:tcPr>
          <w:p w14:paraId="1AAD29C8" w14:textId="77777777" w:rsidR="00253A7F" w:rsidRPr="006D69EC" w:rsidRDefault="00253A7F" w:rsidP="001F3515">
            <w:r w:rsidRPr="006D69EC">
              <w:rPr>
                <w:noProof/>
              </w:rPr>
              <w:drawing>
                <wp:anchor distT="0" distB="0" distL="114300" distR="114300" simplePos="0" relativeHeight="251663360" behindDoc="1" locked="0" layoutInCell="1" allowOverlap="1" wp14:anchorId="74FF7221" wp14:editId="7F34DFF3">
                  <wp:simplePos x="0" y="0"/>
                  <wp:positionH relativeFrom="column">
                    <wp:posOffset>19685</wp:posOffset>
                  </wp:positionH>
                  <wp:positionV relativeFrom="paragraph">
                    <wp:posOffset>19685</wp:posOffset>
                  </wp:positionV>
                  <wp:extent cx="708660" cy="913130"/>
                  <wp:effectExtent l="19050" t="19050" r="15240" b="20320"/>
                  <wp:wrapTight wrapText="bothSides">
                    <wp:wrapPolygon edited="0">
                      <wp:start x="-581" y="-451"/>
                      <wp:lineTo x="-581" y="21630"/>
                      <wp:lineTo x="21484" y="21630"/>
                      <wp:lineTo x="21484" y="-451"/>
                      <wp:lineTo x="-581" y="-451"/>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8660" cy="913130"/>
                          </a:xfrm>
                          <a:prstGeom prst="rect">
                            <a:avLst/>
                          </a:prstGeom>
                          <a:noFill/>
                          <a:ln>
                            <a:solidFill>
                              <a:schemeClr val="tx1"/>
                            </a:solidFill>
                          </a:ln>
                        </pic:spPr>
                      </pic:pic>
                    </a:graphicData>
                  </a:graphic>
                </wp:anchor>
              </w:drawing>
            </w:r>
          </w:p>
        </w:tc>
        <w:tc>
          <w:tcPr>
            <w:tcW w:w="1701" w:type="dxa"/>
          </w:tcPr>
          <w:p w14:paraId="29B5C6F2" w14:textId="5336FFA6" w:rsidR="00253A7F" w:rsidRPr="006D69EC" w:rsidRDefault="00253A7F" w:rsidP="001F3515">
            <w:pPr>
              <w:rPr>
                <w:noProof/>
              </w:rPr>
            </w:pPr>
            <w:r w:rsidRPr="006D69EC">
              <w:rPr>
                <w:noProof/>
              </w:rPr>
              <w:drawing>
                <wp:anchor distT="0" distB="0" distL="114300" distR="114300" simplePos="0" relativeHeight="251664384" behindDoc="1" locked="0" layoutInCell="1" allowOverlap="1" wp14:anchorId="7FFA5BDE" wp14:editId="2A80786C">
                  <wp:simplePos x="0" y="0"/>
                  <wp:positionH relativeFrom="column">
                    <wp:posOffset>15875</wp:posOffset>
                  </wp:positionH>
                  <wp:positionV relativeFrom="paragraph">
                    <wp:posOffset>19685</wp:posOffset>
                  </wp:positionV>
                  <wp:extent cx="923925" cy="551815"/>
                  <wp:effectExtent l="19050" t="19050" r="28575" b="19685"/>
                  <wp:wrapTight wrapText="bothSides">
                    <wp:wrapPolygon edited="0">
                      <wp:start x="-445" y="-746"/>
                      <wp:lineTo x="-445" y="21625"/>
                      <wp:lineTo x="21823" y="21625"/>
                      <wp:lineTo x="21823" y="-746"/>
                      <wp:lineTo x="-445" y="-746"/>
                    </wp:wrapPolygon>
                  </wp:wrapTight>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889"/>
                          <a:stretch/>
                        </pic:blipFill>
                        <pic:spPr bwMode="auto">
                          <a:xfrm>
                            <a:off x="0" y="0"/>
                            <a:ext cx="923925" cy="55181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tc>
        <w:tc>
          <w:tcPr>
            <w:tcW w:w="1701" w:type="dxa"/>
          </w:tcPr>
          <w:p w14:paraId="3D3F4D37" w14:textId="2184615A" w:rsidR="00253A7F" w:rsidRPr="006D69EC" w:rsidRDefault="00253A7F" w:rsidP="001F3515">
            <w:pPr>
              <w:rPr>
                <w:noProof/>
              </w:rPr>
            </w:pPr>
            <w:r w:rsidRPr="006D69EC">
              <w:rPr>
                <w:noProof/>
              </w:rPr>
              <w:drawing>
                <wp:anchor distT="0" distB="0" distL="114300" distR="114300" simplePos="0" relativeHeight="251665408" behindDoc="1" locked="0" layoutInCell="1" allowOverlap="1" wp14:anchorId="6E978D3D" wp14:editId="1D98868D">
                  <wp:simplePos x="0" y="0"/>
                  <wp:positionH relativeFrom="column">
                    <wp:posOffset>14605</wp:posOffset>
                  </wp:positionH>
                  <wp:positionV relativeFrom="paragraph">
                    <wp:posOffset>19685</wp:posOffset>
                  </wp:positionV>
                  <wp:extent cx="928370" cy="550545"/>
                  <wp:effectExtent l="19050" t="19050" r="24130" b="20955"/>
                  <wp:wrapTight wrapText="bothSides">
                    <wp:wrapPolygon edited="0">
                      <wp:start x="-443" y="-747"/>
                      <wp:lineTo x="-443" y="21675"/>
                      <wp:lineTo x="21718" y="21675"/>
                      <wp:lineTo x="21718" y="-747"/>
                      <wp:lineTo x="-443" y="-747"/>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28370" cy="550545"/>
                          </a:xfrm>
                          <a:prstGeom prst="rect">
                            <a:avLst/>
                          </a:prstGeom>
                          <a:noFill/>
                          <a:ln>
                            <a:solidFill>
                              <a:schemeClr val="tx1"/>
                            </a:solidFill>
                          </a:ln>
                        </pic:spPr>
                      </pic:pic>
                    </a:graphicData>
                  </a:graphic>
                </wp:anchor>
              </w:drawing>
            </w:r>
          </w:p>
        </w:tc>
      </w:tr>
    </w:tbl>
    <w:p w14:paraId="558FD8AF" w14:textId="022F4F43" w:rsidR="00A65463" w:rsidRPr="006D69EC" w:rsidRDefault="00A65463" w:rsidP="001F3515">
      <w:pPr>
        <w:pStyle w:val="berschrift3"/>
      </w:pPr>
      <w:bookmarkStart w:id="22" w:name="_Toc48036228"/>
      <w:r w:rsidRPr="006D69EC">
        <w:t>Filtern von Listen</w:t>
      </w:r>
      <w:bookmarkEnd w:id="22"/>
    </w:p>
    <w:p w14:paraId="4F3328A6" w14:textId="7C3F5E66" w:rsidR="00A65463" w:rsidRPr="006D69EC" w:rsidRDefault="00A65463" w:rsidP="00A65463">
      <w:pPr>
        <w:keepNext/>
      </w:pPr>
      <w:r w:rsidRPr="006D69EC">
        <w:t>Die in der Anwendung enthaltenen Vokabel-Liste</w:t>
      </w:r>
      <w:r w:rsidR="00E15EE9" w:rsidRPr="006D69EC">
        <w:t>n (</w:t>
      </w:r>
      <w:r w:rsidR="00E15EE9" w:rsidRPr="006D69EC">
        <w:fldChar w:fldCharType="begin"/>
      </w:r>
      <w:r w:rsidR="00E15EE9" w:rsidRPr="006D69EC">
        <w:instrText xml:space="preserve"> REF _Ref47984333 \r \h </w:instrText>
      </w:r>
      <w:r w:rsidR="00E15EE9" w:rsidRPr="006D69EC">
        <w:fldChar w:fldCharType="separate"/>
      </w:r>
      <w:r w:rsidR="008D11B4">
        <w:t>5.4.2</w:t>
      </w:r>
      <w:r w:rsidR="00E15EE9" w:rsidRPr="006D69EC">
        <w:fldChar w:fldCharType="end"/>
      </w:r>
      <w:r w:rsidR="00E15EE9" w:rsidRPr="006D69EC">
        <w:t xml:space="preserve"> und </w:t>
      </w:r>
      <w:r w:rsidR="00E15EE9" w:rsidRPr="006D69EC">
        <w:fldChar w:fldCharType="begin"/>
      </w:r>
      <w:r w:rsidR="00E15EE9" w:rsidRPr="006D69EC">
        <w:instrText xml:space="preserve"> REF _Ref47984329 \r \h </w:instrText>
      </w:r>
      <w:r w:rsidR="00E15EE9" w:rsidRPr="006D69EC">
        <w:fldChar w:fldCharType="separate"/>
      </w:r>
      <w:r w:rsidR="008D11B4">
        <w:t>5.4.3</w:t>
      </w:r>
      <w:r w:rsidR="00E15EE9" w:rsidRPr="006D69EC">
        <w:fldChar w:fldCharType="end"/>
      </w:r>
      <w:r w:rsidR="00E15EE9" w:rsidRPr="006D69EC">
        <w:t>)</w:t>
      </w:r>
      <w:r w:rsidRPr="006D69EC">
        <w:t xml:space="preserve"> und </w:t>
      </w:r>
      <w:r w:rsidR="00E15EE9" w:rsidRPr="006D69EC">
        <w:t xml:space="preserve">das </w:t>
      </w:r>
      <w:r w:rsidRPr="006D69EC">
        <w:t>Test-Protokoll</w:t>
      </w:r>
      <w:r w:rsidR="00E15EE9" w:rsidRPr="006D69EC">
        <w:t xml:space="preserve"> (</w:t>
      </w:r>
      <w:r w:rsidR="00E15EE9" w:rsidRPr="006D69EC">
        <w:fldChar w:fldCharType="begin"/>
      </w:r>
      <w:r w:rsidR="00E15EE9" w:rsidRPr="006D69EC">
        <w:instrText xml:space="preserve"> REF _Ref47984244 \r \h </w:instrText>
      </w:r>
      <w:r w:rsidR="00E15EE9" w:rsidRPr="006D69EC">
        <w:fldChar w:fldCharType="separate"/>
      </w:r>
      <w:r w:rsidR="008D11B4">
        <w:t>5.6</w:t>
      </w:r>
      <w:r w:rsidR="00E15EE9" w:rsidRPr="006D69EC">
        <w:fldChar w:fldCharType="end"/>
      </w:r>
      <w:r w:rsidR="00E15EE9" w:rsidRPr="006D69EC">
        <w:t>)</w:t>
      </w:r>
      <w:r w:rsidRPr="006D69EC">
        <w:t xml:space="preserve"> können über ein Suchfeld gefiltert werden. Gesucht wird jeweils </w:t>
      </w:r>
      <w:r w:rsidR="00E15EE9" w:rsidRPr="006D69EC">
        <w:t>über</w:t>
      </w:r>
      <w:r w:rsidRPr="006D69EC">
        <w:t xml:space="preserve"> den Spalten Französisch, Deutsch und </w:t>
      </w:r>
      <w:r w:rsidR="00E15EE9" w:rsidRPr="006D69EC">
        <w:t>Aussprache</w:t>
      </w:r>
      <w:r w:rsidRPr="006D69EC">
        <w:t>.</w:t>
      </w:r>
    </w:p>
    <w:p w14:paraId="7D484A7C" w14:textId="32BAC662" w:rsidR="00E15EE9" w:rsidRPr="006D69EC" w:rsidRDefault="00A65463" w:rsidP="00E15EE9">
      <w:r w:rsidRPr="006D69EC">
        <w:rPr>
          <w:noProof/>
        </w:rPr>
        <w:drawing>
          <wp:anchor distT="0" distB="0" distL="114300" distR="114300" simplePos="0" relativeHeight="251680768" behindDoc="0" locked="0" layoutInCell="1" allowOverlap="1" wp14:anchorId="11DDF7AC" wp14:editId="7E0C237F">
            <wp:simplePos x="0" y="0"/>
            <wp:positionH relativeFrom="column">
              <wp:posOffset>21780</wp:posOffset>
            </wp:positionH>
            <wp:positionV relativeFrom="paragraph">
              <wp:posOffset>19429</wp:posOffset>
            </wp:positionV>
            <wp:extent cx="5760720" cy="1426978"/>
            <wp:effectExtent l="19050" t="19050" r="11430" b="2095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34331"/>
                    <a:stretch/>
                  </pic:blipFill>
                  <pic:spPr bwMode="auto">
                    <a:xfrm>
                      <a:off x="0" y="0"/>
                      <a:ext cx="5760720" cy="142697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p>
    <w:p w14:paraId="0B5B34BB" w14:textId="306D9179" w:rsidR="00050D02" w:rsidRPr="006D69EC" w:rsidRDefault="00050D02" w:rsidP="00F32AF7">
      <w:pPr>
        <w:pStyle w:val="berschrift2"/>
        <w:rPr>
          <w:lang w:val="de-DE"/>
        </w:rPr>
      </w:pPr>
      <w:bookmarkStart w:id="23" w:name="_Ref48031817"/>
      <w:bookmarkStart w:id="24" w:name="_Toc48036229"/>
      <w:r w:rsidRPr="006D69EC">
        <w:rPr>
          <w:lang w:val="de-DE"/>
        </w:rPr>
        <w:lastRenderedPageBreak/>
        <w:t>Login</w:t>
      </w:r>
      <w:bookmarkEnd w:id="23"/>
      <w:bookmarkEnd w:id="24"/>
    </w:p>
    <w:p w14:paraId="0B6EDF59" w14:textId="190845C3" w:rsidR="005F2781" w:rsidRPr="006D69EC" w:rsidRDefault="00FD44D8" w:rsidP="0031164B">
      <w:pPr>
        <w:keepNext/>
      </w:pPr>
      <w:r w:rsidRPr="006D69EC">
        <w:rPr>
          <w:noProof/>
        </w:rPr>
        <w:drawing>
          <wp:anchor distT="0" distB="0" distL="114300" distR="114300" simplePos="0" relativeHeight="251658240" behindDoc="0" locked="0" layoutInCell="1" allowOverlap="1" wp14:anchorId="006B76DF" wp14:editId="3D62F971">
            <wp:simplePos x="0" y="0"/>
            <wp:positionH relativeFrom="column">
              <wp:posOffset>24130</wp:posOffset>
            </wp:positionH>
            <wp:positionV relativeFrom="paragraph">
              <wp:posOffset>702777</wp:posOffset>
            </wp:positionV>
            <wp:extent cx="5753100" cy="1752600"/>
            <wp:effectExtent l="19050" t="19050" r="19050" b="1905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9804"/>
                    <a:stretch/>
                  </pic:blipFill>
                  <pic:spPr bwMode="auto">
                    <a:xfrm>
                      <a:off x="0" y="0"/>
                      <a:ext cx="5753100" cy="17526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43C3" w:rsidRPr="006D69EC">
        <w:t xml:space="preserve">In der Ansicht </w:t>
      </w:r>
      <w:r w:rsidR="00F943C3" w:rsidRPr="006D69EC">
        <w:rPr>
          <w:rStyle w:val="IntensiveHervorhebung"/>
        </w:rPr>
        <w:t>Login</w:t>
      </w:r>
      <w:r w:rsidR="00F943C3" w:rsidRPr="006D69EC">
        <w:t xml:space="preserve"> </w:t>
      </w:r>
      <w:r w:rsidR="005F2781" w:rsidRPr="006D69EC">
        <w:t>kann sich der Anwender anmelden mit Benutzernamen und Passw</w:t>
      </w:r>
      <w:r w:rsidR="00F943C3" w:rsidRPr="006D69EC">
        <w:t>ort. Nach der Anmeldung erscheint am rechten oberen Rand ein Logout-Button für die Abmeldung.</w:t>
      </w:r>
    </w:p>
    <w:p w14:paraId="6D68F7EB" w14:textId="77777777" w:rsidR="0031164B" w:rsidRPr="006D69EC" w:rsidRDefault="0031164B" w:rsidP="003E5688"/>
    <w:p w14:paraId="33861DC5" w14:textId="2DD593DD" w:rsidR="00050D02" w:rsidRPr="006D69EC" w:rsidRDefault="00583899" w:rsidP="00F32AF7">
      <w:pPr>
        <w:pStyle w:val="berschrift2"/>
        <w:rPr>
          <w:lang w:val="de-DE"/>
        </w:rPr>
      </w:pPr>
      <w:bookmarkStart w:id="25" w:name="_Ref48031818"/>
      <w:bookmarkStart w:id="26" w:name="_Toc48036230"/>
      <w:r w:rsidRPr="006D69EC">
        <w:rPr>
          <w:lang w:val="de-DE"/>
        </w:rPr>
        <w:t xml:space="preserve">Kacheln </w:t>
      </w:r>
      <w:r w:rsidR="00050D02" w:rsidRPr="006D69EC">
        <w:rPr>
          <w:lang w:val="de-DE"/>
        </w:rPr>
        <w:t>Home</w:t>
      </w:r>
      <w:bookmarkEnd w:id="25"/>
      <w:bookmarkEnd w:id="26"/>
    </w:p>
    <w:p w14:paraId="597989A4" w14:textId="6AEAB96E" w:rsidR="005F2781" w:rsidRPr="006D69EC" w:rsidRDefault="003F505B" w:rsidP="003F505B">
      <w:pPr>
        <w:keepNext/>
      </w:pPr>
      <w:r w:rsidRPr="006D69EC">
        <w:rPr>
          <w:noProof/>
        </w:rPr>
        <w:drawing>
          <wp:anchor distT="0" distB="0" distL="114300" distR="114300" simplePos="0" relativeHeight="251672576" behindDoc="0" locked="0" layoutInCell="1" allowOverlap="1" wp14:anchorId="2AE75CA2" wp14:editId="484742E1">
            <wp:simplePos x="0" y="0"/>
            <wp:positionH relativeFrom="column">
              <wp:posOffset>24765</wp:posOffset>
            </wp:positionH>
            <wp:positionV relativeFrom="paragraph">
              <wp:posOffset>434340</wp:posOffset>
            </wp:positionV>
            <wp:extent cx="5753100" cy="1504950"/>
            <wp:effectExtent l="19050" t="19050" r="19050" b="1905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b="9195"/>
                    <a:stretch/>
                  </pic:blipFill>
                  <pic:spPr bwMode="auto">
                    <a:xfrm>
                      <a:off x="0" y="0"/>
                      <a:ext cx="5753100" cy="15049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005F2781" w:rsidRPr="006D69EC">
        <w:t xml:space="preserve">In der Ansicht </w:t>
      </w:r>
      <w:r w:rsidR="005F2781" w:rsidRPr="006D69EC">
        <w:rPr>
          <w:rStyle w:val="IntensiveHervorhebung"/>
        </w:rPr>
        <w:t>Home</w:t>
      </w:r>
      <w:r w:rsidR="005F2781" w:rsidRPr="006D69EC">
        <w:t xml:space="preserve"> kann der Anwender wählen zwischen der Vokabel-Liste</w:t>
      </w:r>
      <w:r w:rsidR="00583899" w:rsidRPr="006D69EC">
        <w:t xml:space="preserve"> (</w:t>
      </w:r>
      <w:r w:rsidR="00583899" w:rsidRPr="006D69EC">
        <w:fldChar w:fldCharType="begin"/>
      </w:r>
      <w:r w:rsidR="00583899" w:rsidRPr="006D69EC">
        <w:instrText xml:space="preserve"> REF _Ref47984223 \r \h </w:instrText>
      </w:r>
      <w:r w:rsidR="00583899" w:rsidRPr="006D69EC">
        <w:fldChar w:fldCharType="separate"/>
      </w:r>
      <w:r w:rsidR="008D11B4">
        <w:t>5.4</w:t>
      </w:r>
      <w:r w:rsidR="00583899" w:rsidRPr="006D69EC">
        <w:fldChar w:fldCharType="end"/>
      </w:r>
      <w:r w:rsidR="00583899" w:rsidRPr="006D69EC">
        <w:t>)</w:t>
      </w:r>
      <w:r w:rsidR="005F2781" w:rsidRPr="006D69EC">
        <w:t xml:space="preserve">, der Vokabel-Übung </w:t>
      </w:r>
      <w:r w:rsidR="00583899" w:rsidRPr="006D69EC">
        <w:t>(</w:t>
      </w:r>
      <w:r w:rsidR="00583899" w:rsidRPr="006D69EC">
        <w:fldChar w:fldCharType="begin"/>
      </w:r>
      <w:r w:rsidR="00583899" w:rsidRPr="006D69EC">
        <w:instrText xml:space="preserve"> REF _Ref47984234 \r \h </w:instrText>
      </w:r>
      <w:r w:rsidR="00583899" w:rsidRPr="006D69EC">
        <w:fldChar w:fldCharType="separate"/>
      </w:r>
      <w:r w:rsidR="008D11B4">
        <w:t>5.5</w:t>
      </w:r>
      <w:r w:rsidR="00583899" w:rsidRPr="006D69EC">
        <w:fldChar w:fldCharType="end"/>
      </w:r>
      <w:r w:rsidR="00583899" w:rsidRPr="006D69EC">
        <w:t xml:space="preserve">) </w:t>
      </w:r>
      <w:r w:rsidR="005F2781" w:rsidRPr="006D69EC">
        <w:t>und dem Test-Protokoll</w:t>
      </w:r>
      <w:r w:rsidR="00583899" w:rsidRPr="006D69EC">
        <w:t xml:space="preserve"> (</w:t>
      </w:r>
      <w:r w:rsidR="00583899" w:rsidRPr="006D69EC">
        <w:fldChar w:fldCharType="begin"/>
      </w:r>
      <w:r w:rsidR="00583899" w:rsidRPr="006D69EC">
        <w:instrText xml:space="preserve"> REF _Ref47984244 \r \h </w:instrText>
      </w:r>
      <w:r w:rsidR="00583899" w:rsidRPr="006D69EC">
        <w:fldChar w:fldCharType="separate"/>
      </w:r>
      <w:r w:rsidR="008D11B4">
        <w:t>5.6</w:t>
      </w:r>
      <w:r w:rsidR="00583899" w:rsidRPr="006D69EC">
        <w:fldChar w:fldCharType="end"/>
      </w:r>
      <w:r w:rsidR="00583899" w:rsidRPr="006D69EC">
        <w:t>)</w:t>
      </w:r>
      <w:r w:rsidR="005F2781" w:rsidRPr="006D69EC">
        <w:t>.</w:t>
      </w:r>
    </w:p>
    <w:p w14:paraId="482ACDF0" w14:textId="77777777" w:rsidR="0031164B" w:rsidRPr="006D69EC" w:rsidRDefault="0031164B" w:rsidP="003E5688"/>
    <w:p w14:paraId="016BFD68" w14:textId="020B2C99" w:rsidR="00050D02" w:rsidRPr="006D69EC" w:rsidRDefault="00583899" w:rsidP="001F3515">
      <w:pPr>
        <w:pStyle w:val="berschrift2"/>
        <w:rPr>
          <w:lang w:val="de-DE"/>
        </w:rPr>
      </w:pPr>
      <w:bookmarkStart w:id="27" w:name="_Ref47984223"/>
      <w:bookmarkStart w:id="28" w:name="_Toc48036231"/>
      <w:r w:rsidRPr="006D69EC">
        <w:rPr>
          <w:lang w:val="de-DE"/>
        </w:rPr>
        <w:t xml:space="preserve">Kacheln </w:t>
      </w:r>
      <w:r w:rsidR="00050D02" w:rsidRPr="006D69EC">
        <w:rPr>
          <w:lang w:val="de-DE"/>
        </w:rPr>
        <w:t>Vokabel-Liste</w:t>
      </w:r>
      <w:bookmarkEnd w:id="27"/>
      <w:bookmarkEnd w:id="28"/>
    </w:p>
    <w:p w14:paraId="22DD4ACA" w14:textId="0091A6FE" w:rsidR="005F2781" w:rsidRPr="006D69EC" w:rsidRDefault="005F2781" w:rsidP="001F3515">
      <w:pPr>
        <w:keepNext/>
      </w:pPr>
      <w:r w:rsidRPr="006D69EC">
        <w:t xml:space="preserve">In der Ansicht </w:t>
      </w:r>
      <w:r w:rsidRPr="006D69EC">
        <w:rPr>
          <w:rStyle w:val="IntensiveHervorhebung"/>
        </w:rPr>
        <w:t>Vokabel-Liste</w:t>
      </w:r>
      <w:r w:rsidRPr="006D69EC">
        <w:t xml:space="preserve"> kann der Anwender wählen zwischen der Vokabel-Liste nach Lektion</w:t>
      </w:r>
      <w:r w:rsidR="00583899" w:rsidRPr="006D69EC">
        <w:t xml:space="preserve"> (</w:t>
      </w:r>
      <w:r w:rsidR="00583899" w:rsidRPr="006D69EC">
        <w:fldChar w:fldCharType="begin"/>
      </w:r>
      <w:r w:rsidR="00583899" w:rsidRPr="006D69EC">
        <w:instrText xml:space="preserve"> REF _Ref47984318 \r \h </w:instrText>
      </w:r>
      <w:r w:rsidR="00583899" w:rsidRPr="006D69EC">
        <w:fldChar w:fldCharType="separate"/>
      </w:r>
      <w:r w:rsidR="008D11B4">
        <w:t>5.4.1</w:t>
      </w:r>
      <w:r w:rsidR="00583899" w:rsidRPr="006D69EC">
        <w:fldChar w:fldCharType="end"/>
      </w:r>
      <w:r w:rsidR="00583899" w:rsidRPr="006D69EC">
        <w:t>)</w:t>
      </w:r>
      <w:r w:rsidRPr="006D69EC">
        <w:t xml:space="preserve"> und der gesamten Vokabel-Liste</w:t>
      </w:r>
      <w:r w:rsidR="00583899" w:rsidRPr="006D69EC">
        <w:t xml:space="preserve"> (</w:t>
      </w:r>
      <w:r w:rsidR="00583899" w:rsidRPr="006D69EC">
        <w:fldChar w:fldCharType="begin"/>
      </w:r>
      <w:r w:rsidR="00583899" w:rsidRPr="006D69EC">
        <w:instrText xml:space="preserve"> REF _Ref47984329 \r \h </w:instrText>
      </w:r>
      <w:r w:rsidR="00583899" w:rsidRPr="006D69EC">
        <w:fldChar w:fldCharType="separate"/>
      </w:r>
      <w:r w:rsidR="008D11B4">
        <w:t>5.4.3</w:t>
      </w:r>
      <w:r w:rsidR="00583899" w:rsidRPr="006D69EC">
        <w:fldChar w:fldCharType="end"/>
      </w:r>
      <w:r w:rsidR="00583899" w:rsidRPr="006D69EC">
        <w:t>)</w:t>
      </w:r>
      <w:r w:rsidRPr="006D69EC">
        <w:t>.</w:t>
      </w:r>
    </w:p>
    <w:p w14:paraId="01490361" w14:textId="5741263B" w:rsidR="005F2781" w:rsidRPr="006D69EC" w:rsidRDefault="005F2781" w:rsidP="001F3515">
      <w:r w:rsidRPr="006D69EC">
        <w:rPr>
          <w:noProof/>
        </w:rPr>
        <w:drawing>
          <wp:anchor distT="0" distB="0" distL="114300" distR="114300" simplePos="0" relativeHeight="251673600" behindDoc="0" locked="0" layoutInCell="1" allowOverlap="1" wp14:anchorId="68E1FF91" wp14:editId="59978AA7">
            <wp:simplePos x="0" y="0"/>
            <wp:positionH relativeFrom="column">
              <wp:posOffset>16402</wp:posOffset>
            </wp:positionH>
            <wp:positionV relativeFrom="paragraph">
              <wp:posOffset>19577</wp:posOffset>
            </wp:positionV>
            <wp:extent cx="5753100" cy="1390650"/>
            <wp:effectExtent l="19050" t="19050" r="19050" b="1905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b="12575"/>
                    <a:stretch/>
                  </pic:blipFill>
                  <pic:spPr bwMode="auto">
                    <a:xfrm>
                      <a:off x="0" y="0"/>
                      <a:ext cx="5753100" cy="13906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p>
    <w:p w14:paraId="4921EB7F" w14:textId="512750D2" w:rsidR="00050D02" w:rsidRPr="006D69EC" w:rsidRDefault="00583899" w:rsidP="001F3515">
      <w:pPr>
        <w:pStyle w:val="berschrift3"/>
      </w:pPr>
      <w:bookmarkStart w:id="29" w:name="_Ref47984318"/>
      <w:bookmarkStart w:id="30" w:name="_Toc48036232"/>
      <w:r w:rsidRPr="006D69EC">
        <w:lastRenderedPageBreak/>
        <w:t xml:space="preserve">Kacheln Vokabel-Liste </w:t>
      </w:r>
      <w:r w:rsidR="00050D02" w:rsidRPr="006D69EC">
        <w:t>nach Lektion</w:t>
      </w:r>
      <w:bookmarkEnd w:id="29"/>
      <w:bookmarkEnd w:id="30"/>
    </w:p>
    <w:p w14:paraId="3FA47772" w14:textId="5B5B8E91" w:rsidR="005F2781" w:rsidRPr="006D69EC" w:rsidRDefault="00583899" w:rsidP="001F3515">
      <w:pPr>
        <w:keepNext/>
      </w:pPr>
      <w:r w:rsidRPr="006D69EC">
        <w:rPr>
          <w:noProof/>
        </w:rPr>
        <w:drawing>
          <wp:anchor distT="0" distB="0" distL="114300" distR="114300" simplePos="0" relativeHeight="251674624" behindDoc="0" locked="0" layoutInCell="1" allowOverlap="1" wp14:anchorId="5F8104E5" wp14:editId="458961F0">
            <wp:simplePos x="0" y="0"/>
            <wp:positionH relativeFrom="column">
              <wp:posOffset>15875</wp:posOffset>
            </wp:positionH>
            <wp:positionV relativeFrom="paragraph">
              <wp:posOffset>499659</wp:posOffset>
            </wp:positionV>
            <wp:extent cx="5753100" cy="3105150"/>
            <wp:effectExtent l="19050" t="19050" r="19050" b="1905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b="6052"/>
                    <a:stretch/>
                  </pic:blipFill>
                  <pic:spPr bwMode="auto">
                    <a:xfrm>
                      <a:off x="0" y="0"/>
                      <a:ext cx="5753100" cy="31051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005F2781" w:rsidRPr="006D69EC">
        <w:t xml:space="preserve">In der Ansicht </w:t>
      </w:r>
      <w:r w:rsidR="005F2781" w:rsidRPr="006D69EC">
        <w:rPr>
          <w:rStyle w:val="IntensiveHervorhebung"/>
        </w:rPr>
        <w:t>Vokabel-Liste nach Lektion</w:t>
      </w:r>
      <w:r w:rsidR="005F2781" w:rsidRPr="006D69EC">
        <w:t xml:space="preserve"> kann der Anwender eine der Lektionen </w:t>
      </w:r>
      <w:r w:rsidR="00F943C3" w:rsidRPr="006D69EC">
        <w:t>wählen</w:t>
      </w:r>
      <w:r w:rsidRPr="006D69EC">
        <w:t xml:space="preserve">, um sich die </w:t>
      </w:r>
      <w:r w:rsidR="003344BB" w:rsidRPr="006D69EC">
        <w:t>Vokabel-</w:t>
      </w:r>
      <w:r w:rsidRPr="006D69EC">
        <w:t>Liste anzeigen zu lassen (</w:t>
      </w:r>
      <w:r w:rsidRPr="006D69EC">
        <w:fldChar w:fldCharType="begin"/>
      </w:r>
      <w:r w:rsidRPr="006D69EC">
        <w:instrText xml:space="preserve"> REF _Ref47984333 \r \h </w:instrText>
      </w:r>
      <w:r w:rsidRPr="006D69EC">
        <w:fldChar w:fldCharType="separate"/>
      </w:r>
      <w:r w:rsidR="008D11B4">
        <w:t>5.4.2</w:t>
      </w:r>
      <w:r w:rsidRPr="006D69EC">
        <w:fldChar w:fldCharType="end"/>
      </w:r>
      <w:r w:rsidRPr="006D69EC">
        <w:t>).</w:t>
      </w:r>
    </w:p>
    <w:p w14:paraId="3D5F9E19" w14:textId="05BB6443" w:rsidR="005F2781" w:rsidRPr="006D69EC" w:rsidRDefault="005F2781" w:rsidP="001F3515"/>
    <w:p w14:paraId="1E4410F5" w14:textId="1671A445" w:rsidR="005F2781" w:rsidRPr="006D69EC" w:rsidRDefault="00583899" w:rsidP="001F3515">
      <w:pPr>
        <w:pStyle w:val="berschrift3"/>
      </w:pPr>
      <w:bookmarkStart w:id="31" w:name="_Ref47984333"/>
      <w:bookmarkStart w:id="32" w:name="_Toc48036233"/>
      <w:r w:rsidRPr="006D69EC">
        <w:t>Vokabel-</w:t>
      </w:r>
      <w:r w:rsidR="005F2781" w:rsidRPr="006D69EC">
        <w:t>Liste nach Lektion</w:t>
      </w:r>
      <w:bookmarkEnd w:id="31"/>
      <w:bookmarkEnd w:id="32"/>
    </w:p>
    <w:p w14:paraId="14965223" w14:textId="4975B569" w:rsidR="005F2781" w:rsidRPr="006D69EC" w:rsidRDefault="00583899" w:rsidP="001F3515">
      <w:pPr>
        <w:keepNext/>
      </w:pPr>
      <w:r w:rsidRPr="006D69EC">
        <w:rPr>
          <w:noProof/>
        </w:rPr>
        <w:drawing>
          <wp:anchor distT="0" distB="0" distL="114300" distR="114300" simplePos="0" relativeHeight="251676672" behindDoc="0" locked="0" layoutInCell="1" allowOverlap="1" wp14:anchorId="27314441" wp14:editId="5428D76A">
            <wp:simplePos x="0" y="0"/>
            <wp:positionH relativeFrom="column">
              <wp:posOffset>-1270</wp:posOffset>
            </wp:positionH>
            <wp:positionV relativeFrom="paragraph">
              <wp:posOffset>476162</wp:posOffset>
            </wp:positionV>
            <wp:extent cx="5753100" cy="3810635"/>
            <wp:effectExtent l="19050" t="19050" r="19050" b="1841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b="9884"/>
                    <a:stretch/>
                  </pic:blipFill>
                  <pic:spPr bwMode="auto">
                    <a:xfrm>
                      <a:off x="0" y="0"/>
                      <a:ext cx="5753100" cy="38106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F2781" w:rsidRPr="006D69EC">
        <w:t>In der Ansicht</w:t>
      </w:r>
      <w:r w:rsidR="00FC04AB" w:rsidRPr="006D69EC">
        <w:t xml:space="preserve"> </w:t>
      </w:r>
      <w:r w:rsidR="00FC04AB" w:rsidRPr="006D69EC">
        <w:rPr>
          <w:rStyle w:val="IntensiveHervorhebung"/>
        </w:rPr>
        <w:t>Vokabel-Liste nach Lektion</w:t>
      </w:r>
      <w:r w:rsidR="00FC04AB" w:rsidRPr="006D69EC">
        <w:t xml:space="preserve"> werden die Vokabeln einer Lektion gelistet</w:t>
      </w:r>
      <w:r w:rsidR="00E15EE9" w:rsidRPr="006D69EC">
        <w:t>, sortiert nach ihrem Auftreten</w:t>
      </w:r>
      <w:r w:rsidR="00FC04AB" w:rsidRPr="006D69EC">
        <w:t>.</w:t>
      </w:r>
    </w:p>
    <w:p w14:paraId="032E20EA" w14:textId="5928CD33" w:rsidR="00F943C3" w:rsidRPr="006D69EC" w:rsidRDefault="00F943C3" w:rsidP="001F3515"/>
    <w:p w14:paraId="7C212420" w14:textId="5782AF94" w:rsidR="00050D02" w:rsidRPr="006D69EC" w:rsidRDefault="00583899" w:rsidP="001F3515">
      <w:pPr>
        <w:pStyle w:val="berschrift3"/>
      </w:pPr>
      <w:bookmarkStart w:id="33" w:name="_Ref47984329"/>
      <w:bookmarkStart w:id="34" w:name="_Toc48036234"/>
      <w:r w:rsidRPr="006D69EC">
        <w:lastRenderedPageBreak/>
        <w:t xml:space="preserve">Vokabel-Liste </w:t>
      </w:r>
      <w:r w:rsidR="005F2781" w:rsidRPr="006D69EC">
        <w:t>gesamt</w:t>
      </w:r>
      <w:bookmarkEnd w:id="33"/>
      <w:bookmarkEnd w:id="34"/>
    </w:p>
    <w:p w14:paraId="2C585F15" w14:textId="4F5A1D68" w:rsidR="00F943C3" w:rsidRPr="006D69EC" w:rsidRDefault="00685744" w:rsidP="00E15EE9">
      <w:pPr>
        <w:keepNext/>
      </w:pPr>
      <w:r w:rsidRPr="006D69EC">
        <w:rPr>
          <w:noProof/>
        </w:rPr>
        <w:drawing>
          <wp:anchor distT="0" distB="0" distL="114300" distR="114300" simplePos="0" relativeHeight="251679744" behindDoc="0" locked="0" layoutInCell="1" allowOverlap="1" wp14:anchorId="7E5EEF87" wp14:editId="3E4E900E">
            <wp:simplePos x="0" y="0"/>
            <wp:positionH relativeFrom="column">
              <wp:posOffset>12227</wp:posOffset>
            </wp:positionH>
            <wp:positionV relativeFrom="paragraph">
              <wp:posOffset>417830</wp:posOffset>
            </wp:positionV>
            <wp:extent cx="5762625" cy="3308350"/>
            <wp:effectExtent l="19050" t="19050" r="28575" b="2540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b="10465"/>
                    <a:stretch/>
                  </pic:blipFill>
                  <pic:spPr bwMode="auto">
                    <a:xfrm>
                      <a:off x="0" y="0"/>
                      <a:ext cx="5762625" cy="33083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943C3" w:rsidRPr="006D69EC">
        <w:t xml:space="preserve">In der Ansicht </w:t>
      </w:r>
      <w:r w:rsidR="00F943C3" w:rsidRPr="006D69EC">
        <w:rPr>
          <w:rStyle w:val="IntensiveHervorhebung"/>
        </w:rPr>
        <w:t>Vokabel-Liste gesamt</w:t>
      </w:r>
      <w:r w:rsidR="00F943C3" w:rsidRPr="006D69EC">
        <w:t xml:space="preserve"> werden die Vokabeln </w:t>
      </w:r>
      <w:r w:rsidR="00E15EE9" w:rsidRPr="006D69EC">
        <w:t xml:space="preserve">des </w:t>
      </w:r>
      <w:r w:rsidR="003344BB" w:rsidRPr="006D69EC">
        <w:t xml:space="preserve">gesamten </w:t>
      </w:r>
      <w:r w:rsidR="00E15EE9" w:rsidRPr="006D69EC">
        <w:t xml:space="preserve">Lehrbuches </w:t>
      </w:r>
      <w:r w:rsidR="00F943C3" w:rsidRPr="006D69EC">
        <w:t>gelistet</w:t>
      </w:r>
      <w:r w:rsidR="00E15EE9" w:rsidRPr="006D69EC">
        <w:t>, sortiert nach ihrem Auftreten.</w:t>
      </w:r>
    </w:p>
    <w:p w14:paraId="5AD56673" w14:textId="043F10C3" w:rsidR="00222A67" w:rsidRPr="006D69EC" w:rsidRDefault="00222A67" w:rsidP="00F32AF7"/>
    <w:p w14:paraId="66913FF5" w14:textId="7FCCDD3C" w:rsidR="005F2781" w:rsidRPr="006D69EC" w:rsidRDefault="005F2781" w:rsidP="00F32AF7"/>
    <w:p w14:paraId="71DEC90E" w14:textId="034908DF" w:rsidR="00050D02" w:rsidRPr="006D69EC" w:rsidRDefault="00583899" w:rsidP="001F3515">
      <w:pPr>
        <w:pStyle w:val="berschrift2"/>
        <w:rPr>
          <w:lang w:val="de-DE"/>
        </w:rPr>
      </w:pPr>
      <w:bookmarkStart w:id="35" w:name="_Ref47984234"/>
      <w:bookmarkStart w:id="36" w:name="_Toc48036235"/>
      <w:r w:rsidRPr="006D69EC">
        <w:rPr>
          <w:lang w:val="de-DE"/>
        </w:rPr>
        <w:t xml:space="preserve">Kacheln </w:t>
      </w:r>
      <w:r w:rsidR="00050D02" w:rsidRPr="006D69EC">
        <w:rPr>
          <w:lang w:val="de-DE"/>
        </w:rPr>
        <w:t>Vokabel-Übung</w:t>
      </w:r>
      <w:bookmarkEnd w:id="35"/>
      <w:bookmarkEnd w:id="36"/>
    </w:p>
    <w:p w14:paraId="350198CD" w14:textId="0D6C1E60" w:rsidR="00222A67" w:rsidRPr="006D69EC" w:rsidRDefault="00E15EE9" w:rsidP="001F3515">
      <w:r w:rsidRPr="006D69EC">
        <w:rPr>
          <w:noProof/>
        </w:rPr>
        <w:drawing>
          <wp:anchor distT="0" distB="0" distL="114300" distR="114300" simplePos="0" relativeHeight="251678720" behindDoc="0" locked="0" layoutInCell="1" allowOverlap="1" wp14:anchorId="1AB78363" wp14:editId="158B5455">
            <wp:simplePos x="0" y="0"/>
            <wp:positionH relativeFrom="column">
              <wp:posOffset>23022</wp:posOffset>
            </wp:positionH>
            <wp:positionV relativeFrom="paragraph">
              <wp:posOffset>518441</wp:posOffset>
            </wp:positionV>
            <wp:extent cx="5753100" cy="1495425"/>
            <wp:effectExtent l="19050" t="19050" r="19050" b="2857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b="11798"/>
                    <a:stretch/>
                  </pic:blipFill>
                  <pic:spPr bwMode="auto">
                    <a:xfrm>
                      <a:off x="0" y="0"/>
                      <a:ext cx="5753100" cy="149542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00222A67" w:rsidRPr="006D69EC">
        <w:t xml:space="preserve">In der Ansicht </w:t>
      </w:r>
      <w:r w:rsidR="00222A67" w:rsidRPr="006D69EC">
        <w:rPr>
          <w:rStyle w:val="IntensiveHervorhebung"/>
        </w:rPr>
        <w:t>Vokabel-Übung</w:t>
      </w:r>
      <w:r w:rsidR="00222A67" w:rsidRPr="006D69EC">
        <w:t xml:space="preserve"> kann der Anwender wählen zwischen der Übung nach Lektion </w:t>
      </w:r>
      <w:r w:rsidR="00AA4A60" w:rsidRPr="006D69EC">
        <w:t>(</w:t>
      </w:r>
      <w:r w:rsidR="003344BB" w:rsidRPr="006D69EC">
        <w:fldChar w:fldCharType="begin"/>
      </w:r>
      <w:r w:rsidR="003344BB" w:rsidRPr="006D69EC">
        <w:instrText xml:space="preserve"> REF _Ref48032091 \r \h </w:instrText>
      </w:r>
      <w:r w:rsidR="003344BB" w:rsidRPr="006D69EC">
        <w:fldChar w:fldCharType="separate"/>
      </w:r>
      <w:r w:rsidR="008D11B4">
        <w:t>5.5.1</w:t>
      </w:r>
      <w:r w:rsidR="003344BB" w:rsidRPr="006D69EC">
        <w:fldChar w:fldCharType="end"/>
      </w:r>
      <w:r w:rsidR="00AA4A60" w:rsidRPr="006D69EC">
        <w:t xml:space="preserve">) </w:t>
      </w:r>
      <w:r w:rsidR="00222A67" w:rsidRPr="006D69EC">
        <w:t>und der Übung nach Lektionsbereich (</w:t>
      </w:r>
      <w:proofErr w:type="spellStart"/>
      <w:r w:rsidR="00222A67" w:rsidRPr="006D69EC">
        <w:rPr>
          <w:i/>
          <w:iCs/>
        </w:rPr>
        <w:t>Découvertes</w:t>
      </w:r>
      <w:proofErr w:type="spellEnd"/>
      <w:r w:rsidR="00222A67" w:rsidRPr="006D69EC">
        <w:rPr>
          <w:i/>
          <w:iCs/>
        </w:rPr>
        <w:t xml:space="preserve">, Atelier A/B/C </w:t>
      </w:r>
      <w:r w:rsidR="00222A67" w:rsidRPr="006D69EC">
        <w:t>und</w:t>
      </w:r>
      <w:r w:rsidR="00222A67" w:rsidRPr="006D69EC">
        <w:rPr>
          <w:i/>
          <w:iCs/>
        </w:rPr>
        <w:t xml:space="preserve"> </w:t>
      </w:r>
      <w:proofErr w:type="spellStart"/>
      <w:r w:rsidR="00222A67" w:rsidRPr="006D69EC">
        <w:rPr>
          <w:i/>
          <w:iCs/>
        </w:rPr>
        <w:t>Pratique</w:t>
      </w:r>
      <w:proofErr w:type="spellEnd"/>
      <w:r w:rsidR="00222A67" w:rsidRPr="006D69EC">
        <w:t>)</w:t>
      </w:r>
      <w:r w:rsidR="00AA4A60" w:rsidRPr="006D69EC">
        <w:t xml:space="preserve"> (</w:t>
      </w:r>
      <w:r w:rsidR="00AA4A60" w:rsidRPr="006D69EC">
        <w:fldChar w:fldCharType="begin"/>
      </w:r>
      <w:r w:rsidR="00AA4A60" w:rsidRPr="006D69EC">
        <w:instrText xml:space="preserve"> REF _Ref47984408 \r \h </w:instrText>
      </w:r>
      <w:r w:rsidR="00AA4A60" w:rsidRPr="006D69EC">
        <w:fldChar w:fldCharType="separate"/>
      </w:r>
      <w:r w:rsidR="008D11B4">
        <w:t>5.5.2</w:t>
      </w:r>
      <w:r w:rsidR="00AA4A60" w:rsidRPr="006D69EC">
        <w:fldChar w:fldCharType="end"/>
      </w:r>
      <w:r w:rsidR="00AA4A60" w:rsidRPr="006D69EC">
        <w:t>)</w:t>
      </w:r>
      <w:r w:rsidR="00222A67" w:rsidRPr="006D69EC">
        <w:t>.</w:t>
      </w:r>
    </w:p>
    <w:p w14:paraId="6FA25DE8" w14:textId="5BFF719A" w:rsidR="00222A67" w:rsidRPr="006D69EC" w:rsidRDefault="00222A67" w:rsidP="001F3515"/>
    <w:p w14:paraId="15A5642C" w14:textId="11F13D1D" w:rsidR="005F2781" w:rsidRPr="006D69EC" w:rsidRDefault="00583899" w:rsidP="001F3515">
      <w:pPr>
        <w:pStyle w:val="berschrift3"/>
      </w:pPr>
      <w:bookmarkStart w:id="37" w:name="_Ref48032091"/>
      <w:bookmarkStart w:id="38" w:name="_Toc48036236"/>
      <w:r w:rsidRPr="006D69EC">
        <w:lastRenderedPageBreak/>
        <w:t xml:space="preserve">Kacheln </w:t>
      </w:r>
      <w:r w:rsidR="005F2781" w:rsidRPr="006D69EC">
        <w:t>Übung nach Lektion</w:t>
      </w:r>
      <w:bookmarkEnd w:id="37"/>
      <w:bookmarkEnd w:id="38"/>
    </w:p>
    <w:p w14:paraId="0D97F8A5" w14:textId="386F8CA9" w:rsidR="00FC04AB" w:rsidRPr="006D69EC" w:rsidRDefault="00222A67" w:rsidP="001F3515">
      <w:pPr>
        <w:keepNext/>
      </w:pPr>
      <w:r w:rsidRPr="006D69EC">
        <w:t xml:space="preserve">In der Ansicht </w:t>
      </w:r>
      <w:r w:rsidRPr="006D69EC">
        <w:rPr>
          <w:rStyle w:val="IntensiveHervorhebung"/>
        </w:rPr>
        <w:t>Vokabel-Übung nach Lektion</w:t>
      </w:r>
      <w:r w:rsidRPr="006D69EC">
        <w:t xml:space="preserve"> kann der Anwender eine der Lektionen wählen</w:t>
      </w:r>
      <w:r w:rsidR="00AA4A60" w:rsidRPr="006D69EC">
        <w:t>, um hierfür die Übung zu starten (</w:t>
      </w:r>
      <w:r w:rsidR="00AA4A60" w:rsidRPr="006D69EC">
        <w:fldChar w:fldCharType="begin"/>
      </w:r>
      <w:r w:rsidR="00AA4A60" w:rsidRPr="006D69EC">
        <w:instrText xml:space="preserve"> REF _Ref47984461 \r \h </w:instrText>
      </w:r>
      <w:r w:rsidR="00AA4A60" w:rsidRPr="006D69EC">
        <w:fldChar w:fldCharType="separate"/>
      </w:r>
      <w:r w:rsidR="008D11B4">
        <w:t>5.5.3</w:t>
      </w:r>
      <w:r w:rsidR="00AA4A60" w:rsidRPr="006D69EC">
        <w:fldChar w:fldCharType="end"/>
      </w:r>
      <w:r w:rsidR="00AA4A60" w:rsidRPr="006D69EC">
        <w:t>)</w:t>
      </w:r>
      <w:r w:rsidRPr="006D69EC">
        <w:t>.</w:t>
      </w:r>
    </w:p>
    <w:p w14:paraId="7BFB46F6" w14:textId="57D257BA" w:rsidR="00222A67" w:rsidRPr="006D69EC" w:rsidRDefault="00222A67" w:rsidP="001F3515">
      <w:r w:rsidRPr="006D69EC">
        <w:rPr>
          <w:noProof/>
        </w:rPr>
        <w:drawing>
          <wp:inline distT="0" distB="0" distL="0" distR="0" wp14:anchorId="54E2DB30" wp14:editId="41298B10">
            <wp:extent cx="5753100" cy="2781300"/>
            <wp:effectExtent l="19050" t="19050" r="19050" b="190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b="8176"/>
                    <a:stretch/>
                  </pic:blipFill>
                  <pic:spPr bwMode="auto">
                    <a:xfrm>
                      <a:off x="0" y="0"/>
                      <a:ext cx="5753100" cy="27813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E830CF" w14:textId="6EC24BC9" w:rsidR="005F2781" w:rsidRPr="006D69EC" w:rsidRDefault="00583899" w:rsidP="001F3515">
      <w:pPr>
        <w:pStyle w:val="berschrift3"/>
      </w:pPr>
      <w:bookmarkStart w:id="39" w:name="_Ref47984408"/>
      <w:bookmarkStart w:id="40" w:name="_Ref47984429"/>
      <w:bookmarkStart w:id="41" w:name="_Toc48036237"/>
      <w:r w:rsidRPr="006D69EC">
        <w:t xml:space="preserve">Kacheln </w:t>
      </w:r>
      <w:r w:rsidR="005F2781" w:rsidRPr="006D69EC">
        <w:t>Übung nach Lektionsbereich</w:t>
      </w:r>
      <w:bookmarkEnd w:id="39"/>
      <w:bookmarkEnd w:id="40"/>
      <w:bookmarkEnd w:id="41"/>
    </w:p>
    <w:p w14:paraId="780E7958" w14:textId="3E48AEDA" w:rsidR="00222A67" w:rsidRPr="006D69EC" w:rsidRDefault="00222A67" w:rsidP="001F3515">
      <w:pPr>
        <w:keepNext/>
      </w:pPr>
      <w:r w:rsidRPr="006D69EC">
        <w:t xml:space="preserve">In der Ansicht </w:t>
      </w:r>
      <w:r w:rsidRPr="006D69EC">
        <w:rPr>
          <w:rStyle w:val="IntensiveHervorhebung"/>
        </w:rPr>
        <w:t>Vokabel-Übung nach Lektionsbereich</w:t>
      </w:r>
      <w:r w:rsidRPr="006D69EC">
        <w:t xml:space="preserve"> kann der Anwender einen der Lektionsbereiche (</w:t>
      </w:r>
      <w:proofErr w:type="spellStart"/>
      <w:r w:rsidR="00F5731F" w:rsidRPr="006D69EC">
        <w:rPr>
          <w:i/>
          <w:iCs/>
        </w:rPr>
        <w:t>Découvertes</w:t>
      </w:r>
      <w:proofErr w:type="spellEnd"/>
      <w:r w:rsidR="00F5731F" w:rsidRPr="006D69EC">
        <w:rPr>
          <w:i/>
          <w:iCs/>
        </w:rPr>
        <w:t xml:space="preserve">, Atelier A/B/C </w:t>
      </w:r>
      <w:r w:rsidR="00F5731F" w:rsidRPr="006D69EC">
        <w:t>und</w:t>
      </w:r>
      <w:r w:rsidR="00F5731F" w:rsidRPr="006D69EC">
        <w:rPr>
          <w:i/>
          <w:iCs/>
        </w:rPr>
        <w:t xml:space="preserve"> </w:t>
      </w:r>
      <w:proofErr w:type="spellStart"/>
      <w:r w:rsidR="00F5731F" w:rsidRPr="006D69EC">
        <w:rPr>
          <w:i/>
          <w:iCs/>
        </w:rPr>
        <w:t>Pratique</w:t>
      </w:r>
      <w:proofErr w:type="spellEnd"/>
      <w:r w:rsidRPr="006D69EC">
        <w:t>) wählen</w:t>
      </w:r>
      <w:r w:rsidR="00AA4A60" w:rsidRPr="006D69EC">
        <w:t>, um hierfür die Übung zu starten (</w:t>
      </w:r>
      <w:r w:rsidR="00AA4A60" w:rsidRPr="006D69EC">
        <w:fldChar w:fldCharType="begin"/>
      </w:r>
      <w:r w:rsidR="00AA4A60" w:rsidRPr="006D69EC">
        <w:instrText xml:space="preserve"> REF _Ref47984461 \r \h </w:instrText>
      </w:r>
      <w:r w:rsidR="00AA4A60" w:rsidRPr="006D69EC">
        <w:fldChar w:fldCharType="separate"/>
      </w:r>
      <w:r w:rsidR="008D11B4">
        <w:t>5.5.3</w:t>
      </w:r>
      <w:r w:rsidR="00AA4A60" w:rsidRPr="006D69EC">
        <w:fldChar w:fldCharType="end"/>
      </w:r>
      <w:r w:rsidR="00AA4A60" w:rsidRPr="006D69EC">
        <w:t>).</w:t>
      </w:r>
    </w:p>
    <w:p w14:paraId="6E4ECCB9" w14:textId="507D5C55" w:rsidR="00222A67" w:rsidRPr="006D69EC" w:rsidRDefault="00222A67" w:rsidP="001F3515">
      <w:r w:rsidRPr="006D69EC">
        <w:rPr>
          <w:noProof/>
        </w:rPr>
        <w:drawing>
          <wp:inline distT="0" distB="0" distL="0" distR="0" wp14:anchorId="7CA49C4C" wp14:editId="38F3F532">
            <wp:extent cx="5753100" cy="3352800"/>
            <wp:effectExtent l="19050" t="19050" r="19050" b="190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3528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559920D" w14:textId="59987C97" w:rsidR="00FC04AB" w:rsidRPr="006D69EC" w:rsidRDefault="00FC04AB" w:rsidP="001F3515">
      <w:pPr>
        <w:pStyle w:val="berschrift3"/>
      </w:pPr>
      <w:bookmarkStart w:id="42" w:name="_Ref47984461"/>
      <w:bookmarkStart w:id="43" w:name="_Toc48036238"/>
      <w:r w:rsidRPr="006D69EC">
        <w:lastRenderedPageBreak/>
        <w:t>Vokabel</w:t>
      </w:r>
      <w:bookmarkEnd w:id="42"/>
      <w:r w:rsidR="001B7AE6" w:rsidRPr="006D69EC">
        <w:t>-Übung</w:t>
      </w:r>
      <w:bookmarkEnd w:id="43"/>
    </w:p>
    <w:p w14:paraId="4D559484" w14:textId="0E035821" w:rsidR="00FC04AB" w:rsidRPr="006D69EC" w:rsidRDefault="00FC04AB" w:rsidP="001F3515">
      <w:pPr>
        <w:keepNext/>
      </w:pPr>
      <w:r w:rsidRPr="006D69EC">
        <w:t xml:space="preserve">In der Ansicht </w:t>
      </w:r>
      <w:r w:rsidRPr="006D69EC">
        <w:rPr>
          <w:rStyle w:val="IntensiveHervorhebung"/>
        </w:rPr>
        <w:t>Vokabel-Übung</w:t>
      </w:r>
      <w:r w:rsidRPr="006D69EC">
        <w:t xml:space="preserve"> kann der Anwender Vokabeln testen.</w:t>
      </w:r>
    </w:p>
    <w:p w14:paraId="3158A123" w14:textId="5DB80116" w:rsidR="00583899" w:rsidRPr="006D69EC" w:rsidRDefault="00583899" w:rsidP="001F3515">
      <w:pPr>
        <w:keepNext/>
      </w:pPr>
      <w:r w:rsidRPr="006D69EC">
        <w:rPr>
          <w:noProof/>
        </w:rPr>
        <w:drawing>
          <wp:inline distT="0" distB="0" distL="0" distR="0" wp14:anchorId="770E939D" wp14:editId="0541DA16">
            <wp:extent cx="5753100" cy="2933700"/>
            <wp:effectExtent l="19050" t="19050" r="19050" b="190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AEAAD6F" w14:textId="1EFE9E4F" w:rsidR="00FE3853" w:rsidRPr="006D69EC" w:rsidRDefault="00FE3853" w:rsidP="001F3515"/>
    <w:p w14:paraId="4E707B78" w14:textId="259E03AE" w:rsidR="00FE3853" w:rsidRPr="006D69EC" w:rsidRDefault="0013364F" w:rsidP="007E72DE">
      <w:pPr>
        <w:pStyle w:val="berschrift4"/>
      </w:pPr>
      <w:bookmarkStart w:id="44" w:name="_Toc48036239"/>
      <w:r w:rsidRPr="006D69EC">
        <w:t>Eingabe</w:t>
      </w:r>
      <w:r w:rsidR="001B7AE6" w:rsidRPr="006D69EC">
        <w:t>maske</w:t>
      </w:r>
      <w:r w:rsidRPr="006D69EC">
        <w:t xml:space="preserve"> </w:t>
      </w:r>
      <w:r w:rsidR="001B7AE6" w:rsidRPr="006D69EC">
        <w:t xml:space="preserve">und </w:t>
      </w:r>
      <w:r w:rsidR="0033479A" w:rsidRPr="006D69EC">
        <w:t>Validierung</w:t>
      </w:r>
      <w:bookmarkEnd w:id="44"/>
    </w:p>
    <w:p w14:paraId="40E8F871" w14:textId="71002CDA" w:rsidR="00D2586E" w:rsidRPr="006D69EC" w:rsidRDefault="00D2586E" w:rsidP="001F3515">
      <w:pPr>
        <w:keepNext/>
      </w:pPr>
      <w:r w:rsidRPr="006D69EC">
        <w:t>Innerhalb der Eingabemaske kann der Anwender die Vokabeln der gewählten Lektion/des gewählten Lektionsbereiches testen. Die Vokabeln werden nacheinander in ihrer Reihenfolge getestet.</w:t>
      </w:r>
      <w:r w:rsidR="008836EB" w:rsidRPr="006D69EC">
        <w:t xml:space="preserve"> </w:t>
      </w:r>
    </w:p>
    <w:tbl>
      <w:tblPr>
        <w:tblStyle w:val="Tabellenraster"/>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820"/>
      </w:tblGrid>
      <w:tr w:rsidR="00DA02CF" w:rsidRPr="006D69EC" w14:paraId="621189F1" w14:textId="77777777" w:rsidTr="00271BC5">
        <w:tc>
          <w:tcPr>
            <w:tcW w:w="4678" w:type="dxa"/>
            <w:vAlign w:val="center"/>
          </w:tcPr>
          <w:p w14:paraId="51E62F90" w14:textId="7B7B0257" w:rsidR="00DA02CF" w:rsidRPr="006D69EC" w:rsidRDefault="00DA02CF" w:rsidP="001F3515">
            <w:pPr>
              <w:rPr>
                <w:noProof/>
              </w:rPr>
            </w:pPr>
            <w:r w:rsidRPr="006D69EC">
              <w:rPr>
                <w:noProof/>
              </w:rPr>
              <w:drawing>
                <wp:inline distT="0" distB="0" distL="0" distR="0" wp14:anchorId="3915AB02" wp14:editId="3CC0E9B7">
                  <wp:extent cx="2736000" cy="2125588"/>
                  <wp:effectExtent l="19050" t="19050" r="26670" b="273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6000" cy="212558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tc>
        <w:tc>
          <w:tcPr>
            <w:tcW w:w="4820" w:type="dxa"/>
            <w:vAlign w:val="center"/>
          </w:tcPr>
          <w:p w14:paraId="6A386C98" w14:textId="364DF9DA" w:rsidR="00DA02CF" w:rsidRPr="006D69EC" w:rsidRDefault="00DA02CF" w:rsidP="001F3515">
            <w:r w:rsidRPr="006D69EC">
              <w:t>Start der Abfrage einer Vokabel.</w:t>
            </w:r>
          </w:p>
          <w:p w14:paraId="6876F1DD" w14:textId="77777777" w:rsidR="00253A7F" w:rsidRPr="006D69EC" w:rsidRDefault="00253A7F" w:rsidP="001F3515"/>
          <w:p w14:paraId="06BB7F5B" w14:textId="3E836139" w:rsidR="00DA02CF" w:rsidRPr="006D69EC" w:rsidRDefault="00DA02CF" w:rsidP="001F3515">
            <w:r w:rsidRPr="006D69EC">
              <w:t xml:space="preserve">Wenn der Anwender die Antwort nicht weiß, so kann er auf den Button </w:t>
            </w:r>
            <w:r w:rsidRPr="006D69EC">
              <w:rPr>
                <w:rStyle w:val="IntensiveHervorhebung"/>
              </w:rPr>
              <w:t>Ich weiß die Antwort nicht</w:t>
            </w:r>
            <w:r w:rsidRPr="006D69EC">
              <w:t xml:space="preserve"> klicken und erhält somit die Lösung. Der Button ist nur aktiv, wenn das Eingabefeld keinen Text enthält.</w:t>
            </w:r>
          </w:p>
        </w:tc>
      </w:tr>
      <w:tr w:rsidR="00DA02CF" w:rsidRPr="006D69EC" w14:paraId="2DB0BA91" w14:textId="77777777" w:rsidTr="00271BC5">
        <w:tc>
          <w:tcPr>
            <w:tcW w:w="4678" w:type="dxa"/>
            <w:vAlign w:val="center"/>
          </w:tcPr>
          <w:p w14:paraId="23F1D1E6" w14:textId="4E8CA5F2" w:rsidR="00DA02CF" w:rsidRPr="006D69EC" w:rsidRDefault="00DA02CF" w:rsidP="001F3515">
            <w:pPr>
              <w:rPr>
                <w:noProof/>
              </w:rPr>
            </w:pPr>
            <w:r w:rsidRPr="006D69EC">
              <w:rPr>
                <w:noProof/>
              </w:rPr>
              <w:lastRenderedPageBreak/>
              <w:drawing>
                <wp:inline distT="0" distB="0" distL="0" distR="0" wp14:anchorId="04C70338" wp14:editId="3CA35C80">
                  <wp:extent cx="2736000" cy="2103300"/>
                  <wp:effectExtent l="19050" t="19050" r="26670" b="1143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6000" cy="21033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tc>
        <w:tc>
          <w:tcPr>
            <w:tcW w:w="4820" w:type="dxa"/>
            <w:vAlign w:val="center"/>
          </w:tcPr>
          <w:p w14:paraId="3BFFE993" w14:textId="77777777" w:rsidR="00253A7F" w:rsidRPr="006D69EC" w:rsidRDefault="00DA02CF" w:rsidP="001F3515">
            <w:r w:rsidRPr="006D69EC">
              <w:t>Der Anwender kann im Eingabefeld seine Antwort vermerken.</w:t>
            </w:r>
          </w:p>
          <w:p w14:paraId="03DBE410" w14:textId="77777777" w:rsidR="00253A7F" w:rsidRPr="006D69EC" w:rsidRDefault="00253A7F" w:rsidP="001F3515"/>
          <w:p w14:paraId="128C9785" w14:textId="136913AE" w:rsidR="00253A7F" w:rsidRPr="006D69EC" w:rsidRDefault="00DA02CF" w:rsidP="001F3515">
            <w:r w:rsidRPr="006D69EC">
              <w:t xml:space="preserve">Mit Klick auf den Button </w:t>
            </w:r>
            <w:r w:rsidRPr="006D69EC">
              <w:rPr>
                <w:rStyle w:val="IntensiveHervorhebung"/>
              </w:rPr>
              <w:t>Überprüfen</w:t>
            </w:r>
            <w:r w:rsidRPr="006D69EC">
              <w:t xml:space="preserve"> kann der Anwender seine Antwort prüfen lassen.</w:t>
            </w:r>
          </w:p>
          <w:p w14:paraId="0F0E2BBD" w14:textId="369D7F1E" w:rsidR="00DA02CF" w:rsidRPr="006D69EC" w:rsidRDefault="00DA02CF" w:rsidP="001F3515">
            <w:r w:rsidRPr="006D69EC">
              <w:t>Der Button ist nur aktiv, wenn das Eingabefeld Text enthält.</w:t>
            </w:r>
          </w:p>
        </w:tc>
      </w:tr>
      <w:tr w:rsidR="00F07682" w:rsidRPr="006D69EC" w14:paraId="23689040" w14:textId="77777777" w:rsidTr="00271BC5">
        <w:tc>
          <w:tcPr>
            <w:tcW w:w="4678" w:type="dxa"/>
            <w:vAlign w:val="center"/>
          </w:tcPr>
          <w:p w14:paraId="190C0F2F" w14:textId="345B55D5" w:rsidR="0033479A" w:rsidRPr="006D69EC" w:rsidRDefault="00D2586E" w:rsidP="001F3515">
            <w:r w:rsidRPr="006D69EC">
              <w:rPr>
                <w:noProof/>
              </w:rPr>
              <w:drawing>
                <wp:inline distT="0" distB="0" distL="0" distR="0" wp14:anchorId="4A06D78F" wp14:editId="587B6CC9">
                  <wp:extent cx="2736000" cy="2116980"/>
                  <wp:effectExtent l="19050" t="19050" r="26670" b="1714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6000" cy="211698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tc>
        <w:tc>
          <w:tcPr>
            <w:tcW w:w="4820" w:type="dxa"/>
            <w:vAlign w:val="center"/>
          </w:tcPr>
          <w:p w14:paraId="1888D635" w14:textId="77777777" w:rsidR="00253A7F" w:rsidRPr="006D69EC" w:rsidRDefault="00DA02CF" w:rsidP="001F3515">
            <w:r w:rsidRPr="006D69EC">
              <w:t xml:space="preserve">Wenn die </w:t>
            </w:r>
            <w:r w:rsidR="00D2586E" w:rsidRPr="006D69EC">
              <w:t>Antwort</w:t>
            </w:r>
            <w:r w:rsidRPr="006D69EC">
              <w:t xml:space="preserve"> richtig </w:t>
            </w:r>
            <w:r w:rsidR="00253A7F" w:rsidRPr="006D69EC">
              <w:t>ist</w:t>
            </w:r>
            <w:r w:rsidRPr="006D69EC">
              <w:t>, so wird dies dem Anwender a</w:t>
            </w:r>
            <w:r w:rsidR="00072510" w:rsidRPr="006D69EC">
              <w:t>l</w:t>
            </w:r>
            <w:r w:rsidRPr="006D69EC">
              <w:t xml:space="preserve">s </w:t>
            </w:r>
            <w:r w:rsidRPr="006D69EC">
              <w:rPr>
                <w:b/>
                <w:bCs/>
              </w:rPr>
              <w:t>Erfolg</w:t>
            </w:r>
            <w:r w:rsidRPr="006D69EC">
              <w:t xml:space="preserve"> signalisiert.</w:t>
            </w:r>
          </w:p>
          <w:p w14:paraId="74CD78D8" w14:textId="77777777" w:rsidR="00253A7F" w:rsidRPr="006D69EC" w:rsidRDefault="00253A7F" w:rsidP="001F3515"/>
          <w:p w14:paraId="7EAF3A9D" w14:textId="3633B59A" w:rsidR="0033479A" w:rsidRPr="006D69EC" w:rsidRDefault="00253A7F" w:rsidP="001F3515">
            <w:r w:rsidRPr="006D69EC">
              <w:t xml:space="preserve">Mit Klick auf den Button </w:t>
            </w:r>
            <w:r w:rsidRPr="006D69EC">
              <w:rPr>
                <w:rStyle w:val="IntensiveHervorhebung"/>
              </w:rPr>
              <w:t>Fortsetzen</w:t>
            </w:r>
            <w:r w:rsidRPr="006D69EC">
              <w:t xml:space="preserve"> gelangt der Anwender zur nächsten Vokabel.</w:t>
            </w:r>
          </w:p>
        </w:tc>
      </w:tr>
      <w:tr w:rsidR="00F07682" w:rsidRPr="006D69EC" w14:paraId="4AB7B380" w14:textId="77777777" w:rsidTr="00271BC5">
        <w:tc>
          <w:tcPr>
            <w:tcW w:w="4678" w:type="dxa"/>
            <w:vAlign w:val="center"/>
          </w:tcPr>
          <w:p w14:paraId="7D729A6C" w14:textId="150BD7CE" w:rsidR="0033479A" w:rsidRPr="006D69EC" w:rsidRDefault="00D2586E" w:rsidP="001F3515">
            <w:r w:rsidRPr="006D69EC">
              <w:rPr>
                <w:noProof/>
              </w:rPr>
              <w:drawing>
                <wp:inline distT="0" distB="0" distL="0" distR="0" wp14:anchorId="0AB0F764" wp14:editId="36DF6166">
                  <wp:extent cx="2736000" cy="2107398"/>
                  <wp:effectExtent l="19050" t="19050" r="26670" b="266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6000" cy="210739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tc>
        <w:tc>
          <w:tcPr>
            <w:tcW w:w="4820" w:type="dxa"/>
            <w:vAlign w:val="center"/>
          </w:tcPr>
          <w:p w14:paraId="0A22471C" w14:textId="77777777" w:rsidR="00253A7F" w:rsidRPr="006D69EC" w:rsidRDefault="00DA02CF" w:rsidP="001F3515">
            <w:r w:rsidRPr="006D69EC">
              <w:t xml:space="preserve">Wenn die Antwort nicht richtig </w:t>
            </w:r>
            <w:r w:rsidR="00253A7F" w:rsidRPr="006D69EC">
              <w:t>ist</w:t>
            </w:r>
            <w:r w:rsidRPr="006D69EC">
              <w:t xml:space="preserve">, so wird dies dem Anwender als </w:t>
            </w:r>
            <w:r w:rsidRPr="006D69EC">
              <w:rPr>
                <w:b/>
                <w:bCs/>
              </w:rPr>
              <w:t>Fehler</w:t>
            </w:r>
            <w:r w:rsidRPr="006D69EC">
              <w:t xml:space="preserve"> signalisiert.</w:t>
            </w:r>
          </w:p>
          <w:p w14:paraId="2CA4989C" w14:textId="77777777" w:rsidR="00253A7F" w:rsidRPr="006D69EC" w:rsidRDefault="00253A7F" w:rsidP="001F3515"/>
          <w:p w14:paraId="309B23C3" w14:textId="134F7ECE" w:rsidR="0033479A" w:rsidRPr="006D69EC" w:rsidRDefault="00253A7F" w:rsidP="001F3515">
            <w:r w:rsidRPr="006D69EC">
              <w:t xml:space="preserve">Mit Klick auf den Button </w:t>
            </w:r>
            <w:r w:rsidRPr="006D69EC">
              <w:rPr>
                <w:rStyle w:val="IntensiveHervorhebung"/>
              </w:rPr>
              <w:t>Fortsetzen</w:t>
            </w:r>
            <w:r w:rsidRPr="006D69EC">
              <w:t xml:space="preserve"> gelangt der Anwender zur nächsten Vokabel.</w:t>
            </w:r>
          </w:p>
        </w:tc>
      </w:tr>
      <w:tr w:rsidR="00F07682" w:rsidRPr="006D69EC" w14:paraId="73815FFA" w14:textId="77777777" w:rsidTr="00271BC5">
        <w:tc>
          <w:tcPr>
            <w:tcW w:w="4678" w:type="dxa"/>
            <w:vAlign w:val="center"/>
          </w:tcPr>
          <w:p w14:paraId="046E102B" w14:textId="5EF553BE" w:rsidR="0033479A" w:rsidRPr="006D69EC" w:rsidRDefault="00D2586E" w:rsidP="001F3515">
            <w:r w:rsidRPr="006D69EC">
              <w:rPr>
                <w:noProof/>
              </w:rPr>
              <w:drawing>
                <wp:inline distT="0" distB="0" distL="0" distR="0" wp14:anchorId="7228D292" wp14:editId="4BB0E816">
                  <wp:extent cx="2736000" cy="2116443"/>
                  <wp:effectExtent l="19050" t="19050" r="26670" b="1778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6000" cy="211644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tc>
        <w:tc>
          <w:tcPr>
            <w:tcW w:w="4820" w:type="dxa"/>
            <w:vAlign w:val="center"/>
          </w:tcPr>
          <w:p w14:paraId="2ECD68DD" w14:textId="15D8EFB9" w:rsidR="0033479A" w:rsidRPr="006D69EC" w:rsidRDefault="00253A7F" w:rsidP="001F3515">
            <w:r w:rsidRPr="006D69EC">
              <w:t xml:space="preserve">Wenn die die Antwort nicht </w:t>
            </w:r>
            <w:r w:rsidR="009C752F" w:rsidRPr="006D69EC">
              <w:t>ge</w:t>
            </w:r>
            <w:r w:rsidRPr="006D69EC">
              <w:t>w</w:t>
            </w:r>
            <w:r w:rsidR="009C752F" w:rsidRPr="006D69EC">
              <w:t>usst wurde</w:t>
            </w:r>
            <w:r w:rsidRPr="006D69EC">
              <w:t xml:space="preserve">, so wird dies dem Anwender als </w:t>
            </w:r>
            <w:r w:rsidRPr="006D69EC">
              <w:rPr>
                <w:b/>
                <w:bCs/>
              </w:rPr>
              <w:t>Fehler</w:t>
            </w:r>
            <w:r w:rsidRPr="006D69EC">
              <w:t xml:space="preserve"> signalisiert.</w:t>
            </w:r>
          </w:p>
          <w:p w14:paraId="64E1A5CC" w14:textId="77777777" w:rsidR="00253A7F" w:rsidRPr="006D69EC" w:rsidRDefault="00253A7F" w:rsidP="001F3515"/>
          <w:p w14:paraId="0D6EECDC" w14:textId="4F8CA9C4" w:rsidR="00253A7F" w:rsidRPr="006D69EC" w:rsidRDefault="00253A7F" w:rsidP="001F3515">
            <w:r w:rsidRPr="006D69EC">
              <w:t xml:space="preserve">Mit Klick auf den Button </w:t>
            </w:r>
            <w:r w:rsidRPr="006D69EC">
              <w:rPr>
                <w:rStyle w:val="IntensiveHervorhebung"/>
              </w:rPr>
              <w:t>Fortsetzen</w:t>
            </w:r>
            <w:r w:rsidRPr="006D69EC">
              <w:t xml:space="preserve"> gelangt der Anwender zur nächsten Vokabel.</w:t>
            </w:r>
          </w:p>
        </w:tc>
      </w:tr>
      <w:tr w:rsidR="00F07682" w:rsidRPr="006D69EC" w14:paraId="6B0DCC63" w14:textId="77777777" w:rsidTr="00271BC5">
        <w:tc>
          <w:tcPr>
            <w:tcW w:w="4678" w:type="dxa"/>
            <w:vAlign w:val="center"/>
          </w:tcPr>
          <w:p w14:paraId="454BF288" w14:textId="7A682B67" w:rsidR="0033479A" w:rsidRPr="006D69EC" w:rsidRDefault="00D2586E" w:rsidP="001F3515">
            <w:r w:rsidRPr="006D69EC">
              <w:rPr>
                <w:noProof/>
              </w:rPr>
              <w:lastRenderedPageBreak/>
              <w:drawing>
                <wp:inline distT="0" distB="0" distL="0" distR="0" wp14:anchorId="72FE0A3F" wp14:editId="24C3C7EB">
                  <wp:extent cx="2736000" cy="2129008"/>
                  <wp:effectExtent l="19050" t="19050" r="26670" b="2413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6000" cy="212900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tc>
        <w:tc>
          <w:tcPr>
            <w:tcW w:w="4820" w:type="dxa"/>
            <w:vAlign w:val="center"/>
          </w:tcPr>
          <w:p w14:paraId="77936CDB" w14:textId="6A7A41D9" w:rsidR="0033479A" w:rsidRPr="006D69EC" w:rsidRDefault="00253A7F" w:rsidP="001F3515">
            <w:r w:rsidRPr="006D69EC">
              <w:t xml:space="preserve">Wenn der Artikel der Vokabel falsch </w:t>
            </w:r>
            <w:r w:rsidR="009C752F" w:rsidRPr="006D69EC">
              <w:t>ist</w:t>
            </w:r>
            <w:r w:rsidRPr="006D69EC">
              <w:t xml:space="preserve">, so wird dies dem Anwender als </w:t>
            </w:r>
            <w:r w:rsidRPr="006D69EC">
              <w:rPr>
                <w:b/>
                <w:bCs/>
              </w:rPr>
              <w:t>Warnung</w:t>
            </w:r>
            <w:r w:rsidRPr="006D69EC">
              <w:t xml:space="preserve"> signalisiert. Hierbei wird im Eingabefeld das korrekte Genus (hier </w:t>
            </w:r>
            <w:r w:rsidRPr="006D69EC">
              <w:rPr>
                <w:u w:val="single"/>
              </w:rPr>
              <w:t>weiblich</w:t>
            </w:r>
            <w:r w:rsidRPr="006D69EC">
              <w:t>) farblich angezeigt</w:t>
            </w:r>
            <w:r w:rsidR="00F07682" w:rsidRPr="006D69EC">
              <w:t xml:space="preserve"> und der Artikel wird in der Lösung unterstrichen</w:t>
            </w:r>
            <w:r w:rsidRPr="006D69EC">
              <w:t>.</w:t>
            </w:r>
          </w:p>
          <w:p w14:paraId="13345BE7" w14:textId="77777777" w:rsidR="00253A7F" w:rsidRPr="006D69EC" w:rsidRDefault="00253A7F" w:rsidP="001F3515"/>
          <w:p w14:paraId="0DA416DD" w14:textId="22A96253" w:rsidR="00253A7F" w:rsidRPr="006D69EC" w:rsidRDefault="00253A7F" w:rsidP="001F3515">
            <w:r w:rsidRPr="006D69EC">
              <w:t xml:space="preserve">Mit Klick auf den Button </w:t>
            </w:r>
            <w:r w:rsidRPr="006D69EC">
              <w:rPr>
                <w:rStyle w:val="IntensiveHervorhebung"/>
              </w:rPr>
              <w:t>Fortsetzen</w:t>
            </w:r>
            <w:r w:rsidRPr="006D69EC">
              <w:t xml:space="preserve"> gelangt der Anwender zur nächsten Vokabel.</w:t>
            </w:r>
          </w:p>
        </w:tc>
      </w:tr>
      <w:tr w:rsidR="00F07682" w:rsidRPr="006D69EC" w14:paraId="05146929" w14:textId="77777777" w:rsidTr="00271BC5">
        <w:tc>
          <w:tcPr>
            <w:tcW w:w="4678" w:type="dxa"/>
            <w:vAlign w:val="center"/>
          </w:tcPr>
          <w:p w14:paraId="0B66E356" w14:textId="08EBD5FC" w:rsidR="0033479A" w:rsidRPr="006D69EC" w:rsidRDefault="00D2586E" w:rsidP="001F3515">
            <w:r w:rsidRPr="006D69EC">
              <w:rPr>
                <w:noProof/>
              </w:rPr>
              <w:drawing>
                <wp:inline distT="0" distB="0" distL="0" distR="0" wp14:anchorId="47D6FB37" wp14:editId="374DF823">
                  <wp:extent cx="2736000" cy="2111922"/>
                  <wp:effectExtent l="19050" t="19050" r="26670" b="222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6000" cy="211192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tc>
        <w:tc>
          <w:tcPr>
            <w:tcW w:w="4820" w:type="dxa"/>
            <w:vAlign w:val="center"/>
          </w:tcPr>
          <w:p w14:paraId="5CD61332" w14:textId="5617538A" w:rsidR="00253A7F" w:rsidRPr="006D69EC" w:rsidRDefault="00253A7F" w:rsidP="001F3515">
            <w:r w:rsidRPr="006D69EC">
              <w:t xml:space="preserve">Wenn der Artikel der Vokabel falsch </w:t>
            </w:r>
            <w:r w:rsidR="009C752F" w:rsidRPr="006D69EC">
              <w:t>ist</w:t>
            </w:r>
            <w:r w:rsidRPr="006D69EC">
              <w:t xml:space="preserve">, so wird dies dem Anwender als </w:t>
            </w:r>
            <w:r w:rsidRPr="006D69EC">
              <w:rPr>
                <w:b/>
                <w:bCs/>
              </w:rPr>
              <w:t>Warnung</w:t>
            </w:r>
            <w:r w:rsidRPr="006D69EC">
              <w:t xml:space="preserve"> signalisiert. Hierbei wird im Eingabefeld das korrekte Genus (hier </w:t>
            </w:r>
            <w:r w:rsidRPr="006D69EC">
              <w:rPr>
                <w:u w:val="single"/>
              </w:rPr>
              <w:t>männlich</w:t>
            </w:r>
            <w:r w:rsidRPr="006D69EC">
              <w:t>) farblich angezeigt</w:t>
            </w:r>
            <w:r w:rsidR="009C752F" w:rsidRPr="006D69EC">
              <w:t xml:space="preserve"> und der Artikel wird in der Lösung unterstrichen.</w:t>
            </w:r>
          </w:p>
          <w:p w14:paraId="1BAB51E3" w14:textId="77777777" w:rsidR="00253A7F" w:rsidRPr="006D69EC" w:rsidRDefault="00253A7F" w:rsidP="001F3515"/>
          <w:p w14:paraId="052C06FA" w14:textId="15BBA285" w:rsidR="0033479A" w:rsidRPr="006D69EC" w:rsidRDefault="00253A7F" w:rsidP="001F3515">
            <w:r w:rsidRPr="006D69EC">
              <w:t xml:space="preserve">Mit Klick auf den Button </w:t>
            </w:r>
            <w:r w:rsidRPr="006D69EC">
              <w:rPr>
                <w:rStyle w:val="IntensiveHervorhebung"/>
              </w:rPr>
              <w:t>Fortsetzen</w:t>
            </w:r>
            <w:r w:rsidRPr="006D69EC">
              <w:t xml:space="preserve"> gelangt der Anwender zur nächsten Vokabel.</w:t>
            </w:r>
          </w:p>
        </w:tc>
      </w:tr>
      <w:tr w:rsidR="00271BC5" w:rsidRPr="006D69EC" w14:paraId="6F92F631" w14:textId="77777777" w:rsidTr="00271BC5">
        <w:tc>
          <w:tcPr>
            <w:tcW w:w="4678" w:type="dxa"/>
            <w:vAlign w:val="center"/>
          </w:tcPr>
          <w:p w14:paraId="116BA431" w14:textId="536A3DC9" w:rsidR="00271BC5" w:rsidRPr="006D69EC" w:rsidRDefault="00271BC5" w:rsidP="001F3515">
            <w:pPr>
              <w:rPr>
                <w:noProof/>
              </w:rPr>
            </w:pPr>
            <w:r w:rsidRPr="006D69EC">
              <w:rPr>
                <w:noProof/>
              </w:rPr>
              <w:drawing>
                <wp:inline distT="0" distB="0" distL="0" distR="0" wp14:anchorId="2DD131FF" wp14:editId="4D77DEC0">
                  <wp:extent cx="2736000" cy="2107398"/>
                  <wp:effectExtent l="19050" t="19050" r="26670" b="2667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6000" cy="210739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tc>
        <w:tc>
          <w:tcPr>
            <w:tcW w:w="4820" w:type="dxa"/>
            <w:vAlign w:val="center"/>
          </w:tcPr>
          <w:p w14:paraId="72C17916" w14:textId="77777777" w:rsidR="00271BC5" w:rsidRPr="006D69EC" w:rsidRDefault="00271BC5" w:rsidP="00271BC5">
            <w:r w:rsidRPr="006D69EC">
              <w:t xml:space="preserve">Wenn ein oder mehrerer Accente falsch gesetzt sind, so wird ihm dies dem Anwender als </w:t>
            </w:r>
            <w:r w:rsidRPr="006D69EC">
              <w:rPr>
                <w:b/>
                <w:bCs/>
              </w:rPr>
              <w:t>Warnung</w:t>
            </w:r>
            <w:r w:rsidRPr="006D69EC">
              <w:t xml:space="preserve"> signalisiert. Hierbei werden in der Lösung die falschen Stellen unterstrichen.</w:t>
            </w:r>
          </w:p>
          <w:p w14:paraId="034F306A" w14:textId="77777777" w:rsidR="00271BC5" w:rsidRPr="006D69EC" w:rsidRDefault="00271BC5" w:rsidP="00271BC5"/>
          <w:p w14:paraId="6986B321" w14:textId="100109E2" w:rsidR="00271BC5" w:rsidRPr="006D69EC" w:rsidRDefault="00271BC5" w:rsidP="00271BC5">
            <w:r w:rsidRPr="006D69EC">
              <w:t xml:space="preserve">Mit Klick auf den Button </w:t>
            </w:r>
            <w:r w:rsidRPr="006D69EC">
              <w:rPr>
                <w:rStyle w:val="IntensiveHervorhebung"/>
              </w:rPr>
              <w:t>Fortsetzen</w:t>
            </w:r>
            <w:r w:rsidRPr="006D69EC">
              <w:t xml:space="preserve"> gelangt der Anwender zur nächsten zum </w:t>
            </w:r>
            <w:r w:rsidRPr="006D69EC">
              <w:rPr>
                <w:u w:val="single"/>
              </w:rPr>
              <w:t>ersten</w:t>
            </w:r>
            <w:r w:rsidRPr="006D69EC">
              <w:t xml:space="preserve"> Accent-Fehler passenden Vokabel.</w:t>
            </w:r>
          </w:p>
        </w:tc>
      </w:tr>
      <w:tr w:rsidR="00271BC5" w:rsidRPr="006D69EC" w14:paraId="50729124" w14:textId="77777777" w:rsidTr="00271BC5">
        <w:tc>
          <w:tcPr>
            <w:tcW w:w="4678" w:type="dxa"/>
            <w:vAlign w:val="center"/>
          </w:tcPr>
          <w:p w14:paraId="327705EA" w14:textId="0E66C221" w:rsidR="00271BC5" w:rsidRPr="006D69EC" w:rsidRDefault="00271BC5" w:rsidP="001F3515">
            <w:pPr>
              <w:rPr>
                <w:noProof/>
              </w:rPr>
            </w:pPr>
            <w:r w:rsidRPr="006D69EC">
              <w:rPr>
                <w:noProof/>
              </w:rPr>
              <w:drawing>
                <wp:inline distT="0" distB="0" distL="0" distR="0" wp14:anchorId="17323618" wp14:editId="7C5202D8">
                  <wp:extent cx="2736000" cy="2125588"/>
                  <wp:effectExtent l="19050" t="19050" r="26670" b="273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6000" cy="212558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tc>
        <w:tc>
          <w:tcPr>
            <w:tcW w:w="4820" w:type="dxa"/>
            <w:vAlign w:val="center"/>
          </w:tcPr>
          <w:p w14:paraId="7C77DC15" w14:textId="77777777" w:rsidR="00271BC5" w:rsidRPr="006D69EC" w:rsidRDefault="00271BC5" w:rsidP="00271BC5">
            <w:r w:rsidRPr="006D69EC">
              <w:t xml:space="preserve">Wenn der Artikel der Vokabel falsch ist und ein oder mehrerer Accente falsch gesetzt sind, so wird ihm dies dem Anwender als </w:t>
            </w:r>
            <w:r w:rsidRPr="006D69EC">
              <w:rPr>
                <w:b/>
                <w:bCs/>
              </w:rPr>
              <w:t>Warnung</w:t>
            </w:r>
            <w:r w:rsidRPr="006D69EC">
              <w:t xml:space="preserve"> signalisiert. Hierbei wird im Eingabefeld das korrekte Genus farblich angezeigt und es werden in der Lösung die falschen Stellen (Artikel und Accente) unterstrichen.</w:t>
            </w:r>
          </w:p>
          <w:p w14:paraId="1D430BFD" w14:textId="77777777" w:rsidR="00271BC5" w:rsidRPr="006D69EC" w:rsidRDefault="00271BC5" w:rsidP="00271BC5"/>
          <w:p w14:paraId="1B2AB51B" w14:textId="302FB437" w:rsidR="00271BC5" w:rsidRPr="006D69EC" w:rsidRDefault="00271BC5" w:rsidP="00271BC5">
            <w:r w:rsidRPr="006D69EC">
              <w:t xml:space="preserve">Mit Klick auf den Button </w:t>
            </w:r>
            <w:r w:rsidRPr="006D69EC">
              <w:rPr>
                <w:rStyle w:val="IntensiveHervorhebung"/>
              </w:rPr>
              <w:t>Fortsetzen</w:t>
            </w:r>
            <w:r w:rsidRPr="006D69EC">
              <w:t xml:space="preserve"> gelangt der Anwender zur nächsten zum </w:t>
            </w:r>
            <w:r w:rsidRPr="006D69EC">
              <w:rPr>
                <w:u w:val="single"/>
              </w:rPr>
              <w:t>ersten</w:t>
            </w:r>
            <w:r w:rsidRPr="006D69EC">
              <w:t xml:space="preserve"> Accent-Fehler passenden Vokabel.</w:t>
            </w:r>
          </w:p>
        </w:tc>
      </w:tr>
      <w:tr w:rsidR="00731C57" w:rsidRPr="006D69EC" w14:paraId="3ACBCAEE" w14:textId="77777777" w:rsidTr="00271BC5">
        <w:tc>
          <w:tcPr>
            <w:tcW w:w="4678" w:type="dxa"/>
            <w:vAlign w:val="center"/>
          </w:tcPr>
          <w:p w14:paraId="7036802E" w14:textId="34AF1C48" w:rsidR="00731C57" w:rsidRPr="006D69EC" w:rsidRDefault="00731C57" w:rsidP="001F3515">
            <w:pPr>
              <w:rPr>
                <w:noProof/>
              </w:rPr>
            </w:pPr>
            <w:r w:rsidRPr="006D69EC">
              <w:rPr>
                <w:noProof/>
              </w:rPr>
              <w:lastRenderedPageBreak/>
              <w:drawing>
                <wp:inline distT="0" distB="0" distL="0" distR="0" wp14:anchorId="3CDCC5F5" wp14:editId="009753D9">
                  <wp:extent cx="2736000" cy="2110507"/>
                  <wp:effectExtent l="19050" t="19050" r="26670" b="2349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6000" cy="211050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tc>
        <w:tc>
          <w:tcPr>
            <w:tcW w:w="4820" w:type="dxa"/>
            <w:vAlign w:val="center"/>
          </w:tcPr>
          <w:p w14:paraId="75E05939" w14:textId="67629760" w:rsidR="00731C57" w:rsidRPr="006D69EC" w:rsidRDefault="00731C57" w:rsidP="001F3515">
            <w:r w:rsidRPr="006D69EC">
              <w:t xml:space="preserve">Wenn eine Vokabel falsch beantwortet wurde, so wird sie als einer der nächsten Vokabeln erneut abgefragt. Eine erneute Abfrage wird mit </w:t>
            </w:r>
            <w:r w:rsidRPr="006D69EC">
              <w:rPr>
                <w:rStyle w:val="IntensiveHervorhebung"/>
              </w:rPr>
              <w:t>X.</w:t>
            </w:r>
            <w:r w:rsidR="003344BB" w:rsidRPr="006D69EC">
              <w:rPr>
                <w:rStyle w:val="IntensiveHervorhebung"/>
              </w:rPr>
              <w:t> </w:t>
            </w:r>
            <w:r w:rsidRPr="006D69EC">
              <w:rPr>
                <w:rStyle w:val="IntensiveHervorhebung"/>
              </w:rPr>
              <w:t>Wiederholung</w:t>
            </w:r>
            <w:r w:rsidRPr="006D69EC">
              <w:t xml:space="preserve"> gekennzeichnet.</w:t>
            </w:r>
          </w:p>
        </w:tc>
      </w:tr>
      <w:tr w:rsidR="00731C57" w:rsidRPr="006D69EC" w14:paraId="07CE2816" w14:textId="77777777" w:rsidTr="00271BC5">
        <w:trPr>
          <w:cantSplit/>
        </w:trPr>
        <w:tc>
          <w:tcPr>
            <w:tcW w:w="4678" w:type="dxa"/>
            <w:vAlign w:val="center"/>
          </w:tcPr>
          <w:p w14:paraId="121B1EDB" w14:textId="77777777" w:rsidR="00731C57" w:rsidRPr="006D69EC" w:rsidRDefault="00731C57" w:rsidP="001F3515">
            <w:r w:rsidRPr="006D69EC">
              <w:rPr>
                <w:noProof/>
              </w:rPr>
              <w:drawing>
                <wp:inline distT="0" distB="0" distL="0" distR="0" wp14:anchorId="7295E4AA" wp14:editId="6064856A">
                  <wp:extent cx="2736000" cy="2119483"/>
                  <wp:effectExtent l="19050" t="19050" r="26670" b="1460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36000" cy="211948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8390FF3" w14:textId="3F1A58FE" w:rsidR="00731C57" w:rsidRPr="006D69EC" w:rsidRDefault="00731C57" w:rsidP="001F3515">
            <w:r w:rsidRPr="006D69EC">
              <w:rPr>
                <w:noProof/>
              </w:rPr>
              <w:drawing>
                <wp:inline distT="0" distB="0" distL="0" distR="0" wp14:anchorId="70D4EA34" wp14:editId="75A9689D">
                  <wp:extent cx="2736000" cy="2105289"/>
                  <wp:effectExtent l="19050" t="19050" r="26670"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6000" cy="210528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tc>
        <w:tc>
          <w:tcPr>
            <w:tcW w:w="4820" w:type="dxa"/>
            <w:vAlign w:val="center"/>
          </w:tcPr>
          <w:p w14:paraId="086FB644" w14:textId="34E2C9AA" w:rsidR="00731C57" w:rsidRPr="006D69EC" w:rsidRDefault="00731C57" w:rsidP="001F3515">
            <w:r w:rsidRPr="006D69EC">
              <w:t xml:space="preserve">Wenn der Anwender in der vorigen Vokabel einen Accent-Fehler gemacht hat, dann wird ihm als nächstes eine passende Vokabel zum </w:t>
            </w:r>
            <w:r w:rsidRPr="006D69EC">
              <w:rPr>
                <w:u w:val="single"/>
              </w:rPr>
              <w:t>ersten</w:t>
            </w:r>
            <w:r w:rsidRPr="006D69EC">
              <w:t xml:space="preserve"> Accent-Fehler in der vorigen Vokabel vorgeschlagen, sofern existent.</w:t>
            </w:r>
          </w:p>
          <w:p w14:paraId="4B39120E" w14:textId="77777777" w:rsidR="00731C57" w:rsidRPr="006D69EC" w:rsidRDefault="00731C57" w:rsidP="001F3515"/>
          <w:p w14:paraId="4025DE4E" w14:textId="7FCF4277" w:rsidR="00731C57" w:rsidRPr="006D69EC" w:rsidRDefault="00731C57" w:rsidP="001F3515">
            <w:r w:rsidRPr="006D69EC">
              <w:t>Die vorgeschlagene Vokabel zählt hierbei nicht zum Fortschritt der aktuellen Lektion/des aktuellen Lektionsbereiches.</w:t>
            </w:r>
          </w:p>
        </w:tc>
      </w:tr>
    </w:tbl>
    <w:p w14:paraId="4F5765F2" w14:textId="05CAA000" w:rsidR="0033479A" w:rsidRPr="006D69EC" w:rsidRDefault="0033479A" w:rsidP="001F3515"/>
    <w:p w14:paraId="4968D460" w14:textId="365C56DD" w:rsidR="00731C57" w:rsidRPr="006D69EC" w:rsidRDefault="00731C57" w:rsidP="007E72DE">
      <w:pPr>
        <w:pStyle w:val="berschrift4"/>
      </w:pPr>
      <w:bookmarkStart w:id="45" w:name="_Toc48036240"/>
      <w:r w:rsidRPr="006D69EC">
        <w:t>Vereinfachte Steuerung per Tastatur</w:t>
      </w:r>
      <w:bookmarkEnd w:id="45"/>
    </w:p>
    <w:p w14:paraId="4021983F" w14:textId="4833A18B" w:rsidR="00583899" w:rsidRPr="006D69EC" w:rsidRDefault="00731C57" w:rsidP="001F3515">
      <w:r w:rsidRPr="006D69EC">
        <w:t xml:space="preserve">Ein abschließender Hinweis zur Steuerung: diese ist in der Eingabemaske </w:t>
      </w:r>
      <w:r w:rsidR="00372F41" w:rsidRPr="006D69EC">
        <w:t xml:space="preserve">komplett </w:t>
      </w:r>
      <w:r w:rsidRPr="006D69EC">
        <w:t xml:space="preserve">mit der Tastatur möglich. Nachdem die Antwort in das Eingabefeld eingegeben wurde, kann diese per Enter-Taste bestätigt werden. Nachdem die Validierung angezeigt wurde, kann der </w:t>
      </w:r>
      <w:r w:rsidRPr="006D69EC">
        <w:rPr>
          <w:rStyle w:val="IntensiveHervorhebung"/>
        </w:rPr>
        <w:t>Fortsetzen</w:t>
      </w:r>
      <w:r w:rsidRPr="006D69EC">
        <w:t>-Button ebenfalls per Entertaste bestätigt werden. Beim Wechsel zur nächsten Vokabel wird dann wieder das Eingabefeld ausgewählt.</w:t>
      </w:r>
    </w:p>
    <w:p w14:paraId="6AC781DF" w14:textId="2EA0D671" w:rsidR="00731C57" w:rsidRPr="006D69EC" w:rsidRDefault="00731C57" w:rsidP="001F3515">
      <w:pPr>
        <w:pStyle w:val="berschrift3"/>
      </w:pPr>
      <w:bookmarkStart w:id="46" w:name="_Toc48036241"/>
      <w:r w:rsidRPr="006D69EC">
        <w:t>Interpretation des Fortschritts</w:t>
      </w:r>
      <w:bookmarkEnd w:id="46"/>
    </w:p>
    <w:p w14:paraId="4B6236E5" w14:textId="11E0DFA9" w:rsidR="00F93152" w:rsidRPr="006D69EC" w:rsidRDefault="00731C57" w:rsidP="001F3515">
      <w:r w:rsidRPr="006D69EC">
        <w:t>Der Fortschritt einer Lektion/eines Lektionsbereich wird gespeichert. Wenn die Übungssitzung verlassen wird</w:t>
      </w:r>
      <w:r w:rsidR="00F93152" w:rsidRPr="006D69EC">
        <w:t xml:space="preserve">, </w:t>
      </w:r>
      <w:r w:rsidRPr="006D69EC">
        <w:t>so wird die zuletzt geprüfte</w:t>
      </w:r>
      <w:r w:rsidR="00F93152" w:rsidRPr="006D69EC">
        <w:t xml:space="preserve"> oder falsche</w:t>
      </w:r>
      <w:r w:rsidRPr="006D69EC">
        <w:t xml:space="preserve"> Vokabel </w:t>
      </w:r>
      <w:r w:rsidR="00F93152" w:rsidRPr="006D69EC">
        <w:t>im System vermerkt</w:t>
      </w:r>
      <w:r w:rsidRPr="006D69EC">
        <w:t>. Somit ist es möglich, die gleiche Vokabel erneut testen zu können</w:t>
      </w:r>
      <w:r w:rsidR="00F93152" w:rsidRPr="006D69EC">
        <w:t xml:space="preserve"> (entweder über den Zurück-Button </w:t>
      </w:r>
      <w:r w:rsidR="00F93152" w:rsidRPr="006D69EC">
        <w:lastRenderedPageBreak/>
        <w:t>und das erneute Aufrufen der Lektion/des Lektionsbereiches oder über das Neuladen der Seite im Übungsmodus)</w:t>
      </w:r>
      <w:r w:rsidRPr="006D69EC">
        <w:t>.</w:t>
      </w:r>
    </w:p>
    <w:p w14:paraId="68793C4B" w14:textId="1051B693" w:rsidR="00731C57" w:rsidRPr="006D69EC" w:rsidRDefault="00731C57" w:rsidP="00372F41">
      <w:r w:rsidRPr="006D69EC">
        <w:t>Dies kann sinnvoll sein, um verschiedene Verhaltensweisen</w:t>
      </w:r>
      <w:r w:rsidR="00372F41" w:rsidRPr="006D69EC">
        <w:t xml:space="preserve"> zu prüfen</w:t>
      </w:r>
      <w:r w:rsidRPr="006D69EC">
        <w:t xml:space="preserve"> (richtige Eingabe, falsche Eingabe, falscher Artikel, Eingabe mit falschen Accenten, Prüfung der Vorschläge für Accent-Fehler, etc.).</w:t>
      </w:r>
    </w:p>
    <w:p w14:paraId="49D51F0D" w14:textId="4FBFB410" w:rsidR="00222A67" w:rsidRPr="006D69EC" w:rsidRDefault="00222A67" w:rsidP="001F3515">
      <w:pPr>
        <w:pStyle w:val="berschrift3"/>
      </w:pPr>
      <w:bookmarkStart w:id="47" w:name="_Toc48036242"/>
      <w:r w:rsidRPr="006D69EC">
        <w:t>Anzeige des Fortschritts</w:t>
      </w:r>
      <w:bookmarkEnd w:id="47"/>
    </w:p>
    <w:p w14:paraId="205E2ED8" w14:textId="79C65C84" w:rsidR="00222A67" w:rsidRPr="006D69EC" w:rsidRDefault="00222A67" w:rsidP="00920B4C">
      <w:pPr>
        <w:keepNext/>
      </w:pPr>
      <w:r w:rsidRPr="006D69EC">
        <w:t>Für Lektionen und Lektionsbereiche werden verschiedene Fortschritte angezeigt.</w:t>
      </w:r>
      <w:r w:rsidR="00B43830" w:rsidRPr="006D69EC">
        <w:t xml:space="preserve"> Der Fortschritt kann jederzeit über den Button </w:t>
      </w:r>
      <w:proofErr w:type="spellStart"/>
      <w:r w:rsidR="00F07682" w:rsidRPr="006D69EC">
        <w:rPr>
          <w:rStyle w:val="IntensiveHervorhebung"/>
        </w:rPr>
        <w:t>Reset</w:t>
      </w:r>
      <w:proofErr w:type="spellEnd"/>
      <w:r w:rsidR="00F07682" w:rsidRPr="006D69EC">
        <w:t xml:space="preserve"> </w:t>
      </w:r>
      <w:r w:rsidR="00B43830" w:rsidRPr="006D69EC">
        <w:t xml:space="preserve">zurückgesetzt werden. Hierbei bleiben die Fortschritte </w:t>
      </w:r>
      <w:r w:rsidR="00F07682" w:rsidRPr="006D69EC">
        <w:t xml:space="preserve">der </w:t>
      </w:r>
      <w:r w:rsidR="00B43830" w:rsidRPr="006D69EC">
        <w:t>andere</w:t>
      </w:r>
      <w:r w:rsidR="00F07682" w:rsidRPr="006D69EC">
        <w:t>n</w:t>
      </w:r>
      <w:r w:rsidR="00B43830" w:rsidRPr="006D69EC">
        <w:t xml:space="preserve"> Lektionen/Lektionsbereiche unberührt.</w:t>
      </w:r>
    </w:p>
    <w:tbl>
      <w:tblPr>
        <w:tblStyle w:val="Tabellenraster"/>
        <w:tblW w:w="7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25"/>
        <w:gridCol w:w="3828"/>
      </w:tblGrid>
      <w:tr w:rsidR="008D11B4" w:rsidRPr="006D69EC" w14:paraId="2BE77732" w14:textId="2811722F" w:rsidTr="008D11B4">
        <w:trPr>
          <w:cantSplit/>
          <w:trHeight w:val="1914"/>
        </w:trPr>
        <w:tc>
          <w:tcPr>
            <w:tcW w:w="3544" w:type="dxa"/>
            <w:tcMar>
              <w:left w:w="0" w:type="dxa"/>
              <w:right w:w="0" w:type="dxa"/>
            </w:tcMar>
          </w:tcPr>
          <w:p w14:paraId="244FF443" w14:textId="21ABC2AA" w:rsidR="008D11B4" w:rsidRPr="006D69EC" w:rsidRDefault="008D11B4" w:rsidP="008D11B4">
            <w:pPr>
              <w:jc w:val="left"/>
              <w:rPr>
                <w:noProof/>
              </w:rPr>
            </w:pPr>
            <w:r w:rsidRPr="006D69EC">
              <w:rPr>
                <w:noProof/>
              </w:rPr>
              <w:drawing>
                <wp:anchor distT="0" distB="0" distL="114300" distR="114300" simplePos="0" relativeHeight="251777024" behindDoc="0" locked="0" layoutInCell="1" allowOverlap="1" wp14:anchorId="7074E94B" wp14:editId="4AA8719B">
                  <wp:simplePos x="0" y="0"/>
                  <wp:positionH relativeFrom="column">
                    <wp:posOffset>19508</wp:posOffset>
                  </wp:positionH>
                  <wp:positionV relativeFrom="paragraph">
                    <wp:posOffset>19050</wp:posOffset>
                  </wp:positionV>
                  <wp:extent cx="1764000" cy="1578032"/>
                  <wp:effectExtent l="19050" t="19050" r="27305" b="2222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64000" cy="157803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p>
        </w:tc>
        <w:tc>
          <w:tcPr>
            <w:tcW w:w="425" w:type="dxa"/>
          </w:tcPr>
          <w:p w14:paraId="55CECF7A" w14:textId="77777777" w:rsidR="008D11B4" w:rsidRPr="006D69EC" w:rsidRDefault="008D11B4" w:rsidP="008D11B4">
            <w:pPr>
              <w:jc w:val="left"/>
              <w:rPr>
                <w:noProof/>
              </w:rPr>
            </w:pPr>
          </w:p>
        </w:tc>
        <w:tc>
          <w:tcPr>
            <w:tcW w:w="3828" w:type="dxa"/>
          </w:tcPr>
          <w:p w14:paraId="12DCC2F8" w14:textId="14107114" w:rsidR="008D11B4" w:rsidRPr="006D69EC" w:rsidRDefault="008D11B4" w:rsidP="008D11B4">
            <w:pPr>
              <w:jc w:val="left"/>
            </w:pPr>
            <w:r w:rsidRPr="006D69EC">
              <w:rPr>
                <w:noProof/>
              </w:rPr>
              <w:drawing>
                <wp:anchor distT="0" distB="0" distL="114300" distR="114300" simplePos="0" relativeHeight="251778048" behindDoc="0" locked="0" layoutInCell="1" allowOverlap="1" wp14:anchorId="74E9FB16" wp14:editId="255C5A70">
                  <wp:simplePos x="0" y="0"/>
                  <wp:positionH relativeFrom="column">
                    <wp:posOffset>-49486</wp:posOffset>
                  </wp:positionH>
                  <wp:positionV relativeFrom="paragraph">
                    <wp:posOffset>19284</wp:posOffset>
                  </wp:positionV>
                  <wp:extent cx="1764000" cy="1582478"/>
                  <wp:effectExtent l="19050" t="19050" r="27305" b="1778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4000" cy="158247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p>
        </w:tc>
      </w:tr>
      <w:tr w:rsidR="008D11B4" w:rsidRPr="006D69EC" w14:paraId="0EA94D1D" w14:textId="77777777" w:rsidTr="008D11B4">
        <w:trPr>
          <w:cantSplit/>
          <w:trHeight w:val="977"/>
        </w:trPr>
        <w:tc>
          <w:tcPr>
            <w:tcW w:w="3544" w:type="dxa"/>
            <w:tcMar>
              <w:left w:w="0" w:type="dxa"/>
              <w:right w:w="0" w:type="dxa"/>
            </w:tcMar>
          </w:tcPr>
          <w:p w14:paraId="68DA5B6C" w14:textId="38EFE83A" w:rsidR="008D11B4" w:rsidRPr="006D69EC" w:rsidRDefault="008D11B4" w:rsidP="008D11B4">
            <w:pPr>
              <w:jc w:val="left"/>
            </w:pPr>
            <w:r w:rsidRPr="006D69EC">
              <w:t>Die Lektion/der Lektionsbereich wurde noch nicht begonnen.</w:t>
            </w:r>
          </w:p>
        </w:tc>
        <w:tc>
          <w:tcPr>
            <w:tcW w:w="425" w:type="dxa"/>
          </w:tcPr>
          <w:p w14:paraId="133D3C19" w14:textId="77777777" w:rsidR="008D11B4" w:rsidRPr="006D69EC" w:rsidRDefault="008D11B4" w:rsidP="008D11B4">
            <w:pPr>
              <w:jc w:val="left"/>
            </w:pPr>
          </w:p>
        </w:tc>
        <w:tc>
          <w:tcPr>
            <w:tcW w:w="3828" w:type="dxa"/>
            <w:tcMar>
              <w:left w:w="0" w:type="dxa"/>
              <w:right w:w="0" w:type="dxa"/>
            </w:tcMar>
          </w:tcPr>
          <w:p w14:paraId="295D9CA7" w14:textId="79FA5289" w:rsidR="008D11B4" w:rsidRPr="006D69EC" w:rsidRDefault="008D11B4" w:rsidP="008D11B4">
            <w:pPr>
              <w:jc w:val="left"/>
              <w:rPr>
                <w:noProof/>
              </w:rPr>
            </w:pPr>
            <w:r w:rsidRPr="006D69EC">
              <w:t>Die Lektion/der Lektionsbereich wurde begonnen und der Fortschritt liegt im unteren Bereich.</w:t>
            </w:r>
          </w:p>
        </w:tc>
      </w:tr>
      <w:tr w:rsidR="008D11B4" w:rsidRPr="006D69EC" w14:paraId="5B400BF0" w14:textId="46CB5EF6" w:rsidTr="008D11B4">
        <w:trPr>
          <w:cantSplit/>
          <w:trHeight w:val="1536"/>
        </w:trPr>
        <w:tc>
          <w:tcPr>
            <w:tcW w:w="3544" w:type="dxa"/>
            <w:tcMar>
              <w:left w:w="0" w:type="dxa"/>
              <w:right w:w="0" w:type="dxa"/>
            </w:tcMar>
          </w:tcPr>
          <w:p w14:paraId="358BF4CB" w14:textId="5326BBAB" w:rsidR="008D11B4" w:rsidRPr="006D69EC" w:rsidRDefault="008D11B4" w:rsidP="008D11B4">
            <w:pPr>
              <w:jc w:val="left"/>
              <w:rPr>
                <w:noProof/>
              </w:rPr>
            </w:pPr>
            <w:r w:rsidRPr="006D69EC">
              <w:rPr>
                <w:noProof/>
              </w:rPr>
              <w:drawing>
                <wp:anchor distT="0" distB="0" distL="114300" distR="114300" simplePos="0" relativeHeight="251780096" behindDoc="0" locked="0" layoutInCell="1" allowOverlap="1" wp14:anchorId="0FFA7FF7" wp14:editId="08744FB6">
                  <wp:simplePos x="0" y="0"/>
                  <wp:positionH relativeFrom="column">
                    <wp:posOffset>19050</wp:posOffset>
                  </wp:positionH>
                  <wp:positionV relativeFrom="paragraph">
                    <wp:posOffset>19138</wp:posOffset>
                  </wp:positionV>
                  <wp:extent cx="1764000" cy="1577253"/>
                  <wp:effectExtent l="19050" t="19050" r="27305" b="2349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64000" cy="157725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p>
        </w:tc>
        <w:tc>
          <w:tcPr>
            <w:tcW w:w="425" w:type="dxa"/>
          </w:tcPr>
          <w:p w14:paraId="73F7D62C" w14:textId="77777777" w:rsidR="008D11B4" w:rsidRPr="006D69EC" w:rsidRDefault="008D11B4" w:rsidP="008D11B4">
            <w:pPr>
              <w:jc w:val="left"/>
              <w:rPr>
                <w:noProof/>
              </w:rPr>
            </w:pPr>
          </w:p>
        </w:tc>
        <w:tc>
          <w:tcPr>
            <w:tcW w:w="3828" w:type="dxa"/>
          </w:tcPr>
          <w:p w14:paraId="6ECCA8FB" w14:textId="2F3734F8" w:rsidR="008D11B4" w:rsidRPr="006D69EC" w:rsidRDefault="008D11B4" w:rsidP="008D11B4">
            <w:pPr>
              <w:jc w:val="left"/>
            </w:pPr>
            <w:r w:rsidRPr="006D69EC">
              <w:rPr>
                <w:noProof/>
              </w:rPr>
              <w:drawing>
                <wp:anchor distT="0" distB="0" distL="114300" distR="114300" simplePos="0" relativeHeight="251781120" behindDoc="0" locked="0" layoutInCell="1" allowOverlap="1" wp14:anchorId="64241206" wp14:editId="5762FDEB">
                  <wp:simplePos x="0" y="0"/>
                  <wp:positionH relativeFrom="column">
                    <wp:posOffset>-49161</wp:posOffset>
                  </wp:positionH>
                  <wp:positionV relativeFrom="paragraph">
                    <wp:posOffset>19611</wp:posOffset>
                  </wp:positionV>
                  <wp:extent cx="1764000" cy="1566353"/>
                  <wp:effectExtent l="19050" t="19050" r="27305" b="1524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64000" cy="156635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p>
        </w:tc>
      </w:tr>
      <w:tr w:rsidR="008D11B4" w:rsidRPr="006D69EC" w14:paraId="33D10B47" w14:textId="77777777" w:rsidTr="008D11B4">
        <w:trPr>
          <w:cantSplit/>
          <w:trHeight w:val="1292"/>
        </w:trPr>
        <w:tc>
          <w:tcPr>
            <w:tcW w:w="3544" w:type="dxa"/>
            <w:tcMar>
              <w:left w:w="0" w:type="dxa"/>
              <w:right w:w="0" w:type="dxa"/>
            </w:tcMar>
          </w:tcPr>
          <w:p w14:paraId="4FE673C0" w14:textId="22AB91CE" w:rsidR="008D11B4" w:rsidRPr="006D69EC" w:rsidRDefault="008D11B4" w:rsidP="008D11B4">
            <w:pPr>
              <w:jc w:val="left"/>
              <w:rPr>
                <w:noProof/>
              </w:rPr>
            </w:pPr>
            <w:r w:rsidRPr="006D69EC">
              <w:t xml:space="preserve">Die Lektion/der Lektionsbereich wurde begonnen und der Fortschritt liegt im </w:t>
            </w:r>
            <w:r>
              <w:t>mittleren</w:t>
            </w:r>
            <w:r w:rsidRPr="006D69EC">
              <w:t xml:space="preserve"> Bereich.</w:t>
            </w:r>
          </w:p>
        </w:tc>
        <w:tc>
          <w:tcPr>
            <w:tcW w:w="425" w:type="dxa"/>
          </w:tcPr>
          <w:p w14:paraId="08D61285" w14:textId="77777777" w:rsidR="008D11B4" w:rsidRPr="006D69EC" w:rsidRDefault="008D11B4" w:rsidP="008D11B4">
            <w:pPr>
              <w:jc w:val="left"/>
            </w:pPr>
          </w:p>
        </w:tc>
        <w:tc>
          <w:tcPr>
            <w:tcW w:w="3828" w:type="dxa"/>
            <w:tcMar>
              <w:left w:w="0" w:type="dxa"/>
              <w:right w:w="0" w:type="dxa"/>
            </w:tcMar>
          </w:tcPr>
          <w:p w14:paraId="670DC7A9" w14:textId="05E04C26" w:rsidR="008D11B4" w:rsidRPr="006D69EC" w:rsidRDefault="008D11B4" w:rsidP="008D11B4">
            <w:pPr>
              <w:jc w:val="left"/>
              <w:rPr>
                <w:noProof/>
              </w:rPr>
            </w:pPr>
            <w:r w:rsidRPr="006D69EC">
              <w:t>Die Lektion/der Lektionsbereich wurde begonnen und der Fortschritt liegt im oberen Bereich.</w:t>
            </w:r>
          </w:p>
        </w:tc>
      </w:tr>
      <w:tr w:rsidR="008D11B4" w:rsidRPr="006D69EC" w14:paraId="2D37A8F2" w14:textId="3824DA27" w:rsidTr="008D11B4">
        <w:trPr>
          <w:cantSplit/>
          <w:trHeight w:val="1712"/>
        </w:trPr>
        <w:tc>
          <w:tcPr>
            <w:tcW w:w="3544" w:type="dxa"/>
            <w:tcMar>
              <w:left w:w="0" w:type="dxa"/>
              <w:right w:w="0" w:type="dxa"/>
            </w:tcMar>
          </w:tcPr>
          <w:p w14:paraId="537CB779" w14:textId="6D80CD70" w:rsidR="008D11B4" w:rsidRPr="006D69EC" w:rsidRDefault="008D11B4" w:rsidP="008D11B4">
            <w:pPr>
              <w:jc w:val="left"/>
            </w:pPr>
            <w:r w:rsidRPr="006D69EC">
              <w:rPr>
                <w:noProof/>
              </w:rPr>
              <w:drawing>
                <wp:anchor distT="0" distB="0" distL="114300" distR="114300" simplePos="0" relativeHeight="251779072" behindDoc="0" locked="0" layoutInCell="1" allowOverlap="1" wp14:anchorId="015627BE" wp14:editId="13C23861">
                  <wp:simplePos x="0" y="0"/>
                  <wp:positionH relativeFrom="column">
                    <wp:posOffset>19360</wp:posOffset>
                  </wp:positionH>
                  <wp:positionV relativeFrom="paragraph">
                    <wp:posOffset>19050</wp:posOffset>
                  </wp:positionV>
                  <wp:extent cx="1764000" cy="1583477"/>
                  <wp:effectExtent l="19050" t="19050" r="27305" b="1714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4000" cy="158347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p>
        </w:tc>
        <w:tc>
          <w:tcPr>
            <w:tcW w:w="425" w:type="dxa"/>
          </w:tcPr>
          <w:p w14:paraId="34C8D942" w14:textId="77777777" w:rsidR="008D11B4" w:rsidRPr="006D69EC" w:rsidRDefault="008D11B4" w:rsidP="008D11B4">
            <w:pPr>
              <w:jc w:val="left"/>
            </w:pPr>
          </w:p>
        </w:tc>
        <w:tc>
          <w:tcPr>
            <w:tcW w:w="3828" w:type="dxa"/>
            <w:tcMar>
              <w:left w:w="0" w:type="dxa"/>
              <w:right w:w="0" w:type="dxa"/>
            </w:tcMar>
          </w:tcPr>
          <w:p w14:paraId="6B87FB1C" w14:textId="17911B16" w:rsidR="008D11B4" w:rsidRPr="006D69EC" w:rsidRDefault="008D11B4" w:rsidP="008D11B4">
            <w:pPr>
              <w:jc w:val="left"/>
            </w:pPr>
          </w:p>
        </w:tc>
      </w:tr>
      <w:tr w:rsidR="008D11B4" w:rsidRPr="006D69EC" w14:paraId="3D599732" w14:textId="26059656" w:rsidTr="008D11B4">
        <w:trPr>
          <w:cantSplit/>
          <w:trHeight w:val="693"/>
        </w:trPr>
        <w:tc>
          <w:tcPr>
            <w:tcW w:w="3544" w:type="dxa"/>
            <w:tcMar>
              <w:left w:w="0" w:type="dxa"/>
              <w:right w:w="0" w:type="dxa"/>
            </w:tcMar>
          </w:tcPr>
          <w:p w14:paraId="3A6722BE" w14:textId="4B6446BA" w:rsidR="008D11B4" w:rsidRPr="006D69EC" w:rsidRDefault="008D11B4" w:rsidP="008D11B4">
            <w:pPr>
              <w:jc w:val="left"/>
            </w:pPr>
            <w:r w:rsidRPr="006D69EC">
              <w:t>Die Lektion/der Lektionsbereich wurde erfolgreich abgeschlossen.</w:t>
            </w:r>
          </w:p>
        </w:tc>
        <w:tc>
          <w:tcPr>
            <w:tcW w:w="425" w:type="dxa"/>
          </w:tcPr>
          <w:p w14:paraId="7310D158" w14:textId="77777777" w:rsidR="008D11B4" w:rsidRPr="006D69EC" w:rsidRDefault="008D11B4" w:rsidP="008D11B4">
            <w:pPr>
              <w:jc w:val="left"/>
            </w:pPr>
          </w:p>
        </w:tc>
        <w:tc>
          <w:tcPr>
            <w:tcW w:w="3828" w:type="dxa"/>
            <w:tcMar>
              <w:left w:w="0" w:type="dxa"/>
              <w:right w:w="0" w:type="dxa"/>
            </w:tcMar>
          </w:tcPr>
          <w:p w14:paraId="1360E27E" w14:textId="184390A5" w:rsidR="008D11B4" w:rsidRPr="006D69EC" w:rsidRDefault="008D11B4" w:rsidP="008D11B4">
            <w:pPr>
              <w:jc w:val="left"/>
            </w:pPr>
          </w:p>
        </w:tc>
      </w:tr>
    </w:tbl>
    <w:p w14:paraId="61EC0598" w14:textId="25F2B39D" w:rsidR="005F2781" w:rsidRPr="006D69EC" w:rsidRDefault="005F2781" w:rsidP="001F3515">
      <w:pPr>
        <w:pStyle w:val="berschrift2"/>
        <w:rPr>
          <w:lang w:val="de-DE"/>
        </w:rPr>
      </w:pPr>
      <w:bookmarkStart w:id="48" w:name="_Ref47984244"/>
      <w:bookmarkStart w:id="49" w:name="_Toc48036243"/>
      <w:r w:rsidRPr="006D69EC">
        <w:rPr>
          <w:lang w:val="de-DE"/>
        </w:rPr>
        <w:lastRenderedPageBreak/>
        <w:t>Test-Protokoll</w:t>
      </w:r>
      <w:r w:rsidR="003F505B" w:rsidRPr="006D69EC">
        <w:rPr>
          <w:lang w:val="de-DE"/>
        </w:rPr>
        <w:t xml:space="preserve"> der Vokabeln</w:t>
      </w:r>
      <w:bookmarkEnd w:id="48"/>
      <w:bookmarkEnd w:id="49"/>
    </w:p>
    <w:p w14:paraId="4897C438" w14:textId="235547B8" w:rsidR="00B43830" w:rsidRPr="006D69EC" w:rsidRDefault="00372F41" w:rsidP="001F3515">
      <w:pPr>
        <w:keepNext/>
      </w:pPr>
      <w:r w:rsidRPr="006D69EC">
        <w:rPr>
          <w:noProof/>
        </w:rPr>
        <w:drawing>
          <wp:anchor distT="0" distB="0" distL="114300" distR="114300" simplePos="0" relativeHeight="251661312" behindDoc="0" locked="0" layoutInCell="1" allowOverlap="1" wp14:anchorId="13CC2759" wp14:editId="5A4C3942">
            <wp:simplePos x="0" y="0"/>
            <wp:positionH relativeFrom="column">
              <wp:posOffset>22860</wp:posOffset>
            </wp:positionH>
            <wp:positionV relativeFrom="paragraph">
              <wp:posOffset>459740</wp:posOffset>
            </wp:positionV>
            <wp:extent cx="5753735" cy="3244850"/>
            <wp:effectExtent l="19050" t="19050" r="18415" b="1270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3">
                      <a:extLst>
                        <a:ext uri="{28A0092B-C50C-407E-A947-70E740481C1C}">
                          <a14:useLocalDpi xmlns:a14="http://schemas.microsoft.com/office/drawing/2010/main" val="0"/>
                        </a:ext>
                      </a:extLst>
                    </a:blip>
                    <a:srcRect t="2" b="19045"/>
                    <a:stretch/>
                  </pic:blipFill>
                  <pic:spPr bwMode="auto">
                    <a:xfrm>
                      <a:off x="0" y="0"/>
                      <a:ext cx="5753735" cy="32448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C04AB" w:rsidRPr="006D69EC">
        <w:t xml:space="preserve">In der Ansicht </w:t>
      </w:r>
      <w:r w:rsidR="00FC04AB" w:rsidRPr="006D69EC">
        <w:rPr>
          <w:rStyle w:val="IntensiveHervorhebung"/>
        </w:rPr>
        <w:t>Test-Protokoll</w:t>
      </w:r>
      <w:r w:rsidR="00FC04AB" w:rsidRPr="006D69EC">
        <w:t xml:space="preserve"> werden sämtliche getesteten Vokabeln gelistet</w:t>
      </w:r>
      <w:r w:rsidRPr="006D69EC">
        <w:t>, sortiert absteigend nach dem Zeitpunkt des Tests (d.h. die neuesten Tests sind am Anfang der Liste).</w:t>
      </w:r>
    </w:p>
    <w:p w14:paraId="0817BB88" w14:textId="322728CE" w:rsidR="00F943C3" w:rsidRPr="006D69EC" w:rsidRDefault="00F943C3" w:rsidP="00372F41">
      <w:pPr>
        <w:pStyle w:val="berschrift3"/>
        <w:spacing w:before="480"/>
        <w:ind w:left="1225" w:hanging="505"/>
      </w:pPr>
      <w:bookmarkStart w:id="50" w:name="_Toc48036244"/>
      <w:r w:rsidRPr="006D69EC">
        <w:t>Filtern</w:t>
      </w:r>
      <w:r w:rsidR="00B43830" w:rsidRPr="006D69EC">
        <w:t xml:space="preserve"> des Test-Protokolls</w:t>
      </w:r>
      <w:bookmarkEnd w:id="50"/>
    </w:p>
    <w:p w14:paraId="71C1B077" w14:textId="5CEFE023" w:rsidR="00B43830" w:rsidRPr="006D69EC" w:rsidRDefault="00B43830" w:rsidP="00920B4C">
      <w:pPr>
        <w:keepNext/>
      </w:pPr>
      <w:r w:rsidRPr="006D69EC">
        <w:t>Das Test-Protokoll kann wie</w:t>
      </w:r>
      <w:r w:rsidR="005832D1" w:rsidRPr="006D69EC">
        <w:t xml:space="preserve"> </w:t>
      </w:r>
      <w:r w:rsidRPr="006D69EC">
        <w:t>die Vokabel-Liste über das Suchfeld gefiltert werden. Zusätzlich befindet sich unterhalb des Suchfeldes eine Buttonleiste, um die Liste weiter einzugrenzen (Richtig, Accent, Artikel und Falsch). Hierbei werden per Klick auf einen der Buttons nur die Resultate mit passendem Ergebnis angezeigt. Die Buttons können gleichzeitig verwendet werden, eine übergreifende Suche ist somit möglich</w:t>
      </w:r>
      <w:r w:rsidR="00FE3853" w:rsidRPr="006D69EC">
        <w:t>.</w:t>
      </w:r>
    </w:p>
    <w:p w14:paraId="2F845A71" w14:textId="0B25451C" w:rsidR="00B43830" w:rsidRPr="006D69EC" w:rsidRDefault="00B43830" w:rsidP="00F32AF7">
      <w:r w:rsidRPr="006D69EC">
        <w:rPr>
          <w:noProof/>
        </w:rPr>
        <w:drawing>
          <wp:inline distT="0" distB="0" distL="0" distR="0" wp14:anchorId="5B8364DF" wp14:editId="53A5EDE5">
            <wp:extent cx="5753010" cy="1628595"/>
            <wp:effectExtent l="19050" t="19050" r="19685" b="1016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4">
                      <a:extLst>
                        <a:ext uri="{28A0092B-C50C-407E-A947-70E740481C1C}">
                          <a14:useLocalDpi xmlns:a14="http://schemas.microsoft.com/office/drawing/2010/main" val="0"/>
                        </a:ext>
                      </a:extLst>
                    </a:blip>
                    <a:srcRect b="11367"/>
                    <a:stretch/>
                  </pic:blipFill>
                  <pic:spPr bwMode="auto">
                    <a:xfrm>
                      <a:off x="0" y="0"/>
                      <a:ext cx="5753735" cy="16288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1F4EED" w14:textId="7DFC3AAC" w:rsidR="00B43830" w:rsidRPr="006D69EC" w:rsidRDefault="00B43830" w:rsidP="00F32AF7">
      <w:r w:rsidRPr="006D69EC">
        <w:rPr>
          <w:noProof/>
        </w:rPr>
        <w:drawing>
          <wp:inline distT="0" distB="0" distL="0" distR="0" wp14:anchorId="3C710062" wp14:editId="43487BB2">
            <wp:extent cx="5753735" cy="1809750"/>
            <wp:effectExtent l="19050" t="19050" r="18415" b="190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b="12227"/>
                    <a:stretch/>
                  </pic:blipFill>
                  <pic:spPr bwMode="auto">
                    <a:xfrm>
                      <a:off x="0" y="0"/>
                      <a:ext cx="5753735" cy="18097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sectPr w:rsidR="00B43830" w:rsidRPr="006D69EC" w:rsidSect="00A65463">
      <w:footerReference w:type="default" r:id="rId46"/>
      <w:pgSz w:w="11906" w:h="16838"/>
      <w:pgMar w:top="1417" w:right="1417" w:bottom="1134" w:left="1417" w:header="708" w:footer="11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97F418" w14:textId="77777777" w:rsidR="00B57294" w:rsidRDefault="00B57294" w:rsidP="00E56491">
      <w:pPr>
        <w:spacing w:after="0" w:line="240" w:lineRule="auto"/>
      </w:pPr>
      <w:r>
        <w:separator/>
      </w:r>
    </w:p>
  </w:endnote>
  <w:endnote w:type="continuationSeparator" w:id="0">
    <w:p w14:paraId="77B9A648" w14:textId="77777777" w:rsidR="00B57294" w:rsidRDefault="00B57294" w:rsidP="00E56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466829"/>
      <w:docPartObj>
        <w:docPartGallery w:val="Page Numbers (Bottom of Page)"/>
        <w:docPartUnique/>
      </w:docPartObj>
    </w:sdtPr>
    <w:sdtContent>
      <w:p w14:paraId="6D8F8D32" w14:textId="2C636D1D" w:rsidR="003344BB" w:rsidRDefault="003344BB">
        <w:pPr>
          <w:pStyle w:val="Fuzeile"/>
          <w:jc w:val="center"/>
        </w:pPr>
        <w:r>
          <w:fldChar w:fldCharType="begin"/>
        </w:r>
        <w:r>
          <w:instrText>PAGE   \* MERGEFORMAT</w:instrText>
        </w:r>
        <w:r>
          <w:fldChar w:fldCharType="separate"/>
        </w:r>
        <w:r>
          <w:t>2</w:t>
        </w:r>
        <w:r>
          <w:fldChar w:fldCharType="end"/>
        </w:r>
      </w:p>
    </w:sdtContent>
  </w:sdt>
  <w:p w14:paraId="556CF5CB" w14:textId="5BB55824" w:rsidR="003344BB" w:rsidRDefault="003344BB">
    <w:pPr>
      <w:pStyle w:val="Kopf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C44028" w14:textId="77777777" w:rsidR="00B57294" w:rsidRDefault="00B57294" w:rsidP="00E56491">
      <w:pPr>
        <w:spacing w:after="0" w:line="240" w:lineRule="auto"/>
      </w:pPr>
      <w:r>
        <w:separator/>
      </w:r>
    </w:p>
  </w:footnote>
  <w:footnote w:type="continuationSeparator" w:id="0">
    <w:p w14:paraId="7142192D" w14:textId="77777777" w:rsidR="00B57294" w:rsidRDefault="00B57294" w:rsidP="00E56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42835"/>
    <w:multiLevelType w:val="multilevel"/>
    <w:tmpl w:val="C51AF778"/>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lvl>
    <w:lvl w:ilvl="3">
      <w:start w:val="1"/>
      <w:numFmt w:val="decimal"/>
      <w:pStyle w:val="berschrift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C54607"/>
    <w:multiLevelType w:val="hybridMultilevel"/>
    <w:tmpl w:val="3758875E"/>
    <w:lvl w:ilvl="0" w:tplc="0407000F">
      <w:start w:val="1"/>
      <w:numFmt w:val="decimal"/>
      <w:lvlText w:val="%1."/>
      <w:lvlJc w:val="left"/>
      <w:pPr>
        <w:ind w:left="720" w:hanging="360"/>
      </w:pPr>
    </w:lvl>
    <w:lvl w:ilvl="1" w:tplc="547A590A">
      <w:start w:val="1"/>
      <w:numFmt w:val="lowerLetter"/>
      <w:lvlText w:val="%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F826D3F"/>
    <w:multiLevelType w:val="hybridMultilevel"/>
    <w:tmpl w:val="9738D91C"/>
    <w:lvl w:ilvl="0" w:tplc="F0CEA10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20C524E"/>
    <w:multiLevelType w:val="hybridMultilevel"/>
    <w:tmpl w:val="658C1F0E"/>
    <w:lvl w:ilvl="0" w:tplc="F74CE7C8">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62B746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1BE5FA3"/>
    <w:multiLevelType w:val="hybridMultilevel"/>
    <w:tmpl w:val="3678113E"/>
    <w:lvl w:ilvl="0" w:tplc="64AA3ED0">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BCA3BBC"/>
    <w:multiLevelType w:val="hybridMultilevel"/>
    <w:tmpl w:val="27B82428"/>
    <w:lvl w:ilvl="0" w:tplc="AD44AB5A">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6"/>
  </w:num>
  <w:num w:numId="4">
    <w:abstractNumId w:val="2"/>
  </w:num>
  <w:num w:numId="5">
    <w:abstractNumId w:val="0"/>
  </w:num>
  <w:num w:numId="6">
    <w:abstractNumId w:val="1"/>
  </w:num>
  <w:num w:numId="7">
    <w:abstractNumId w:val="4"/>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922"/>
    <w:rsid w:val="0004636F"/>
    <w:rsid w:val="00050D02"/>
    <w:rsid w:val="00060D16"/>
    <w:rsid w:val="00072510"/>
    <w:rsid w:val="000B4262"/>
    <w:rsid w:val="0010047E"/>
    <w:rsid w:val="0013364F"/>
    <w:rsid w:val="00160C19"/>
    <w:rsid w:val="001B58B5"/>
    <w:rsid w:val="001B7AE6"/>
    <w:rsid w:val="001F3515"/>
    <w:rsid w:val="001F55F9"/>
    <w:rsid w:val="00214B1D"/>
    <w:rsid w:val="00222A67"/>
    <w:rsid w:val="00253A7F"/>
    <w:rsid w:val="00271BC5"/>
    <w:rsid w:val="002E0922"/>
    <w:rsid w:val="002F0262"/>
    <w:rsid w:val="0031164B"/>
    <w:rsid w:val="003344BB"/>
    <w:rsid w:val="0033479A"/>
    <w:rsid w:val="00372F41"/>
    <w:rsid w:val="003E5688"/>
    <w:rsid w:val="003F505B"/>
    <w:rsid w:val="00431976"/>
    <w:rsid w:val="004B72FE"/>
    <w:rsid w:val="004E750D"/>
    <w:rsid w:val="00541C4C"/>
    <w:rsid w:val="005832D1"/>
    <w:rsid w:val="00583899"/>
    <w:rsid w:val="005A5812"/>
    <w:rsid w:val="005B559F"/>
    <w:rsid w:val="005C1DDB"/>
    <w:rsid w:val="005F2781"/>
    <w:rsid w:val="00600D57"/>
    <w:rsid w:val="00611593"/>
    <w:rsid w:val="006208F9"/>
    <w:rsid w:val="00674B26"/>
    <w:rsid w:val="00684839"/>
    <w:rsid w:val="00685744"/>
    <w:rsid w:val="006B5A90"/>
    <w:rsid w:val="006D69EC"/>
    <w:rsid w:val="00731C57"/>
    <w:rsid w:val="0075701E"/>
    <w:rsid w:val="00793DB3"/>
    <w:rsid w:val="007B783A"/>
    <w:rsid w:val="007C090B"/>
    <w:rsid w:val="007E72DE"/>
    <w:rsid w:val="008836EB"/>
    <w:rsid w:val="008C1ED9"/>
    <w:rsid w:val="008D11B4"/>
    <w:rsid w:val="00916BE4"/>
    <w:rsid w:val="00920B4C"/>
    <w:rsid w:val="009752F9"/>
    <w:rsid w:val="00993444"/>
    <w:rsid w:val="009C752F"/>
    <w:rsid w:val="009D5DC7"/>
    <w:rsid w:val="00A14F12"/>
    <w:rsid w:val="00A539AC"/>
    <w:rsid w:val="00A65463"/>
    <w:rsid w:val="00A74057"/>
    <w:rsid w:val="00AA4A60"/>
    <w:rsid w:val="00B43830"/>
    <w:rsid w:val="00B57294"/>
    <w:rsid w:val="00C06AE8"/>
    <w:rsid w:val="00C753CE"/>
    <w:rsid w:val="00CC5505"/>
    <w:rsid w:val="00D01278"/>
    <w:rsid w:val="00D2586E"/>
    <w:rsid w:val="00D45FDF"/>
    <w:rsid w:val="00D4759F"/>
    <w:rsid w:val="00DA02CF"/>
    <w:rsid w:val="00E15EE9"/>
    <w:rsid w:val="00E56491"/>
    <w:rsid w:val="00EA2E18"/>
    <w:rsid w:val="00EB4374"/>
    <w:rsid w:val="00F07682"/>
    <w:rsid w:val="00F1342E"/>
    <w:rsid w:val="00F32AF7"/>
    <w:rsid w:val="00F5731F"/>
    <w:rsid w:val="00F61EDF"/>
    <w:rsid w:val="00F63B7C"/>
    <w:rsid w:val="00F85B98"/>
    <w:rsid w:val="00F93152"/>
    <w:rsid w:val="00F943C3"/>
    <w:rsid w:val="00FC04AB"/>
    <w:rsid w:val="00FD44D8"/>
    <w:rsid w:val="00FE3853"/>
  </w:rsids>
  <m:mathPr>
    <m:mathFont m:val="Cambria Math"/>
    <m:brkBin m:val="before"/>
    <m:brkBinSub m:val="--"/>
    <m:smallFrac m:val="0"/>
    <m:dispDef/>
    <m:lMargin m:val="0"/>
    <m:rMargin m:val="0"/>
    <m:defJc m:val="centerGroup"/>
    <m:wrapIndent m:val="1440"/>
    <m:intLim m:val="subSup"/>
    <m:naryLim m:val="undOvr"/>
  </m:mathPr>
  <w:themeFontLang w:val="de-DE"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D60E1"/>
  <w15:chartTrackingRefBased/>
  <w15:docId w15:val="{D97B25A5-3190-43C2-95E1-3BF06791A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imes New Roman" w:cs="Times New Roman"/>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F505B"/>
    <w:pPr>
      <w:jc w:val="both"/>
    </w:pPr>
    <w:rPr>
      <w:rFonts w:hAnsiTheme="minorHAnsi" w:cstheme="minorHAnsi"/>
      <w:sz w:val="24"/>
      <w:szCs w:val="24"/>
    </w:rPr>
  </w:style>
  <w:style w:type="paragraph" w:styleId="berschrift1">
    <w:name w:val="heading 1"/>
    <w:basedOn w:val="Standard"/>
    <w:next w:val="Standard"/>
    <w:link w:val="berschrift1Zchn"/>
    <w:uiPriority w:val="9"/>
    <w:qFormat/>
    <w:rsid w:val="00916BE4"/>
    <w:pPr>
      <w:keepNext/>
      <w:keepLines/>
      <w:numPr>
        <w:numId w:val="5"/>
      </w:numPr>
      <w:spacing w:before="240" w:after="0"/>
      <w:outlineLvl w:val="0"/>
    </w:pPr>
    <w:rPr>
      <w:rFonts w:asciiTheme="majorHAnsi" w:eastAsiaTheme="majorEastAsia" w:hAnsiTheme="majorHAnsi" w:cstheme="majorBidi"/>
      <w:b/>
      <w:bCs/>
      <w:sz w:val="28"/>
      <w:szCs w:val="28"/>
      <w:lang w:val="fr-FR"/>
    </w:rPr>
  </w:style>
  <w:style w:type="paragraph" w:styleId="berschrift2">
    <w:name w:val="heading 2"/>
    <w:basedOn w:val="berschrift1"/>
    <w:next w:val="Standard"/>
    <w:link w:val="berschrift2Zchn"/>
    <w:uiPriority w:val="9"/>
    <w:unhideWhenUsed/>
    <w:qFormat/>
    <w:rsid w:val="00916BE4"/>
    <w:pPr>
      <w:numPr>
        <w:ilvl w:val="1"/>
      </w:numPr>
      <w:ind w:left="924" w:hanging="567"/>
      <w:outlineLvl w:val="1"/>
    </w:pPr>
    <w:rPr>
      <w:sz w:val="24"/>
      <w:szCs w:val="24"/>
    </w:rPr>
  </w:style>
  <w:style w:type="paragraph" w:styleId="berschrift3">
    <w:name w:val="heading 3"/>
    <w:basedOn w:val="berschrift2"/>
    <w:next w:val="Standard"/>
    <w:link w:val="berschrift3Zchn"/>
    <w:uiPriority w:val="9"/>
    <w:unhideWhenUsed/>
    <w:qFormat/>
    <w:rsid w:val="00FC04AB"/>
    <w:pPr>
      <w:numPr>
        <w:ilvl w:val="2"/>
      </w:numPr>
      <w:outlineLvl w:val="2"/>
    </w:pPr>
    <w:rPr>
      <w:rFonts w:asciiTheme="minorHAnsi" w:hAnsiTheme="minorHAnsi" w:cstheme="minorHAnsi"/>
      <w:lang w:val="de-DE"/>
    </w:rPr>
  </w:style>
  <w:style w:type="paragraph" w:styleId="berschrift4">
    <w:name w:val="heading 4"/>
    <w:basedOn w:val="berschrift3"/>
    <w:next w:val="Standard"/>
    <w:link w:val="berschrift4Zchn"/>
    <w:uiPriority w:val="9"/>
    <w:unhideWhenUsed/>
    <w:qFormat/>
    <w:rsid w:val="001F3515"/>
    <w:pPr>
      <w:numPr>
        <w:ilvl w:val="3"/>
      </w:numPr>
      <w:outlineLvl w:val="3"/>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50D02"/>
    <w:pPr>
      <w:ind w:left="720"/>
      <w:contextualSpacing/>
    </w:pPr>
  </w:style>
  <w:style w:type="character" w:styleId="Hyperlink">
    <w:name w:val="Hyperlink"/>
    <w:basedOn w:val="Absatz-Standardschriftart"/>
    <w:uiPriority w:val="99"/>
    <w:unhideWhenUsed/>
    <w:rsid w:val="00050D02"/>
    <w:rPr>
      <w:color w:val="0563C1" w:themeColor="hyperlink"/>
      <w:u w:val="single"/>
    </w:rPr>
  </w:style>
  <w:style w:type="character" w:styleId="NichtaufgelsteErwhnung">
    <w:name w:val="Unresolved Mention"/>
    <w:basedOn w:val="Absatz-Standardschriftart"/>
    <w:uiPriority w:val="99"/>
    <w:semiHidden/>
    <w:unhideWhenUsed/>
    <w:rsid w:val="00050D02"/>
    <w:rPr>
      <w:color w:val="605E5C"/>
      <w:shd w:val="clear" w:color="auto" w:fill="E1DFDD"/>
    </w:rPr>
  </w:style>
  <w:style w:type="character" w:customStyle="1" w:styleId="berschrift1Zchn">
    <w:name w:val="Überschrift 1 Zchn"/>
    <w:basedOn w:val="Absatz-Standardschriftart"/>
    <w:link w:val="berschrift1"/>
    <w:uiPriority w:val="9"/>
    <w:rsid w:val="00916BE4"/>
    <w:rPr>
      <w:rFonts w:asciiTheme="majorHAnsi" w:eastAsiaTheme="majorEastAsia" w:hAnsiTheme="majorHAnsi" w:cstheme="majorBidi"/>
      <w:b/>
      <w:bCs/>
      <w:sz w:val="28"/>
      <w:szCs w:val="28"/>
      <w:lang w:val="fr-FR"/>
    </w:rPr>
  </w:style>
  <w:style w:type="character" w:customStyle="1" w:styleId="berschrift2Zchn">
    <w:name w:val="Überschrift 2 Zchn"/>
    <w:basedOn w:val="Absatz-Standardschriftart"/>
    <w:link w:val="berschrift2"/>
    <w:uiPriority w:val="9"/>
    <w:rsid w:val="00916BE4"/>
    <w:rPr>
      <w:rFonts w:asciiTheme="majorHAnsi" w:eastAsiaTheme="majorEastAsia" w:hAnsiTheme="majorHAnsi" w:cstheme="majorBidi"/>
      <w:b/>
      <w:bCs/>
      <w:sz w:val="24"/>
      <w:szCs w:val="24"/>
      <w:lang w:val="fr-FR"/>
    </w:rPr>
  </w:style>
  <w:style w:type="character" w:styleId="IntensiveHervorhebung">
    <w:name w:val="Intense Emphasis"/>
    <w:basedOn w:val="Absatz-Standardschriftart"/>
    <w:uiPriority w:val="21"/>
    <w:qFormat/>
    <w:rsid w:val="005F2781"/>
    <w:rPr>
      <w:i/>
      <w:iCs/>
      <w:color w:val="4472C4" w:themeColor="accent1"/>
    </w:rPr>
  </w:style>
  <w:style w:type="character" w:customStyle="1" w:styleId="berschrift3Zchn">
    <w:name w:val="Überschrift 3 Zchn"/>
    <w:basedOn w:val="Absatz-Standardschriftart"/>
    <w:link w:val="berschrift3"/>
    <w:uiPriority w:val="9"/>
    <w:rsid w:val="00FC04AB"/>
    <w:rPr>
      <w:rFonts w:eastAsiaTheme="majorEastAsia" w:hAnsiTheme="minorHAnsi" w:cstheme="minorHAnsi"/>
      <w:b/>
      <w:bCs/>
      <w:sz w:val="24"/>
      <w:szCs w:val="24"/>
    </w:rPr>
  </w:style>
  <w:style w:type="table" w:styleId="Tabellenraster">
    <w:name w:val="Table Grid"/>
    <w:basedOn w:val="NormaleTabelle"/>
    <w:uiPriority w:val="39"/>
    <w:rsid w:val="00222A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993444"/>
    <w:pPr>
      <w:numPr>
        <w:numId w:val="0"/>
      </w:numPr>
      <w:jc w:val="left"/>
      <w:outlineLvl w:val="9"/>
    </w:pPr>
    <w:rPr>
      <w:b w:val="0"/>
      <w:bCs w:val="0"/>
      <w:color w:val="2F5496" w:themeColor="accent1" w:themeShade="BF"/>
      <w:sz w:val="32"/>
      <w:szCs w:val="32"/>
      <w:lang w:val="de-DE"/>
    </w:rPr>
  </w:style>
  <w:style w:type="paragraph" w:styleId="Verzeichnis1">
    <w:name w:val="toc 1"/>
    <w:basedOn w:val="Standard"/>
    <w:next w:val="Standard"/>
    <w:autoRedefine/>
    <w:uiPriority w:val="39"/>
    <w:unhideWhenUsed/>
    <w:rsid w:val="00993444"/>
    <w:pPr>
      <w:spacing w:after="100"/>
    </w:pPr>
  </w:style>
  <w:style w:type="paragraph" w:styleId="Verzeichnis2">
    <w:name w:val="toc 2"/>
    <w:basedOn w:val="Standard"/>
    <w:next w:val="Standard"/>
    <w:autoRedefine/>
    <w:uiPriority w:val="39"/>
    <w:unhideWhenUsed/>
    <w:rsid w:val="00993444"/>
    <w:pPr>
      <w:spacing w:after="100"/>
      <w:ind w:left="240"/>
    </w:pPr>
  </w:style>
  <w:style w:type="paragraph" w:styleId="Verzeichnis3">
    <w:name w:val="toc 3"/>
    <w:basedOn w:val="Standard"/>
    <w:next w:val="Standard"/>
    <w:autoRedefine/>
    <w:uiPriority w:val="39"/>
    <w:unhideWhenUsed/>
    <w:rsid w:val="00993444"/>
    <w:pPr>
      <w:spacing w:after="100"/>
      <w:ind w:left="480"/>
    </w:pPr>
  </w:style>
  <w:style w:type="paragraph" w:styleId="Fuzeile">
    <w:name w:val="footer"/>
    <w:basedOn w:val="Standard"/>
    <w:link w:val="FuzeileZchn"/>
    <w:uiPriority w:val="99"/>
    <w:unhideWhenUsed/>
    <w:rsid w:val="00C753CE"/>
    <w:pPr>
      <w:tabs>
        <w:tab w:val="center" w:pos="4680"/>
        <w:tab w:val="right" w:pos="9360"/>
      </w:tabs>
      <w:spacing w:after="0" w:line="240" w:lineRule="auto"/>
      <w:jc w:val="left"/>
    </w:pPr>
    <w:rPr>
      <w:rFonts w:eastAsiaTheme="minorEastAsia" w:cs="Times New Roman"/>
      <w:sz w:val="22"/>
      <w:szCs w:val="22"/>
    </w:rPr>
  </w:style>
  <w:style w:type="character" w:customStyle="1" w:styleId="FuzeileZchn">
    <w:name w:val="Fußzeile Zchn"/>
    <w:basedOn w:val="Absatz-Standardschriftart"/>
    <w:link w:val="Fuzeile"/>
    <w:uiPriority w:val="99"/>
    <w:rsid w:val="00C753CE"/>
    <w:rPr>
      <w:rFonts w:eastAsiaTheme="minorEastAsia" w:hAnsiTheme="minorHAnsi"/>
    </w:rPr>
  </w:style>
  <w:style w:type="paragraph" w:styleId="Kopfzeile">
    <w:name w:val="header"/>
    <w:basedOn w:val="Standard"/>
    <w:link w:val="KopfzeileZchn"/>
    <w:uiPriority w:val="99"/>
    <w:unhideWhenUsed/>
    <w:rsid w:val="00A65463"/>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A65463"/>
    <w:rPr>
      <w:rFonts w:hAnsiTheme="minorHAnsi" w:cstheme="minorHAnsi"/>
      <w:sz w:val="24"/>
      <w:szCs w:val="24"/>
    </w:rPr>
  </w:style>
  <w:style w:type="character" w:customStyle="1" w:styleId="berschrift4Zchn">
    <w:name w:val="Überschrift 4 Zchn"/>
    <w:basedOn w:val="Absatz-Standardschriftart"/>
    <w:link w:val="berschrift4"/>
    <w:uiPriority w:val="9"/>
    <w:rsid w:val="001F3515"/>
    <w:rPr>
      <w:rFonts w:eastAsiaTheme="majorEastAsia" w:hAnsiTheme="minorHAnsi" w:cstheme="minorHAnsi"/>
      <w:b/>
      <w:bCs/>
      <w:sz w:val="24"/>
      <w:szCs w:val="24"/>
    </w:rPr>
  </w:style>
  <w:style w:type="paragraph" w:styleId="Verzeichnis4">
    <w:name w:val="toc 4"/>
    <w:basedOn w:val="Standard"/>
    <w:next w:val="Standard"/>
    <w:autoRedefine/>
    <w:uiPriority w:val="39"/>
    <w:unhideWhenUsed/>
    <w:rsid w:val="00CC5505"/>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yperlink" Target="https://www.vokatester.d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D8EA0-11C5-4EE4-BFDB-B7091A5BC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2722</Words>
  <Characters>17153</Characters>
  <Application>Microsoft Office Word</Application>
  <DocSecurity>0</DocSecurity>
  <Lines>142</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Steinkrüger</dc:creator>
  <cp:keywords/>
  <dc:description/>
  <cp:lastModifiedBy>Simon Steinkrüger</cp:lastModifiedBy>
  <cp:revision>21</cp:revision>
  <cp:lastPrinted>2020-08-11T08:23:00Z</cp:lastPrinted>
  <dcterms:created xsi:type="dcterms:W3CDTF">2020-08-10T07:51:00Z</dcterms:created>
  <dcterms:modified xsi:type="dcterms:W3CDTF">2020-08-11T09:49:00Z</dcterms:modified>
</cp:coreProperties>
</file>