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42" w:rsidRDefault="00A86642" w:rsidP="00A86642">
      <w:pPr>
        <w:spacing w:line="240" w:lineRule="auto"/>
      </w:pPr>
      <w:r>
        <w:t>Eloísa Reyes Saturno</w:t>
      </w:r>
    </w:p>
    <w:p w:rsidR="00A86642" w:rsidRDefault="002504EE" w:rsidP="00A86642">
      <w:pPr>
        <w:spacing w:line="240" w:lineRule="auto"/>
      </w:pPr>
      <w:r>
        <w:t xml:space="preserve">Actividad </w:t>
      </w:r>
      <w:r w:rsidR="00A86642">
        <w:t>1</w:t>
      </w:r>
    </w:p>
    <w:p w:rsidR="002504EE" w:rsidRDefault="00A86642" w:rsidP="00A86642">
      <w:pPr>
        <w:spacing w:line="240" w:lineRule="auto"/>
      </w:pPr>
      <w:r>
        <w:t xml:space="preserve"> G</w:t>
      </w:r>
      <w:r w:rsidR="002504EE">
        <w:t>estión para resultados</w:t>
      </w:r>
    </w:p>
    <w:p w:rsidR="001B14F8" w:rsidRPr="00A86642" w:rsidRDefault="002504EE" w:rsidP="00A86642">
      <w:r>
        <w:t xml:space="preserve"> </w:t>
      </w:r>
      <w:r w:rsidR="001B14F8" w:rsidRPr="00BE0ED1">
        <w:rPr>
          <w:rFonts w:ascii="Arial" w:hAnsi="Arial" w:cs="Arial"/>
          <w:color w:val="FF0000"/>
          <w:sz w:val="24"/>
          <w:szCs w:val="24"/>
        </w:rPr>
        <w:t xml:space="preserve">a).- </w:t>
      </w:r>
      <w:r w:rsidR="001B14F8" w:rsidRPr="00BE0ED1">
        <w:rPr>
          <w:rFonts w:ascii="Arial" w:hAnsi="Arial" w:cs="Arial"/>
          <w:color w:val="FF0000"/>
          <w:sz w:val="24"/>
          <w:szCs w:val="24"/>
        </w:rPr>
        <w:t>¿En qué consiste el paradigma gerencial y de orientación a resultados y que rol juega la evaluación del desempeño en este?</w:t>
      </w:r>
    </w:p>
    <w:p w:rsidR="001B14F8" w:rsidRPr="00BE0ED1" w:rsidRDefault="001B14F8" w:rsidP="00BE0ED1">
      <w:pPr>
        <w:jc w:val="both"/>
        <w:rPr>
          <w:rFonts w:ascii="Arial" w:hAnsi="Arial" w:cs="Arial"/>
          <w:sz w:val="24"/>
          <w:szCs w:val="24"/>
        </w:rPr>
      </w:pPr>
      <w:r w:rsidRPr="00BE0ED1">
        <w:rPr>
          <w:rFonts w:ascii="Arial" w:hAnsi="Arial" w:cs="Arial"/>
          <w:sz w:val="24"/>
          <w:szCs w:val="24"/>
        </w:rPr>
        <w:t xml:space="preserve">Son los modelos gerenciales que se aplican para visualizar, proyectar y mejorar las posibilidades de aprendizaje, los cambios que se produzcan por los mismos, tomando en cuenta los objetivos estratégicos y directivos de planeación, calidad, mejora continua, eficiencia, evaluación, o benchmarking, reingeniería, gestión de liderazgo, </w:t>
      </w:r>
      <w:proofErr w:type="spellStart"/>
      <w:r w:rsidRPr="00BE0ED1">
        <w:rPr>
          <w:rFonts w:ascii="Arial" w:hAnsi="Arial" w:cs="Arial"/>
          <w:sz w:val="24"/>
          <w:szCs w:val="24"/>
        </w:rPr>
        <w:t>outsorcing</w:t>
      </w:r>
      <w:proofErr w:type="spellEnd"/>
      <w:r w:rsidRPr="00BE0ED1">
        <w:rPr>
          <w:rFonts w:ascii="Arial" w:hAnsi="Arial" w:cs="Arial"/>
          <w:sz w:val="24"/>
          <w:szCs w:val="24"/>
        </w:rPr>
        <w:t xml:space="preserve"> y balance.</w:t>
      </w:r>
    </w:p>
    <w:p w:rsidR="00BC78E9" w:rsidRPr="00BE0ED1" w:rsidRDefault="00BC78E9" w:rsidP="00BE0ED1">
      <w:pPr>
        <w:jc w:val="both"/>
        <w:rPr>
          <w:rFonts w:ascii="Arial" w:hAnsi="Arial" w:cs="Arial"/>
          <w:sz w:val="24"/>
          <w:szCs w:val="24"/>
        </w:rPr>
      </w:pPr>
      <w:r w:rsidRPr="00BE0ED1">
        <w:rPr>
          <w:rFonts w:ascii="Arial" w:hAnsi="Arial" w:cs="Arial"/>
          <w:sz w:val="24"/>
          <w:szCs w:val="24"/>
        </w:rPr>
        <w:t xml:space="preserve">El paradigma gerencial aspira </w:t>
      </w:r>
      <w:r w:rsidRPr="00BE0ED1">
        <w:rPr>
          <w:rFonts w:ascii="Arial" w:hAnsi="Arial" w:cs="Arial"/>
          <w:sz w:val="24"/>
          <w:szCs w:val="24"/>
        </w:rPr>
        <w:t xml:space="preserve">a establecer un nuevo patrón de </w:t>
      </w:r>
      <w:r w:rsidR="00715A84" w:rsidRPr="00BE0ED1">
        <w:rPr>
          <w:rFonts w:ascii="Arial" w:hAnsi="Arial" w:cs="Arial"/>
          <w:sz w:val="24"/>
          <w:szCs w:val="24"/>
        </w:rPr>
        <w:t xml:space="preserve">gestión de la </w:t>
      </w:r>
      <w:proofErr w:type="spellStart"/>
      <w:r w:rsidR="00715A84" w:rsidRPr="00BE0ED1">
        <w:rPr>
          <w:rFonts w:ascii="Arial" w:hAnsi="Arial" w:cs="Arial"/>
          <w:sz w:val="24"/>
          <w:szCs w:val="24"/>
        </w:rPr>
        <w:t>ap</w:t>
      </w:r>
      <w:proofErr w:type="spellEnd"/>
      <w:r w:rsidR="00715A84" w:rsidRPr="00BE0ED1">
        <w:rPr>
          <w:rFonts w:ascii="Arial" w:hAnsi="Arial" w:cs="Arial"/>
          <w:sz w:val="24"/>
          <w:szCs w:val="24"/>
        </w:rPr>
        <w:t xml:space="preserve"> orientado más </w:t>
      </w:r>
      <w:r w:rsidRPr="00BE0ED1">
        <w:rPr>
          <w:rFonts w:ascii="Arial" w:hAnsi="Arial" w:cs="Arial"/>
          <w:sz w:val="24"/>
          <w:szCs w:val="24"/>
        </w:rPr>
        <w:t>a la obtención de resultados de</w:t>
      </w:r>
      <w:r w:rsidR="00715A84" w:rsidRPr="00BE0ED1">
        <w:rPr>
          <w:rFonts w:ascii="Arial" w:hAnsi="Arial" w:cs="Arial"/>
          <w:sz w:val="24"/>
          <w:szCs w:val="24"/>
        </w:rPr>
        <w:t xml:space="preserve"> alto aprecio público que a la observancia de las normas y los procedimientos técnicos y le</w:t>
      </w:r>
      <w:r w:rsidRPr="00BE0ED1">
        <w:rPr>
          <w:rFonts w:ascii="Arial" w:hAnsi="Arial" w:cs="Arial"/>
          <w:sz w:val="24"/>
          <w:szCs w:val="24"/>
        </w:rPr>
        <w:t>gales</w:t>
      </w:r>
      <w:r w:rsidR="00715A84" w:rsidRPr="00BE0ED1">
        <w:rPr>
          <w:rFonts w:ascii="Arial" w:hAnsi="Arial" w:cs="Arial"/>
          <w:sz w:val="24"/>
          <w:szCs w:val="24"/>
        </w:rPr>
        <w:t xml:space="preserve">. Lo que </w:t>
      </w:r>
      <w:r w:rsidR="00715A84" w:rsidRPr="00BE0ED1">
        <w:rPr>
          <w:rFonts w:ascii="Arial" w:hAnsi="Arial" w:cs="Arial"/>
          <w:sz w:val="24"/>
          <w:szCs w:val="24"/>
        </w:rPr>
        <w:t xml:space="preserve"> a su</w:t>
      </w:r>
      <w:r w:rsidR="00715A84" w:rsidRPr="00BE0ED1">
        <w:rPr>
          <w:rFonts w:ascii="Arial" w:hAnsi="Arial" w:cs="Arial"/>
          <w:sz w:val="24"/>
          <w:szCs w:val="24"/>
        </w:rPr>
        <w:t xml:space="preserve"> vez, implica pasar de un </w:t>
      </w:r>
      <w:r w:rsidR="00715A84" w:rsidRPr="00BE0ED1">
        <w:rPr>
          <w:rFonts w:ascii="Arial" w:hAnsi="Arial" w:cs="Arial"/>
          <w:sz w:val="24"/>
          <w:szCs w:val="24"/>
        </w:rPr>
        <w:t>tipo de control administrativ</w:t>
      </w:r>
      <w:r w:rsidR="00715A84" w:rsidRPr="00BE0ED1">
        <w:rPr>
          <w:rFonts w:ascii="Arial" w:hAnsi="Arial" w:cs="Arial"/>
          <w:sz w:val="24"/>
          <w:szCs w:val="24"/>
        </w:rPr>
        <w:t>o y una rendición de cuentas ba</w:t>
      </w:r>
      <w:r w:rsidR="00715A84" w:rsidRPr="00BE0ED1">
        <w:rPr>
          <w:rFonts w:ascii="Arial" w:hAnsi="Arial" w:cs="Arial"/>
          <w:sz w:val="24"/>
          <w:szCs w:val="24"/>
        </w:rPr>
        <w:t>sada estrictamente en el cum</w:t>
      </w:r>
      <w:r w:rsidR="00715A84" w:rsidRPr="00BE0ED1">
        <w:rPr>
          <w:rFonts w:ascii="Arial" w:hAnsi="Arial" w:cs="Arial"/>
          <w:sz w:val="24"/>
          <w:szCs w:val="24"/>
        </w:rPr>
        <w:t xml:space="preserve">plimiento de los ordenamientos </w:t>
      </w:r>
      <w:r w:rsidR="00715A84" w:rsidRPr="00BE0ED1">
        <w:rPr>
          <w:rFonts w:ascii="Arial" w:hAnsi="Arial" w:cs="Arial"/>
          <w:sz w:val="24"/>
          <w:szCs w:val="24"/>
        </w:rPr>
        <w:t>jerárquico–funcionales y norm</w:t>
      </w:r>
      <w:r w:rsidR="00715A84" w:rsidRPr="00BE0ED1">
        <w:rPr>
          <w:rFonts w:ascii="Arial" w:hAnsi="Arial" w:cs="Arial"/>
          <w:sz w:val="24"/>
          <w:szCs w:val="24"/>
        </w:rPr>
        <w:t xml:space="preserve">ativos a otro que considere el </w:t>
      </w:r>
      <w:r w:rsidR="00715A84" w:rsidRPr="00BE0ED1">
        <w:rPr>
          <w:rFonts w:ascii="Arial" w:hAnsi="Arial" w:cs="Arial"/>
          <w:sz w:val="24"/>
          <w:szCs w:val="24"/>
        </w:rPr>
        <w:t>cumplimiento de resultados.</w:t>
      </w:r>
    </w:p>
    <w:p w:rsidR="001B14F8" w:rsidRPr="00BE0ED1" w:rsidRDefault="001B14F8" w:rsidP="00BE0ED1">
      <w:pPr>
        <w:jc w:val="both"/>
        <w:rPr>
          <w:rFonts w:ascii="Arial" w:hAnsi="Arial" w:cs="Arial"/>
          <w:sz w:val="24"/>
          <w:szCs w:val="24"/>
        </w:rPr>
      </w:pPr>
      <w:r w:rsidRPr="00BE0ED1">
        <w:rPr>
          <w:rFonts w:ascii="Arial" w:hAnsi="Arial" w:cs="Arial"/>
          <w:sz w:val="24"/>
          <w:szCs w:val="24"/>
        </w:rPr>
        <w:t>Es necesaria la evaluación de desempeño como método de control y monitor de seguimiento para poder cumplir con cada objetivo estratégico</w:t>
      </w:r>
      <w:r w:rsidR="00BC78E9" w:rsidRPr="00BE0ED1">
        <w:rPr>
          <w:rFonts w:ascii="Arial" w:hAnsi="Arial" w:cs="Arial"/>
          <w:sz w:val="24"/>
          <w:szCs w:val="24"/>
        </w:rPr>
        <w:t xml:space="preserve"> ya que no se puede hablar de </w:t>
      </w:r>
      <w:r w:rsidRPr="00BE0ED1">
        <w:rPr>
          <w:rFonts w:ascii="Arial" w:hAnsi="Arial" w:cs="Arial"/>
          <w:sz w:val="24"/>
          <w:szCs w:val="24"/>
        </w:rPr>
        <w:t xml:space="preserve"> una evaluación del desempeño si primero no se planea, si no enfocamos los resultados a la calidad en los productos y servicios, con ello podemos lograr una mejora continua creando políticas claras que optimicen la eficiencia y eficacia dándole validación al liderazgo en la administración y a sus decisiones que deben enfocarse a la optimización de los recursos ya sea con la subcontratación de empresas o con el fomento del desarrollo del capital humano dentro de la organización.</w:t>
      </w:r>
    </w:p>
    <w:p w:rsidR="00BE0ED1" w:rsidRPr="00BE0ED1" w:rsidRDefault="00BE0ED1" w:rsidP="00BE0ED1">
      <w:pPr>
        <w:jc w:val="both"/>
        <w:rPr>
          <w:rFonts w:ascii="Arial" w:hAnsi="Arial" w:cs="Arial"/>
          <w:sz w:val="24"/>
          <w:szCs w:val="24"/>
        </w:rPr>
      </w:pPr>
      <w:r w:rsidRPr="00BE0ED1">
        <w:rPr>
          <w:rFonts w:ascii="Arial" w:hAnsi="Arial" w:cs="Arial"/>
          <w:sz w:val="24"/>
          <w:szCs w:val="24"/>
        </w:rPr>
        <w:t xml:space="preserve">En la </w:t>
      </w:r>
      <w:r w:rsidRPr="00BE0ED1">
        <w:rPr>
          <w:rFonts w:ascii="Arial" w:hAnsi="Arial" w:cs="Arial"/>
          <w:sz w:val="24"/>
          <w:szCs w:val="24"/>
        </w:rPr>
        <w:t>actualidad existe un diseño ins</w:t>
      </w:r>
      <w:r w:rsidRPr="00BE0ED1">
        <w:rPr>
          <w:rFonts w:ascii="Arial" w:hAnsi="Arial" w:cs="Arial"/>
          <w:sz w:val="24"/>
          <w:szCs w:val="24"/>
        </w:rPr>
        <w:t xml:space="preserve">titucional y normativo de una </w:t>
      </w:r>
      <w:r w:rsidRPr="00BE0ED1">
        <w:rPr>
          <w:rFonts w:ascii="Arial" w:hAnsi="Arial" w:cs="Arial"/>
          <w:sz w:val="24"/>
          <w:szCs w:val="24"/>
        </w:rPr>
        <w:t xml:space="preserve">política de evaluación del </w:t>
      </w:r>
      <w:r w:rsidRPr="00BE0ED1">
        <w:rPr>
          <w:rFonts w:ascii="Arial" w:hAnsi="Arial" w:cs="Arial"/>
          <w:sz w:val="24"/>
          <w:szCs w:val="24"/>
        </w:rPr>
        <w:t xml:space="preserve">desempeño en el ámbito federal </w:t>
      </w:r>
      <w:r w:rsidRPr="00BE0ED1">
        <w:rPr>
          <w:rFonts w:ascii="Arial" w:hAnsi="Arial" w:cs="Arial"/>
          <w:sz w:val="24"/>
          <w:szCs w:val="24"/>
        </w:rPr>
        <w:t>mexicano de la que ya se obse</w:t>
      </w:r>
      <w:r w:rsidRPr="00BE0ED1">
        <w:rPr>
          <w:rFonts w:ascii="Arial" w:hAnsi="Arial" w:cs="Arial"/>
          <w:sz w:val="24"/>
          <w:szCs w:val="24"/>
        </w:rPr>
        <w:t xml:space="preserve">rvan sus primeros rasgos y que </w:t>
      </w:r>
      <w:r w:rsidRPr="00BE0ED1">
        <w:rPr>
          <w:rFonts w:ascii="Arial" w:hAnsi="Arial" w:cs="Arial"/>
          <w:sz w:val="24"/>
          <w:szCs w:val="24"/>
        </w:rPr>
        <w:t>entró en operación plena a partir del ejercicio fiscal de 2008.</w:t>
      </w:r>
    </w:p>
    <w:p w:rsidR="001B14F8" w:rsidRPr="00A86642" w:rsidRDefault="001B14F8" w:rsidP="00A866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86642">
        <w:rPr>
          <w:rFonts w:ascii="Arial" w:hAnsi="Arial" w:cs="Arial"/>
          <w:color w:val="FF0000"/>
          <w:sz w:val="24"/>
          <w:szCs w:val="24"/>
        </w:rPr>
        <w:t>¿Bajo qué criterios podemos analizar la pertinencia del diseño de la política de la evaluación del desempeño en el caso mexicano y sus implicaciones para la modernización administrativa, el fortalecimiento democrático y la rendición de cuentas?</w:t>
      </w:r>
    </w:p>
    <w:p w:rsidR="001B14F8" w:rsidRPr="00A86642" w:rsidRDefault="001B14F8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 xml:space="preserve">Por medio de los resultados que se obtengan de cada eje evaluado y su análisis para poder superar los obstáculos estructurales, de aptitudes humanas y </w:t>
      </w:r>
      <w:r w:rsidRPr="00A86642">
        <w:rPr>
          <w:rFonts w:ascii="Arial" w:hAnsi="Arial" w:cs="Arial"/>
          <w:sz w:val="24"/>
          <w:szCs w:val="24"/>
        </w:rPr>
        <w:lastRenderedPageBreak/>
        <w:t>procedimentales administrativos que impidan la eficiente administración, dando pie al fortalecimiento democrático al retroalimentar tomando en cuenta a los implicados en los procesos organizativos y su evaluación dando legitimación ante los inversionistas mediante la rendición de cuentas, o en el caso concreto de México la población a la que se enfoca.</w:t>
      </w:r>
    </w:p>
    <w:p w:rsidR="001B14F8" w:rsidRPr="00A86642" w:rsidRDefault="0022510E" w:rsidP="00A866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86642">
        <w:rPr>
          <w:rFonts w:ascii="Arial" w:hAnsi="Arial" w:cs="Arial"/>
          <w:color w:val="FF0000"/>
          <w:sz w:val="24"/>
          <w:szCs w:val="24"/>
        </w:rPr>
        <w:t xml:space="preserve">b).- </w:t>
      </w:r>
      <w:r w:rsidR="001B14F8" w:rsidRPr="00A86642">
        <w:rPr>
          <w:rFonts w:ascii="Arial" w:hAnsi="Arial" w:cs="Arial"/>
          <w:color w:val="FF0000"/>
          <w:sz w:val="24"/>
          <w:szCs w:val="24"/>
        </w:rPr>
        <w:t xml:space="preserve">¿En qué consiste la política de la evaluación del ejecutivo federal mexicano? </w:t>
      </w:r>
    </w:p>
    <w:p w:rsidR="001B14F8" w:rsidRPr="00A86642" w:rsidRDefault="001B14F8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>Consiste en fomentar y fortalecer la transparencia mediante la rendición de cuentas para fortalecer el proceso de toma de decisiones de las organizaciones encargadas de ejecutar las políticas públicas y el combate a la corrupción.</w:t>
      </w:r>
    </w:p>
    <w:p w:rsidR="00345AAC" w:rsidRPr="00A86642" w:rsidRDefault="00345AAC" w:rsidP="00A866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 xml:space="preserve"> </w:t>
      </w:r>
      <w:r w:rsidRPr="00A86642">
        <w:rPr>
          <w:rFonts w:ascii="Arial" w:hAnsi="Arial" w:cs="Arial"/>
          <w:color w:val="FF0000"/>
          <w:sz w:val="24"/>
          <w:szCs w:val="24"/>
        </w:rPr>
        <w:t>¿A qué tipo de modelo obedece su concepción y diseño en relación con otras experiencias internacionales?</w:t>
      </w:r>
    </w:p>
    <w:p w:rsidR="001B14F8" w:rsidRPr="00A86642" w:rsidRDefault="001B14F8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>En base a dos grandes programas: el sistema de evaluación del desempeño y programa de mejora de gestión. Obedeciendo al modelo presupuestal que favorece a la información generada por el sistema de evaluación sea utilizada principalmente en la formulación de presupuestos debido a su concentración en el nivel meso de la acción gubernamental.</w:t>
      </w:r>
    </w:p>
    <w:p w:rsidR="00893FB3" w:rsidRPr="00A86642" w:rsidRDefault="00893FB3" w:rsidP="00A866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86642">
        <w:rPr>
          <w:rFonts w:ascii="Arial" w:hAnsi="Arial" w:cs="Arial"/>
          <w:color w:val="FF0000"/>
          <w:sz w:val="24"/>
          <w:szCs w:val="24"/>
        </w:rPr>
        <w:t xml:space="preserve">c).- </w:t>
      </w:r>
      <w:r w:rsidR="001B14F8" w:rsidRPr="00A86642">
        <w:rPr>
          <w:rFonts w:ascii="Arial" w:hAnsi="Arial" w:cs="Arial"/>
          <w:color w:val="FF0000"/>
          <w:sz w:val="24"/>
          <w:szCs w:val="24"/>
        </w:rPr>
        <w:t xml:space="preserve">¿Qué evalúa y a qué </w:t>
      </w:r>
      <w:r w:rsidRPr="00A86642">
        <w:rPr>
          <w:rFonts w:ascii="Arial" w:hAnsi="Arial" w:cs="Arial"/>
          <w:color w:val="FF0000"/>
          <w:sz w:val="24"/>
          <w:szCs w:val="24"/>
        </w:rPr>
        <w:t xml:space="preserve">nivel?  </w:t>
      </w:r>
    </w:p>
    <w:p w:rsidR="00893FB3" w:rsidRPr="00A86642" w:rsidRDefault="001B14F8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 xml:space="preserve"> Evalúa el desempeño de su plan nacional de desarrollo en base a sus ocho ejes estratégico</w:t>
      </w:r>
      <w:r w:rsidR="00893FB3" w:rsidRPr="00A86642">
        <w:rPr>
          <w:rFonts w:ascii="Arial" w:hAnsi="Arial" w:cs="Arial"/>
          <w:sz w:val="24"/>
          <w:szCs w:val="24"/>
        </w:rPr>
        <w:t>s y sus tres ejes transversales.</w:t>
      </w:r>
    </w:p>
    <w:p w:rsidR="00893FB3" w:rsidRPr="00A86642" w:rsidRDefault="00893FB3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 xml:space="preserve"> </w:t>
      </w:r>
      <w:r w:rsidRPr="00A86642">
        <w:rPr>
          <w:rFonts w:ascii="Arial" w:hAnsi="Arial" w:cs="Arial"/>
          <w:color w:val="FF0000"/>
          <w:sz w:val="24"/>
          <w:szCs w:val="24"/>
        </w:rPr>
        <w:t>¿Cómo lo hace y para qué?</w:t>
      </w:r>
      <w:r w:rsidRPr="00A86642">
        <w:rPr>
          <w:rFonts w:ascii="Arial" w:hAnsi="Arial" w:cs="Arial"/>
          <w:sz w:val="24"/>
          <w:szCs w:val="24"/>
        </w:rPr>
        <w:t xml:space="preserve">  </w:t>
      </w:r>
      <w:r w:rsidR="001B14F8" w:rsidRPr="00A86642">
        <w:rPr>
          <w:rFonts w:ascii="Arial" w:hAnsi="Arial" w:cs="Arial"/>
          <w:sz w:val="24"/>
          <w:szCs w:val="24"/>
        </w:rPr>
        <w:t xml:space="preserve"> </w:t>
      </w:r>
    </w:p>
    <w:p w:rsidR="001B14F8" w:rsidRPr="00A86642" w:rsidRDefault="00893FB3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>A</w:t>
      </w:r>
      <w:r w:rsidR="001B14F8" w:rsidRPr="00A86642">
        <w:rPr>
          <w:rFonts w:ascii="Arial" w:hAnsi="Arial" w:cs="Arial"/>
          <w:sz w:val="24"/>
          <w:szCs w:val="24"/>
        </w:rPr>
        <w:t xml:space="preserve"> nivel federal, mediante </w:t>
      </w:r>
      <w:r w:rsidR="00C64AD1" w:rsidRPr="00A86642">
        <w:rPr>
          <w:rFonts w:ascii="Arial" w:hAnsi="Arial" w:cs="Arial"/>
          <w:sz w:val="24"/>
          <w:szCs w:val="24"/>
        </w:rPr>
        <w:t>la</w:t>
      </w:r>
      <w:r w:rsidR="001B14F8" w:rsidRPr="00A86642">
        <w:rPr>
          <w:rFonts w:ascii="Arial" w:hAnsi="Arial" w:cs="Arial"/>
          <w:sz w:val="24"/>
          <w:szCs w:val="24"/>
        </w:rPr>
        <w:t xml:space="preserve"> instrumentada a través del Sistema de Evaluación del Desempeño y del Programa de Mejora de la Gestión, para activar un proceso de sucesivas reformas administrativas que favorezcan el análisis de los monitores de seguimiento aplicado a cada indicador. Este ´proceso resulta en un enfoque de gestión por resultados en un contexto en el que aún se encuentra inacabada la necesaria tarea de establecer una burocracia sana y funcional que garantice una actuación legal, profesional e imparcial.</w:t>
      </w:r>
    </w:p>
    <w:p w:rsidR="00893FB3" w:rsidRPr="00A86642" w:rsidRDefault="00893FB3" w:rsidP="00A866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86642">
        <w:rPr>
          <w:rFonts w:ascii="Arial" w:hAnsi="Arial" w:cs="Arial"/>
          <w:color w:val="FF0000"/>
          <w:sz w:val="24"/>
          <w:szCs w:val="24"/>
        </w:rPr>
        <w:t>¿Qué se hace con la información generada?</w:t>
      </w:r>
    </w:p>
    <w:p w:rsidR="00C64AD1" w:rsidRDefault="00A86642" w:rsidP="00A86642">
      <w:pPr>
        <w:jc w:val="both"/>
        <w:rPr>
          <w:rFonts w:ascii="Arial" w:hAnsi="Arial" w:cs="Arial"/>
          <w:sz w:val="24"/>
          <w:szCs w:val="24"/>
        </w:rPr>
      </w:pPr>
      <w:r w:rsidRPr="00A86642">
        <w:rPr>
          <w:rFonts w:ascii="Arial" w:hAnsi="Arial" w:cs="Arial"/>
          <w:sz w:val="24"/>
          <w:szCs w:val="24"/>
        </w:rPr>
        <w:t>Una rendición de cuentas.</w:t>
      </w:r>
    </w:p>
    <w:p w:rsidR="00A86642" w:rsidRDefault="00A86642" w:rsidP="00A86642">
      <w:pPr>
        <w:jc w:val="both"/>
        <w:rPr>
          <w:rFonts w:ascii="Arial" w:hAnsi="Arial" w:cs="Arial"/>
          <w:sz w:val="24"/>
          <w:szCs w:val="24"/>
        </w:rPr>
      </w:pPr>
    </w:p>
    <w:p w:rsidR="00A86642" w:rsidRPr="00A86642" w:rsidRDefault="00A86642" w:rsidP="00A86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Eloísa Reyes Saturno</w:t>
      </w:r>
      <w:bookmarkStart w:id="0" w:name="_GoBack"/>
      <w:bookmarkEnd w:id="0"/>
    </w:p>
    <w:sectPr w:rsidR="00A86642" w:rsidRPr="00A86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EE"/>
    <w:rsid w:val="000E224C"/>
    <w:rsid w:val="001B14F8"/>
    <w:rsid w:val="0022510E"/>
    <w:rsid w:val="002504EE"/>
    <w:rsid w:val="00345AAC"/>
    <w:rsid w:val="00715A84"/>
    <w:rsid w:val="00893FB3"/>
    <w:rsid w:val="00A86642"/>
    <w:rsid w:val="00BC78E9"/>
    <w:rsid w:val="00BE0ED1"/>
    <w:rsid w:val="00C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</cp:revision>
  <dcterms:created xsi:type="dcterms:W3CDTF">2015-03-12T08:21:00Z</dcterms:created>
  <dcterms:modified xsi:type="dcterms:W3CDTF">2015-03-12T10:26:00Z</dcterms:modified>
</cp:coreProperties>
</file>