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F4" w:rsidRPr="00B1271E" w:rsidRDefault="00BB4B8A">
      <w:pPr>
        <w:rPr>
          <w:rFonts w:ascii="Arial" w:hAnsi="Arial" w:cs="Arial"/>
          <w:sz w:val="24"/>
          <w:szCs w:val="24"/>
        </w:rPr>
      </w:pPr>
      <w:r w:rsidRPr="00B1271E">
        <w:rPr>
          <w:rFonts w:ascii="Arial" w:hAnsi="Arial" w:cs="Arial"/>
          <w:sz w:val="24"/>
          <w:szCs w:val="24"/>
        </w:rPr>
        <w:t>Últimamente</w:t>
      </w:r>
      <w:r w:rsidR="005B0529" w:rsidRPr="00B1271E">
        <w:rPr>
          <w:rFonts w:ascii="Arial" w:hAnsi="Arial" w:cs="Arial"/>
          <w:sz w:val="24"/>
          <w:szCs w:val="24"/>
        </w:rPr>
        <w:t xml:space="preserve"> el estado ha experimentado significativos cambios</w:t>
      </w:r>
      <w:r w:rsidR="00AA1EBA">
        <w:rPr>
          <w:rFonts w:ascii="Arial" w:hAnsi="Arial" w:cs="Arial"/>
          <w:sz w:val="24"/>
          <w:szCs w:val="24"/>
        </w:rPr>
        <w:t xml:space="preserve">, pero estos </w:t>
      </w:r>
      <w:r w:rsidR="00F95E1F">
        <w:rPr>
          <w:rFonts w:ascii="Arial" w:hAnsi="Arial" w:cs="Arial"/>
          <w:sz w:val="24"/>
          <w:szCs w:val="24"/>
        </w:rPr>
        <w:t xml:space="preserve"> pasan por alto,</w:t>
      </w:r>
      <w:r w:rsidR="005B0529" w:rsidRPr="00B1271E">
        <w:rPr>
          <w:rFonts w:ascii="Arial" w:hAnsi="Arial" w:cs="Arial"/>
          <w:sz w:val="24"/>
          <w:szCs w:val="24"/>
        </w:rPr>
        <w:t xml:space="preserve"> la necesidad de eficiencia, eficac</w:t>
      </w:r>
      <w:r w:rsidRPr="00B1271E">
        <w:rPr>
          <w:rFonts w:ascii="Arial" w:hAnsi="Arial" w:cs="Arial"/>
          <w:sz w:val="24"/>
          <w:szCs w:val="24"/>
        </w:rPr>
        <w:t>i</w:t>
      </w:r>
      <w:r w:rsidR="005B0529" w:rsidRPr="00B1271E">
        <w:rPr>
          <w:rFonts w:ascii="Arial" w:hAnsi="Arial" w:cs="Arial"/>
          <w:sz w:val="24"/>
          <w:szCs w:val="24"/>
        </w:rPr>
        <w:t>a y calidad de l</w:t>
      </w:r>
      <w:r w:rsidR="002C1DCF">
        <w:rPr>
          <w:rFonts w:ascii="Arial" w:hAnsi="Arial" w:cs="Arial"/>
          <w:sz w:val="24"/>
          <w:szCs w:val="24"/>
        </w:rPr>
        <w:t>os servicios que proporcionan y</w:t>
      </w:r>
      <w:r w:rsidR="005B0529" w:rsidRPr="00B1271E">
        <w:rPr>
          <w:rFonts w:ascii="Arial" w:hAnsi="Arial" w:cs="Arial"/>
          <w:sz w:val="24"/>
          <w:szCs w:val="24"/>
        </w:rPr>
        <w:t xml:space="preserve"> situaciones en</w:t>
      </w:r>
      <w:r w:rsidRPr="00B1271E">
        <w:rPr>
          <w:rFonts w:ascii="Arial" w:hAnsi="Arial" w:cs="Arial"/>
          <w:sz w:val="24"/>
          <w:szCs w:val="24"/>
        </w:rPr>
        <w:t xml:space="preserve">  que la sociedad reclama un bu</w:t>
      </w:r>
      <w:r w:rsidR="005B0529" w:rsidRPr="00B1271E">
        <w:rPr>
          <w:rFonts w:ascii="Arial" w:hAnsi="Arial" w:cs="Arial"/>
          <w:sz w:val="24"/>
          <w:szCs w:val="24"/>
        </w:rPr>
        <w:t>en desempeño.</w:t>
      </w:r>
    </w:p>
    <w:p w:rsidR="005B0529" w:rsidRPr="00B1271E" w:rsidRDefault="005B0529">
      <w:pPr>
        <w:rPr>
          <w:rFonts w:ascii="Arial" w:hAnsi="Arial" w:cs="Arial"/>
          <w:sz w:val="24"/>
          <w:szCs w:val="24"/>
        </w:rPr>
      </w:pPr>
      <w:r w:rsidRPr="00B1271E">
        <w:rPr>
          <w:rFonts w:ascii="Arial" w:hAnsi="Arial" w:cs="Arial"/>
          <w:sz w:val="24"/>
          <w:szCs w:val="24"/>
        </w:rPr>
        <w:t>La administración publica prese</w:t>
      </w:r>
      <w:r w:rsidR="00BB4B8A" w:rsidRPr="00B1271E">
        <w:rPr>
          <w:rFonts w:ascii="Arial" w:hAnsi="Arial" w:cs="Arial"/>
          <w:sz w:val="24"/>
          <w:szCs w:val="24"/>
        </w:rPr>
        <w:t>ntaba deficiencias en algunas ac</w:t>
      </w:r>
      <w:r w:rsidRPr="00B1271E">
        <w:rPr>
          <w:rFonts w:ascii="Arial" w:hAnsi="Arial" w:cs="Arial"/>
          <w:sz w:val="24"/>
          <w:szCs w:val="24"/>
        </w:rPr>
        <w:t>ti</w:t>
      </w:r>
      <w:r w:rsidR="00BB4B8A" w:rsidRPr="00B1271E">
        <w:rPr>
          <w:rFonts w:ascii="Arial" w:hAnsi="Arial" w:cs="Arial"/>
          <w:sz w:val="24"/>
          <w:szCs w:val="24"/>
        </w:rPr>
        <w:t>vidades que desarrolla</w:t>
      </w:r>
      <w:r w:rsidRPr="00B1271E">
        <w:rPr>
          <w:rFonts w:ascii="Arial" w:hAnsi="Arial" w:cs="Arial"/>
          <w:sz w:val="24"/>
          <w:szCs w:val="24"/>
        </w:rPr>
        <w:t xml:space="preserve">ba para el </w:t>
      </w:r>
      <w:r w:rsidR="00BB4B8A" w:rsidRPr="00B1271E">
        <w:rPr>
          <w:rFonts w:ascii="Arial" w:hAnsi="Arial" w:cs="Arial"/>
          <w:sz w:val="24"/>
          <w:szCs w:val="24"/>
        </w:rPr>
        <w:t xml:space="preserve"> </w:t>
      </w:r>
      <w:r w:rsidRPr="00B1271E">
        <w:rPr>
          <w:rFonts w:ascii="Arial" w:hAnsi="Arial" w:cs="Arial"/>
          <w:sz w:val="24"/>
          <w:szCs w:val="24"/>
        </w:rPr>
        <w:t xml:space="preserve">gobierno </w:t>
      </w:r>
      <w:r w:rsidR="00BB4B8A" w:rsidRPr="00B1271E">
        <w:rPr>
          <w:rFonts w:ascii="Arial" w:hAnsi="Arial" w:cs="Arial"/>
          <w:sz w:val="24"/>
          <w:szCs w:val="24"/>
        </w:rPr>
        <w:t>(</w:t>
      </w:r>
      <w:r w:rsidRPr="00B1271E">
        <w:rPr>
          <w:rFonts w:ascii="Arial" w:hAnsi="Arial" w:cs="Arial"/>
          <w:sz w:val="24"/>
          <w:szCs w:val="24"/>
        </w:rPr>
        <w:t xml:space="preserve">la </w:t>
      </w:r>
      <w:r w:rsidR="00BB4B8A" w:rsidRPr="00B1271E">
        <w:rPr>
          <w:rFonts w:ascii="Arial" w:hAnsi="Arial" w:cs="Arial"/>
          <w:sz w:val="24"/>
          <w:szCs w:val="24"/>
        </w:rPr>
        <w:t>corrección</w:t>
      </w:r>
      <w:r w:rsidRPr="00B1271E">
        <w:rPr>
          <w:rFonts w:ascii="Arial" w:hAnsi="Arial" w:cs="Arial"/>
          <w:sz w:val="24"/>
          <w:szCs w:val="24"/>
        </w:rPr>
        <w:t xml:space="preserve"> de sus  análisis y la eficiencia de sus operaciones entre otros), por lo que surge la necesidad de transformar esta en un sentido gerencial.</w:t>
      </w:r>
    </w:p>
    <w:p w:rsidR="005B0529" w:rsidRPr="00B1271E" w:rsidRDefault="005B0529">
      <w:pPr>
        <w:rPr>
          <w:rFonts w:ascii="Arial" w:hAnsi="Arial" w:cs="Arial"/>
          <w:sz w:val="24"/>
          <w:szCs w:val="24"/>
        </w:rPr>
      </w:pPr>
      <w:r w:rsidRPr="00B1271E">
        <w:rPr>
          <w:rFonts w:ascii="Arial" w:hAnsi="Arial" w:cs="Arial"/>
          <w:sz w:val="24"/>
          <w:szCs w:val="24"/>
        </w:rPr>
        <w:t xml:space="preserve">Si analizamos la nueva gestión publica, podemos apreciar que parte de los problemas financieros y de la insuficiente </w:t>
      </w:r>
      <w:r w:rsidR="00BB4B8A" w:rsidRPr="00B1271E">
        <w:rPr>
          <w:rFonts w:ascii="Arial" w:hAnsi="Arial" w:cs="Arial"/>
          <w:sz w:val="24"/>
          <w:szCs w:val="24"/>
        </w:rPr>
        <w:t>satisfacción</w:t>
      </w:r>
      <w:r w:rsidRPr="00B1271E">
        <w:rPr>
          <w:rFonts w:ascii="Arial" w:hAnsi="Arial" w:cs="Arial"/>
          <w:sz w:val="24"/>
          <w:szCs w:val="24"/>
        </w:rPr>
        <w:t xml:space="preserve"> ciudadana que</w:t>
      </w:r>
      <w:r w:rsidR="00BB4B8A" w:rsidRPr="00B1271E">
        <w:rPr>
          <w:rFonts w:ascii="Arial" w:hAnsi="Arial" w:cs="Arial"/>
          <w:sz w:val="24"/>
          <w:szCs w:val="24"/>
        </w:rPr>
        <w:t xml:space="preserve"> enfrentan los gobiernos y sus </w:t>
      </w:r>
      <w:r w:rsidRPr="00B1271E">
        <w:rPr>
          <w:rFonts w:ascii="Arial" w:hAnsi="Arial" w:cs="Arial"/>
          <w:sz w:val="24"/>
          <w:szCs w:val="24"/>
        </w:rPr>
        <w:t>servicios públicos</w:t>
      </w:r>
      <w:r w:rsidR="00BB4B8A" w:rsidRPr="00B1271E">
        <w:rPr>
          <w:rFonts w:ascii="Arial" w:hAnsi="Arial" w:cs="Arial"/>
          <w:sz w:val="24"/>
          <w:szCs w:val="24"/>
        </w:rPr>
        <w:t xml:space="preserve"> </w:t>
      </w:r>
      <w:r w:rsidRPr="00B1271E">
        <w:rPr>
          <w:rFonts w:ascii="Arial" w:hAnsi="Arial" w:cs="Arial"/>
          <w:sz w:val="24"/>
          <w:szCs w:val="24"/>
        </w:rPr>
        <w:t xml:space="preserve"> se concentra en una administración </w:t>
      </w:r>
      <w:r w:rsidR="00BB4B8A" w:rsidRPr="00B1271E">
        <w:rPr>
          <w:rFonts w:ascii="Arial" w:hAnsi="Arial" w:cs="Arial"/>
          <w:sz w:val="24"/>
          <w:szCs w:val="24"/>
        </w:rPr>
        <w:t>publica mas enfoca</w:t>
      </w:r>
      <w:r w:rsidRPr="00B1271E">
        <w:rPr>
          <w:rFonts w:ascii="Arial" w:hAnsi="Arial" w:cs="Arial"/>
          <w:sz w:val="24"/>
          <w:szCs w:val="24"/>
        </w:rPr>
        <w:t xml:space="preserve"> en la observación de reglas e instrucciones  de la autoridad que a la producción </w:t>
      </w:r>
      <w:r w:rsidR="00BB4B8A" w:rsidRPr="00B1271E">
        <w:rPr>
          <w:rFonts w:ascii="Arial" w:hAnsi="Arial" w:cs="Arial"/>
          <w:sz w:val="24"/>
          <w:szCs w:val="24"/>
        </w:rPr>
        <w:t xml:space="preserve">de resultados de valor </w:t>
      </w:r>
      <w:r w:rsidRPr="00B1271E">
        <w:rPr>
          <w:rFonts w:ascii="Arial" w:hAnsi="Arial" w:cs="Arial"/>
          <w:sz w:val="24"/>
          <w:szCs w:val="24"/>
        </w:rPr>
        <w:t>para la sociedad.</w:t>
      </w:r>
    </w:p>
    <w:p w:rsidR="005B0529" w:rsidRPr="00B1271E" w:rsidRDefault="005B0529">
      <w:pPr>
        <w:rPr>
          <w:rFonts w:ascii="Arial" w:hAnsi="Arial" w:cs="Arial"/>
          <w:sz w:val="24"/>
          <w:szCs w:val="24"/>
        </w:rPr>
      </w:pPr>
      <w:r w:rsidRPr="00B1271E">
        <w:rPr>
          <w:rFonts w:ascii="Arial" w:hAnsi="Arial" w:cs="Arial"/>
          <w:sz w:val="24"/>
          <w:szCs w:val="24"/>
        </w:rPr>
        <w:t xml:space="preserve">Es por esto que la nueva gestión </w:t>
      </w:r>
      <w:r w:rsidR="00AA1EBA">
        <w:rPr>
          <w:rFonts w:ascii="Arial" w:hAnsi="Arial" w:cs="Arial"/>
          <w:sz w:val="24"/>
          <w:szCs w:val="24"/>
        </w:rPr>
        <w:t xml:space="preserve">publica  modifica </w:t>
      </w:r>
      <w:r w:rsidRPr="00B1271E">
        <w:rPr>
          <w:rFonts w:ascii="Arial" w:hAnsi="Arial" w:cs="Arial"/>
          <w:sz w:val="24"/>
          <w:szCs w:val="24"/>
        </w:rPr>
        <w:t xml:space="preserve">formas de organización y dirección que sustentan a la administración </w:t>
      </w:r>
      <w:r w:rsidR="00AA1EBA">
        <w:rPr>
          <w:rFonts w:ascii="Arial" w:hAnsi="Arial" w:cs="Arial"/>
          <w:sz w:val="24"/>
          <w:szCs w:val="24"/>
        </w:rPr>
        <w:t>publica (AP</w:t>
      </w:r>
      <w:r w:rsidRPr="00B1271E">
        <w:rPr>
          <w:rFonts w:ascii="Arial" w:hAnsi="Arial" w:cs="Arial"/>
          <w:sz w:val="24"/>
          <w:szCs w:val="24"/>
        </w:rPr>
        <w:t xml:space="preserve">) tradicional para transformarla en una administración activa, </w:t>
      </w:r>
      <w:r w:rsidR="004918AD" w:rsidRPr="00B1271E">
        <w:rPr>
          <w:rFonts w:ascii="Arial" w:hAnsi="Arial" w:cs="Arial"/>
          <w:sz w:val="24"/>
          <w:szCs w:val="24"/>
        </w:rPr>
        <w:t>ejecutiva,</w:t>
      </w:r>
      <w:r w:rsidR="00BB4B8A" w:rsidRPr="00B1271E">
        <w:rPr>
          <w:rFonts w:ascii="Arial" w:hAnsi="Arial" w:cs="Arial"/>
          <w:sz w:val="24"/>
          <w:szCs w:val="24"/>
        </w:rPr>
        <w:t xml:space="preserve"> </w:t>
      </w:r>
      <w:r w:rsidRPr="00B1271E">
        <w:rPr>
          <w:rFonts w:ascii="Arial" w:hAnsi="Arial" w:cs="Arial"/>
          <w:sz w:val="24"/>
          <w:szCs w:val="24"/>
        </w:rPr>
        <w:t xml:space="preserve">emprendedora, orientada a resultados y responsable de ellos. Esto desde luego implica  evolucionar de una responsabilidad basada </w:t>
      </w:r>
      <w:r w:rsidR="00BB4B8A" w:rsidRPr="00B1271E">
        <w:rPr>
          <w:rFonts w:ascii="Arial" w:hAnsi="Arial" w:cs="Arial"/>
          <w:sz w:val="24"/>
          <w:szCs w:val="24"/>
        </w:rPr>
        <w:t>principalmente</w:t>
      </w:r>
      <w:r w:rsidRPr="00B1271E">
        <w:rPr>
          <w:rFonts w:ascii="Arial" w:hAnsi="Arial" w:cs="Arial"/>
          <w:sz w:val="24"/>
          <w:szCs w:val="24"/>
        </w:rPr>
        <w:t xml:space="preserve"> en</w:t>
      </w:r>
      <w:r w:rsidR="00BB4B8A" w:rsidRPr="00B1271E">
        <w:rPr>
          <w:rFonts w:ascii="Arial" w:hAnsi="Arial" w:cs="Arial"/>
          <w:sz w:val="24"/>
          <w:szCs w:val="24"/>
        </w:rPr>
        <w:t xml:space="preserve"> la observancia de procedimientos normativos y técnicos a otra basada en obtención de resultados e impactos relevantes y apreciados por la sociedad política. En resumen una administración publica preocupara y ocupada por su desempeño.</w:t>
      </w:r>
    </w:p>
    <w:p w:rsidR="004918AD" w:rsidRPr="00B1271E" w:rsidRDefault="00B1271E" w:rsidP="004918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AA1EBA">
        <w:rPr>
          <w:rFonts w:ascii="Arial" w:hAnsi="Arial" w:cs="Arial"/>
          <w:sz w:val="24"/>
          <w:szCs w:val="24"/>
        </w:rPr>
        <w:t xml:space="preserve"> hablo de una AP</w:t>
      </w:r>
      <w:r>
        <w:rPr>
          <w:rFonts w:ascii="Arial" w:hAnsi="Arial" w:cs="Arial"/>
          <w:sz w:val="24"/>
          <w:szCs w:val="24"/>
        </w:rPr>
        <w:t xml:space="preserve"> orientada a resultados es necesario hablar de presupuesto basado en resultados (</w:t>
      </w:r>
      <w:proofErr w:type="spellStart"/>
      <w:r w:rsidR="00AA1EB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b</w:t>
      </w:r>
      <w:r w:rsidR="00AA1EBA"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>).-</w:t>
      </w:r>
      <w:r w:rsidRPr="00B1271E">
        <w:rPr>
          <w:rFonts w:ascii="Arial" w:hAnsi="Arial" w:cs="Arial"/>
          <w:sz w:val="24"/>
          <w:szCs w:val="24"/>
        </w:rPr>
        <w:t>Posiblemente la principal virtud que se encuentra en el</w:t>
      </w:r>
      <w:r w:rsidR="00AA1EBA">
        <w:rPr>
          <w:rFonts w:ascii="Arial" w:hAnsi="Arial" w:cs="Arial"/>
          <w:sz w:val="24"/>
          <w:szCs w:val="24"/>
        </w:rPr>
        <w:t xml:space="preserve"> proceso de implementación del </w:t>
      </w:r>
      <w:proofErr w:type="spellStart"/>
      <w:r w:rsidR="00AA1EBA">
        <w:rPr>
          <w:rFonts w:ascii="Arial" w:hAnsi="Arial" w:cs="Arial"/>
          <w:sz w:val="24"/>
          <w:szCs w:val="24"/>
        </w:rPr>
        <w:t>P</w:t>
      </w:r>
      <w:r w:rsidRPr="00B1271E">
        <w:rPr>
          <w:rFonts w:ascii="Arial" w:hAnsi="Arial" w:cs="Arial"/>
          <w:sz w:val="24"/>
          <w:szCs w:val="24"/>
        </w:rPr>
        <w:t>b</w:t>
      </w:r>
      <w:r w:rsidR="00AA1EBA">
        <w:rPr>
          <w:rFonts w:ascii="Arial" w:hAnsi="Arial" w:cs="Arial"/>
          <w:sz w:val="24"/>
          <w:szCs w:val="24"/>
        </w:rPr>
        <w:t>R</w:t>
      </w:r>
      <w:proofErr w:type="spellEnd"/>
      <w:r w:rsidRPr="00B1271E">
        <w:rPr>
          <w:rFonts w:ascii="Arial" w:hAnsi="Arial" w:cs="Arial"/>
          <w:sz w:val="24"/>
          <w:szCs w:val="24"/>
        </w:rPr>
        <w:t xml:space="preserve"> en México ha sido su carácter incremental y paulatino, debe reconocerse que todo el</w:t>
      </w:r>
      <w:r w:rsidR="00AA1EBA">
        <w:rPr>
          <w:rFonts w:ascii="Arial" w:hAnsi="Arial" w:cs="Arial"/>
          <w:sz w:val="24"/>
          <w:szCs w:val="24"/>
        </w:rPr>
        <w:t xml:space="preserve"> esfuerzo de integración del SED</w:t>
      </w:r>
      <w:r>
        <w:rPr>
          <w:rFonts w:ascii="Arial" w:hAnsi="Arial" w:cs="Arial"/>
          <w:sz w:val="24"/>
          <w:szCs w:val="24"/>
        </w:rPr>
        <w:t xml:space="preserve"> (sistema de evaluación de desempeño)</w:t>
      </w:r>
      <w:r w:rsidRPr="00B1271E">
        <w:rPr>
          <w:rFonts w:ascii="Arial" w:hAnsi="Arial" w:cs="Arial"/>
          <w:sz w:val="24"/>
          <w:szCs w:val="24"/>
        </w:rPr>
        <w:t>, así como las primeras experiencias  de evaluación externa, han sido útiles, por una parte, para valorar la calidad y la pertinencia de los indicadores generadores, por otra, para reconocer posibles campos de mejora y ajuste.</w:t>
      </w:r>
    </w:p>
    <w:p w:rsidR="004918AD" w:rsidRDefault="00B1271E" w:rsidP="004918AD">
      <w:pPr>
        <w:jc w:val="both"/>
        <w:rPr>
          <w:rFonts w:ascii="Arial" w:hAnsi="Arial" w:cs="Arial"/>
          <w:sz w:val="24"/>
          <w:szCs w:val="24"/>
        </w:rPr>
      </w:pPr>
      <w:r w:rsidRPr="00B1271E">
        <w:rPr>
          <w:rFonts w:ascii="Arial" w:hAnsi="Arial" w:cs="Arial"/>
          <w:sz w:val="24"/>
          <w:szCs w:val="24"/>
        </w:rPr>
        <w:t>Pero si habla</w:t>
      </w:r>
      <w:r>
        <w:rPr>
          <w:rFonts w:ascii="Arial" w:hAnsi="Arial" w:cs="Arial"/>
          <w:sz w:val="24"/>
          <w:szCs w:val="24"/>
        </w:rPr>
        <w:t>mos de virtudes, también debo</w:t>
      </w:r>
      <w:r w:rsidRPr="00B1271E">
        <w:rPr>
          <w:rFonts w:ascii="Arial" w:hAnsi="Arial" w:cs="Arial"/>
          <w:sz w:val="24"/>
          <w:szCs w:val="24"/>
        </w:rPr>
        <w:t xml:space="preserve"> de hablar de debilidades y estas pueden englobarse  en los alcances del aprendizaje de la política</w:t>
      </w:r>
      <w:r>
        <w:rPr>
          <w:rFonts w:ascii="Arial" w:hAnsi="Arial" w:cs="Arial"/>
          <w:sz w:val="24"/>
          <w:szCs w:val="24"/>
        </w:rPr>
        <w:t xml:space="preserve"> (el instrumental, el </w:t>
      </w:r>
      <w:r w:rsidRPr="00B1271E">
        <w:rPr>
          <w:rFonts w:ascii="Arial" w:hAnsi="Arial" w:cs="Arial"/>
          <w:sz w:val="24"/>
          <w:szCs w:val="24"/>
        </w:rPr>
        <w:t>político y el social) dado el tipo de instrumentos provis</w:t>
      </w:r>
      <w:r w:rsidR="00AA1EBA">
        <w:rPr>
          <w:rFonts w:ascii="Arial" w:hAnsi="Arial" w:cs="Arial"/>
          <w:sz w:val="24"/>
          <w:szCs w:val="24"/>
        </w:rPr>
        <w:t xml:space="preserve">tos para la implementación del </w:t>
      </w:r>
      <w:proofErr w:type="spellStart"/>
      <w:r w:rsidR="00AA1EBA">
        <w:rPr>
          <w:rFonts w:ascii="Arial" w:hAnsi="Arial" w:cs="Arial"/>
          <w:sz w:val="24"/>
          <w:szCs w:val="24"/>
        </w:rPr>
        <w:t>P</w:t>
      </w:r>
      <w:r w:rsidRPr="00B1271E">
        <w:rPr>
          <w:rFonts w:ascii="Arial" w:hAnsi="Arial" w:cs="Arial"/>
          <w:sz w:val="24"/>
          <w:szCs w:val="24"/>
        </w:rPr>
        <w:t>b</w:t>
      </w:r>
      <w:r w:rsidR="00AA1EBA">
        <w:rPr>
          <w:rFonts w:ascii="Arial" w:hAnsi="Arial" w:cs="Arial"/>
          <w:sz w:val="24"/>
          <w:szCs w:val="24"/>
        </w:rPr>
        <w:t>R</w:t>
      </w:r>
      <w:proofErr w:type="spellEnd"/>
      <w:r w:rsidRPr="00B1271E">
        <w:rPr>
          <w:rFonts w:ascii="Arial" w:hAnsi="Arial" w:cs="Arial"/>
          <w:sz w:val="24"/>
          <w:szCs w:val="24"/>
        </w:rPr>
        <w:t xml:space="preserve"> (presupuesto basado en resultados).</w:t>
      </w:r>
    </w:p>
    <w:p w:rsidR="00C322B4" w:rsidRDefault="00C322B4" w:rsidP="00C32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introducción del paradigma de orientación por resultados y del</w:t>
      </w:r>
      <w:r w:rsidR="00AA1E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1EB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b</w:t>
      </w:r>
      <w:r w:rsidR="00AA1EBA"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es una realidad en el contexto mexicano. Además de los cambios normativos es posible observar un fuerte empuje político por parte de la presidencia de la república y la secretaria de hacienda y crédito </w:t>
      </w:r>
      <w:r w:rsidR="00EC1BE5">
        <w:rPr>
          <w:rFonts w:ascii="Arial" w:hAnsi="Arial" w:cs="Arial"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 xml:space="preserve"> para que estas reformas sean implementadas exitosamente en la </w:t>
      </w:r>
      <w:r w:rsidR="002C1DCF">
        <w:rPr>
          <w:rFonts w:ascii="Arial" w:hAnsi="Arial" w:cs="Arial"/>
          <w:sz w:val="24"/>
          <w:szCs w:val="24"/>
        </w:rPr>
        <w:t>administración publica federal (</w:t>
      </w:r>
      <w:r w:rsidR="00AA1EBA">
        <w:rPr>
          <w:rFonts w:ascii="Arial" w:hAnsi="Arial" w:cs="Arial"/>
          <w:sz w:val="24"/>
          <w:szCs w:val="24"/>
        </w:rPr>
        <w:t>APF</w:t>
      </w:r>
      <w:r w:rsidR="002C1D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69566F" w:rsidRPr="00BA3D58" w:rsidRDefault="00EC1BE5" w:rsidP="006956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</w:t>
      </w:r>
      <w:r w:rsidR="0069566F" w:rsidRPr="00BA3D58">
        <w:rPr>
          <w:rFonts w:ascii="Arial" w:hAnsi="Arial" w:cs="Arial"/>
          <w:sz w:val="24"/>
          <w:szCs w:val="24"/>
        </w:rPr>
        <w:t>el éxito de  reformas sustanciadas en el paradigma gerencial depende grandemente de la inclusión de organizaciones externas al poder ejecutivo y al estado en el fortalecimiento de una administración publica orientada a entregar resultados y agregar el valor que demandan los ciudadanos,  así como de un poder legislativo que llame a cuentas al poder ejecutivo  sobre su desempeño.</w:t>
      </w:r>
    </w:p>
    <w:p w:rsidR="0069566F" w:rsidRDefault="0069566F" w:rsidP="0069566F">
      <w:pPr>
        <w:jc w:val="both"/>
        <w:rPr>
          <w:rFonts w:ascii="Arial" w:hAnsi="Arial" w:cs="Arial"/>
          <w:sz w:val="24"/>
          <w:szCs w:val="24"/>
        </w:rPr>
      </w:pPr>
      <w:r w:rsidRPr="00BA3D58">
        <w:rPr>
          <w:rFonts w:ascii="Arial" w:hAnsi="Arial" w:cs="Arial"/>
          <w:sz w:val="24"/>
          <w:szCs w:val="24"/>
        </w:rPr>
        <w:t>pero para hablar de esto tenemos que involucrar a las organizaciones de sociedad civil (</w:t>
      </w:r>
      <w:proofErr w:type="spellStart"/>
      <w:r w:rsidRPr="00BA3D58">
        <w:rPr>
          <w:rFonts w:ascii="Arial" w:hAnsi="Arial" w:cs="Arial"/>
          <w:sz w:val="24"/>
          <w:szCs w:val="24"/>
        </w:rPr>
        <w:t>oscs</w:t>
      </w:r>
      <w:proofErr w:type="spellEnd"/>
      <w:r w:rsidRPr="00BA3D58">
        <w:rPr>
          <w:rFonts w:ascii="Arial" w:hAnsi="Arial" w:cs="Arial"/>
          <w:sz w:val="24"/>
          <w:szCs w:val="24"/>
        </w:rPr>
        <w:t xml:space="preserve">), ya que atreves de estas se puede </w:t>
      </w:r>
      <w:proofErr w:type="spellStart"/>
      <w:r w:rsidRPr="00BA3D58">
        <w:rPr>
          <w:rFonts w:ascii="Arial" w:hAnsi="Arial" w:cs="Arial"/>
          <w:sz w:val="24"/>
          <w:szCs w:val="24"/>
        </w:rPr>
        <w:t>eficientar</w:t>
      </w:r>
      <w:proofErr w:type="spellEnd"/>
      <w:r w:rsidRPr="00BA3D58">
        <w:rPr>
          <w:rFonts w:ascii="Arial" w:hAnsi="Arial" w:cs="Arial"/>
          <w:sz w:val="24"/>
          <w:szCs w:val="24"/>
        </w:rPr>
        <w:t xml:space="preserve">: la transparencia, rendición de cuentas y el valor publico de la administración publica, estas </w:t>
      </w:r>
      <w:r w:rsidR="00EC1BE5">
        <w:rPr>
          <w:rFonts w:ascii="Arial" w:hAnsi="Arial" w:cs="Arial"/>
          <w:sz w:val="24"/>
          <w:szCs w:val="24"/>
        </w:rPr>
        <w:t xml:space="preserve"> </w:t>
      </w:r>
      <w:r w:rsidRPr="00BA3D58">
        <w:rPr>
          <w:rFonts w:ascii="Arial" w:hAnsi="Arial" w:cs="Arial"/>
          <w:sz w:val="24"/>
          <w:szCs w:val="24"/>
        </w:rPr>
        <w:t xml:space="preserve">organizaciones </w:t>
      </w:r>
      <w:r w:rsidR="00EC1BE5">
        <w:rPr>
          <w:rFonts w:ascii="Arial" w:hAnsi="Arial" w:cs="Arial"/>
          <w:sz w:val="24"/>
          <w:szCs w:val="24"/>
        </w:rPr>
        <w:t>concluyen</w:t>
      </w:r>
      <w:r w:rsidRPr="00BA3D58">
        <w:rPr>
          <w:rFonts w:ascii="Arial" w:hAnsi="Arial" w:cs="Arial"/>
          <w:sz w:val="24"/>
          <w:szCs w:val="24"/>
        </w:rPr>
        <w:t xml:space="preserve"> que muchos de los problemas de la  sociedad civil rebasan la posibilidad que tiene el estado para solventarlos y sustentan su razón de ser en la contribución para la  resolución de estos problemas pero además ofrecen ser consultados para proponer objetivos, prioridades y  estrategias de la política de desarrollo social y participar en la formulación, seguimiento y evaluación de los programas públicos.</w:t>
      </w:r>
    </w:p>
    <w:p w:rsidR="00B67DDA" w:rsidRDefault="00B67DDA" w:rsidP="00B67DDA">
      <w:pPr>
        <w:jc w:val="both"/>
        <w:rPr>
          <w:rFonts w:ascii="Arial" w:hAnsi="Arial" w:cs="Arial"/>
          <w:sz w:val="24"/>
          <w:szCs w:val="24"/>
        </w:rPr>
      </w:pPr>
      <w:r w:rsidRPr="00BA3D58">
        <w:rPr>
          <w:rFonts w:ascii="Arial" w:hAnsi="Arial" w:cs="Arial"/>
          <w:sz w:val="24"/>
          <w:szCs w:val="24"/>
        </w:rPr>
        <w:t>Si abordamos el tema de las organizaciones civiles (</w:t>
      </w:r>
      <w:proofErr w:type="spellStart"/>
      <w:r w:rsidRPr="00BA3D58">
        <w:rPr>
          <w:rFonts w:ascii="Arial" w:hAnsi="Arial" w:cs="Arial"/>
          <w:sz w:val="24"/>
          <w:szCs w:val="24"/>
        </w:rPr>
        <w:t>ocs</w:t>
      </w:r>
      <w:proofErr w:type="spellEnd"/>
      <w:r w:rsidRPr="00BA3D58">
        <w:rPr>
          <w:rFonts w:ascii="Arial" w:hAnsi="Arial" w:cs="Arial"/>
          <w:sz w:val="24"/>
          <w:szCs w:val="24"/>
        </w:rPr>
        <w:t>), entonces también tenemos que hablar de valor público, que es el valor creado por el estado atreves de servicios, leyes, regulaciones, etc.: 1.- determinado colectivamente por las preferencias ciudadanas. 2.- determinado de forma individual, usuario/beneficiario; de este último existen acciones para la agregación del valor público del estado: discusión pública sobre la naturaleza, el alcance y las causas de los problemas públicos; la discusión pública para resolver problemas públicos; medidos de transparencia, rendición de cuentas y control social; orientación ciudadana de los agentes gubernamentales.</w:t>
      </w:r>
    </w:p>
    <w:p w:rsidR="00D13879" w:rsidRPr="00BA3D58" w:rsidRDefault="00F95E1F" w:rsidP="00D138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concluir con  esto que me llamo mucho la atención:</w:t>
      </w:r>
      <w:r w:rsidRPr="00BA3D58">
        <w:rPr>
          <w:rFonts w:ascii="Arial" w:hAnsi="Arial" w:cs="Arial"/>
          <w:sz w:val="24"/>
          <w:szCs w:val="24"/>
        </w:rPr>
        <w:t xml:space="preserve"> se puede crear un esquema de incentivos y castigo a la administración publica por incumplimiento, orientados a incrementar el grado de utilización de la información derivada de las evaluaciones y esto se puede lograr si las </w:t>
      </w:r>
      <w:proofErr w:type="spellStart"/>
      <w:r w:rsidRPr="00BA3D58">
        <w:rPr>
          <w:rFonts w:ascii="Arial" w:hAnsi="Arial" w:cs="Arial"/>
          <w:sz w:val="24"/>
          <w:szCs w:val="24"/>
        </w:rPr>
        <w:t>oscs</w:t>
      </w:r>
      <w:proofErr w:type="spellEnd"/>
      <w:r w:rsidRPr="00BA3D58">
        <w:rPr>
          <w:rFonts w:ascii="Arial" w:hAnsi="Arial" w:cs="Arial"/>
          <w:sz w:val="24"/>
          <w:szCs w:val="24"/>
        </w:rPr>
        <w:t xml:space="preserve"> desempeñan funciones tendientes a mejorar la transparencia, el acceso a la información, la rendición de cuantas y la deliberación publica en el marco de la política de evaluaciones de desempeño como son entre otras:</w:t>
      </w:r>
      <w:r>
        <w:rPr>
          <w:rFonts w:ascii="Arial" w:hAnsi="Arial" w:cs="Arial"/>
          <w:sz w:val="24"/>
          <w:szCs w:val="24"/>
        </w:rPr>
        <w:t xml:space="preserve"> </w:t>
      </w:r>
      <w:r w:rsidRPr="00BA3D58">
        <w:rPr>
          <w:rFonts w:ascii="Arial" w:hAnsi="Arial" w:cs="Arial"/>
          <w:sz w:val="24"/>
          <w:szCs w:val="24"/>
        </w:rPr>
        <w:t>reducir la barrera de acceso de actores externos al poder ejecutivo con interés en los resultados de las evaluaciones de desempeño, particularmente los legisladores, los medios de comunicación y otros grupos organizados, promoviendo la transparencia y accesibilidad a la información resultante de la evaluaciones</w:t>
      </w:r>
      <w:r>
        <w:rPr>
          <w:rFonts w:ascii="Arial" w:hAnsi="Arial" w:cs="Arial"/>
          <w:sz w:val="24"/>
          <w:szCs w:val="24"/>
        </w:rPr>
        <w:t>.</w:t>
      </w:r>
    </w:p>
    <w:p w:rsidR="00D13879" w:rsidRPr="00BA3D58" w:rsidRDefault="00D13879" w:rsidP="00B67DDA">
      <w:pPr>
        <w:jc w:val="both"/>
        <w:rPr>
          <w:rFonts w:ascii="Arial" w:hAnsi="Arial" w:cs="Arial"/>
          <w:sz w:val="24"/>
          <w:szCs w:val="24"/>
        </w:rPr>
      </w:pPr>
    </w:p>
    <w:p w:rsidR="00B67DDA" w:rsidRPr="00BA3D58" w:rsidRDefault="00B67DDA" w:rsidP="0069566F">
      <w:pPr>
        <w:jc w:val="both"/>
        <w:rPr>
          <w:rFonts w:ascii="Arial" w:hAnsi="Arial" w:cs="Arial"/>
          <w:sz w:val="24"/>
          <w:szCs w:val="24"/>
        </w:rPr>
      </w:pPr>
    </w:p>
    <w:p w:rsidR="0069566F" w:rsidRPr="00285190" w:rsidRDefault="0069566F" w:rsidP="00C322B4">
      <w:pPr>
        <w:jc w:val="both"/>
        <w:rPr>
          <w:rFonts w:ascii="Arial" w:hAnsi="Arial" w:cs="Arial"/>
          <w:sz w:val="24"/>
          <w:szCs w:val="24"/>
        </w:rPr>
      </w:pPr>
    </w:p>
    <w:p w:rsidR="00C322B4" w:rsidRPr="00B1271E" w:rsidRDefault="00C322B4" w:rsidP="004918AD">
      <w:pPr>
        <w:jc w:val="both"/>
        <w:rPr>
          <w:rFonts w:ascii="Arial" w:hAnsi="Arial" w:cs="Arial"/>
          <w:sz w:val="24"/>
          <w:szCs w:val="24"/>
        </w:rPr>
      </w:pPr>
    </w:p>
    <w:p w:rsidR="004918AD" w:rsidRPr="00B1271E" w:rsidRDefault="004918AD">
      <w:pPr>
        <w:rPr>
          <w:rFonts w:ascii="Arial" w:hAnsi="Arial" w:cs="Arial"/>
          <w:sz w:val="24"/>
          <w:szCs w:val="24"/>
        </w:rPr>
      </w:pPr>
    </w:p>
    <w:sectPr w:rsidR="004918AD" w:rsidRPr="00B1271E" w:rsidSect="001B6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0529"/>
    <w:rsid w:val="001B62F4"/>
    <w:rsid w:val="002C1DCF"/>
    <w:rsid w:val="004918AD"/>
    <w:rsid w:val="005B0529"/>
    <w:rsid w:val="0069566F"/>
    <w:rsid w:val="00AA1EBA"/>
    <w:rsid w:val="00B1271E"/>
    <w:rsid w:val="00B67DDA"/>
    <w:rsid w:val="00BB4B8A"/>
    <w:rsid w:val="00C322B4"/>
    <w:rsid w:val="00D13879"/>
    <w:rsid w:val="00EC1BE5"/>
    <w:rsid w:val="00F9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94AEC-AD13-44EB-B274-93E76B76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</dc:creator>
  <cp:keywords/>
  <dc:description/>
  <cp:lastModifiedBy>castillo</cp:lastModifiedBy>
  <cp:revision>10</cp:revision>
  <dcterms:created xsi:type="dcterms:W3CDTF">2015-03-25T14:16:00Z</dcterms:created>
  <dcterms:modified xsi:type="dcterms:W3CDTF">2015-03-25T15:24:00Z</dcterms:modified>
</cp:coreProperties>
</file>