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D8" w:rsidRDefault="009117D8" w:rsidP="00DE4B74">
      <w:pPr>
        <w:spacing w:line="360" w:lineRule="auto"/>
        <w:jc w:val="right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</w:p>
    <w:p w:rsidR="00DE4B74" w:rsidRPr="00096CE4" w:rsidRDefault="00DE4B74" w:rsidP="00DE4B74">
      <w:pPr>
        <w:spacing w:line="360" w:lineRule="auto"/>
        <w:jc w:val="right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096CE4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ACTIVIDAD </w:t>
      </w:r>
      <w:r w:rsidR="009117D8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4</w:t>
      </w:r>
      <w:r w:rsidRPr="00096CE4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: FORO-Sugerencia de mejora de servicios a través de las TIC para la administración</w:t>
      </w:r>
    </w:p>
    <w:p w:rsidR="00DE4B74" w:rsidRPr="00DE4B74" w:rsidRDefault="00096CE4" w:rsidP="00DE4B74">
      <w:pPr>
        <w:spacing w:line="360" w:lineRule="auto"/>
        <w:jc w:val="right"/>
        <w:rPr>
          <w:rFonts w:ascii="Verdana" w:hAnsi="Verdana" w:cs="Arial"/>
          <w:sz w:val="28"/>
          <w:szCs w:val="28"/>
          <w:shd w:val="clear" w:color="auto" w:fill="FFFFFF"/>
        </w:rPr>
      </w:pPr>
      <w:proofErr w:type="spellStart"/>
      <w:r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Rocio</w:t>
      </w:r>
      <w:proofErr w:type="spellEnd"/>
      <w:r w:rsidRPr="00DE4B74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 xml:space="preserve"> Guadalupe Cervantes Cancino</w:t>
      </w:r>
    </w:p>
    <w:p w:rsidR="009830E4" w:rsidRPr="00DE4B74" w:rsidRDefault="00926995" w:rsidP="00D53558">
      <w:pPr>
        <w:spacing w:line="36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La importancia de la administración de los sistemas en el Senado de la República se ve,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>en la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efectividad a los esfuerzos humanos, ayuda a obtener mejor personal, equipo, materiales, dinero y relaciones humanas. Considerando lo antes mencionado se puede determinar que tiene un papel fundamental en la vida del Estado y por consecuencia en la vida de la sociedad, por tal motivo tiene que estar sujeta a las nuevas estrategias, mismas que establece los nuevos sistemas de información. Una de las tantas estrategias, es la modernización de las tecnologías de la información y comunicación aplicadas en este poder público, los cuales tienen un papel fundamental para su buen funcionamiento, por tal motivo el problema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>abordar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principalmente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>es el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funcionamiento de </w:t>
      </w:r>
      <w:r w:rsidR="00156AE2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que guardan las solicitudes que ingresan a la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Mesa Directiva </w:t>
      </w:r>
      <w:r w:rsidR="00156AE2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del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Senado </w:t>
      </w:r>
      <w:r w:rsidR="00156AE2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de la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>Republica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:rsidR="00156AE2" w:rsidRPr="00DE4B74" w:rsidRDefault="00156AE2" w:rsidP="00D53558">
      <w:pPr>
        <w:spacing w:line="36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Si bien es cierto, en la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Mesa Directiva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del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Senado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de la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Republica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existen diferentes filtros y controles de los estado que guardan las solicitudes que ingresan a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>él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, desde los ámbitos administrativos, legislativos y jurídicos, únicamente son </w:t>
      </w:r>
      <w:r w:rsidR="00D53558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de manera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interna.</w:t>
      </w:r>
    </w:p>
    <w:p w:rsidR="00D53558" w:rsidRPr="00DE4B74" w:rsidRDefault="00D53558" w:rsidP="00D53558">
      <w:pPr>
        <w:spacing w:line="36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DE4B74">
        <w:rPr>
          <w:rFonts w:ascii="Verdana" w:hAnsi="Verdana" w:cs="Arial"/>
          <w:sz w:val="24"/>
          <w:szCs w:val="24"/>
          <w:shd w:val="clear" w:color="auto" w:fill="FFFFFF"/>
        </w:rPr>
        <w:t>A</w:t>
      </w:r>
      <w:r w:rsidR="00156AE2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fin de cumplir con las normatividades de transparencia y acceso a la información 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se propondría a la Mesa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Directiva 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del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Senado, la 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creación de un programa informático que almacene todos y cada unos de los estados que guardan las solicitudes que ingresan a la misma, organizándolas por la materia a la que pertenecen y a las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aéreas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o entes que solicitan,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convirtiendo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a todas las personas consideradas como 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lastRenderedPageBreak/>
        <w:t>usuarios primarios a subir la información creada al momento y actualizar en tiempo y forma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,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todos y cada uno de los procesos que guardan los tramites, de igual forma se obligaría a cada usuario gerente a evaluar el desempeño de sus colaboradores con la aprobación de dicha información, 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incluyendo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una alerta de retraso de tiempo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,</w:t>
      </w:r>
      <w:r w:rsidR="00A466DB"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 en la respuesta final de los tramites, esto cuando del tiempo legal y administrativo se haya sobrepasado</w:t>
      </w:r>
      <w:r w:rsidRPr="00DE4B74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:rsidR="00926995" w:rsidRPr="00DE4B74" w:rsidRDefault="00926995" w:rsidP="00D53558">
      <w:pPr>
        <w:pStyle w:val="NormalWeb"/>
        <w:shd w:val="clear" w:color="auto" w:fill="FFFFFF"/>
        <w:spacing w:line="450" w:lineRule="atLeast"/>
        <w:jc w:val="both"/>
        <w:rPr>
          <w:rFonts w:ascii="Verdana" w:hAnsi="Verdana" w:cs="Arial"/>
        </w:rPr>
      </w:pPr>
      <w:r w:rsidRPr="00DE4B74">
        <w:rPr>
          <w:rFonts w:ascii="Verdana" w:hAnsi="Verdana" w:cs="Arial"/>
        </w:rPr>
        <w:t xml:space="preserve">Para el buen funcionamiento </w:t>
      </w:r>
      <w:r w:rsidR="00A466DB" w:rsidRPr="00DE4B74">
        <w:rPr>
          <w:rFonts w:ascii="Verdana" w:hAnsi="Verdana" w:cs="Arial"/>
        </w:rPr>
        <w:t>de este programa</w:t>
      </w:r>
      <w:r w:rsidRPr="00DE4B74">
        <w:rPr>
          <w:rFonts w:ascii="Verdana" w:hAnsi="Verdana" w:cs="Arial"/>
        </w:rPr>
        <w:t xml:space="preserve"> es indispensable contar con un órgano que se encargue de llevar a cabo estas implementaciones considerando tres factores esenciales: el primero es la detectar la necesidad del uso de estas tecnologías, el segundo factor es la capacitación colectiva del uso de las mismas y el tercer factor es la promoción y seguimiento de la capacitación constante.</w:t>
      </w:r>
    </w:p>
    <w:p w:rsidR="00926995" w:rsidRPr="00DE4B74" w:rsidRDefault="00926995" w:rsidP="00D53558">
      <w:pPr>
        <w:pStyle w:val="NormalWeb"/>
        <w:shd w:val="clear" w:color="auto" w:fill="FFFFFF"/>
        <w:spacing w:line="450" w:lineRule="atLeast"/>
        <w:jc w:val="both"/>
        <w:rPr>
          <w:rFonts w:ascii="Verdana" w:hAnsi="Verdana" w:cs="Arial"/>
        </w:rPr>
      </w:pPr>
      <w:r w:rsidRPr="00DE4B74">
        <w:rPr>
          <w:rFonts w:ascii="Verdana" w:hAnsi="Verdana" w:cs="Arial"/>
        </w:rPr>
        <w:t xml:space="preserve">Estos factores deben estar sustentados con la modernización </w:t>
      </w:r>
      <w:r w:rsidR="00A466DB" w:rsidRPr="00DE4B74">
        <w:rPr>
          <w:rFonts w:ascii="Verdana" w:hAnsi="Verdana" w:cs="Arial"/>
        </w:rPr>
        <w:t xml:space="preserve"> y </w:t>
      </w:r>
      <w:r w:rsidR="00D53558" w:rsidRPr="00DE4B74">
        <w:rPr>
          <w:rFonts w:ascii="Verdana" w:hAnsi="Verdana" w:cs="Arial"/>
        </w:rPr>
        <w:t>profesionalización</w:t>
      </w:r>
      <w:r w:rsidR="00A466DB" w:rsidRPr="00DE4B74">
        <w:rPr>
          <w:rFonts w:ascii="Verdana" w:hAnsi="Verdana" w:cs="Arial"/>
        </w:rPr>
        <w:t xml:space="preserve"> </w:t>
      </w:r>
      <w:r w:rsidRPr="00DE4B74">
        <w:rPr>
          <w:rFonts w:ascii="Verdana" w:hAnsi="Verdana" w:cs="Arial"/>
        </w:rPr>
        <w:t>de la administración pública misma que contempla el servicio civil de carrera considerando la experiencia, profesionalización y preparación de los funcionarios públicos de la administración pública por medio del apoyo de las tecnologías de la información.</w:t>
      </w:r>
    </w:p>
    <w:p w:rsidR="00DE4B74" w:rsidRPr="00DE4B74" w:rsidRDefault="00DE4B74" w:rsidP="00DE4B74">
      <w:pPr>
        <w:spacing w:line="36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DE4B74">
        <w:rPr>
          <w:rFonts w:ascii="Verdana" w:hAnsi="Verdana" w:cs="Arial"/>
          <w:sz w:val="24"/>
          <w:szCs w:val="24"/>
          <w:shd w:val="clear" w:color="auto" w:fill="FFFFFF"/>
        </w:rPr>
        <w:t xml:space="preserve">La creación de este sistema y  su base de datos, tendría como resultado productivo transparentar y generar el acceso a la información requerida a todos y cada uno de los usuarios que ingresan solicitudes administrativas, legislativas y jurídicas, de igual manera la atención y respuesta eficiente y directa de los mismo, generando un ahorro de tiempo y obligando el buen funcionamiento de todos y cada uno de los elementos que conforman el sistema organizacional y operativo de la Mesa Directiva del Senado de la Republica de los Estado Unidos Mexicanos. </w:t>
      </w:r>
    </w:p>
    <w:p w:rsidR="00DE4B74" w:rsidRPr="00DE4B74" w:rsidRDefault="00DE4B74" w:rsidP="00DE4B74">
      <w:pPr>
        <w:pStyle w:val="NormalWeb"/>
        <w:shd w:val="clear" w:color="auto" w:fill="FFFFFF"/>
        <w:spacing w:line="450" w:lineRule="atLeast"/>
        <w:jc w:val="both"/>
        <w:rPr>
          <w:rFonts w:ascii="Verdana" w:hAnsi="Verdana" w:cs="Arial"/>
        </w:rPr>
      </w:pPr>
      <w:r w:rsidRPr="00DE4B74">
        <w:rPr>
          <w:rFonts w:ascii="Verdana" w:hAnsi="Verdana" w:cs="Arial"/>
        </w:rPr>
        <w:lastRenderedPageBreak/>
        <w:t>Con base en lo antes mencionado queda como tarea el hacer una reflexión sobre la efectividad de estos programas y las actividades que se realizan en la mesa directiva del senado de la republica y determinar si en realidad hay un real interés para que estos se lleven a cabo o simplemente se encuentran sustentados en un documento mismo que carece de practicidad.</w:t>
      </w:r>
    </w:p>
    <w:p w:rsidR="00926995" w:rsidRPr="00DE4B74" w:rsidRDefault="00926995" w:rsidP="009269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926995" w:rsidRPr="00DE4B74" w:rsidSect="00827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8D" w:rsidRDefault="006A0A8D" w:rsidP="00DE4B74">
      <w:pPr>
        <w:spacing w:after="0" w:line="240" w:lineRule="auto"/>
      </w:pPr>
      <w:r>
        <w:separator/>
      </w:r>
    </w:p>
  </w:endnote>
  <w:endnote w:type="continuationSeparator" w:id="0">
    <w:p w:rsidR="006A0A8D" w:rsidRDefault="006A0A8D" w:rsidP="00DE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8D" w:rsidRDefault="006A0A8D" w:rsidP="00DE4B74">
      <w:pPr>
        <w:spacing w:after="0" w:line="240" w:lineRule="auto"/>
      </w:pPr>
      <w:r>
        <w:separator/>
      </w:r>
    </w:p>
  </w:footnote>
  <w:footnote w:type="continuationSeparator" w:id="0">
    <w:p w:rsidR="006A0A8D" w:rsidRDefault="006A0A8D" w:rsidP="00DE4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995"/>
    <w:rsid w:val="00043A80"/>
    <w:rsid w:val="00096CE4"/>
    <w:rsid w:val="000C18DD"/>
    <w:rsid w:val="000D155B"/>
    <w:rsid w:val="00156AE2"/>
    <w:rsid w:val="00501622"/>
    <w:rsid w:val="006A0A8D"/>
    <w:rsid w:val="0082728C"/>
    <w:rsid w:val="008F04B0"/>
    <w:rsid w:val="009117D8"/>
    <w:rsid w:val="00926995"/>
    <w:rsid w:val="00A42EC0"/>
    <w:rsid w:val="00A466DB"/>
    <w:rsid w:val="00AB1D07"/>
    <w:rsid w:val="00B0750B"/>
    <w:rsid w:val="00C64AF4"/>
    <w:rsid w:val="00D53558"/>
    <w:rsid w:val="00DE4B74"/>
    <w:rsid w:val="00FE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E4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B74"/>
  </w:style>
  <w:style w:type="paragraph" w:styleId="Piedepgina">
    <w:name w:val="footer"/>
    <w:basedOn w:val="Normal"/>
    <w:link w:val="PiedepginaCar"/>
    <w:uiPriority w:val="99"/>
    <w:semiHidden/>
    <w:unhideWhenUsed/>
    <w:rsid w:val="00DE4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4B74"/>
  </w:style>
  <w:style w:type="paragraph" w:styleId="Textodeglobo">
    <w:name w:val="Balloon Text"/>
    <w:basedOn w:val="Normal"/>
    <w:link w:val="TextodegloboCar"/>
    <w:uiPriority w:val="99"/>
    <w:semiHidden/>
    <w:unhideWhenUsed/>
    <w:rsid w:val="00DE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B7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E4B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Presidencia</dc:creator>
  <cp:lastModifiedBy>Presidencia</cp:lastModifiedBy>
  <cp:revision>2</cp:revision>
  <dcterms:created xsi:type="dcterms:W3CDTF">2016-01-14T18:18:00Z</dcterms:created>
  <dcterms:modified xsi:type="dcterms:W3CDTF">2016-01-19T19:39:00Z</dcterms:modified>
</cp:coreProperties>
</file>