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11" w:rsidRDefault="000C6811">
      <w:pPr>
        <w:pStyle w:val="Title"/>
      </w:pPr>
      <w:r>
        <w:t>DESARROLLO ECONÓMICO EN MÉXICO</w:t>
      </w:r>
    </w:p>
    <w:p w:rsidR="000C6811" w:rsidRDefault="000C6811">
      <w:pPr>
        <w:jc w:val="center"/>
      </w:pPr>
      <w:r w:rsidRPr="0076374F"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alt="preview_image" style="width:450pt;height:298.5pt;visibility:visible">
            <v:imagedata r:id="rId7" o:title=""/>
          </v:shape>
        </w:pict>
      </w:r>
    </w:p>
    <w:sectPr w:rsidR="000C6811" w:rsidSect="00841DF0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811" w:rsidRDefault="000C6811" w:rsidP="00841DF0">
      <w:pPr>
        <w:spacing w:after="0" w:line="240" w:lineRule="auto"/>
      </w:pPr>
      <w:r>
        <w:separator/>
      </w:r>
    </w:p>
  </w:endnote>
  <w:endnote w:type="continuationSeparator" w:id="0">
    <w:p w:rsidR="000C6811" w:rsidRDefault="000C6811" w:rsidP="0084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811" w:rsidRDefault="000C6811" w:rsidP="0076374F">
    <w:pPr>
      <w:pStyle w:val="Footer"/>
      <w:tabs>
        <w:tab w:val="clear" w:pos="4536"/>
        <w:tab w:val="clear" w:pos="9072"/>
        <w:tab w:val="right" w:pos="8838"/>
      </w:tabs>
    </w:pPr>
    <w:r>
      <w:rPr>
        <w:noProof/>
      </w:rPr>
      <w:t>MindMeister</w:t>
    </w:r>
    <w:r>
      <w:tab/>
    </w:r>
    <w:fldSimple w:instr=" PAGE  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811" w:rsidRDefault="000C6811" w:rsidP="00841DF0">
      <w:pPr>
        <w:spacing w:after="0" w:line="240" w:lineRule="auto"/>
      </w:pPr>
      <w:r>
        <w:separator/>
      </w:r>
    </w:p>
  </w:footnote>
  <w:footnote w:type="continuationSeparator" w:id="0">
    <w:p w:rsidR="000C6811" w:rsidRDefault="000C6811" w:rsidP="00841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811" w:rsidRPr="00BC3B79" w:rsidRDefault="000C6811" w:rsidP="0076374F">
    <w:pPr>
      <w:pStyle w:val="Header"/>
      <w:tabs>
        <w:tab w:val="clear" w:pos="4536"/>
        <w:tab w:val="clear" w:pos="9072"/>
        <w:tab w:val="center" w:pos="4419"/>
      </w:tabs>
      <w:rPr>
        <w:lang w:val="es-ES"/>
      </w:rPr>
    </w:pPr>
    <w:r w:rsidRPr="00BC3B79">
      <w:rPr>
        <w:noProof/>
        <w:lang w:val="es-ES"/>
      </w:rPr>
      <w:t>KAREN HERNANDEZ</w:t>
    </w:r>
    <w:r w:rsidRPr="00BC3B79">
      <w:rPr>
        <w:noProof/>
        <w:lang w:val="es-ES"/>
      </w:rPr>
      <w:tab/>
      <w:t>DESARROLLO ECONÓMICO EN MÉXICO 03/30/2015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C4FA9"/>
    <w:multiLevelType w:val="multilevel"/>
    <w:tmpl w:val="FFFFFFFF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1DF0"/>
    <w:rsid w:val="000C6811"/>
    <w:rsid w:val="00136D4B"/>
    <w:rsid w:val="0076374F"/>
    <w:rsid w:val="00841DF0"/>
    <w:rsid w:val="00BC3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841DF0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1DF0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1DF0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41DF0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41DF0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41DF0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41DF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41DF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41DF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41DF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1D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41D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41DF0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41DF0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41DF0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41DF0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41DF0"/>
    <w:rPr>
      <w:rFonts w:ascii="Cambria" w:hAnsi="Cambria" w:cs="Times New Roman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41DF0"/>
    <w:rPr>
      <w:rFonts w:ascii="Cambria" w:hAnsi="Cambria" w:cs="Times New Roman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41DF0"/>
    <w:rPr>
      <w:rFonts w:ascii="Cambria" w:hAnsi="Cambria" w:cs="Times New Roman"/>
      <w:i/>
      <w:i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841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41DF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41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41DF0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841D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841D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841DF0"/>
    <w:rPr>
      <w:rFonts w:cs="Times New Roman"/>
      <w:color w:val="0000FF"/>
      <w:u w:val="single"/>
    </w:rPr>
  </w:style>
  <w:style w:type="character" w:customStyle="1" w:styleId="TOCStructuredDocumentTagEnd">
    <w:name w:val="TOC Structured Document Tag End"/>
    <w:basedOn w:val="DefaultParagraphFont"/>
    <w:uiPriority w:val="99"/>
    <w:rsid w:val="00841DF0"/>
    <w:rPr>
      <w:rFonts w:ascii="Cambria" w:hAnsi="Cambria" w:cs="Times New Roman"/>
      <w:color w:val="auto"/>
      <w:sz w:val="22"/>
      <w:szCs w:val="22"/>
    </w:rPr>
  </w:style>
  <w:style w:type="paragraph" w:styleId="TOCHeading">
    <w:name w:val="TOC Heading"/>
    <w:basedOn w:val="Heading1"/>
    <w:next w:val="Normal"/>
    <w:uiPriority w:val="99"/>
    <w:qFormat/>
    <w:rsid w:val="00841DF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99"/>
    <w:rsid w:val="00841DF0"/>
    <w:pPr>
      <w:spacing w:after="100"/>
    </w:pPr>
  </w:style>
  <w:style w:type="paragraph" w:styleId="NormalWeb">
    <w:name w:val="Normal (Web)"/>
    <w:basedOn w:val="Normal"/>
    <w:next w:val="Normal"/>
    <w:uiPriority w:val="99"/>
    <w:semiHidden/>
    <w:rsid w:val="00841DF0"/>
  </w:style>
  <w:style w:type="character" w:styleId="IntenseReference">
    <w:name w:val="Intense Reference"/>
    <w:basedOn w:val="DefaultParagraphFont"/>
    <w:uiPriority w:val="99"/>
    <w:qFormat/>
    <w:rsid w:val="00841DF0"/>
    <w:rPr>
      <w:rFonts w:cs="Times New Roman"/>
      <w:b/>
      <w:bCs/>
      <w:smallCaps/>
      <w:color w:val="4F81BD"/>
      <w:spacing w:val="5"/>
    </w:rPr>
  </w:style>
  <w:style w:type="character" w:styleId="SubtleEmphasis">
    <w:name w:val="Subtle Emphasis"/>
    <w:basedOn w:val="DefaultParagraphFont"/>
    <w:uiPriority w:val="99"/>
    <w:qFormat/>
    <w:rsid w:val="00841DF0"/>
    <w:rPr>
      <w:rFonts w:cs="Times New Roman"/>
      <w:i/>
      <w:iCs/>
      <w:color w:val="404040"/>
    </w:rPr>
  </w:style>
  <w:style w:type="table" w:customStyle="1" w:styleId="LightShading-Accent11">
    <w:name w:val="Light Shading - Accent 11"/>
    <w:uiPriority w:val="99"/>
    <w:rsid w:val="00841DF0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5</Words>
  <Characters>28</Characters>
  <Application>Microsoft Office Outlook</Application>
  <DocSecurity>0</DocSecurity>
  <Lines>0</Lines>
  <Paragraphs>0</Paragraphs>
  <ScaleCrop>false</ScaleCrop>
  <Company>MeisterLabs GmbH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ECONÓMICO EN MÉXICO</dc:title>
  <dc:subject/>
  <dc:creator>MeisterLabs GmbH</dc:creator>
  <cp:keywords/>
  <dc:description/>
  <cp:lastModifiedBy>Mario</cp:lastModifiedBy>
  <cp:revision>2</cp:revision>
  <dcterms:created xsi:type="dcterms:W3CDTF">2015-03-30T05:50:00Z</dcterms:created>
  <dcterms:modified xsi:type="dcterms:W3CDTF">2015-03-30T05:50:00Z</dcterms:modified>
</cp:coreProperties>
</file>