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4E" w:rsidRPr="008203FC" w:rsidRDefault="008203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Actividad I.- </w:t>
      </w:r>
      <w:r w:rsidRPr="008203FC">
        <w:rPr>
          <w:b/>
          <w:sz w:val="24"/>
          <w:szCs w:val="24"/>
        </w:rPr>
        <w:t xml:space="preserve">Cuadro comparativo entre Municipio y </w:t>
      </w:r>
      <w:r w:rsidR="00A45A1E">
        <w:rPr>
          <w:b/>
          <w:sz w:val="24"/>
          <w:szCs w:val="24"/>
        </w:rPr>
        <w:t xml:space="preserve"> </w:t>
      </w:r>
      <w:r w:rsidRPr="008203FC">
        <w:rPr>
          <w:b/>
          <w:sz w:val="24"/>
          <w:szCs w:val="24"/>
        </w:rPr>
        <w:t>Ayuntamiento.</w:t>
      </w:r>
    </w:p>
    <w:tbl>
      <w:tblPr>
        <w:tblStyle w:val="Sombreadoclaro-nfasis3"/>
        <w:tblpPr w:leftFromText="141" w:rightFromText="141" w:vertAnchor="page" w:horzAnchor="margin" w:tblpXSpec="center" w:tblpY="2972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5812"/>
      </w:tblGrid>
      <w:tr w:rsidR="008203FC" w:rsidTr="00A80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03FC" w:rsidRPr="003F7DBA" w:rsidRDefault="008203FC" w:rsidP="008203FC">
            <w:pPr>
              <w:rPr>
                <w:b w:val="0"/>
                <w:color w:val="009900"/>
                <w:sz w:val="40"/>
                <w:szCs w:val="40"/>
              </w:rPr>
            </w:pPr>
            <w:r w:rsidRPr="003F7DBA">
              <w:rPr>
                <w:b w:val="0"/>
                <w:color w:val="009900"/>
                <w:sz w:val="40"/>
                <w:szCs w:val="40"/>
              </w:rPr>
              <w:t>MUNICIPIO</w:t>
            </w:r>
          </w:p>
        </w:tc>
        <w:tc>
          <w:tcPr>
            <w:tcW w:w="58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03FC" w:rsidRPr="003F7DBA" w:rsidRDefault="008203FC" w:rsidP="0082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9900"/>
                <w:sz w:val="40"/>
                <w:szCs w:val="40"/>
              </w:rPr>
            </w:pPr>
            <w:r w:rsidRPr="003F7DBA">
              <w:rPr>
                <w:b w:val="0"/>
                <w:color w:val="009900"/>
                <w:sz w:val="40"/>
                <w:szCs w:val="40"/>
              </w:rPr>
              <w:t>AYUNTAMIENTO</w:t>
            </w:r>
          </w:p>
        </w:tc>
      </w:tr>
      <w:tr w:rsidR="008203FC" w:rsidTr="00A80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none" w:sz="0" w:space="0" w:color="auto"/>
              <w:right w:val="none" w:sz="0" w:space="0" w:color="auto"/>
            </w:tcBorders>
          </w:tcPr>
          <w:p w:rsidR="008203FC" w:rsidRDefault="008203FC" w:rsidP="008203FC">
            <w:pPr>
              <w:rPr>
                <w:color w:val="009900"/>
                <w:sz w:val="28"/>
                <w:szCs w:val="28"/>
              </w:rPr>
            </w:pPr>
            <w:r w:rsidRPr="00B41F65">
              <w:rPr>
                <w:color w:val="009900"/>
                <w:sz w:val="28"/>
                <w:szCs w:val="28"/>
              </w:rPr>
              <w:t>Características</w:t>
            </w:r>
          </w:p>
          <w:p w:rsidR="00B41F65" w:rsidRPr="00B41F65" w:rsidRDefault="00B41F65" w:rsidP="008203FC">
            <w:pPr>
              <w:rPr>
                <w:color w:val="009900"/>
                <w:sz w:val="28"/>
                <w:szCs w:val="28"/>
              </w:rPr>
            </w:pPr>
          </w:p>
          <w:p w:rsidR="00A801D0" w:rsidRPr="00AB5987" w:rsidRDefault="00A355FD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</w:t>
            </w:r>
            <w:r w:rsidR="00A517FB" w:rsidRPr="00AB5987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AB5987">
              <w:rPr>
                <w:b w:val="0"/>
                <w:color w:val="auto"/>
                <w:sz w:val="28"/>
                <w:szCs w:val="28"/>
              </w:rPr>
              <w:t>División administrativa menor</w:t>
            </w:r>
            <w:r w:rsidR="00A801D0" w:rsidRPr="00AB5987">
              <w:rPr>
                <w:b w:val="0"/>
                <w:color w:val="auto"/>
                <w:sz w:val="28"/>
                <w:szCs w:val="28"/>
              </w:rPr>
              <w:t xml:space="preserve"> de un </w:t>
            </w:r>
          </w:p>
          <w:p w:rsidR="00A801D0" w:rsidRPr="00AB5987" w:rsidRDefault="00A801D0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 xml:space="preserve">  Estado</w:t>
            </w:r>
            <w:r w:rsidR="00DF25E7" w:rsidRPr="00AB5987">
              <w:rPr>
                <w:b w:val="0"/>
                <w:color w:val="auto"/>
                <w:sz w:val="28"/>
                <w:szCs w:val="28"/>
              </w:rPr>
              <w:t>.</w:t>
            </w:r>
          </w:p>
          <w:p w:rsidR="00DF25E7" w:rsidRPr="00AB5987" w:rsidRDefault="00DF25E7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</w:t>
            </w:r>
            <w:r w:rsidR="00A517FB" w:rsidRPr="00AB5987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AB5987">
              <w:rPr>
                <w:b w:val="0"/>
                <w:color w:val="auto"/>
                <w:sz w:val="28"/>
                <w:szCs w:val="28"/>
              </w:rPr>
              <w:t>Regido por un Ayuntamiento.</w:t>
            </w:r>
          </w:p>
          <w:p w:rsidR="00A517FB" w:rsidRDefault="00A517FB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 Institución de orden público.</w:t>
            </w:r>
          </w:p>
          <w:p w:rsidR="00AB5987" w:rsidRPr="00AB5987" w:rsidRDefault="00AB5987" w:rsidP="008203FC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>- Patrimonio propio.</w:t>
            </w:r>
          </w:p>
          <w:p w:rsidR="00A517FB" w:rsidRPr="00AB5987" w:rsidRDefault="00A517FB" w:rsidP="00A517FB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 Constituido por una población</w:t>
            </w:r>
            <w:r w:rsidR="00AB5987">
              <w:rPr>
                <w:b w:val="0"/>
                <w:color w:val="auto"/>
                <w:sz w:val="28"/>
                <w:szCs w:val="28"/>
              </w:rPr>
              <w:t>.</w:t>
            </w:r>
          </w:p>
          <w:p w:rsidR="00A517FB" w:rsidRPr="00AB5987" w:rsidRDefault="00A517FB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 Con territorio determinado.</w:t>
            </w:r>
          </w:p>
          <w:p w:rsidR="00A517FB" w:rsidRPr="00AB5987" w:rsidRDefault="00A517FB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 xml:space="preserve">- Promueve, gestiona y fomenta la </w:t>
            </w:r>
          </w:p>
          <w:p w:rsidR="00A517FB" w:rsidRPr="00AB5987" w:rsidRDefault="00A517FB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 xml:space="preserve">   </w:t>
            </w:r>
            <w:proofErr w:type="gramStart"/>
            <w:r w:rsidRPr="00AB5987">
              <w:rPr>
                <w:b w:val="0"/>
                <w:color w:val="auto"/>
                <w:sz w:val="28"/>
                <w:szCs w:val="28"/>
              </w:rPr>
              <w:t>convivencia</w:t>
            </w:r>
            <w:proofErr w:type="gramEnd"/>
            <w:r w:rsidRPr="00AB5987">
              <w:rPr>
                <w:b w:val="0"/>
                <w:color w:val="auto"/>
                <w:sz w:val="28"/>
                <w:szCs w:val="28"/>
              </w:rPr>
              <w:t xml:space="preserve"> local.</w:t>
            </w:r>
          </w:p>
          <w:p w:rsidR="00AB5987" w:rsidRDefault="008203FC" w:rsidP="00AB5987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 xml:space="preserve">- </w:t>
            </w:r>
            <w:r w:rsidR="00C25FC5">
              <w:rPr>
                <w:b w:val="0"/>
                <w:color w:val="auto"/>
                <w:sz w:val="28"/>
                <w:szCs w:val="28"/>
              </w:rPr>
              <w:t>Libertad</w:t>
            </w:r>
            <w:r w:rsidRPr="00AB5987">
              <w:rPr>
                <w:b w:val="0"/>
                <w:color w:val="auto"/>
                <w:sz w:val="28"/>
                <w:szCs w:val="28"/>
              </w:rPr>
              <w:t xml:space="preserve"> Política</w:t>
            </w:r>
            <w:r w:rsidR="00AB5987">
              <w:rPr>
                <w:b w:val="0"/>
                <w:color w:val="auto"/>
                <w:sz w:val="28"/>
                <w:szCs w:val="28"/>
              </w:rPr>
              <w:t xml:space="preserve"> y  </w:t>
            </w:r>
          </w:p>
          <w:p w:rsidR="008203FC" w:rsidRPr="00AB5987" w:rsidRDefault="00AB5987" w:rsidP="00AB5987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 xml:space="preserve">    </w:t>
            </w:r>
            <w:r w:rsidR="008203FC" w:rsidRPr="00AB5987">
              <w:rPr>
                <w:b w:val="0"/>
                <w:color w:val="auto"/>
                <w:sz w:val="28"/>
                <w:szCs w:val="28"/>
              </w:rPr>
              <w:t>Administrativa</w:t>
            </w:r>
            <w:r>
              <w:rPr>
                <w:b w:val="0"/>
                <w:color w:val="auto"/>
                <w:sz w:val="28"/>
                <w:szCs w:val="28"/>
              </w:rPr>
              <w:t>.</w:t>
            </w:r>
          </w:p>
          <w:p w:rsidR="008203FC" w:rsidRPr="00AB5987" w:rsidRDefault="008203FC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</w:t>
            </w:r>
            <w:r w:rsidR="00A517FB" w:rsidRPr="00AB5987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AB5987">
              <w:rPr>
                <w:b w:val="0"/>
                <w:color w:val="auto"/>
                <w:sz w:val="28"/>
                <w:szCs w:val="28"/>
              </w:rPr>
              <w:t>Personalidad Jurídica Propia</w:t>
            </w:r>
            <w:r w:rsidR="00AB5987">
              <w:rPr>
                <w:b w:val="0"/>
                <w:color w:val="auto"/>
                <w:sz w:val="28"/>
                <w:szCs w:val="28"/>
              </w:rPr>
              <w:t>.</w:t>
            </w:r>
          </w:p>
          <w:p w:rsidR="008203FC" w:rsidRPr="00AB5987" w:rsidRDefault="008203FC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>-</w:t>
            </w:r>
            <w:r w:rsidR="00A517FB" w:rsidRPr="00AB5987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AB5987">
              <w:rPr>
                <w:b w:val="0"/>
                <w:color w:val="auto"/>
                <w:sz w:val="28"/>
                <w:szCs w:val="28"/>
              </w:rPr>
              <w:t>Dirigentes representativos propios</w:t>
            </w:r>
          </w:p>
          <w:p w:rsidR="00AD792F" w:rsidRDefault="00AB5987" w:rsidP="008203FC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 xml:space="preserve">- </w:t>
            </w:r>
            <w:r w:rsidR="00AD792F">
              <w:rPr>
                <w:b w:val="0"/>
                <w:color w:val="auto"/>
                <w:sz w:val="28"/>
                <w:szCs w:val="28"/>
              </w:rPr>
              <w:t>Es la i</w:t>
            </w:r>
            <w:r w:rsidR="00D513B9" w:rsidRPr="00AB5987">
              <w:rPr>
                <w:b w:val="0"/>
                <w:color w:val="auto"/>
                <w:sz w:val="28"/>
                <w:szCs w:val="28"/>
              </w:rPr>
              <w:t xml:space="preserve">nstancia de gobierno que </w:t>
            </w:r>
          </w:p>
          <w:p w:rsidR="00D513B9" w:rsidRPr="00AB5987" w:rsidRDefault="00AD792F" w:rsidP="008203FC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 xml:space="preserve">  Mantiene </w:t>
            </w:r>
            <w:r w:rsidR="00D513B9" w:rsidRPr="00AB5987">
              <w:rPr>
                <w:b w:val="0"/>
                <w:color w:val="auto"/>
                <w:sz w:val="28"/>
                <w:szCs w:val="28"/>
              </w:rPr>
              <w:t xml:space="preserve">contacto más cercano con la </w:t>
            </w:r>
          </w:p>
          <w:p w:rsidR="00D513B9" w:rsidRPr="00AB5987" w:rsidRDefault="00D513B9" w:rsidP="008203FC">
            <w:pPr>
              <w:rPr>
                <w:b w:val="0"/>
                <w:color w:val="auto"/>
                <w:sz w:val="28"/>
                <w:szCs w:val="28"/>
              </w:rPr>
            </w:pPr>
            <w:r w:rsidRPr="00AB5987">
              <w:rPr>
                <w:b w:val="0"/>
                <w:color w:val="auto"/>
                <w:sz w:val="28"/>
                <w:szCs w:val="28"/>
              </w:rPr>
              <w:t xml:space="preserve">  </w:t>
            </w:r>
            <w:r w:rsidR="00A517FB" w:rsidRPr="00AB5987">
              <w:rPr>
                <w:b w:val="0"/>
                <w:color w:val="auto"/>
                <w:sz w:val="28"/>
                <w:szCs w:val="28"/>
              </w:rPr>
              <w:t>Sociedad</w:t>
            </w:r>
            <w:r w:rsidRPr="00AB5987">
              <w:rPr>
                <w:b w:val="0"/>
                <w:color w:val="auto"/>
                <w:sz w:val="28"/>
                <w:szCs w:val="28"/>
              </w:rPr>
              <w:t>.</w:t>
            </w:r>
          </w:p>
          <w:p w:rsidR="00A517FB" w:rsidRPr="008203FC" w:rsidRDefault="00A517FB" w:rsidP="008203FC">
            <w:pPr>
              <w:rPr>
                <w:b w:val="0"/>
                <w:color w:val="auto"/>
                <w:sz w:val="28"/>
                <w:szCs w:val="28"/>
              </w:rPr>
            </w:pPr>
          </w:p>
          <w:p w:rsidR="008203FC" w:rsidRDefault="008203FC" w:rsidP="008203FC">
            <w:pPr>
              <w:rPr>
                <w:b w:val="0"/>
                <w:color w:val="009900"/>
                <w:sz w:val="28"/>
                <w:szCs w:val="28"/>
              </w:rPr>
            </w:pPr>
          </w:p>
          <w:p w:rsidR="008203FC" w:rsidRPr="003F7DBA" w:rsidRDefault="008203FC" w:rsidP="008203FC">
            <w:pPr>
              <w:rPr>
                <w:b w:val="0"/>
                <w:color w:val="009900"/>
                <w:sz w:val="28"/>
                <w:szCs w:val="28"/>
              </w:rPr>
            </w:pPr>
          </w:p>
          <w:p w:rsidR="008203FC" w:rsidRPr="003F7DBA" w:rsidRDefault="008203FC" w:rsidP="008203FC">
            <w:pPr>
              <w:spacing w:before="100" w:beforeAutospacing="1" w:after="100" w:afterAutospacing="1"/>
              <w:ind w:left="360"/>
              <w:jc w:val="both"/>
              <w:rPr>
                <w:b w:val="0"/>
                <w:color w:val="009900"/>
                <w:sz w:val="28"/>
                <w:szCs w:val="28"/>
              </w:rPr>
            </w:pPr>
          </w:p>
        </w:tc>
        <w:tc>
          <w:tcPr>
            <w:tcW w:w="5812" w:type="dxa"/>
            <w:tcBorders>
              <w:left w:val="none" w:sz="0" w:space="0" w:color="auto"/>
              <w:right w:val="none" w:sz="0" w:space="0" w:color="auto"/>
            </w:tcBorders>
          </w:tcPr>
          <w:p w:rsidR="008203FC" w:rsidRDefault="008203FC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9900"/>
                <w:sz w:val="28"/>
                <w:szCs w:val="28"/>
              </w:rPr>
            </w:pPr>
            <w:r w:rsidRPr="00B41F65">
              <w:rPr>
                <w:b/>
                <w:color w:val="009900"/>
                <w:sz w:val="28"/>
                <w:szCs w:val="28"/>
              </w:rPr>
              <w:t>Características</w:t>
            </w:r>
          </w:p>
          <w:p w:rsidR="00B41F65" w:rsidRPr="00B41F65" w:rsidRDefault="00B41F65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9900"/>
                <w:sz w:val="28"/>
                <w:szCs w:val="28"/>
              </w:rPr>
            </w:pPr>
          </w:p>
          <w:p w:rsidR="008203FC" w:rsidRPr="00701F51" w:rsidRDefault="008203FC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701F51">
              <w:rPr>
                <w:color w:val="auto"/>
                <w:sz w:val="28"/>
                <w:szCs w:val="28"/>
              </w:rPr>
              <w:t>-</w:t>
            </w:r>
            <w:r w:rsidR="00A45A1E">
              <w:rPr>
                <w:color w:val="auto"/>
                <w:sz w:val="28"/>
                <w:szCs w:val="28"/>
              </w:rPr>
              <w:t xml:space="preserve"> </w:t>
            </w:r>
            <w:r w:rsidRPr="00701F51">
              <w:rPr>
                <w:color w:val="auto"/>
                <w:sz w:val="28"/>
                <w:szCs w:val="28"/>
              </w:rPr>
              <w:t>Órgano principal y máximo del Municipio</w:t>
            </w:r>
          </w:p>
          <w:p w:rsidR="008203FC" w:rsidRPr="00701F51" w:rsidRDefault="008203FC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701F51">
              <w:rPr>
                <w:color w:val="auto"/>
                <w:sz w:val="28"/>
                <w:szCs w:val="28"/>
              </w:rPr>
              <w:t xml:space="preserve">- Compuesto por un Presidente, Regidores y     </w:t>
            </w:r>
          </w:p>
          <w:p w:rsidR="008203FC" w:rsidRDefault="008203FC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701F51">
              <w:rPr>
                <w:color w:val="auto"/>
                <w:sz w:val="28"/>
                <w:szCs w:val="28"/>
              </w:rPr>
              <w:t xml:space="preserve">   Síndicos.</w:t>
            </w:r>
          </w:p>
          <w:p w:rsidR="00701F51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</w:t>
            </w:r>
            <w:r w:rsidR="00C25FC5">
              <w:rPr>
                <w:color w:val="auto"/>
                <w:sz w:val="28"/>
                <w:szCs w:val="28"/>
              </w:rPr>
              <w:t xml:space="preserve"> Representantes por el</w:t>
            </w:r>
            <w:r>
              <w:rPr>
                <w:color w:val="auto"/>
                <w:sz w:val="28"/>
                <w:szCs w:val="28"/>
              </w:rPr>
              <w:t>ección popular directa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- Representa al Pueblo </w:t>
            </w:r>
            <w:r w:rsidR="00665C8F">
              <w:rPr>
                <w:color w:val="auto"/>
                <w:sz w:val="28"/>
                <w:szCs w:val="28"/>
              </w:rPr>
              <w:t>(Municipio</w:t>
            </w:r>
            <w:r>
              <w:rPr>
                <w:color w:val="auto"/>
                <w:sz w:val="28"/>
                <w:szCs w:val="28"/>
              </w:rPr>
              <w:t>)</w:t>
            </w:r>
            <w:r w:rsidR="00383279">
              <w:rPr>
                <w:color w:val="auto"/>
                <w:sz w:val="28"/>
                <w:szCs w:val="28"/>
              </w:rPr>
              <w:t>.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</w:t>
            </w:r>
            <w:r w:rsidR="007C3177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Autoridad inmediata y u</w:t>
            </w:r>
            <w:r>
              <w:rPr>
                <w:color w:val="auto"/>
                <w:sz w:val="28"/>
                <w:szCs w:val="28"/>
              </w:rPr>
              <w:t>nidad administrativa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  </w:t>
            </w:r>
            <w:proofErr w:type="gramStart"/>
            <w:r>
              <w:rPr>
                <w:color w:val="auto"/>
                <w:sz w:val="28"/>
                <w:szCs w:val="28"/>
              </w:rPr>
              <w:t>más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cercana a pueblo.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-Personalidad Jurídica para efectos legales</w:t>
            </w:r>
            <w:r w:rsidR="00383279">
              <w:rPr>
                <w:color w:val="auto"/>
                <w:sz w:val="28"/>
                <w:szCs w:val="28"/>
              </w:rPr>
              <w:t>.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Regula la vida pública.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</w:t>
            </w:r>
            <w:r w:rsidR="007C3177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Presta servicios básicos</w:t>
            </w:r>
            <w:r w:rsidR="00383279">
              <w:rPr>
                <w:color w:val="auto"/>
                <w:sz w:val="28"/>
                <w:szCs w:val="28"/>
              </w:rPr>
              <w:t>.</w:t>
            </w:r>
          </w:p>
          <w:p w:rsid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</w:t>
            </w:r>
            <w:r w:rsidR="007C3177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Promueve el desarrollo Integral</w:t>
            </w:r>
            <w:r w:rsidR="00383279">
              <w:rPr>
                <w:color w:val="auto"/>
                <w:sz w:val="28"/>
                <w:szCs w:val="28"/>
              </w:rPr>
              <w:t>.</w:t>
            </w:r>
          </w:p>
          <w:p w:rsidR="00383279" w:rsidRDefault="0038327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</w:t>
            </w:r>
            <w:r w:rsidR="0025623E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Periodo de gobierno de 3 años.</w:t>
            </w:r>
          </w:p>
          <w:p w:rsidR="00D513B9" w:rsidRPr="00D513B9" w:rsidRDefault="00D513B9" w:rsidP="00D51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bookmarkStart w:id="0" w:name="_GoBack"/>
            <w:bookmarkEnd w:id="0"/>
          </w:p>
          <w:p w:rsidR="008203FC" w:rsidRPr="003F7DBA" w:rsidRDefault="008203FC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6228" w:themeColor="accent3" w:themeShade="80"/>
                <w:sz w:val="32"/>
                <w:szCs w:val="32"/>
              </w:rPr>
            </w:pPr>
          </w:p>
          <w:p w:rsidR="008203FC" w:rsidRPr="003F7DBA" w:rsidRDefault="008203FC" w:rsidP="008203F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9900"/>
                <w:sz w:val="32"/>
                <w:szCs w:val="32"/>
              </w:rPr>
            </w:pPr>
          </w:p>
        </w:tc>
      </w:tr>
      <w:tr w:rsidR="008203FC" w:rsidTr="00A801D0">
        <w:trPr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8203FC" w:rsidRDefault="008203FC" w:rsidP="008203FC">
            <w:pPr>
              <w:rPr>
                <w:b w:val="0"/>
                <w:color w:val="009900"/>
                <w:sz w:val="32"/>
                <w:szCs w:val="32"/>
              </w:rPr>
            </w:pPr>
            <w:r w:rsidRPr="003F7DBA">
              <w:rPr>
                <w:b w:val="0"/>
                <w:color w:val="009900"/>
                <w:sz w:val="32"/>
                <w:szCs w:val="32"/>
              </w:rPr>
              <w:t>Estructura</w:t>
            </w:r>
          </w:p>
          <w:p w:rsidR="00196FC5" w:rsidRPr="0022774B" w:rsidRDefault="00383279" w:rsidP="00196FC5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 xml:space="preserve">- </w:t>
            </w:r>
            <w:r w:rsidR="00196FC5" w:rsidRPr="0022774B">
              <w:rPr>
                <w:b w:val="0"/>
                <w:color w:val="auto"/>
                <w:sz w:val="28"/>
                <w:szCs w:val="28"/>
              </w:rPr>
              <w:t>Gobierno</w:t>
            </w:r>
          </w:p>
          <w:p w:rsidR="008203FC" w:rsidRPr="0022774B" w:rsidRDefault="00383279" w:rsidP="008203FC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 xml:space="preserve">- </w:t>
            </w:r>
            <w:r w:rsidR="008203FC" w:rsidRPr="0022774B">
              <w:rPr>
                <w:b w:val="0"/>
                <w:color w:val="auto"/>
                <w:sz w:val="28"/>
                <w:szCs w:val="28"/>
              </w:rPr>
              <w:t>Territorio</w:t>
            </w:r>
          </w:p>
          <w:p w:rsidR="008203FC" w:rsidRPr="0022774B" w:rsidRDefault="00383279" w:rsidP="008203FC">
            <w:pPr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 xml:space="preserve">- </w:t>
            </w:r>
            <w:r w:rsidR="008203FC" w:rsidRPr="0022774B">
              <w:rPr>
                <w:b w:val="0"/>
                <w:color w:val="auto"/>
                <w:sz w:val="28"/>
                <w:szCs w:val="28"/>
              </w:rPr>
              <w:t>Población</w:t>
            </w:r>
          </w:p>
          <w:p w:rsidR="008203FC" w:rsidRPr="003F7DBA" w:rsidRDefault="008203FC" w:rsidP="00196FC5">
            <w:pPr>
              <w:rPr>
                <w:color w:val="009900"/>
                <w:sz w:val="32"/>
                <w:szCs w:val="32"/>
              </w:rPr>
            </w:pPr>
          </w:p>
        </w:tc>
        <w:tc>
          <w:tcPr>
            <w:tcW w:w="5812" w:type="dxa"/>
          </w:tcPr>
          <w:p w:rsidR="008203FC" w:rsidRDefault="008203FC" w:rsidP="0082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9900"/>
                <w:sz w:val="32"/>
                <w:szCs w:val="32"/>
              </w:rPr>
            </w:pPr>
            <w:r w:rsidRPr="003F7DBA">
              <w:rPr>
                <w:color w:val="009900"/>
                <w:sz w:val="32"/>
                <w:szCs w:val="32"/>
              </w:rPr>
              <w:t xml:space="preserve">Estructura </w:t>
            </w:r>
          </w:p>
          <w:p w:rsidR="00A45A1E" w:rsidRDefault="00383279" w:rsidP="00A4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-Presidente Municipal</w:t>
            </w:r>
          </w:p>
          <w:p w:rsidR="00383279" w:rsidRDefault="00383279" w:rsidP="00A4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Síndico</w:t>
            </w:r>
          </w:p>
          <w:p w:rsidR="00383279" w:rsidRPr="00A45A1E" w:rsidRDefault="00383279" w:rsidP="00A4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Regidores</w:t>
            </w:r>
          </w:p>
          <w:p w:rsidR="008203FC" w:rsidRPr="003F7DBA" w:rsidRDefault="008203FC" w:rsidP="0082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9900"/>
                <w:sz w:val="32"/>
                <w:szCs w:val="32"/>
              </w:rPr>
            </w:pPr>
          </w:p>
        </w:tc>
      </w:tr>
      <w:tr w:rsidR="008203FC" w:rsidTr="00A80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none" w:sz="0" w:space="0" w:color="auto"/>
              <w:right w:val="none" w:sz="0" w:space="0" w:color="auto"/>
            </w:tcBorders>
          </w:tcPr>
          <w:p w:rsidR="008203FC" w:rsidRDefault="008203FC" w:rsidP="008203FC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  <w:p w:rsidR="008203FC" w:rsidRPr="005B4898" w:rsidRDefault="008203FC" w:rsidP="008203FC">
            <w:pPr>
              <w:rPr>
                <w:b w:val="0"/>
                <w:i/>
                <w:color w:val="009900"/>
                <w:sz w:val="32"/>
                <w:szCs w:val="32"/>
              </w:rPr>
            </w:pPr>
          </w:p>
        </w:tc>
        <w:tc>
          <w:tcPr>
            <w:tcW w:w="5812" w:type="dxa"/>
            <w:tcBorders>
              <w:left w:val="none" w:sz="0" w:space="0" w:color="auto"/>
              <w:right w:val="none" w:sz="0" w:space="0" w:color="auto"/>
            </w:tcBorders>
          </w:tcPr>
          <w:p w:rsidR="008203FC" w:rsidRDefault="008203FC" w:rsidP="008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9900"/>
                <w:sz w:val="40"/>
                <w:szCs w:val="40"/>
              </w:rPr>
            </w:pPr>
          </w:p>
        </w:tc>
      </w:tr>
    </w:tbl>
    <w:p w:rsidR="008203FC" w:rsidRPr="008203FC" w:rsidRDefault="008203F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 Laura Melgar Pimentel</w:t>
      </w:r>
    </w:p>
    <w:sectPr w:rsidR="008203FC" w:rsidRPr="00820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53"/>
    <w:multiLevelType w:val="hybridMultilevel"/>
    <w:tmpl w:val="235A8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178D"/>
    <w:multiLevelType w:val="multilevel"/>
    <w:tmpl w:val="73F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96CAA"/>
    <w:multiLevelType w:val="hybridMultilevel"/>
    <w:tmpl w:val="1D24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02EB6"/>
    <w:multiLevelType w:val="hybridMultilevel"/>
    <w:tmpl w:val="F928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54821"/>
    <w:multiLevelType w:val="hybridMultilevel"/>
    <w:tmpl w:val="70E8129E"/>
    <w:lvl w:ilvl="0" w:tplc="AEFC8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207D4"/>
    <w:multiLevelType w:val="hybridMultilevel"/>
    <w:tmpl w:val="87820E04"/>
    <w:lvl w:ilvl="0" w:tplc="734A4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37D38"/>
    <w:multiLevelType w:val="hybridMultilevel"/>
    <w:tmpl w:val="A0BCD364"/>
    <w:lvl w:ilvl="0" w:tplc="5F026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54"/>
    <w:rsid w:val="00122CDE"/>
    <w:rsid w:val="001908C5"/>
    <w:rsid w:val="00196FC5"/>
    <w:rsid w:val="0022774B"/>
    <w:rsid w:val="0025623E"/>
    <w:rsid w:val="00383279"/>
    <w:rsid w:val="003F7DBA"/>
    <w:rsid w:val="00665C8F"/>
    <w:rsid w:val="00701F51"/>
    <w:rsid w:val="007C3177"/>
    <w:rsid w:val="007D694E"/>
    <w:rsid w:val="008203FC"/>
    <w:rsid w:val="00A355FD"/>
    <w:rsid w:val="00A45A1E"/>
    <w:rsid w:val="00A517FB"/>
    <w:rsid w:val="00A801D0"/>
    <w:rsid w:val="00AB5987"/>
    <w:rsid w:val="00AD792F"/>
    <w:rsid w:val="00B41F65"/>
    <w:rsid w:val="00B72CD5"/>
    <w:rsid w:val="00C25FC5"/>
    <w:rsid w:val="00CF5B54"/>
    <w:rsid w:val="00D22DD7"/>
    <w:rsid w:val="00D513B9"/>
    <w:rsid w:val="00D7716B"/>
    <w:rsid w:val="00D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B54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CF5B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B54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CF5B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IAP_SEC_ACADEM</cp:lastModifiedBy>
  <cp:revision>27</cp:revision>
  <dcterms:created xsi:type="dcterms:W3CDTF">2013-02-27T17:28:00Z</dcterms:created>
  <dcterms:modified xsi:type="dcterms:W3CDTF">2013-02-27T19:10:00Z</dcterms:modified>
</cp:coreProperties>
</file>