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77" w:rsidRPr="00C06F4A" w:rsidRDefault="00A70377" w:rsidP="00C06F4A">
      <w:pPr>
        <w:jc w:val="center"/>
        <w:rPr>
          <w:b/>
        </w:rPr>
      </w:pPr>
      <w:r w:rsidRPr="00C06F4A">
        <w:rPr>
          <w:b/>
          <w:sz w:val="28"/>
        </w:rPr>
        <w:t>Actividad 2.3.- Síntesis</w:t>
      </w:r>
      <w:r w:rsidR="00537FDD" w:rsidRPr="00C06F4A">
        <w:rPr>
          <w:b/>
          <w:sz w:val="28"/>
        </w:rPr>
        <w:t xml:space="preserve"> La Administración Pública y el Gobierno Municipal</w:t>
      </w:r>
      <w:r w:rsidR="00537FDD" w:rsidRPr="00C06F4A">
        <w:rPr>
          <w:b/>
        </w:rPr>
        <w:t>.</w:t>
      </w:r>
    </w:p>
    <w:p w:rsidR="00537FDD" w:rsidRDefault="00537FDD" w:rsidP="00A70377"/>
    <w:p w:rsidR="00537FDD" w:rsidRPr="003641ED" w:rsidRDefault="00537FDD" w:rsidP="00A70377">
      <w:pPr>
        <w:rPr>
          <w:b/>
          <w:sz w:val="24"/>
        </w:rPr>
      </w:pPr>
      <w:r w:rsidRPr="003641ED">
        <w:rPr>
          <w:b/>
          <w:sz w:val="24"/>
        </w:rPr>
        <w:t>El concepto de municipio</w:t>
      </w:r>
    </w:p>
    <w:p w:rsidR="00537FDD" w:rsidRPr="003641ED" w:rsidRDefault="0043663F" w:rsidP="001F4BDF">
      <w:pPr>
        <w:jc w:val="both"/>
        <w:rPr>
          <w:sz w:val="24"/>
        </w:rPr>
      </w:pPr>
      <w:r w:rsidRPr="003641ED">
        <w:rPr>
          <w:sz w:val="24"/>
        </w:rPr>
        <w:t xml:space="preserve">El vocablo Municipio </w:t>
      </w:r>
      <w:r w:rsidR="00AE2033" w:rsidRPr="003641ED">
        <w:rPr>
          <w:sz w:val="24"/>
        </w:rPr>
        <w:t xml:space="preserve">proviene etimológicamente de </w:t>
      </w:r>
      <w:proofErr w:type="spellStart"/>
      <w:r w:rsidR="00AE2033" w:rsidRPr="003641ED">
        <w:rPr>
          <w:i/>
          <w:sz w:val="24"/>
        </w:rPr>
        <w:t>municipium</w:t>
      </w:r>
      <w:proofErr w:type="spellEnd"/>
      <w:r w:rsidR="00AE2033" w:rsidRPr="003641ED">
        <w:rPr>
          <w:i/>
          <w:sz w:val="24"/>
        </w:rPr>
        <w:t xml:space="preserve">, </w:t>
      </w:r>
      <w:r w:rsidR="00AE2033" w:rsidRPr="003641ED">
        <w:rPr>
          <w:sz w:val="24"/>
        </w:rPr>
        <w:t xml:space="preserve"> de </w:t>
      </w:r>
      <w:proofErr w:type="spellStart"/>
      <w:r w:rsidR="00AE2033" w:rsidRPr="003641ED">
        <w:rPr>
          <w:i/>
          <w:sz w:val="24"/>
        </w:rPr>
        <w:t>manus</w:t>
      </w:r>
      <w:proofErr w:type="spellEnd"/>
      <w:r w:rsidR="001F4BDF" w:rsidRPr="003641ED">
        <w:rPr>
          <w:sz w:val="24"/>
        </w:rPr>
        <w:t xml:space="preserve">; que significa: cargo, carga, oficio, deber, función u obligación de hacer algo  y de </w:t>
      </w:r>
      <w:r w:rsidR="001F4BDF" w:rsidRPr="003641ED">
        <w:rPr>
          <w:i/>
          <w:sz w:val="24"/>
        </w:rPr>
        <w:t xml:space="preserve">capio, </w:t>
      </w:r>
      <w:proofErr w:type="spellStart"/>
      <w:r w:rsidR="001F4BDF" w:rsidRPr="003641ED">
        <w:rPr>
          <w:i/>
          <w:sz w:val="24"/>
        </w:rPr>
        <w:t>capere</w:t>
      </w:r>
      <w:proofErr w:type="spellEnd"/>
      <w:r w:rsidR="001F4BDF" w:rsidRPr="003641ED">
        <w:rPr>
          <w:sz w:val="24"/>
        </w:rPr>
        <w:t>; que quiere decir: tomar, adoptar.</w:t>
      </w:r>
    </w:p>
    <w:p w:rsidR="00BB6B79" w:rsidRDefault="00923D3B" w:rsidP="001F4BDF">
      <w:pPr>
        <w:jc w:val="both"/>
        <w:rPr>
          <w:sz w:val="24"/>
        </w:rPr>
      </w:pPr>
      <w:r w:rsidRPr="003641ED">
        <w:rPr>
          <w:sz w:val="24"/>
        </w:rPr>
        <w:t>Se puede considerar al Municipio como la institución jurídica, política y social, que tiene como finalidad organizar a una comunidad en</w:t>
      </w:r>
      <w:r w:rsidR="00C06F4A" w:rsidRPr="003641ED">
        <w:rPr>
          <w:sz w:val="24"/>
        </w:rPr>
        <w:t xml:space="preserve"> </w:t>
      </w:r>
      <w:r w:rsidRPr="003641ED">
        <w:rPr>
          <w:sz w:val="24"/>
        </w:rPr>
        <w:t xml:space="preserve">la gestión </w:t>
      </w:r>
      <w:r w:rsidR="00C7649F">
        <w:rPr>
          <w:sz w:val="24"/>
        </w:rPr>
        <w:t xml:space="preserve">autónoma de sus intereses de convivencia primaria y vecinal. Está regido por un Ayuntamiento y es, con frecuencia, la base de la división territorial y la organización política </w:t>
      </w:r>
      <w:r w:rsidR="007B7CA1">
        <w:rPr>
          <w:sz w:val="24"/>
        </w:rPr>
        <w:t>y administrativa de un Estado (INAFED, 2013).</w:t>
      </w:r>
    </w:p>
    <w:p w:rsidR="00BB6B79" w:rsidRDefault="00BB6B79" w:rsidP="001F4BDF">
      <w:pPr>
        <w:jc w:val="both"/>
        <w:rPr>
          <w:sz w:val="24"/>
        </w:rPr>
      </w:pPr>
      <w:r>
        <w:rPr>
          <w:sz w:val="24"/>
        </w:rPr>
        <w:t>Se integra por</w:t>
      </w:r>
      <w:r w:rsidR="00580A1D">
        <w:rPr>
          <w:sz w:val="24"/>
        </w:rPr>
        <w:t xml:space="preserve"> tres elementos t</w:t>
      </w:r>
      <w:r>
        <w:rPr>
          <w:sz w:val="24"/>
        </w:rPr>
        <w:t>erritorio</w:t>
      </w:r>
      <w:r w:rsidR="00580A1D">
        <w:rPr>
          <w:sz w:val="24"/>
        </w:rPr>
        <w:t>, p</w:t>
      </w:r>
      <w:r>
        <w:rPr>
          <w:sz w:val="24"/>
        </w:rPr>
        <w:t>oblación</w:t>
      </w:r>
      <w:r w:rsidR="00580A1D">
        <w:rPr>
          <w:sz w:val="24"/>
        </w:rPr>
        <w:t xml:space="preserve"> y gobierno.</w:t>
      </w:r>
    </w:p>
    <w:p w:rsidR="0043663F" w:rsidRPr="003641ED" w:rsidRDefault="00C7649F" w:rsidP="00580A1D">
      <w:pPr>
        <w:jc w:val="both"/>
        <w:rPr>
          <w:b/>
          <w:sz w:val="24"/>
        </w:rPr>
      </w:pPr>
      <w:r>
        <w:rPr>
          <w:sz w:val="24"/>
        </w:rPr>
        <w:t xml:space="preserve"> </w:t>
      </w:r>
    </w:p>
    <w:p w:rsidR="00537FDD" w:rsidRPr="003641ED" w:rsidRDefault="00537FDD" w:rsidP="00A70377">
      <w:pPr>
        <w:rPr>
          <w:b/>
          <w:sz w:val="24"/>
        </w:rPr>
      </w:pPr>
      <w:r w:rsidRPr="003641ED">
        <w:rPr>
          <w:b/>
          <w:sz w:val="24"/>
        </w:rPr>
        <w:t>El desarrollo del municipio en México</w:t>
      </w:r>
    </w:p>
    <w:p w:rsidR="00537FDD" w:rsidRPr="003641ED" w:rsidRDefault="00B078EA" w:rsidP="0043663F">
      <w:pPr>
        <w:jc w:val="both"/>
        <w:rPr>
          <w:sz w:val="24"/>
        </w:rPr>
      </w:pPr>
      <w:r>
        <w:rPr>
          <w:sz w:val="24"/>
        </w:rPr>
        <w:t xml:space="preserve">El </w:t>
      </w:r>
      <w:r w:rsidR="00537FDD" w:rsidRPr="003641ED">
        <w:rPr>
          <w:sz w:val="24"/>
        </w:rPr>
        <w:t xml:space="preserve"> nacimiento de la “Municipio” se da en el derecho romano, el cual debido a las diversas conquistas que en su momento tuvo aquella civilización y a través de la llegada a México del Español Hernán Cortés, se desarrolla en México bajo la siguiente línea:</w:t>
      </w:r>
    </w:p>
    <w:p w:rsidR="00537FDD" w:rsidRPr="003641ED" w:rsidRDefault="00537FDD" w:rsidP="0043663F">
      <w:pPr>
        <w:ind w:left="708"/>
        <w:jc w:val="both"/>
        <w:rPr>
          <w:sz w:val="24"/>
        </w:rPr>
      </w:pPr>
      <w:r w:rsidRPr="003641ED">
        <w:rPr>
          <w:sz w:val="24"/>
        </w:rPr>
        <w:t>1519. Se da la fundación de la Villa Rica de la Veracruz, realizada por Hernán Cortés</w:t>
      </w:r>
    </w:p>
    <w:p w:rsidR="00537FDD" w:rsidRPr="003641ED" w:rsidRDefault="00537FDD" w:rsidP="0043663F">
      <w:pPr>
        <w:ind w:left="708"/>
        <w:jc w:val="both"/>
        <w:rPr>
          <w:sz w:val="24"/>
        </w:rPr>
      </w:pPr>
      <w:r w:rsidRPr="003641ED">
        <w:rPr>
          <w:sz w:val="24"/>
        </w:rPr>
        <w:t xml:space="preserve">1521. </w:t>
      </w:r>
      <w:r w:rsidRPr="003641ED">
        <w:rPr>
          <w:sz w:val="24"/>
        </w:rPr>
        <w:t>Hernán Cortés</w:t>
      </w:r>
      <w:r w:rsidRPr="003641ED">
        <w:rPr>
          <w:sz w:val="24"/>
        </w:rPr>
        <w:t xml:space="preserve"> funda el primer ayuntamiento en Coyoacán, cabe destacar que durante la época colonia, el Municipio ya contaba con la figura del cabildo y se encargaban de la organización de las ciudades, materias como el servicio militar y la regulación de servicios como agua, policía, obras públicas etcétera</w:t>
      </w:r>
    </w:p>
    <w:p w:rsidR="00537FDD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>1810. M</w:t>
      </w:r>
      <w:r w:rsidR="00537FDD" w:rsidRPr="003641ED">
        <w:rPr>
          <w:sz w:val="24"/>
        </w:rPr>
        <w:t>iguel Hidalgo e Ignacio Allende fundaron en San Miguel el Grande el primer Ayuntamiento del México independiente.</w:t>
      </w:r>
    </w:p>
    <w:p w:rsidR="00537FDD" w:rsidRPr="003641ED" w:rsidRDefault="00537FDD" w:rsidP="0043663F">
      <w:pPr>
        <w:ind w:left="708"/>
        <w:jc w:val="both"/>
        <w:rPr>
          <w:sz w:val="24"/>
        </w:rPr>
      </w:pPr>
      <w:r w:rsidRPr="003641ED">
        <w:rPr>
          <w:sz w:val="24"/>
        </w:rPr>
        <w:t xml:space="preserve">1812. </w:t>
      </w:r>
      <w:r w:rsidR="00710BC0" w:rsidRPr="003641ED">
        <w:rPr>
          <w:sz w:val="24"/>
        </w:rPr>
        <w:t xml:space="preserve"> La Monarquía española promulgo la Constitución de Cádiz, la cual aparte de regular al Municipio, contemplo la figura del jefe político. </w:t>
      </w:r>
    </w:p>
    <w:p w:rsidR="00710BC0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>1824. Con la promulgación de la Constitución federal siguieron las primeras leyes en materia municipal.</w:t>
      </w:r>
    </w:p>
    <w:p w:rsidR="00710BC0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 xml:space="preserve">1832. Entran  en vigor las 7 Leyes Constitucionales dando paso a que las entidades federativas se convirtieran en departamentos subdivididos en distritos y  éstos, a </w:t>
      </w:r>
      <w:r w:rsidRPr="003641ED">
        <w:rPr>
          <w:sz w:val="24"/>
        </w:rPr>
        <w:lastRenderedPageBreak/>
        <w:t>su vez, en partidos o municipalidades, aun así no se suprimió la figura del  Ayuntamiento.</w:t>
      </w:r>
    </w:p>
    <w:p w:rsidR="00710BC0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>1857. La nueva Constitución no contemplo la forma de integración y estructura de los Municipios.</w:t>
      </w:r>
    </w:p>
    <w:p w:rsidR="00710BC0" w:rsidRPr="003641ED" w:rsidRDefault="00B71289" w:rsidP="0043663F">
      <w:pPr>
        <w:ind w:left="708"/>
        <w:jc w:val="both"/>
        <w:rPr>
          <w:sz w:val="24"/>
        </w:rPr>
      </w:pPr>
      <w:r w:rsidRPr="003641ED">
        <w:rPr>
          <w:sz w:val="24"/>
        </w:rPr>
        <w:t xml:space="preserve">1876-1910. Después de asumir el poder Porfirio Díaz reconoció la existencia de los jefes políticos y no cumplió su promesa del volver al Municipio una entidad autónoma.   </w:t>
      </w:r>
    </w:p>
    <w:p w:rsidR="00710BC0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 xml:space="preserve">1914. </w:t>
      </w:r>
      <w:r w:rsidR="00B71289" w:rsidRPr="003641ED">
        <w:rPr>
          <w:sz w:val="24"/>
        </w:rPr>
        <w:t>Venustiano Carranza contemplo el establecimiento de la libertad municipal como una institución constitucional a través del decreto emitido el 26 de diciembre de ese año.</w:t>
      </w:r>
    </w:p>
    <w:p w:rsidR="00710BC0" w:rsidRPr="003641ED" w:rsidRDefault="00710BC0" w:rsidP="0043663F">
      <w:pPr>
        <w:ind w:left="708"/>
        <w:jc w:val="both"/>
        <w:rPr>
          <w:sz w:val="24"/>
        </w:rPr>
      </w:pPr>
      <w:r w:rsidRPr="003641ED">
        <w:rPr>
          <w:sz w:val="24"/>
        </w:rPr>
        <w:t>1917.</w:t>
      </w:r>
      <w:r w:rsidR="0043663F" w:rsidRPr="003641ED">
        <w:rPr>
          <w:sz w:val="24"/>
        </w:rPr>
        <w:t xml:space="preserve"> la Constitución Federal consagro en su artículo 115 al Municipio libre.</w:t>
      </w:r>
      <w:r w:rsidRPr="003641ED">
        <w:rPr>
          <w:sz w:val="24"/>
        </w:rPr>
        <w:t xml:space="preserve"> </w:t>
      </w:r>
    </w:p>
    <w:p w:rsidR="00580A1D" w:rsidRDefault="00580A1D" w:rsidP="00580A1D">
      <w:pPr>
        <w:rPr>
          <w:sz w:val="24"/>
        </w:rPr>
      </w:pPr>
    </w:p>
    <w:p w:rsidR="00537FDD" w:rsidRPr="00580A1D" w:rsidRDefault="00537FDD" w:rsidP="00580A1D">
      <w:pPr>
        <w:rPr>
          <w:b/>
          <w:sz w:val="24"/>
        </w:rPr>
      </w:pPr>
      <w:r w:rsidRPr="00580A1D">
        <w:rPr>
          <w:b/>
          <w:sz w:val="24"/>
        </w:rPr>
        <w:t>El artículo 115 de la Constitución Política de los Estado Unidos Mexicanos</w:t>
      </w:r>
    </w:p>
    <w:p w:rsidR="003A7A93" w:rsidRDefault="00580A1D" w:rsidP="000D58CE">
      <w:pPr>
        <w:jc w:val="both"/>
        <w:rPr>
          <w:sz w:val="24"/>
        </w:rPr>
      </w:pPr>
      <w:r>
        <w:rPr>
          <w:sz w:val="24"/>
        </w:rPr>
        <w:t>Actualmente el artículo 115 de la Constitución Federal establece que el Municipio Libre es la base de la división territorial y de la organización política y administrativa de los Estados.</w:t>
      </w:r>
    </w:p>
    <w:p w:rsidR="00855801" w:rsidRPr="00855801" w:rsidRDefault="00580A1D" w:rsidP="000D58CE">
      <w:pPr>
        <w:ind w:left="708" w:hanging="708"/>
        <w:jc w:val="both"/>
        <w:rPr>
          <w:sz w:val="24"/>
        </w:rPr>
      </w:pPr>
      <w:bookmarkStart w:id="0" w:name="_GoBack"/>
      <w:bookmarkEnd w:id="0"/>
      <w:r w:rsidRPr="00367DEF">
        <w:rPr>
          <w:i/>
          <w:sz w:val="24"/>
        </w:rPr>
        <w:t>Fracción</w:t>
      </w:r>
      <w:r w:rsidR="00367DEF" w:rsidRPr="00367DEF">
        <w:rPr>
          <w:i/>
          <w:sz w:val="24"/>
        </w:rPr>
        <w:t xml:space="preserve"> I. </w:t>
      </w:r>
      <w:r w:rsidRPr="00367DEF">
        <w:rPr>
          <w:i/>
          <w:sz w:val="24"/>
        </w:rPr>
        <w:t xml:space="preserve"> </w:t>
      </w:r>
      <w:r w:rsidR="00367DEF" w:rsidRPr="00367DEF">
        <w:rPr>
          <w:i/>
          <w:sz w:val="24"/>
        </w:rPr>
        <w:t xml:space="preserve">Organización del Municipio: </w:t>
      </w:r>
      <w:r w:rsidR="00367DEF">
        <w:rPr>
          <w:sz w:val="24"/>
        </w:rPr>
        <w:t>el municipio se encuentra gobernado por</w:t>
      </w:r>
      <w:r w:rsidR="00855801">
        <w:rPr>
          <w:sz w:val="24"/>
        </w:rPr>
        <w:t xml:space="preserve"> un Ayuntamiento, regula </w:t>
      </w:r>
      <w:r w:rsidR="00855801" w:rsidRPr="00855801">
        <w:rPr>
          <w:sz w:val="24"/>
        </w:rPr>
        <w:t>la desaparición de ayuntamientos; así como</w:t>
      </w:r>
      <w:r w:rsidR="00855801">
        <w:rPr>
          <w:sz w:val="24"/>
        </w:rPr>
        <w:t xml:space="preserve"> </w:t>
      </w:r>
      <w:r w:rsidR="00855801" w:rsidRPr="00855801">
        <w:rPr>
          <w:sz w:val="24"/>
        </w:rPr>
        <w:t>suspender o revocar el mandato a alguno de sus miembros.</w:t>
      </w:r>
    </w:p>
    <w:p w:rsidR="00855801" w:rsidRPr="00855801" w:rsidRDefault="00855801" w:rsidP="000D58CE">
      <w:pPr>
        <w:ind w:left="708" w:hanging="708"/>
        <w:jc w:val="both"/>
        <w:rPr>
          <w:sz w:val="24"/>
        </w:rPr>
      </w:pPr>
      <w:r w:rsidRPr="00855801">
        <w:rPr>
          <w:i/>
          <w:sz w:val="24"/>
        </w:rPr>
        <w:t>F</w:t>
      </w:r>
      <w:r w:rsidRPr="00855801">
        <w:rPr>
          <w:i/>
          <w:sz w:val="24"/>
        </w:rPr>
        <w:t>racción II</w:t>
      </w:r>
      <w:r>
        <w:rPr>
          <w:sz w:val="24"/>
        </w:rPr>
        <w:t xml:space="preserve">. </w:t>
      </w:r>
      <w:r w:rsidR="00B078EA">
        <w:rPr>
          <w:i/>
          <w:sz w:val="24"/>
        </w:rPr>
        <w:t xml:space="preserve">Personalidad del Municipio y facultad reglamentaria. </w:t>
      </w:r>
      <w:r>
        <w:rPr>
          <w:sz w:val="24"/>
        </w:rPr>
        <w:t xml:space="preserve">Establece que el Municipio tiene personalidad jurídica y goza de facultad reglamentaria administrativa. </w:t>
      </w:r>
    </w:p>
    <w:p w:rsidR="00A645FA" w:rsidRDefault="00251B8E" w:rsidP="000D58CE">
      <w:pPr>
        <w:ind w:left="708" w:hanging="708"/>
        <w:jc w:val="both"/>
        <w:rPr>
          <w:sz w:val="24"/>
        </w:rPr>
      </w:pPr>
      <w:r w:rsidRPr="00251B8E">
        <w:rPr>
          <w:i/>
          <w:sz w:val="24"/>
        </w:rPr>
        <w:t>Fr</w:t>
      </w:r>
      <w:r w:rsidR="00855801" w:rsidRPr="00251B8E">
        <w:rPr>
          <w:i/>
          <w:sz w:val="24"/>
        </w:rPr>
        <w:t>acción III</w:t>
      </w:r>
      <w:r>
        <w:rPr>
          <w:sz w:val="24"/>
        </w:rPr>
        <w:t xml:space="preserve">. </w:t>
      </w:r>
      <w:r w:rsidR="00B078EA" w:rsidRPr="00B078EA">
        <w:rPr>
          <w:i/>
          <w:sz w:val="24"/>
        </w:rPr>
        <w:t>Servicios</w:t>
      </w:r>
      <w:r w:rsidR="00B078EA">
        <w:rPr>
          <w:sz w:val="24"/>
        </w:rPr>
        <w:t xml:space="preserve"> </w:t>
      </w:r>
      <w:r w:rsidR="00B078EA" w:rsidRPr="00B078EA">
        <w:rPr>
          <w:i/>
          <w:sz w:val="24"/>
        </w:rPr>
        <w:t>públicos y funciones</w:t>
      </w:r>
      <w:r w:rsidR="00B078EA">
        <w:rPr>
          <w:sz w:val="24"/>
        </w:rPr>
        <w:t xml:space="preserve"> </w:t>
      </w:r>
      <w:r w:rsidR="00B078EA" w:rsidRPr="00B078EA">
        <w:rPr>
          <w:i/>
          <w:sz w:val="24"/>
        </w:rPr>
        <w:t>públicas a cargo del Municipio.</w:t>
      </w:r>
      <w:r w:rsidR="00B078EA">
        <w:rPr>
          <w:sz w:val="24"/>
        </w:rPr>
        <w:t xml:space="preserve"> </w:t>
      </w:r>
      <w:r>
        <w:rPr>
          <w:sz w:val="24"/>
        </w:rPr>
        <w:t xml:space="preserve">Establece los </w:t>
      </w:r>
      <w:r w:rsidR="00A645FA">
        <w:rPr>
          <w:sz w:val="24"/>
        </w:rPr>
        <w:t>s</w:t>
      </w:r>
      <w:r w:rsidR="00855801" w:rsidRPr="00855801">
        <w:rPr>
          <w:sz w:val="24"/>
        </w:rPr>
        <w:t>ervicios</w:t>
      </w:r>
      <w:r>
        <w:rPr>
          <w:sz w:val="24"/>
        </w:rPr>
        <w:t xml:space="preserve"> públicos a cargo del municipio, como lo son: </w:t>
      </w:r>
      <w:r w:rsidR="00855801" w:rsidRPr="00855801">
        <w:rPr>
          <w:sz w:val="24"/>
        </w:rPr>
        <w:t>a) agua potable, b) alumbrado</w:t>
      </w:r>
      <w:r>
        <w:rPr>
          <w:sz w:val="24"/>
        </w:rPr>
        <w:t xml:space="preserve"> </w:t>
      </w:r>
      <w:r w:rsidR="00855801" w:rsidRPr="00855801">
        <w:rPr>
          <w:sz w:val="24"/>
        </w:rPr>
        <w:t>público, c) limpia, recolección, traslado, tratamiento y disposición final de residuos;</w:t>
      </w:r>
      <w:r>
        <w:rPr>
          <w:sz w:val="24"/>
        </w:rPr>
        <w:t xml:space="preserve"> </w:t>
      </w:r>
      <w:r w:rsidR="00855801" w:rsidRPr="00855801">
        <w:rPr>
          <w:sz w:val="24"/>
        </w:rPr>
        <w:t>d) mercados, e) panteones, f) rastros, g) calles, parq</w:t>
      </w:r>
      <w:r w:rsidR="00A645FA">
        <w:rPr>
          <w:sz w:val="24"/>
        </w:rPr>
        <w:t xml:space="preserve">ues, jardines y su equipamiento, así como la función pública de </w:t>
      </w:r>
      <w:r w:rsidR="00855801" w:rsidRPr="00855801">
        <w:rPr>
          <w:sz w:val="24"/>
        </w:rPr>
        <w:t>seguridad pública, policía</w:t>
      </w:r>
      <w:r w:rsidR="00A645FA">
        <w:rPr>
          <w:sz w:val="24"/>
        </w:rPr>
        <w:t xml:space="preserve"> preventiva y tránsito</w:t>
      </w:r>
      <w:r w:rsidR="00855801" w:rsidRPr="00855801">
        <w:rPr>
          <w:sz w:val="24"/>
        </w:rPr>
        <w:t>.</w:t>
      </w:r>
      <w:r w:rsidR="00A645FA">
        <w:rPr>
          <w:sz w:val="24"/>
        </w:rPr>
        <w:t xml:space="preserve"> Permite la coordinación municipal para la prestación de los mismos y la posibilidad de que los servicios públicos sean concesionados. </w:t>
      </w:r>
    </w:p>
    <w:p w:rsidR="00A645FA" w:rsidRPr="00A645FA" w:rsidRDefault="00A645FA" w:rsidP="00A645FA">
      <w:pPr>
        <w:ind w:left="708" w:hanging="708"/>
        <w:jc w:val="both"/>
        <w:rPr>
          <w:sz w:val="24"/>
        </w:rPr>
      </w:pPr>
      <w:r>
        <w:rPr>
          <w:i/>
          <w:sz w:val="24"/>
        </w:rPr>
        <w:t>F</w:t>
      </w:r>
      <w:r w:rsidRPr="00A645FA">
        <w:rPr>
          <w:i/>
          <w:sz w:val="24"/>
        </w:rPr>
        <w:t>racción IV</w:t>
      </w:r>
      <w:r>
        <w:rPr>
          <w:sz w:val="24"/>
        </w:rPr>
        <w:t xml:space="preserve">. </w:t>
      </w:r>
      <w:r w:rsidRPr="00A645FA">
        <w:rPr>
          <w:sz w:val="24"/>
        </w:rPr>
        <w:t xml:space="preserve"> </w:t>
      </w:r>
      <w:r w:rsidR="00B078EA">
        <w:rPr>
          <w:i/>
          <w:sz w:val="24"/>
        </w:rPr>
        <w:t xml:space="preserve">Administración de la hacienda municipal. </w:t>
      </w:r>
      <w:r>
        <w:rPr>
          <w:sz w:val="24"/>
        </w:rPr>
        <w:t xml:space="preserve">Permite que los municipios administren libremente su hacienda municipal, así como la integración de la </w:t>
      </w:r>
      <w:r>
        <w:rPr>
          <w:sz w:val="24"/>
        </w:rPr>
        <w:lastRenderedPageBreak/>
        <w:t xml:space="preserve">misma; de la misma forma otorga la facultad a las </w:t>
      </w:r>
      <w:r w:rsidRPr="00A645FA">
        <w:rPr>
          <w:sz w:val="24"/>
        </w:rPr>
        <w:t>legislaturas de los estados</w:t>
      </w:r>
      <w:r>
        <w:rPr>
          <w:sz w:val="24"/>
        </w:rPr>
        <w:t xml:space="preserve"> de </w:t>
      </w:r>
      <w:r w:rsidRPr="00A645FA">
        <w:rPr>
          <w:sz w:val="24"/>
        </w:rPr>
        <w:t xml:space="preserve"> aprobar las leyes de ingresos</w:t>
      </w:r>
      <w:r>
        <w:rPr>
          <w:sz w:val="24"/>
        </w:rPr>
        <w:t xml:space="preserve"> </w:t>
      </w:r>
      <w:r w:rsidRPr="00A645FA">
        <w:rPr>
          <w:sz w:val="24"/>
        </w:rPr>
        <w:t xml:space="preserve">municipales y fiscalizarán sus cuentas públicas. </w:t>
      </w:r>
    </w:p>
    <w:p w:rsidR="00A645FA" w:rsidRPr="00A645FA" w:rsidRDefault="00A645FA" w:rsidP="00A645FA">
      <w:pPr>
        <w:ind w:left="708" w:hanging="708"/>
        <w:jc w:val="both"/>
        <w:rPr>
          <w:sz w:val="24"/>
        </w:rPr>
      </w:pPr>
      <w:r w:rsidRPr="00A645FA">
        <w:rPr>
          <w:i/>
          <w:sz w:val="24"/>
        </w:rPr>
        <w:t>F</w:t>
      </w:r>
      <w:r w:rsidRPr="00A645FA">
        <w:rPr>
          <w:i/>
          <w:sz w:val="24"/>
        </w:rPr>
        <w:t>racción V</w:t>
      </w:r>
      <w:r w:rsidRPr="00A645FA">
        <w:rPr>
          <w:sz w:val="24"/>
        </w:rPr>
        <w:t>.</w:t>
      </w:r>
      <w:r w:rsidR="00B078EA">
        <w:rPr>
          <w:i/>
          <w:sz w:val="24"/>
        </w:rPr>
        <w:t xml:space="preserve"> Atribuciones delos Municipios. D</w:t>
      </w:r>
      <w:r>
        <w:rPr>
          <w:sz w:val="24"/>
        </w:rPr>
        <w:t xml:space="preserve">entro de las cuales se destacan: </w:t>
      </w:r>
      <w:r w:rsidRPr="00A645FA">
        <w:rPr>
          <w:sz w:val="24"/>
        </w:rPr>
        <w:t>podrán formular, aprobar y administrar la zonificación y planes de</w:t>
      </w:r>
      <w:r>
        <w:rPr>
          <w:sz w:val="24"/>
        </w:rPr>
        <w:t xml:space="preserve"> </w:t>
      </w:r>
      <w:r w:rsidRPr="00A645FA">
        <w:rPr>
          <w:sz w:val="24"/>
        </w:rPr>
        <w:t>desarrollo urbano municipal; participar en la creación y administración de sus</w:t>
      </w:r>
      <w:r>
        <w:rPr>
          <w:sz w:val="24"/>
        </w:rPr>
        <w:t xml:space="preserve"> </w:t>
      </w:r>
      <w:r w:rsidRPr="00A645FA">
        <w:rPr>
          <w:sz w:val="24"/>
        </w:rPr>
        <w:t>reservas territoriales; autorizar, controlar y vigilar la utilización del suelo, en</w:t>
      </w:r>
      <w:r>
        <w:rPr>
          <w:sz w:val="24"/>
        </w:rPr>
        <w:t xml:space="preserve"> </w:t>
      </w:r>
      <w:r w:rsidRPr="00A645FA">
        <w:rPr>
          <w:sz w:val="24"/>
        </w:rPr>
        <w:t>el ámbito de su competencia, en sus jurisdicciones territoriales; otorgar</w:t>
      </w:r>
      <w:r>
        <w:rPr>
          <w:sz w:val="24"/>
        </w:rPr>
        <w:t xml:space="preserve"> </w:t>
      </w:r>
      <w:r w:rsidRPr="00A645FA">
        <w:rPr>
          <w:sz w:val="24"/>
        </w:rPr>
        <w:t>licencias y permisos para construcciones; entre otras facultades.</w:t>
      </w:r>
    </w:p>
    <w:p w:rsidR="00A645FA" w:rsidRPr="00A645FA" w:rsidRDefault="00A645FA" w:rsidP="00A645FA">
      <w:pPr>
        <w:ind w:left="708" w:hanging="708"/>
        <w:jc w:val="both"/>
        <w:rPr>
          <w:sz w:val="24"/>
        </w:rPr>
      </w:pPr>
      <w:r w:rsidRPr="00A645FA">
        <w:rPr>
          <w:i/>
          <w:sz w:val="24"/>
        </w:rPr>
        <w:t>F</w:t>
      </w:r>
      <w:r w:rsidRPr="00A645FA">
        <w:rPr>
          <w:i/>
          <w:sz w:val="24"/>
        </w:rPr>
        <w:t>racción VI</w:t>
      </w:r>
      <w:r w:rsidRPr="00A645FA">
        <w:rPr>
          <w:sz w:val="24"/>
        </w:rPr>
        <w:t>.</w:t>
      </w:r>
      <w:r w:rsidR="00B078EA">
        <w:rPr>
          <w:sz w:val="24"/>
        </w:rPr>
        <w:t xml:space="preserve"> </w:t>
      </w:r>
      <w:r w:rsidR="00B078EA">
        <w:rPr>
          <w:i/>
          <w:sz w:val="24"/>
        </w:rPr>
        <w:t xml:space="preserve"> Planeación de zonas urbanas y metropolitanas. </w:t>
      </w:r>
      <w:r>
        <w:rPr>
          <w:sz w:val="24"/>
        </w:rPr>
        <w:t>Considera la p</w:t>
      </w:r>
      <w:r w:rsidRPr="00A645FA">
        <w:rPr>
          <w:sz w:val="24"/>
        </w:rPr>
        <w:t>articipación del municipio en la planeación y regulación de centros urbanos.</w:t>
      </w:r>
    </w:p>
    <w:p w:rsidR="00A645FA" w:rsidRPr="00A645FA" w:rsidRDefault="00A645FA" w:rsidP="000D58CE">
      <w:pPr>
        <w:ind w:left="708" w:hanging="708"/>
        <w:jc w:val="both"/>
        <w:rPr>
          <w:sz w:val="24"/>
        </w:rPr>
      </w:pPr>
      <w:r w:rsidRPr="00A645FA">
        <w:rPr>
          <w:i/>
          <w:sz w:val="24"/>
        </w:rPr>
        <w:t>F</w:t>
      </w:r>
      <w:r w:rsidRPr="00A645FA">
        <w:rPr>
          <w:i/>
          <w:sz w:val="24"/>
        </w:rPr>
        <w:t>racción VII</w:t>
      </w:r>
      <w:r>
        <w:rPr>
          <w:sz w:val="24"/>
        </w:rPr>
        <w:t>.</w:t>
      </w:r>
      <w:r w:rsidR="0087640D">
        <w:rPr>
          <w:sz w:val="24"/>
        </w:rPr>
        <w:t xml:space="preserve"> </w:t>
      </w:r>
      <w:r w:rsidR="0087640D">
        <w:rPr>
          <w:i/>
          <w:sz w:val="24"/>
        </w:rPr>
        <w:t>Policía preventiva en el Municipio.</w:t>
      </w:r>
      <w:r w:rsidRPr="00A645FA">
        <w:rPr>
          <w:sz w:val="24"/>
        </w:rPr>
        <w:t xml:space="preserve"> </w:t>
      </w:r>
      <w:r>
        <w:rPr>
          <w:sz w:val="24"/>
        </w:rPr>
        <w:t>Regula  la p</w:t>
      </w:r>
      <w:r w:rsidRPr="00A645FA">
        <w:rPr>
          <w:sz w:val="24"/>
        </w:rPr>
        <w:t>olicía preventiva en el municipio</w:t>
      </w:r>
      <w:r>
        <w:rPr>
          <w:sz w:val="24"/>
        </w:rPr>
        <w:t xml:space="preserve">, la cual está al </w:t>
      </w:r>
      <w:r w:rsidRPr="00A645FA">
        <w:rPr>
          <w:sz w:val="24"/>
        </w:rPr>
        <w:t>mando del presidente municipal en los</w:t>
      </w:r>
      <w:r>
        <w:rPr>
          <w:sz w:val="24"/>
        </w:rPr>
        <w:t xml:space="preserve"> </w:t>
      </w:r>
      <w:r w:rsidRPr="00A645FA">
        <w:rPr>
          <w:sz w:val="24"/>
        </w:rPr>
        <w:t>términos de la ley de seguridad pública del estado. Acatará las órdenes que el</w:t>
      </w:r>
      <w:r>
        <w:rPr>
          <w:sz w:val="24"/>
        </w:rPr>
        <w:t xml:space="preserve"> </w:t>
      </w:r>
      <w:r w:rsidRPr="00A645FA">
        <w:rPr>
          <w:sz w:val="24"/>
        </w:rPr>
        <w:t>gobernador del estado le transmita en aquellos casos que juzgue como de</w:t>
      </w:r>
      <w:r>
        <w:rPr>
          <w:sz w:val="24"/>
        </w:rPr>
        <w:t xml:space="preserve"> </w:t>
      </w:r>
      <w:r w:rsidRPr="00A645FA">
        <w:rPr>
          <w:sz w:val="24"/>
        </w:rPr>
        <w:t>fuerza mayor o alteración grave del orden público.</w:t>
      </w:r>
    </w:p>
    <w:p w:rsidR="00855801" w:rsidRPr="00367DEF" w:rsidRDefault="00A645FA" w:rsidP="000D58CE">
      <w:pPr>
        <w:ind w:left="708" w:hanging="708"/>
        <w:jc w:val="both"/>
        <w:rPr>
          <w:sz w:val="24"/>
        </w:rPr>
      </w:pPr>
      <w:r w:rsidRPr="00A645FA">
        <w:rPr>
          <w:i/>
          <w:sz w:val="24"/>
        </w:rPr>
        <w:t>F</w:t>
      </w:r>
      <w:r w:rsidRPr="00A645FA">
        <w:rPr>
          <w:i/>
          <w:sz w:val="24"/>
        </w:rPr>
        <w:t>racción VIII</w:t>
      </w:r>
      <w:r w:rsidRPr="00A645FA">
        <w:rPr>
          <w:sz w:val="24"/>
        </w:rPr>
        <w:t>.</w:t>
      </w:r>
      <w:r w:rsidR="0087640D">
        <w:rPr>
          <w:sz w:val="24"/>
        </w:rPr>
        <w:t xml:space="preserve"> </w:t>
      </w:r>
      <w:r w:rsidR="0087640D" w:rsidRPr="0087640D">
        <w:rPr>
          <w:i/>
          <w:sz w:val="24"/>
        </w:rPr>
        <w:t>Representación proporcional y relaciones laborales.</w:t>
      </w:r>
      <w:r w:rsidRPr="00A645FA">
        <w:rPr>
          <w:sz w:val="24"/>
        </w:rPr>
        <w:t xml:space="preserve"> </w:t>
      </w:r>
      <w:r w:rsidR="000D58CE">
        <w:rPr>
          <w:sz w:val="24"/>
        </w:rPr>
        <w:t>Obliga a que p</w:t>
      </w:r>
      <w:r w:rsidRPr="00A645FA">
        <w:rPr>
          <w:sz w:val="24"/>
        </w:rPr>
        <w:t>ara la integración de los ayuntamientos, las leyes de los estados deberán contemplar el</w:t>
      </w:r>
      <w:r w:rsidR="000D58CE">
        <w:rPr>
          <w:sz w:val="24"/>
        </w:rPr>
        <w:t xml:space="preserve"> </w:t>
      </w:r>
      <w:r w:rsidRPr="00A645FA">
        <w:rPr>
          <w:sz w:val="24"/>
        </w:rPr>
        <w:t>principio</w:t>
      </w:r>
      <w:r w:rsidR="000D58CE">
        <w:rPr>
          <w:sz w:val="24"/>
        </w:rPr>
        <w:t xml:space="preserve"> de representación proporcional y la obligación de que l</w:t>
      </w:r>
      <w:r w:rsidRPr="00A645FA">
        <w:rPr>
          <w:sz w:val="24"/>
        </w:rPr>
        <w:t>as relaciones de trabajo entre los municipios y sus trabajadores se regirán por las leyes</w:t>
      </w:r>
      <w:r w:rsidR="000D58CE">
        <w:rPr>
          <w:sz w:val="24"/>
        </w:rPr>
        <w:t xml:space="preserve"> </w:t>
      </w:r>
      <w:r w:rsidRPr="00A645FA">
        <w:rPr>
          <w:sz w:val="24"/>
        </w:rPr>
        <w:t>que emitan las legislaturas estatales.</w:t>
      </w:r>
    </w:p>
    <w:sectPr w:rsidR="00855801" w:rsidRPr="00367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77"/>
    <w:rsid w:val="000D58CE"/>
    <w:rsid w:val="001F4BDF"/>
    <w:rsid w:val="00251B8E"/>
    <w:rsid w:val="003641ED"/>
    <w:rsid w:val="00367DEF"/>
    <w:rsid w:val="003A7A93"/>
    <w:rsid w:val="0043663F"/>
    <w:rsid w:val="00537FDD"/>
    <w:rsid w:val="00580A1D"/>
    <w:rsid w:val="00710BC0"/>
    <w:rsid w:val="007B7CA1"/>
    <w:rsid w:val="00855801"/>
    <w:rsid w:val="0087640D"/>
    <w:rsid w:val="00923D3B"/>
    <w:rsid w:val="00A645FA"/>
    <w:rsid w:val="00A70377"/>
    <w:rsid w:val="00AE2033"/>
    <w:rsid w:val="00B078EA"/>
    <w:rsid w:val="00B109F3"/>
    <w:rsid w:val="00B71289"/>
    <w:rsid w:val="00BB6B79"/>
    <w:rsid w:val="00C06F4A"/>
    <w:rsid w:val="00C7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18</cp:revision>
  <dcterms:created xsi:type="dcterms:W3CDTF">2013-07-11T17:32:00Z</dcterms:created>
  <dcterms:modified xsi:type="dcterms:W3CDTF">2013-07-11T20:48:00Z</dcterms:modified>
</cp:coreProperties>
</file>