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BE0" w:rsidRPr="00981BE0" w:rsidRDefault="00981BE0">
      <w:pPr>
        <w:rPr>
          <w:rFonts w:ascii="Arial" w:hAnsi="Arial" w:cs="Arial"/>
          <w:sz w:val="24"/>
          <w:szCs w:val="24"/>
        </w:rPr>
      </w:pPr>
      <w:r w:rsidRPr="00981BE0">
        <w:rPr>
          <w:rFonts w:ascii="Arial" w:hAnsi="Arial" w:cs="Arial"/>
          <w:sz w:val="24"/>
          <w:szCs w:val="24"/>
        </w:rPr>
        <w:t>Jacqueline Sánchez Rojas</w:t>
      </w:r>
    </w:p>
    <w:p w:rsidR="00981BE0" w:rsidRPr="00981BE0" w:rsidRDefault="00981BE0">
      <w:pPr>
        <w:rPr>
          <w:rFonts w:ascii="Arial" w:hAnsi="Arial" w:cs="Arial"/>
          <w:sz w:val="24"/>
          <w:szCs w:val="24"/>
        </w:rPr>
      </w:pPr>
      <w:r w:rsidRPr="00981BE0">
        <w:rPr>
          <w:rFonts w:ascii="Arial" w:hAnsi="Arial" w:cs="Arial"/>
          <w:sz w:val="24"/>
          <w:szCs w:val="24"/>
        </w:rPr>
        <w:t>Actividad 4:</w:t>
      </w:r>
    </w:p>
    <w:p w:rsidR="00981BE0" w:rsidRDefault="00981BE0" w:rsidP="00981BE0">
      <w:pPr>
        <w:jc w:val="center"/>
        <w:rPr>
          <w:rFonts w:ascii="Arial" w:hAnsi="Arial" w:cs="Arial"/>
          <w:b/>
          <w:sz w:val="24"/>
          <w:szCs w:val="24"/>
        </w:rPr>
      </w:pPr>
    </w:p>
    <w:p w:rsidR="00981BE0" w:rsidRDefault="00981BE0" w:rsidP="00981BE0">
      <w:pPr>
        <w:jc w:val="center"/>
        <w:rPr>
          <w:rFonts w:ascii="Arial" w:hAnsi="Arial" w:cs="Arial"/>
          <w:b/>
          <w:sz w:val="24"/>
          <w:szCs w:val="24"/>
        </w:rPr>
      </w:pPr>
    </w:p>
    <w:p w:rsidR="00981BE0" w:rsidRDefault="00981BE0" w:rsidP="00981BE0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981BE0">
        <w:rPr>
          <w:rFonts w:ascii="Arial" w:hAnsi="Arial" w:cs="Arial"/>
          <w:b/>
          <w:sz w:val="24"/>
          <w:szCs w:val="24"/>
        </w:rPr>
        <w:t>Línea del tiempo del Sistema Político Mexicano</w:t>
      </w:r>
    </w:p>
    <w:p w:rsidR="00981BE0" w:rsidRDefault="00981BE0" w:rsidP="00981BE0">
      <w:pPr>
        <w:jc w:val="center"/>
        <w:rPr>
          <w:rFonts w:ascii="Arial" w:hAnsi="Arial" w:cs="Arial"/>
          <w:b/>
          <w:sz w:val="24"/>
          <w:szCs w:val="24"/>
        </w:rPr>
      </w:pPr>
    </w:p>
    <w:p w:rsidR="00981BE0" w:rsidRDefault="00981BE0" w:rsidP="00981BE0">
      <w:pPr>
        <w:jc w:val="center"/>
        <w:rPr>
          <w:rFonts w:ascii="Arial" w:hAnsi="Arial" w:cs="Arial"/>
          <w:b/>
          <w:sz w:val="24"/>
          <w:szCs w:val="24"/>
        </w:rPr>
      </w:pPr>
    </w:p>
    <w:p w:rsidR="00981BE0" w:rsidRDefault="00981BE0" w:rsidP="00981BE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</w:t>
      </w:r>
      <w:r w:rsidR="002522AB">
        <w:rPr>
          <w:rFonts w:ascii="Arial" w:hAnsi="Arial" w:cs="Arial"/>
          <w:b/>
          <w:sz w:val="24"/>
          <w:szCs w:val="24"/>
        </w:rPr>
        <w:t xml:space="preserve">        </w:t>
      </w:r>
      <w:r w:rsidR="00A95196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1960  </w:t>
      </w:r>
      <w:r w:rsidR="002522AB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                        1968                              1977                               1988</w:t>
      </w:r>
      <w:r w:rsidR="00A95196">
        <w:rPr>
          <w:rFonts w:ascii="Arial" w:hAnsi="Arial" w:cs="Arial"/>
          <w:b/>
          <w:sz w:val="24"/>
          <w:szCs w:val="24"/>
        </w:rPr>
        <w:t xml:space="preserve">              </w:t>
      </w:r>
      <w:r w:rsidR="002522AB">
        <w:rPr>
          <w:rFonts w:ascii="Arial" w:hAnsi="Arial" w:cs="Arial"/>
          <w:b/>
          <w:sz w:val="24"/>
          <w:szCs w:val="24"/>
        </w:rPr>
        <w:t xml:space="preserve">     </w:t>
      </w:r>
      <w:r w:rsidR="00A95196">
        <w:rPr>
          <w:rFonts w:ascii="Arial" w:hAnsi="Arial" w:cs="Arial"/>
          <w:b/>
          <w:sz w:val="24"/>
          <w:szCs w:val="24"/>
        </w:rPr>
        <w:t xml:space="preserve">               1989</w:t>
      </w:r>
      <w:r w:rsidR="002522AB">
        <w:rPr>
          <w:rFonts w:ascii="Arial" w:hAnsi="Arial" w:cs="Arial"/>
          <w:b/>
          <w:sz w:val="24"/>
          <w:szCs w:val="24"/>
        </w:rPr>
        <w:t xml:space="preserve">                                2000</w:t>
      </w:r>
    </w:p>
    <w:p w:rsidR="00981BE0" w:rsidRPr="00981BE0" w:rsidRDefault="00981BE0" w:rsidP="00981BE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180860</wp:posOffset>
                </wp:positionH>
                <wp:positionV relativeFrom="paragraph">
                  <wp:posOffset>186706</wp:posOffset>
                </wp:positionV>
                <wp:extent cx="10604664" cy="166255"/>
                <wp:effectExtent l="0" t="19050" r="44450" b="43815"/>
                <wp:wrapNone/>
                <wp:docPr id="3" name="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664" cy="166255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3 Flecha derecha" o:spid="_x0000_s1026" type="#_x0000_t13" style="position:absolute;margin-left:14.25pt;margin-top:14.7pt;width:835pt;height: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" adj="21431" fillcolor="#c0504d [3205]" strokecolor="#c00000" strokeweight="2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75D74A72" wp14:editId="5F4FE422">
            <wp:extent cx="10355283" cy="2838203"/>
            <wp:effectExtent l="19050" t="0" r="825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981BE0" w:rsidRPr="00981BE0" w:rsidSect="00A95196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E0"/>
    <w:rsid w:val="002522AB"/>
    <w:rsid w:val="00981BE0"/>
    <w:rsid w:val="00A067FB"/>
    <w:rsid w:val="00A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1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B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1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1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D07148-BD72-4956-8DE7-B04491764F74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</dgm:pt>
    <dgm:pt modelId="{44877294-B89D-46CC-A665-B6A3D0641ED0}">
      <dgm:prSet phldrT="[Texto]" custT="1"/>
      <dgm:spPr>
        <a:xfrm>
          <a:off x="404090" y="1201489"/>
          <a:ext cx="1269505" cy="580297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MX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Régimen no democratico</a:t>
          </a:r>
        </a:p>
      </dgm:t>
    </dgm:pt>
    <dgm:pt modelId="{E4E890C4-1C7C-44A5-A377-5691A77BCBE8}" type="parTrans" cxnId="{ED5DFF7F-D795-42FE-9C37-66C47099FF3C}">
      <dgm:prSet/>
      <dgm:spPr/>
      <dgm:t>
        <a:bodyPr/>
        <a:lstStyle/>
        <a:p>
          <a:endParaRPr lang="es-MX"/>
        </a:p>
      </dgm:t>
    </dgm:pt>
    <dgm:pt modelId="{0C00CAFA-4988-4526-90C9-0114E1E1D03E}" type="sibTrans" cxnId="{ED5DFF7F-D795-42FE-9C37-66C47099FF3C}">
      <dgm:prSet/>
      <dgm:spPr/>
      <dgm:t>
        <a:bodyPr/>
        <a:lstStyle/>
        <a:p>
          <a:endParaRPr lang="es-MX"/>
        </a:p>
      </dgm:t>
    </dgm:pt>
    <dgm:pt modelId="{936AF936-4CF2-47AC-ACCF-722705FFB76B}">
      <dgm:prSet phldrT="[Texto]" custT="1"/>
      <dgm:spPr>
        <a:xfrm>
          <a:off x="2121264" y="1201489"/>
          <a:ext cx="1269505" cy="580297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MX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Proceso de liberación de las  Institucionees Políticas</a:t>
          </a:r>
        </a:p>
      </dgm:t>
    </dgm:pt>
    <dgm:pt modelId="{33982E01-0239-46F7-A656-4984EFE91BEB}" type="parTrans" cxnId="{09C5BE45-036E-4F9B-A24A-3FEB3E8AA324}">
      <dgm:prSet/>
      <dgm:spPr/>
      <dgm:t>
        <a:bodyPr/>
        <a:lstStyle/>
        <a:p>
          <a:endParaRPr lang="es-MX"/>
        </a:p>
      </dgm:t>
    </dgm:pt>
    <dgm:pt modelId="{A40BC69D-9C36-4DFF-93CC-45DEF785CBF2}" type="sibTrans" cxnId="{09C5BE45-036E-4F9B-A24A-3FEB3E8AA324}">
      <dgm:prSet/>
      <dgm:spPr/>
      <dgm:t>
        <a:bodyPr/>
        <a:lstStyle/>
        <a:p>
          <a:endParaRPr lang="es-MX"/>
        </a:p>
      </dgm:t>
    </dgm:pt>
    <dgm:pt modelId="{2218DF72-97BA-45E0-AD8E-8A2F11FB3D51}">
      <dgm:prSet phldrT="[Texto]" custT="1"/>
      <dgm:spPr>
        <a:xfrm>
          <a:off x="3838438" y="1201489"/>
          <a:ext cx="1269505" cy="580297"/>
        </a:xfr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s-MX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Reforma Política</a:t>
          </a:r>
        </a:p>
        <a:p>
          <a:r>
            <a:rPr lang="es-MX" sz="9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Los partidos políticos definidos como entidades de interes público</a:t>
          </a:r>
        </a:p>
      </dgm:t>
    </dgm:pt>
    <dgm:pt modelId="{2ECEE19D-5752-4385-8508-0853BB187625}" type="parTrans" cxnId="{E60A4F24-3C90-49E3-AA89-6571909ACDA8}">
      <dgm:prSet/>
      <dgm:spPr/>
      <dgm:t>
        <a:bodyPr/>
        <a:lstStyle/>
        <a:p>
          <a:endParaRPr lang="es-MX"/>
        </a:p>
      </dgm:t>
    </dgm:pt>
    <dgm:pt modelId="{67DCF16F-5344-45D3-8344-1E6E5C0E9923}" type="sibTrans" cxnId="{E60A4F24-3C90-49E3-AA89-6571909ACDA8}">
      <dgm:prSet/>
      <dgm:spPr/>
      <dgm:t>
        <a:bodyPr/>
        <a:lstStyle/>
        <a:p>
          <a:endParaRPr lang="es-MX"/>
        </a:p>
      </dgm:t>
    </dgm:pt>
    <dgm:pt modelId="{892EA698-D8D2-422C-B969-0D3B8921227B}">
      <dgm:prSet custT="1"/>
      <dgm:spPr>
        <a:xfrm>
          <a:off x="5555611" y="1201489"/>
          <a:ext cx="1269505" cy="580297"/>
        </a:xfrm>
      </dgm:spPr>
      <dgm:t>
        <a:bodyPr/>
        <a:lstStyle/>
        <a:p>
          <a:r>
            <a:rPr lang="es-MX" sz="900">
              <a:latin typeface="Arial" pitchFamily="34" charset="0"/>
              <a:cs typeface="Arial" pitchFamily="34" charset="0"/>
            </a:rPr>
            <a:t>Transformación del sistema político a partir de las victorias de la oposición</a:t>
          </a:r>
          <a:r>
            <a:rPr lang="es-MX" sz="800"/>
            <a:t>.</a:t>
          </a:r>
        </a:p>
      </dgm:t>
    </dgm:pt>
    <dgm:pt modelId="{4307FBC5-7D05-44CF-A470-F299FB68122E}" type="parTrans" cxnId="{BDC6E1A5-DE1B-4036-8AE9-93402AE6EFEC}">
      <dgm:prSet/>
      <dgm:spPr/>
      <dgm:t>
        <a:bodyPr/>
        <a:lstStyle/>
        <a:p>
          <a:endParaRPr lang="es-MX"/>
        </a:p>
      </dgm:t>
    </dgm:pt>
    <dgm:pt modelId="{0FA5B3C5-552F-4406-AC0A-2A1ACC1A6CF8}" type="sibTrans" cxnId="{BDC6E1A5-DE1B-4036-8AE9-93402AE6EFEC}">
      <dgm:prSet/>
      <dgm:spPr/>
      <dgm:t>
        <a:bodyPr/>
        <a:lstStyle/>
        <a:p>
          <a:endParaRPr lang="es-MX"/>
        </a:p>
      </dgm:t>
    </dgm:pt>
    <dgm:pt modelId="{EF218F27-69D2-4516-A09D-BF45634F28B0}">
      <dgm:prSet custT="1"/>
      <dgm:spPr/>
      <dgm:t>
        <a:bodyPr/>
        <a:lstStyle/>
        <a:p>
          <a:r>
            <a:rPr lang="es-MX" sz="900">
              <a:latin typeface="Arial" pitchFamily="34" charset="0"/>
              <a:cs typeface="Arial" pitchFamily="34" charset="0"/>
            </a:rPr>
            <a:t>Representó una nueva fisura en el sistema político. </a:t>
          </a:r>
        </a:p>
      </dgm:t>
    </dgm:pt>
    <dgm:pt modelId="{13A63A3E-34D0-4366-8EA9-CB8FB1E442CC}" type="parTrans" cxnId="{A4049DB0-048D-4FBC-A65E-D32CC537E204}">
      <dgm:prSet/>
      <dgm:spPr/>
      <dgm:t>
        <a:bodyPr/>
        <a:lstStyle/>
        <a:p>
          <a:endParaRPr lang="es-MX"/>
        </a:p>
      </dgm:t>
    </dgm:pt>
    <dgm:pt modelId="{DE0FD3AD-2BF4-4C71-A270-10BA3FE993BF}" type="sibTrans" cxnId="{A4049DB0-048D-4FBC-A65E-D32CC537E204}">
      <dgm:prSet/>
      <dgm:spPr/>
      <dgm:t>
        <a:bodyPr/>
        <a:lstStyle/>
        <a:p>
          <a:endParaRPr lang="es-MX"/>
        </a:p>
      </dgm:t>
    </dgm:pt>
    <dgm:pt modelId="{3655CAE9-8A13-4F3B-8043-4047F2E0D6A2}">
      <dgm:prSet custT="1"/>
      <dgm:spPr/>
      <dgm:t>
        <a:bodyPr/>
        <a:lstStyle/>
        <a:p>
          <a:r>
            <a:rPr lang="es-MX" sz="900">
              <a:latin typeface="Arial" pitchFamily="34" charset="0"/>
              <a:cs typeface="Arial" pitchFamily="34" charset="0"/>
            </a:rPr>
            <a:t>Alternancia Política.</a:t>
          </a:r>
        </a:p>
        <a:p>
          <a:r>
            <a:rPr lang="es-MX" sz="900">
              <a:latin typeface="Arial" pitchFamily="34" charset="0"/>
              <a:cs typeface="Arial" pitchFamily="34" charset="0"/>
            </a:rPr>
            <a:t>Fin del partido Hegemonico</a:t>
          </a:r>
        </a:p>
      </dgm:t>
    </dgm:pt>
    <dgm:pt modelId="{476F06A4-6265-4346-9833-C576BE0EE19C}" type="parTrans" cxnId="{B1CC5218-FD38-49E1-872A-870C8E6BA0FD}">
      <dgm:prSet/>
      <dgm:spPr/>
      <dgm:t>
        <a:bodyPr/>
        <a:lstStyle/>
        <a:p>
          <a:endParaRPr lang="es-MX"/>
        </a:p>
      </dgm:t>
    </dgm:pt>
    <dgm:pt modelId="{80AE45F7-45AD-4100-8A73-438763E4BBAD}" type="sibTrans" cxnId="{B1CC5218-FD38-49E1-872A-870C8E6BA0FD}">
      <dgm:prSet/>
      <dgm:spPr/>
      <dgm:t>
        <a:bodyPr/>
        <a:lstStyle/>
        <a:p>
          <a:endParaRPr lang="es-MX"/>
        </a:p>
      </dgm:t>
    </dgm:pt>
    <dgm:pt modelId="{E0FEC252-5FE6-4089-A2ED-198C32138794}" type="pres">
      <dgm:prSet presAssocID="{14D07148-BD72-4956-8DE7-B04491764F74}" presName="Name0" presStyleCnt="0">
        <dgm:presLayoutVars>
          <dgm:dir/>
          <dgm:resizeHandles val="exact"/>
        </dgm:presLayoutVars>
      </dgm:prSet>
      <dgm:spPr/>
    </dgm:pt>
    <dgm:pt modelId="{BEB85F65-2317-4C01-ADE6-26A15F912EFD}" type="pres">
      <dgm:prSet presAssocID="{44877294-B89D-46CC-A665-B6A3D0641ED0}" presName="composite" presStyleCnt="0"/>
      <dgm:spPr/>
    </dgm:pt>
    <dgm:pt modelId="{1890F25E-A52F-41B6-8E3E-D0B6226D105A}" type="pres">
      <dgm:prSet presAssocID="{44877294-B89D-46CC-A665-B6A3D0641ED0}" presName="bgChev" presStyleLbl="node1" presStyleIdx="0" presStyleCnt="6"/>
      <dgm:spPr>
        <a:xfrm>
          <a:off x="3194" y="1056415"/>
          <a:ext cx="1503362" cy="580297"/>
        </a:xfrm>
        <a:prstGeom prst="chevron">
          <a:avLst>
            <a:gd name="adj" fmla="val 4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A4CE7A4E-2183-4968-8B0A-13CB247E39FB}" type="pres">
      <dgm:prSet presAssocID="{44877294-B89D-46CC-A665-B6A3D0641ED0}" presName="txNode" presStyleLbl="fgAcc1" presStyleIdx="0" presStyleCnt="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334DE73F-F388-40F0-9A6F-BB9C01400CD0}" type="pres">
      <dgm:prSet presAssocID="{0C00CAFA-4988-4526-90C9-0114E1E1D03E}" presName="compositeSpace" presStyleCnt="0"/>
      <dgm:spPr/>
    </dgm:pt>
    <dgm:pt modelId="{22D3BFFC-FE1E-4E8F-91C0-8357B067E311}" type="pres">
      <dgm:prSet presAssocID="{936AF936-4CF2-47AC-ACCF-722705FFB76B}" presName="composite" presStyleCnt="0"/>
      <dgm:spPr/>
    </dgm:pt>
    <dgm:pt modelId="{02A8C25D-C344-4925-848E-34F9C343A612}" type="pres">
      <dgm:prSet presAssocID="{936AF936-4CF2-47AC-ACCF-722705FFB76B}" presName="bgChev" presStyleLbl="node1" presStyleIdx="1" presStyleCnt="6"/>
      <dgm:spPr>
        <a:xfrm>
          <a:off x="1720367" y="1056415"/>
          <a:ext cx="1503362" cy="580297"/>
        </a:xfrm>
        <a:prstGeom prst="chevron">
          <a:avLst>
            <a:gd name="adj" fmla="val 4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470587A7-F590-4443-BDCD-00870EA0A27B}" type="pres">
      <dgm:prSet presAssocID="{936AF936-4CF2-47AC-ACCF-722705FFB76B}" presName="txNode" presStyleLbl="fgAcc1" presStyleIdx="1" presStyleCnt="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8BD2CE2D-CC40-4EC5-950C-2E1EEA9AA9EE}" type="pres">
      <dgm:prSet presAssocID="{A40BC69D-9C36-4DFF-93CC-45DEF785CBF2}" presName="compositeSpace" presStyleCnt="0"/>
      <dgm:spPr/>
    </dgm:pt>
    <dgm:pt modelId="{8A905113-99DD-4232-B5CD-45EE8728B261}" type="pres">
      <dgm:prSet presAssocID="{2218DF72-97BA-45E0-AD8E-8A2F11FB3D51}" presName="composite" presStyleCnt="0"/>
      <dgm:spPr/>
    </dgm:pt>
    <dgm:pt modelId="{D96B2FD6-4674-4C3E-AFBD-1553E98663A1}" type="pres">
      <dgm:prSet presAssocID="{2218DF72-97BA-45E0-AD8E-8A2F11FB3D51}" presName="bgChev" presStyleLbl="node1" presStyleIdx="2" presStyleCnt="6"/>
      <dgm:spPr>
        <a:xfrm>
          <a:off x="3437541" y="1056415"/>
          <a:ext cx="1503362" cy="580297"/>
        </a:xfrm>
        <a:prstGeom prst="chevron">
          <a:avLst>
            <a:gd name="adj" fmla="val 4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68772123-D6B0-4E11-A24F-DC034B658E4B}" type="pres">
      <dgm:prSet presAssocID="{2218DF72-97BA-45E0-AD8E-8A2F11FB3D51}" presName="txNode" presStyleLbl="fgAcc1" presStyleIdx="2" presStyleCnt="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BC738D57-90A9-4A13-B299-231F0FCE3A6E}" type="pres">
      <dgm:prSet presAssocID="{67DCF16F-5344-45D3-8344-1E6E5C0E9923}" presName="compositeSpace" presStyleCnt="0"/>
      <dgm:spPr/>
    </dgm:pt>
    <dgm:pt modelId="{970060F3-1A93-41CB-956C-EA503930FDB9}" type="pres">
      <dgm:prSet presAssocID="{EF218F27-69D2-4516-A09D-BF45634F28B0}" presName="composite" presStyleCnt="0"/>
      <dgm:spPr/>
    </dgm:pt>
    <dgm:pt modelId="{0B5E06C9-7547-4C89-A63C-C337795EF455}" type="pres">
      <dgm:prSet presAssocID="{EF218F27-69D2-4516-A09D-BF45634F28B0}" presName="bgChev" presStyleLbl="node1" presStyleIdx="3" presStyleCnt="6"/>
      <dgm:spPr/>
    </dgm:pt>
    <dgm:pt modelId="{4C5CF0C9-13DA-4610-BEB1-48E5DD5BFE47}" type="pres">
      <dgm:prSet presAssocID="{EF218F27-69D2-4516-A09D-BF45634F28B0}" presName="txNode" presStyleLbl="fgAcc1" presStyleIdx="3" presStyleCnt="6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928BC632-A011-4EAE-AC7B-AA77D89DE1BC}" type="pres">
      <dgm:prSet presAssocID="{DE0FD3AD-2BF4-4C71-A270-10BA3FE993BF}" presName="compositeSpace" presStyleCnt="0"/>
      <dgm:spPr/>
    </dgm:pt>
    <dgm:pt modelId="{7789CD6C-4B06-4932-957C-04DE0A0CD59F}" type="pres">
      <dgm:prSet presAssocID="{892EA698-D8D2-422C-B969-0D3B8921227B}" presName="composite" presStyleCnt="0"/>
      <dgm:spPr/>
    </dgm:pt>
    <dgm:pt modelId="{E194354E-E7E9-4F91-9BD2-4E8A1656EAF1}" type="pres">
      <dgm:prSet presAssocID="{892EA698-D8D2-422C-B969-0D3B8921227B}" presName="bgChev" presStyleLbl="node1" presStyleIdx="4" presStyleCnt="6"/>
      <dgm:spPr>
        <a:xfrm>
          <a:off x="5154715" y="1056415"/>
          <a:ext cx="1503362" cy="580297"/>
        </a:xfrm>
        <a:prstGeom prst="chevron">
          <a:avLst>
            <a:gd name="adj" fmla="val 4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</dgm:pt>
    <dgm:pt modelId="{B55371B3-A62F-4E1F-A7E6-140DB28A26D1}" type="pres">
      <dgm:prSet presAssocID="{892EA698-D8D2-422C-B969-0D3B8921227B}" presName="txNode" presStyleLbl="fgAcc1" presStyleIdx="4" presStyleCnt="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s-MX"/>
        </a:p>
      </dgm:t>
    </dgm:pt>
    <dgm:pt modelId="{53BEACB0-D12D-4CF9-938B-3D882259E6AB}" type="pres">
      <dgm:prSet presAssocID="{0FA5B3C5-552F-4406-AC0A-2A1ACC1A6CF8}" presName="compositeSpace" presStyleCnt="0"/>
      <dgm:spPr/>
    </dgm:pt>
    <dgm:pt modelId="{894076E4-7E26-4777-8FE5-5C79183FF0F2}" type="pres">
      <dgm:prSet presAssocID="{3655CAE9-8A13-4F3B-8043-4047F2E0D6A2}" presName="composite" presStyleCnt="0"/>
      <dgm:spPr/>
    </dgm:pt>
    <dgm:pt modelId="{0AFED9F3-A0DC-4778-BBA4-F90FB2EFB229}" type="pres">
      <dgm:prSet presAssocID="{3655CAE9-8A13-4F3B-8043-4047F2E0D6A2}" presName="bgChev" presStyleLbl="node1" presStyleIdx="5" presStyleCnt="6"/>
      <dgm:spPr/>
    </dgm:pt>
    <dgm:pt modelId="{9C507549-A588-44D6-83A7-FB34D54EB526}" type="pres">
      <dgm:prSet presAssocID="{3655CAE9-8A13-4F3B-8043-4047F2E0D6A2}" presName="txNode" presStyleLbl="fgAcc1" presStyleIdx="5" presStyleCnt="6">
        <dgm:presLayoutVars>
          <dgm:bulletEnabled val="1"/>
        </dgm:presLayoutVars>
      </dgm:prSet>
      <dgm:spPr/>
    </dgm:pt>
  </dgm:ptLst>
  <dgm:cxnLst>
    <dgm:cxn modelId="{2E60D61A-2325-423F-8E12-5C168A78DF32}" type="presOf" srcId="{2218DF72-97BA-45E0-AD8E-8A2F11FB3D51}" destId="{68772123-D6B0-4E11-A24F-DC034B658E4B}" srcOrd="0" destOrd="0" presId="urn:microsoft.com/office/officeart/2005/8/layout/chevronAccent+Icon"/>
    <dgm:cxn modelId="{810C19B0-2178-4766-90AA-4E5DA01213F0}" type="presOf" srcId="{936AF936-4CF2-47AC-ACCF-722705FFB76B}" destId="{470587A7-F590-4443-BDCD-00870EA0A27B}" srcOrd="0" destOrd="0" presId="urn:microsoft.com/office/officeart/2005/8/layout/chevronAccent+Icon"/>
    <dgm:cxn modelId="{C8B7B7F8-0C3D-4AF8-B008-AFC5BA359A1C}" type="presOf" srcId="{892EA698-D8D2-422C-B969-0D3B8921227B}" destId="{B55371B3-A62F-4E1F-A7E6-140DB28A26D1}" srcOrd="0" destOrd="0" presId="urn:microsoft.com/office/officeart/2005/8/layout/chevronAccent+Icon"/>
    <dgm:cxn modelId="{E60A4F24-3C90-49E3-AA89-6571909ACDA8}" srcId="{14D07148-BD72-4956-8DE7-B04491764F74}" destId="{2218DF72-97BA-45E0-AD8E-8A2F11FB3D51}" srcOrd="2" destOrd="0" parTransId="{2ECEE19D-5752-4385-8508-0853BB187625}" sibTransId="{67DCF16F-5344-45D3-8344-1E6E5C0E9923}"/>
    <dgm:cxn modelId="{D933F9F0-CC21-4151-B62A-86888154E6E1}" type="presOf" srcId="{14D07148-BD72-4956-8DE7-B04491764F74}" destId="{E0FEC252-5FE6-4089-A2ED-198C32138794}" srcOrd="0" destOrd="0" presId="urn:microsoft.com/office/officeart/2005/8/layout/chevronAccent+Icon"/>
    <dgm:cxn modelId="{09C5BE45-036E-4F9B-A24A-3FEB3E8AA324}" srcId="{14D07148-BD72-4956-8DE7-B04491764F74}" destId="{936AF936-4CF2-47AC-ACCF-722705FFB76B}" srcOrd="1" destOrd="0" parTransId="{33982E01-0239-46F7-A656-4984EFE91BEB}" sibTransId="{A40BC69D-9C36-4DFF-93CC-45DEF785CBF2}"/>
    <dgm:cxn modelId="{7BA40BF1-712F-4F7A-BEEC-D246B0EA9AF2}" type="presOf" srcId="{EF218F27-69D2-4516-A09D-BF45634F28B0}" destId="{4C5CF0C9-13DA-4610-BEB1-48E5DD5BFE47}" srcOrd="0" destOrd="0" presId="urn:microsoft.com/office/officeart/2005/8/layout/chevronAccent+Icon"/>
    <dgm:cxn modelId="{BDC6E1A5-DE1B-4036-8AE9-93402AE6EFEC}" srcId="{14D07148-BD72-4956-8DE7-B04491764F74}" destId="{892EA698-D8D2-422C-B969-0D3B8921227B}" srcOrd="4" destOrd="0" parTransId="{4307FBC5-7D05-44CF-A470-F299FB68122E}" sibTransId="{0FA5B3C5-552F-4406-AC0A-2A1ACC1A6CF8}"/>
    <dgm:cxn modelId="{ED5DFF7F-D795-42FE-9C37-66C47099FF3C}" srcId="{14D07148-BD72-4956-8DE7-B04491764F74}" destId="{44877294-B89D-46CC-A665-B6A3D0641ED0}" srcOrd="0" destOrd="0" parTransId="{E4E890C4-1C7C-44A5-A377-5691A77BCBE8}" sibTransId="{0C00CAFA-4988-4526-90C9-0114E1E1D03E}"/>
    <dgm:cxn modelId="{A4049DB0-048D-4FBC-A65E-D32CC537E204}" srcId="{14D07148-BD72-4956-8DE7-B04491764F74}" destId="{EF218F27-69D2-4516-A09D-BF45634F28B0}" srcOrd="3" destOrd="0" parTransId="{13A63A3E-34D0-4366-8EA9-CB8FB1E442CC}" sibTransId="{DE0FD3AD-2BF4-4C71-A270-10BA3FE993BF}"/>
    <dgm:cxn modelId="{A75F80D2-F6DD-4630-8F4D-84F21A87D8D0}" type="presOf" srcId="{44877294-B89D-46CC-A665-B6A3D0641ED0}" destId="{A4CE7A4E-2183-4968-8B0A-13CB247E39FB}" srcOrd="0" destOrd="0" presId="urn:microsoft.com/office/officeart/2005/8/layout/chevronAccent+Icon"/>
    <dgm:cxn modelId="{6C0D780A-54CD-4508-811F-E49F3D99AED6}" type="presOf" srcId="{3655CAE9-8A13-4F3B-8043-4047F2E0D6A2}" destId="{9C507549-A588-44D6-83A7-FB34D54EB526}" srcOrd="0" destOrd="0" presId="urn:microsoft.com/office/officeart/2005/8/layout/chevronAccent+Icon"/>
    <dgm:cxn modelId="{B1CC5218-FD38-49E1-872A-870C8E6BA0FD}" srcId="{14D07148-BD72-4956-8DE7-B04491764F74}" destId="{3655CAE9-8A13-4F3B-8043-4047F2E0D6A2}" srcOrd="5" destOrd="0" parTransId="{476F06A4-6265-4346-9833-C576BE0EE19C}" sibTransId="{80AE45F7-45AD-4100-8A73-438763E4BBAD}"/>
    <dgm:cxn modelId="{5A7312D2-2B24-4B88-A62E-A10133950CF9}" type="presParOf" srcId="{E0FEC252-5FE6-4089-A2ED-198C32138794}" destId="{BEB85F65-2317-4C01-ADE6-26A15F912EFD}" srcOrd="0" destOrd="0" presId="urn:microsoft.com/office/officeart/2005/8/layout/chevronAccent+Icon"/>
    <dgm:cxn modelId="{59686A6A-5B0D-40BC-978B-6921F5F1AC50}" type="presParOf" srcId="{BEB85F65-2317-4C01-ADE6-26A15F912EFD}" destId="{1890F25E-A52F-41B6-8E3E-D0B6226D105A}" srcOrd="0" destOrd="0" presId="urn:microsoft.com/office/officeart/2005/8/layout/chevronAccent+Icon"/>
    <dgm:cxn modelId="{83F63870-F5D1-40AE-8F06-4FB9EDEA9B3F}" type="presParOf" srcId="{BEB85F65-2317-4C01-ADE6-26A15F912EFD}" destId="{A4CE7A4E-2183-4968-8B0A-13CB247E39FB}" srcOrd="1" destOrd="0" presId="urn:microsoft.com/office/officeart/2005/8/layout/chevronAccent+Icon"/>
    <dgm:cxn modelId="{FC3BA5C6-50A6-41BE-B284-0E3CD9B3184A}" type="presParOf" srcId="{E0FEC252-5FE6-4089-A2ED-198C32138794}" destId="{334DE73F-F388-40F0-9A6F-BB9C01400CD0}" srcOrd="1" destOrd="0" presId="urn:microsoft.com/office/officeart/2005/8/layout/chevronAccent+Icon"/>
    <dgm:cxn modelId="{519108C8-4E1F-406D-A3FC-79718D56C290}" type="presParOf" srcId="{E0FEC252-5FE6-4089-A2ED-198C32138794}" destId="{22D3BFFC-FE1E-4E8F-91C0-8357B067E311}" srcOrd="2" destOrd="0" presId="urn:microsoft.com/office/officeart/2005/8/layout/chevronAccent+Icon"/>
    <dgm:cxn modelId="{3A0C226E-B51F-4736-B664-BC760B1FB327}" type="presParOf" srcId="{22D3BFFC-FE1E-4E8F-91C0-8357B067E311}" destId="{02A8C25D-C344-4925-848E-34F9C343A612}" srcOrd="0" destOrd="0" presId="urn:microsoft.com/office/officeart/2005/8/layout/chevronAccent+Icon"/>
    <dgm:cxn modelId="{5B37F69E-283B-4E28-AE4A-72E02BCE32D2}" type="presParOf" srcId="{22D3BFFC-FE1E-4E8F-91C0-8357B067E311}" destId="{470587A7-F590-4443-BDCD-00870EA0A27B}" srcOrd="1" destOrd="0" presId="urn:microsoft.com/office/officeart/2005/8/layout/chevronAccent+Icon"/>
    <dgm:cxn modelId="{45CBC7B5-3514-47D7-9828-BB103EC0F428}" type="presParOf" srcId="{E0FEC252-5FE6-4089-A2ED-198C32138794}" destId="{8BD2CE2D-CC40-4EC5-950C-2E1EEA9AA9EE}" srcOrd="3" destOrd="0" presId="urn:microsoft.com/office/officeart/2005/8/layout/chevronAccent+Icon"/>
    <dgm:cxn modelId="{94F12FC5-5B30-451B-B04C-D266AE9F6C36}" type="presParOf" srcId="{E0FEC252-5FE6-4089-A2ED-198C32138794}" destId="{8A905113-99DD-4232-B5CD-45EE8728B261}" srcOrd="4" destOrd="0" presId="urn:microsoft.com/office/officeart/2005/8/layout/chevronAccent+Icon"/>
    <dgm:cxn modelId="{68AA02E8-5A7C-4649-B96C-7E00731B2467}" type="presParOf" srcId="{8A905113-99DD-4232-B5CD-45EE8728B261}" destId="{D96B2FD6-4674-4C3E-AFBD-1553E98663A1}" srcOrd="0" destOrd="0" presId="urn:microsoft.com/office/officeart/2005/8/layout/chevronAccent+Icon"/>
    <dgm:cxn modelId="{C243DAE3-78FF-45F8-9ABE-8F29FF5E9519}" type="presParOf" srcId="{8A905113-99DD-4232-B5CD-45EE8728B261}" destId="{68772123-D6B0-4E11-A24F-DC034B658E4B}" srcOrd="1" destOrd="0" presId="urn:microsoft.com/office/officeart/2005/8/layout/chevronAccent+Icon"/>
    <dgm:cxn modelId="{69A95658-2071-4D01-83B0-72207210F213}" type="presParOf" srcId="{E0FEC252-5FE6-4089-A2ED-198C32138794}" destId="{BC738D57-90A9-4A13-B299-231F0FCE3A6E}" srcOrd="5" destOrd="0" presId="urn:microsoft.com/office/officeart/2005/8/layout/chevronAccent+Icon"/>
    <dgm:cxn modelId="{00746FE8-2CCC-42B6-BF1F-F1964609AF31}" type="presParOf" srcId="{E0FEC252-5FE6-4089-A2ED-198C32138794}" destId="{970060F3-1A93-41CB-956C-EA503930FDB9}" srcOrd="6" destOrd="0" presId="urn:microsoft.com/office/officeart/2005/8/layout/chevronAccent+Icon"/>
    <dgm:cxn modelId="{D8E8BD91-9D4A-4008-9CBF-49DB9C7BFF94}" type="presParOf" srcId="{970060F3-1A93-41CB-956C-EA503930FDB9}" destId="{0B5E06C9-7547-4C89-A63C-C337795EF455}" srcOrd="0" destOrd="0" presId="urn:microsoft.com/office/officeart/2005/8/layout/chevronAccent+Icon"/>
    <dgm:cxn modelId="{77E503D1-C2A3-4485-9E06-3FE4BD28C607}" type="presParOf" srcId="{970060F3-1A93-41CB-956C-EA503930FDB9}" destId="{4C5CF0C9-13DA-4610-BEB1-48E5DD5BFE47}" srcOrd="1" destOrd="0" presId="urn:microsoft.com/office/officeart/2005/8/layout/chevronAccent+Icon"/>
    <dgm:cxn modelId="{98CEE7F3-946F-4AC7-9979-BCE43BEA80C9}" type="presParOf" srcId="{E0FEC252-5FE6-4089-A2ED-198C32138794}" destId="{928BC632-A011-4EAE-AC7B-AA77D89DE1BC}" srcOrd="7" destOrd="0" presId="urn:microsoft.com/office/officeart/2005/8/layout/chevronAccent+Icon"/>
    <dgm:cxn modelId="{A1CAD307-1F54-4DBD-BDFA-429D7FA7A6E3}" type="presParOf" srcId="{E0FEC252-5FE6-4089-A2ED-198C32138794}" destId="{7789CD6C-4B06-4932-957C-04DE0A0CD59F}" srcOrd="8" destOrd="0" presId="urn:microsoft.com/office/officeart/2005/8/layout/chevronAccent+Icon"/>
    <dgm:cxn modelId="{68703A24-9B33-4953-897E-464BC622A58B}" type="presParOf" srcId="{7789CD6C-4B06-4932-957C-04DE0A0CD59F}" destId="{E194354E-E7E9-4F91-9BD2-4E8A1656EAF1}" srcOrd="0" destOrd="0" presId="urn:microsoft.com/office/officeart/2005/8/layout/chevronAccent+Icon"/>
    <dgm:cxn modelId="{D963FA76-E859-422B-BBED-F16E119F1452}" type="presParOf" srcId="{7789CD6C-4B06-4932-957C-04DE0A0CD59F}" destId="{B55371B3-A62F-4E1F-A7E6-140DB28A26D1}" srcOrd="1" destOrd="0" presId="urn:microsoft.com/office/officeart/2005/8/layout/chevronAccent+Icon"/>
    <dgm:cxn modelId="{F7AD5F91-D703-48B8-8507-E3BCA7193E0A}" type="presParOf" srcId="{E0FEC252-5FE6-4089-A2ED-198C32138794}" destId="{53BEACB0-D12D-4CF9-938B-3D882259E6AB}" srcOrd="9" destOrd="0" presId="urn:microsoft.com/office/officeart/2005/8/layout/chevronAccent+Icon"/>
    <dgm:cxn modelId="{624105EA-DC85-4273-A224-909C9D83B872}" type="presParOf" srcId="{E0FEC252-5FE6-4089-A2ED-198C32138794}" destId="{894076E4-7E26-4777-8FE5-5C79183FF0F2}" srcOrd="10" destOrd="0" presId="urn:microsoft.com/office/officeart/2005/8/layout/chevronAccent+Icon"/>
    <dgm:cxn modelId="{3DF07408-0655-4FF0-880C-49751E625872}" type="presParOf" srcId="{894076E4-7E26-4777-8FE5-5C79183FF0F2}" destId="{0AFED9F3-A0DC-4778-BBA4-F90FB2EFB229}" srcOrd="0" destOrd="0" presId="urn:microsoft.com/office/officeart/2005/8/layout/chevronAccent+Icon"/>
    <dgm:cxn modelId="{9E2E2047-1B0F-48E1-9AF6-22A042BE8E09}" type="presParOf" srcId="{894076E4-7E26-4777-8FE5-5C79183FF0F2}" destId="{9C507549-A588-44D6-83A7-FB34D54EB526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90F25E-A52F-41B6-8E3E-D0B6226D105A}">
      <dsp:nvSpPr>
        <dsp:cNvPr id="0" name=""/>
        <dsp:cNvSpPr/>
      </dsp:nvSpPr>
      <dsp:spPr>
        <a:xfrm>
          <a:off x="783" y="1052969"/>
          <a:ext cx="1517645" cy="585811"/>
        </a:xfrm>
        <a:prstGeom prst="chevron">
          <a:avLst>
            <a:gd name="adj" fmla="val 4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CE7A4E-2183-4968-8B0A-13CB247E39FB}">
      <dsp:nvSpPr>
        <dsp:cNvPr id="0" name=""/>
        <dsp:cNvSpPr/>
      </dsp:nvSpPr>
      <dsp:spPr>
        <a:xfrm>
          <a:off x="405489" y="1199422"/>
          <a:ext cx="1281567" cy="58581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Régimen no democratico</a:t>
          </a:r>
        </a:p>
      </dsp:txBody>
      <dsp:txXfrm>
        <a:off x="422647" y="1216580"/>
        <a:ext cx="1247251" cy="551495"/>
      </dsp:txXfrm>
    </dsp:sp>
    <dsp:sp modelId="{02A8C25D-C344-4925-848E-34F9C343A612}">
      <dsp:nvSpPr>
        <dsp:cNvPr id="0" name=""/>
        <dsp:cNvSpPr/>
      </dsp:nvSpPr>
      <dsp:spPr>
        <a:xfrm>
          <a:off x="1734272" y="1052969"/>
          <a:ext cx="1517645" cy="585811"/>
        </a:xfrm>
        <a:prstGeom prst="chevron">
          <a:avLst>
            <a:gd name="adj" fmla="val 4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0587A7-F590-4443-BDCD-00870EA0A27B}">
      <dsp:nvSpPr>
        <dsp:cNvPr id="0" name=""/>
        <dsp:cNvSpPr/>
      </dsp:nvSpPr>
      <dsp:spPr>
        <a:xfrm>
          <a:off x="2138977" y="1199422"/>
          <a:ext cx="1281567" cy="58581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Proceso de liberación de las  Institucionees Políticas</a:t>
          </a:r>
        </a:p>
      </dsp:txBody>
      <dsp:txXfrm>
        <a:off x="2156135" y="1216580"/>
        <a:ext cx="1247251" cy="551495"/>
      </dsp:txXfrm>
    </dsp:sp>
    <dsp:sp modelId="{D96B2FD6-4674-4C3E-AFBD-1553E98663A1}">
      <dsp:nvSpPr>
        <dsp:cNvPr id="0" name=""/>
        <dsp:cNvSpPr/>
      </dsp:nvSpPr>
      <dsp:spPr>
        <a:xfrm>
          <a:off x="3467760" y="1052969"/>
          <a:ext cx="1517645" cy="585811"/>
        </a:xfrm>
        <a:prstGeom prst="chevron">
          <a:avLst>
            <a:gd name="adj" fmla="val 4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772123-D6B0-4E11-A24F-DC034B658E4B}">
      <dsp:nvSpPr>
        <dsp:cNvPr id="0" name=""/>
        <dsp:cNvSpPr/>
      </dsp:nvSpPr>
      <dsp:spPr>
        <a:xfrm>
          <a:off x="3872466" y="1199422"/>
          <a:ext cx="1281567" cy="585811"/>
        </a:xfrm>
        <a:prstGeom prst="roundRect">
          <a:avLst>
            <a:gd name="adj" fmla="val 10000"/>
          </a:avLst>
        </a:prstGeom>
        <a:solidFill>
          <a:sysClr val="window" lastClr="FFFFFF">
            <a:alpha val="90000"/>
            <a:hueOff val="0"/>
            <a:satOff val="0"/>
            <a:lumOff val="0"/>
            <a:alphaOff val="0"/>
          </a:sysClr>
        </a:solidFill>
        <a:ln w="25400" cap="flat" cmpd="sng" algn="ctr">
          <a:solidFill>
            <a:srgbClr val="4F81BD"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Reforma Política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Arial" pitchFamily="34" charset="0"/>
              <a:ea typeface="+mn-ea"/>
              <a:cs typeface="Arial" pitchFamily="34" charset="0"/>
            </a:rPr>
            <a:t>Los partidos políticos definidos como entidades de interes público</a:t>
          </a:r>
        </a:p>
      </dsp:txBody>
      <dsp:txXfrm>
        <a:off x="3889624" y="1216580"/>
        <a:ext cx="1247251" cy="551495"/>
      </dsp:txXfrm>
    </dsp:sp>
    <dsp:sp modelId="{0B5E06C9-7547-4C89-A63C-C337795EF455}">
      <dsp:nvSpPr>
        <dsp:cNvPr id="0" name=""/>
        <dsp:cNvSpPr/>
      </dsp:nvSpPr>
      <dsp:spPr>
        <a:xfrm>
          <a:off x="5201249" y="1052969"/>
          <a:ext cx="1517645" cy="585811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5CF0C9-13DA-4610-BEB1-48E5DD5BFE47}">
      <dsp:nvSpPr>
        <dsp:cNvPr id="0" name=""/>
        <dsp:cNvSpPr/>
      </dsp:nvSpPr>
      <dsp:spPr>
        <a:xfrm>
          <a:off x="5605954" y="1199422"/>
          <a:ext cx="1281567" cy="5858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Representó una nueva fisura en el sistema político. </a:t>
          </a:r>
        </a:p>
      </dsp:txBody>
      <dsp:txXfrm>
        <a:off x="5623112" y="1216580"/>
        <a:ext cx="1247251" cy="551495"/>
      </dsp:txXfrm>
    </dsp:sp>
    <dsp:sp modelId="{E194354E-E7E9-4F91-9BD2-4E8A1656EAF1}">
      <dsp:nvSpPr>
        <dsp:cNvPr id="0" name=""/>
        <dsp:cNvSpPr/>
      </dsp:nvSpPr>
      <dsp:spPr>
        <a:xfrm>
          <a:off x="6934737" y="1052969"/>
          <a:ext cx="1517645" cy="585811"/>
        </a:xfrm>
        <a:prstGeom prst="chevron">
          <a:avLst>
            <a:gd name="adj" fmla="val 4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5371B3-A62F-4E1F-A7E6-140DB28A26D1}">
      <dsp:nvSpPr>
        <dsp:cNvPr id="0" name=""/>
        <dsp:cNvSpPr/>
      </dsp:nvSpPr>
      <dsp:spPr>
        <a:xfrm>
          <a:off x="7339443" y="1199422"/>
          <a:ext cx="1281567" cy="5858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Transformación del sistema político a partir de las victorias de la oposición</a:t>
          </a:r>
          <a:r>
            <a:rPr lang="es-MX" sz="800" kern="1200"/>
            <a:t>.</a:t>
          </a:r>
        </a:p>
      </dsp:txBody>
      <dsp:txXfrm>
        <a:off x="7356601" y="1216580"/>
        <a:ext cx="1247251" cy="551495"/>
      </dsp:txXfrm>
    </dsp:sp>
    <dsp:sp modelId="{0AFED9F3-A0DC-4778-BBA4-F90FB2EFB229}">
      <dsp:nvSpPr>
        <dsp:cNvPr id="0" name=""/>
        <dsp:cNvSpPr/>
      </dsp:nvSpPr>
      <dsp:spPr>
        <a:xfrm>
          <a:off x="8668226" y="1052969"/>
          <a:ext cx="1517645" cy="585811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507549-A588-44D6-83A7-FB34D54EB526}">
      <dsp:nvSpPr>
        <dsp:cNvPr id="0" name=""/>
        <dsp:cNvSpPr/>
      </dsp:nvSpPr>
      <dsp:spPr>
        <a:xfrm>
          <a:off x="9072931" y="1199422"/>
          <a:ext cx="1281567" cy="58581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Alternancia Política.</a:t>
          </a:r>
        </a:p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itchFamily="34" charset="0"/>
              <a:cs typeface="Arial" pitchFamily="34" charset="0"/>
            </a:rPr>
            <a:t>Fin del partido Hegemonico</a:t>
          </a:r>
        </a:p>
      </dsp:txBody>
      <dsp:txXfrm>
        <a:off x="9090089" y="1216580"/>
        <a:ext cx="1247251" cy="5514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Proceso cheurón destacado"/>
  <dgm:desc val="Se usa para mostrar pasos secuenciales en una tarea, un proceso o un flujo de trabajo, o bien para realzar el movimiento o la dirección. Funciona mejor con una cantidad mínima de texto de nivel 1 y 2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1</cp:revision>
  <dcterms:created xsi:type="dcterms:W3CDTF">2013-07-05T15:01:00Z</dcterms:created>
  <dcterms:modified xsi:type="dcterms:W3CDTF">2013-07-05T15:35:00Z</dcterms:modified>
</cp:coreProperties>
</file>