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1E" w:rsidRPr="000B611E" w:rsidRDefault="000B611E" w:rsidP="000B611E">
      <w:pPr>
        <w:jc w:val="both"/>
        <w:rPr>
          <w:rFonts w:ascii="Arial" w:hAnsi="Arial" w:cs="Arial"/>
          <w:b/>
          <w:szCs w:val="20"/>
        </w:rPr>
      </w:pPr>
      <w:r w:rsidRPr="000B611E">
        <w:rPr>
          <w:rFonts w:ascii="Arial" w:hAnsi="Arial" w:cs="Arial"/>
          <w:b/>
          <w:szCs w:val="20"/>
        </w:rPr>
        <w:t>ACTIVIDAD 4</w:t>
      </w:r>
      <w:bookmarkStart w:id="0" w:name="_GoBack"/>
      <w:bookmarkEnd w:id="0"/>
    </w:p>
    <w:p w:rsidR="000B611E" w:rsidRDefault="000B611E" w:rsidP="000B611E">
      <w:pPr>
        <w:jc w:val="both"/>
        <w:rPr>
          <w:rFonts w:ascii="Arial" w:hAnsi="Arial" w:cs="Arial"/>
          <w:szCs w:val="20"/>
        </w:rPr>
      </w:pPr>
    </w:p>
    <w:p w:rsidR="000B611E" w:rsidRDefault="000B611E" w:rsidP="000B611E">
      <w:pPr>
        <w:jc w:val="both"/>
        <w:rPr>
          <w:rFonts w:ascii="Arial" w:hAnsi="Arial" w:cs="Arial"/>
          <w:szCs w:val="20"/>
        </w:rPr>
      </w:pPr>
      <w:r w:rsidRPr="000B611E">
        <w:rPr>
          <w:rFonts w:ascii="Arial" w:hAnsi="Arial" w:cs="Arial"/>
          <w:szCs w:val="20"/>
        </w:rPr>
        <w:t xml:space="preserve">Chiapas </w:t>
      </w:r>
      <w:r>
        <w:rPr>
          <w:rFonts w:ascii="Arial" w:hAnsi="Arial" w:cs="Arial"/>
          <w:szCs w:val="20"/>
        </w:rPr>
        <w:t>es una entidad federativa que c</w:t>
      </w:r>
      <w:r w:rsidRPr="000B611E">
        <w:rPr>
          <w:rFonts w:ascii="Arial" w:hAnsi="Arial" w:cs="Arial"/>
          <w:szCs w:val="20"/>
        </w:rPr>
        <w:t>uenta con una gran biodiversidad, se busca la conservación de los recursos naturales con una política ambiental eficaz y efectiva,</w:t>
      </w:r>
      <w:r w:rsidRPr="000B611E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por lo que dentro </w:t>
      </w:r>
      <w:r w:rsidRPr="000B611E">
        <w:rPr>
          <w:rFonts w:ascii="Arial" w:hAnsi="Arial" w:cs="Arial"/>
          <w:szCs w:val="20"/>
        </w:rPr>
        <w:t xml:space="preserve">de la Agenda Ambiental para el Estado de Chiapas </w:t>
      </w:r>
      <w:r>
        <w:rPr>
          <w:rFonts w:ascii="Arial" w:hAnsi="Arial" w:cs="Arial"/>
          <w:szCs w:val="20"/>
        </w:rPr>
        <w:t xml:space="preserve">se </w:t>
      </w:r>
      <w:r w:rsidRPr="000B611E">
        <w:rPr>
          <w:rFonts w:ascii="Arial" w:hAnsi="Arial" w:cs="Arial"/>
          <w:szCs w:val="20"/>
        </w:rPr>
        <w:t>pretende aportar elementos generales en donde se incorporen aspectos sociales y ambientales para hacer que el estado cuente con una política basada en la conservación de los recursos naturales y desarrollo sustentable</w:t>
      </w:r>
      <w:r>
        <w:rPr>
          <w:rFonts w:ascii="Arial" w:hAnsi="Arial" w:cs="Arial"/>
          <w:szCs w:val="20"/>
        </w:rPr>
        <w:t xml:space="preserve">, </w:t>
      </w:r>
      <w:r w:rsidRPr="000B611E">
        <w:rPr>
          <w:rFonts w:ascii="Arial" w:hAnsi="Arial" w:cs="Arial"/>
          <w:szCs w:val="20"/>
        </w:rPr>
        <w:t xml:space="preserve">con la preservación del medio ambiente a través de una política de sensibilización en toda la entidad, </w:t>
      </w:r>
      <w:r>
        <w:rPr>
          <w:rFonts w:ascii="Arial" w:hAnsi="Arial" w:cs="Arial"/>
          <w:szCs w:val="20"/>
        </w:rPr>
        <w:t xml:space="preserve">tomara </w:t>
      </w:r>
      <w:r w:rsidRPr="000B611E">
        <w:rPr>
          <w:rFonts w:ascii="Arial" w:hAnsi="Arial" w:cs="Arial"/>
          <w:szCs w:val="20"/>
        </w:rPr>
        <w:t xml:space="preserve">acciones </w:t>
      </w:r>
      <w:r>
        <w:rPr>
          <w:rFonts w:ascii="Arial" w:hAnsi="Arial" w:cs="Arial"/>
          <w:szCs w:val="20"/>
        </w:rPr>
        <w:t>en la que primordialmente destaca</w:t>
      </w:r>
      <w:r w:rsidRPr="000B611E">
        <w:rPr>
          <w:rFonts w:ascii="Arial" w:hAnsi="Arial" w:cs="Arial"/>
          <w:szCs w:val="20"/>
        </w:rPr>
        <w:t xml:space="preserve"> la implementación obligatoria de la materia de Educación Ambiental, en el próximo ciclo escolar</w:t>
      </w:r>
      <w:r>
        <w:rPr>
          <w:rFonts w:ascii="Arial" w:hAnsi="Arial" w:cs="Arial"/>
          <w:szCs w:val="20"/>
        </w:rPr>
        <w:t xml:space="preserve">, allegándose de un </w:t>
      </w:r>
      <w:r w:rsidRPr="000B611E">
        <w:rPr>
          <w:rFonts w:ascii="Arial" w:hAnsi="Arial" w:cs="Arial"/>
          <w:szCs w:val="20"/>
        </w:rPr>
        <w:t xml:space="preserve">Consejo Consultivo conformado </w:t>
      </w:r>
      <w:r>
        <w:rPr>
          <w:rFonts w:ascii="Arial" w:hAnsi="Arial" w:cs="Arial"/>
          <w:szCs w:val="20"/>
        </w:rPr>
        <w:t xml:space="preserve">integrado por </w:t>
      </w:r>
      <w:r w:rsidRPr="000B611E">
        <w:rPr>
          <w:rFonts w:ascii="Arial" w:hAnsi="Arial" w:cs="Arial"/>
          <w:szCs w:val="20"/>
        </w:rPr>
        <w:t>destacada</w:t>
      </w:r>
      <w:r>
        <w:rPr>
          <w:rFonts w:ascii="Arial" w:hAnsi="Arial" w:cs="Arial"/>
          <w:szCs w:val="20"/>
        </w:rPr>
        <w:t xml:space="preserve">s personas con </w:t>
      </w:r>
      <w:r w:rsidRPr="000B611E">
        <w:rPr>
          <w:rFonts w:ascii="Arial" w:hAnsi="Arial" w:cs="Arial"/>
          <w:szCs w:val="20"/>
        </w:rPr>
        <w:t xml:space="preserve"> experiencia y prestigio del ámbito local, nacional e internacional,</w:t>
      </w:r>
      <w:r>
        <w:rPr>
          <w:rFonts w:ascii="Arial" w:hAnsi="Arial" w:cs="Arial"/>
          <w:szCs w:val="20"/>
        </w:rPr>
        <w:t xml:space="preserve"> quienes participaran</w:t>
      </w:r>
      <w:r w:rsidRPr="000B611E">
        <w:rPr>
          <w:rFonts w:ascii="Arial" w:hAnsi="Arial" w:cs="Arial"/>
          <w:szCs w:val="20"/>
        </w:rPr>
        <w:t xml:space="preserve"> en el diseño de políticas públicas para enriquecer los programas del gobierno y dar un mayor dinamismo a las actividades de este eje prioritario para la administración estatal</w:t>
      </w:r>
      <w:r>
        <w:rPr>
          <w:rFonts w:ascii="Arial" w:hAnsi="Arial" w:cs="Arial"/>
          <w:szCs w:val="20"/>
        </w:rPr>
        <w:t xml:space="preserve">, </w:t>
      </w:r>
      <w:r w:rsidRPr="000B611E">
        <w:rPr>
          <w:rFonts w:ascii="Arial" w:hAnsi="Arial" w:cs="Arial"/>
          <w:szCs w:val="20"/>
        </w:rPr>
        <w:t>pues aportará ideas y experiencias necesarias para el trabajo en conjunto.</w:t>
      </w:r>
      <w:r w:rsidRPr="000B611E">
        <w:rPr>
          <w:rFonts w:ascii="Arial" w:hAnsi="Arial" w:cs="Arial"/>
          <w:szCs w:val="20"/>
        </w:rPr>
        <w:br/>
      </w:r>
      <w:r w:rsidRPr="000B611E">
        <w:rPr>
          <w:rFonts w:ascii="Arial" w:hAnsi="Arial" w:cs="Arial"/>
          <w:szCs w:val="20"/>
        </w:rPr>
        <w:br/>
        <w:t>De acuerdo a los elementos de sustentabilidad, la propuesta busca que la política ambiental tenga un equilibrio entre objetivos de desarrollo en las dimensiones económica, social y ambiental con el fin primordial de aportar al mejoramiento de la calidad de vida.</w:t>
      </w:r>
      <w:r w:rsidRPr="000B611E">
        <w:rPr>
          <w:rFonts w:ascii="Arial" w:hAnsi="Arial" w:cs="Arial"/>
          <w:szCs w:val="20"/>
        </w:rPr>
        <w:br/>
      </w:r>
      <w:r w:rsidRPr="000B611E">
        <w:rPr>
          <w:rFonts w:ascii="Arial" w:hAnsi="Arial" w:cs="Arial"/>
          <w:szCs w:val="20"/>
        </w:rPr>
        <w:br/>
        <w:t>En este tenor, la iniciativa privada tiene la capacidad de apoyar e invertir en la economía estatal, impulsar acciones de manejo Forestal Sustentable para el cuidado y manejo de los bosques, los usuarios del agua (refresqueras) podrán apoyar en plantas de tratamiento de agua y reciclamiento, tratamiento de basura desde el punto de vista empresarial en ciudades estratégicas, la producción de energía alternativa (eólica), el transporte con impulso a vehículos y redes viales adecuadas.</w:t>
      </w:r>
      <w:r>
        <w:rPr>
          <w:rFonts w:ascii="Arial" w:hAnsi="Arial" w:cs="Arial"/>
          <w:szCs w:val="20"/>
        </w:rPr>
        <w:t xml:space="preserve"> </w:t>
      </w:r>
      <w:r w:rsidRPr="000B611E">
        <w:rPr>
          <w:rFonts w:ascii="Arial" w:hAnsi="Arial" w:cs="Arial"/>
          <w:szCs w:val="20"/>
        </w:rPr>
        <w:t>Además, se plantea un panorama general de la situación ambiental en Chiapas y propone una estrategia no exhaustiva para que se tengan elementos de gestión y administración.</w:t>
      </w:r>
    </w:p>
    <w:p w:rsidR="000B611E" w:rsidRDefault="000B611E" w:rsidP="000B611E">
      <w:pPr>
        <w:jc w:val="both"/>
        <w:rPr>
          <w:rFonts w:ascii="Arial" w:hAnsi="Arial" w:cs="Arial"/>
          <w:szCs w:val="20"/>
        </w:rPr>
      </w:pPr>
      <w:r w:rsidRPr="000B611E">
        <w:rPr>
          <w:rFonts w:ascii="Arial" w:hAnsi="Arial" w:cs="Arial"/>
          <w:szCs w:val="20"/>
        </w:rPr>
        <w:br/>
        <w:t>Se considera que estos lineamientos son esenciales para fortalecer una agenda Estatal en el sector ambiental, que contribuya en las políticas nacionales e internacionales que permitan transitar hacia un desarrollo sustentable.</w:t>
      </w:r>
    </w:p>
    <w:p w:rsidR="00AD29AF" w:rsidRPr="000B611E" w:rsidRDefault="000B611E" w:rsidP="000B611E">
      <w:pPr>
        <w:jc w:val="both"/>
        <w:rPr>
          <w:rFonts w:ascii="Arial" w:hAnsi="Arial" w:cs="Arial"/>
          <w:szCs w:val="20"/>
        </w:rPr>
      </w:pPr>
      <w:r w:rsidRPr="000B611E">
        <w:rPr>
          <w:rFonts w:ascii="Arial" w:hAnsi="Arial" w:cs="Arial"/>
          <w:szCs w:val="20"/>
        </w:rPr>
        <w:br/>
        <w:t>Es de destacar que las obras de desarrollo e infraestructura se tienen que impulsar y valorar, siempre anteponiendo el bienestar social, ambiental y económico estatal.</w:t>
      </w:r>
    </w:p>
    <w:sectPr w:rsidR="00AD29AF" w:rsidRPr="000B6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B4AAD"/>
    <w:multiLevelType w:val="multilevel"/>
    <w:tmpl w:val="0C1C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1E"/>
    <w:rsid w:val="000B611E"/>
    <w:rsid w:val="00AD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704F1-7A72-4642-AFD6-F9FFC6D2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1E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1</cp:revision>
  <dcterms:created xsi:type="dcterms:W3CDTF">2013-07-19T03:27:00Z</dcterms:created>
  <dcterms:modified xsi:type="dcterms:W3CDTF">2013-07-19T03:35:00Z</dcterms:modified>
</cp:coreProperties>
</file>