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9F3" w:rsidRDefault="00DB39F3" w:rsidP="006F2B66">
      <w:pPr>
        <w:jc w:val="center"/>
        <w:rPr>
          <w:rFonts w:ascii="Arial" w:hAnsi="Arial" w:cs="Arial"/>
          <w:b/>
          <w:sz w:val="24"/>
          <w:szCs w:val="24"/>
        </w:rPr>
      </w:pPr>
      <w:r w:rsidRPr="00DB39F3">
        <w:rPr>
          <w:rFonts w:ascii="Arial" w:hAnsi="Arial" w:cs="Arial"/>
          <w:b/>
          <w:noProof/>
          <w:sz w:val="24"/>
          <w:szCs w:val="24"/>
          <w:lang w:eastAsia="es-MX"/>
        </w:rPr>
        <w:drawing>
          <wp:inline distT="0" distB="0" distL="0" distR="0">
            <wp:extent cx="5192469" cy="931001"/>
            <wp:effectExtent l="19050" t="0" r="8181" b="0"/>
            <wp:docPr id="1" name="Imagen 1" descr="https://encrypted-tbn2.gstatic.com/images?q=tbn:ANd9GcQOwhIjGB2l9IH1TJfa0qkxdt96kp9qesL-l_kSJ1u02vTTT6V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7"/>
                    </pic:cNvPr>
                    <pic:cNvPicPr>
                      <a:picLocks noChangeAspect="1" noChangeArrowheads="1"/>
                    </pic:cNvPicPr>
                  </pic:nvPicPr>
                  <pic:blipFill>
                    <a:blip r:embed="rId8" cstate="print"/>
                    <a:srcRect/>
                    <a:stretch>
                      <a:fillRect/>
                    </a:stretch>
                  </pic:blipFill>
                  <pic:spPr bwMode="auto">
                    <a:xfrm>
                      <a:off x="0" y="0"/>
                      <a:ext cx="5206127" cy="933450"/>
                    </a:xfrm>
                    <a:prstGeom prst="rect">
                      <a:avLst/>
                    </a:prstGeom>
                    <a:noFill/>
                    <a:ln w="9525">
                      <a:noFill/>
                      <a:miter lim="800000"/>
                      <a:headEnd/>
                      <a:tailEnd/>
                    </a:ln>
                  </pic:spPr>
                </pic:pic>
              </a:graphicData>
            </a:graphic>
          </wp:inline>
        </w:drawing>
      </w:r>
    </w:p>
    <w:p w:rsidR="00DB39F3" w:rsidRDefault="00DB39F3" w:rsidP="006F2B66">
      <w:pPr>
        <w:jc w:val="center"/>
        <w:rPr>
          <w:rFonts w:ascii="Arial" w:hAnsi="Arial" w:cs="Arial"/>
          <w:b/>
          <w:sz w:val="24"/>
          <w:szCs w:val="24"/>
        </w:rPr>
      </w:pPr>
    </w:p>
    <w:p w:rsidR="00DB39F3" w:rsidRDefault="00DB39F3" w:rsidP="006F2B66">
      <w:pPr>
        <w:jc w:val="center"/>
        <w:rPr>
          <w:rFonts w:ascii="Arial" w:hAnsi="Arial" w:cs="Arial"/>
          <w:b/>
          <w:sz w:val="24"/>
          <w:szCs w:val="24"/>
        </w:rPr>
      </w:pPr>
    </w:p>
    <w:p w:rsidR="00DB39F3" w:rsidRDefault="00DB39F3" w:rsidP="006F2B66">
      <w:pPr>
        <w:jc w:val="center"/>
        <w:rPr>
          <w:rFonts w:ascii="Arial" w:hAnsi="Arial" w:cs="Arial"/>
          <w:b/>
          <w:sz w:val="24"/>
          <w:szCs w:val="24"/>
        </w:rPr>
      </w:pPr>
    </w:p>
    <w:p w:rsidR="00721600" w:rsidRPr="00721600" w:rsidRDefault="00721600" w:rsidP="006F2B66">
      <w:pPr>
        <w:jc w:val="center"/>
        <w:rPr>
          <w:rFonts w:ascii="Arial" w:hAnsi="Arial" w:cs="Arial"/>
          <w:b/>
          <w:sz w:val="24"/>
          <w:szCs w:val="24"/>
        </w:rPr>
      </w:pPr>
      <w:r w:rsidRPr="00721600">
        <w:rPr>
          <w:rFonts w:ascii="Arial" w:hAnsi="Arial" w:cs="Arial"/>
          <w:b/>
          <w:sz w:val="24"/>
          <w:szCs w:val="24"/>
        </w:rPr>
        <w:t>MAESTRIA EN ADMINISTRACION Y POLITICA PÚBLICAS</w:t>
      </w:r>
    </w:p>
    <w:p w:rsidR="00721600" w:rsidRDefault="00721600" w:rsidP="006F2B66">
      <w:pPr>
        <w:jc w:val="center"/>
        <w:rPr>
          <w:rFonts w:ascii="Arial" w:hAnsi="Arial" w:cs="Arial"/>
          <w:sz w:val="24"/>
          <w:szCs w:val="24"/>
        </w:rPr>
      </w:pPr>
    </w:p>
    <w:p w:rsidR="00721600" w:rsidRDefault="00721600" w:rsidP="006F2B66">
      <w:pPr>
        <w:jc w:val="center"/>
        <w:rPr>
          <w:rFonts w:ascii="Arial" w:hAnsi="Arial" w:cs="Arial"/>
          <w:sz w:val="24"/>
          <w:szCs w:val="24"/>
        </w:rPr>
      </w:pPr>
    </w:p>
    <w:p w:rsidR="00721600" w:rsidRDefault="00721600" w:rsidP="006F2B66">
      <w:pPr>
        <w:jc w:val="center"/>
        <w:rPr>
          <w:rFonts w:ascii="Arial" w:hAnsi="Arial" w:cs="Arial"/>
          <w:sz w:val="24"/>
          <w:szCs w:val="24"/>
        </w:rPr>
      </w:pPr>
      <w:r>
        <w:rPr>
          <w:rFonts w:ascii="Arial" w:hAnsi="Arial" w:cs="Arial"/>
          <w:sz w:val="24"/>
          <w:szCs w:val="24"/>
        </w:rPr>
        <w:t>MODULO: P</w:t>
      </w:r>
      <w:r w:rsidR="00DB39F3">
        <w:rPr>
          <w:rFonts w:ascii="Arial" w:hAnsi="Arial" w:cs="Arial"/>
          <w:sz w:val="24"/>
          <w:szCs w:val="24"/>
        </w:rPr>
        <w:t>LANEACION ESTRATEGICA</w:t>
      </w:r>
    </w:p>
    <w:p w:rsidR="00721600" w:rsidRDefault="00721600" w:rsidP="006F2B66">
      <w:pPr>
        <w:jc w:val="center"/>
        <w:rPr>
          <w:rFonts w:ascii="Arial" w:hAnsi="Arial" w:cs="Arial"/>
          <w:sz w:val="24"/>
          <w:szCs w:val="24"/>
        </w:rPr>
      </w:pPr>
    </w:p>
    <w:p w:rsidR="00721600" w:rsidRDefault="00721600" w:rsidP="006F2B66">
      <w:pPr>
        <w:jc w:val="center"/>
        <w:rPr>
          <w:rFonts w:ascii="Arial" w:hAnsi="Arial" w:cs="Arial"/>
          <w:sz w:val="24"/>
          <w:szCs w:val="24"/>
        </w:rPr>
      </w:pPr>
    </w:p>
    <w:p w:rsidR="00DB39F3" w:rsidRDefault="00721600" w:rsidP="006F2B66">
      <w:pPr>
        <w:jc w:val="center"/>
        <w:rPr>
          <w:rFonts w:ascii="Arial" w:hAnsi="Arial" w:cs="Arial"/>
          <w:sz w:val="24"/>
          <w:szCs w:val="24"/>
        </w:rPr>
      </w:pPr>
      <w:r>
        <w:rPr>
          <w:rFonts w:ascii="Arial" w:hAnsi="Arial" w:cs="Arial"/>
          <w:sz w:val="24"/>
          <w:szCs w:val="24"/>
        </w:rPr>
        <w:t>ACTIVIDAD:</w:t>
      </w:r>
      <w:r w:rsidR="00CF7377">
        <w:rPr>
          <w:rFonts w:ascii="Arial" w:hAnsi="Arial" w:cs="Arial"/>
          <w:sz w:val="24"/>
          <w:szCs w:val="24"/>
        </w:rPr>
        <w:t xml:space="preserve">6 </w:t>
      </w:r>
    </w:p>
    <w:p w:rsidR="00DB39F3" w:rsidRDefault="00DB39F3" w:rsidP="006F2B66">
      <w:pPr>
        <w:jc w:val="center"/>
        <w:rPr>
          <w:rFonts w:ascii="Arial" w:hAnsi="Arial" w:cs="Arial"/>
          <w:sz w:val="24"/>
          <w:szCs w:val="24"/>
        </w:rPr>
      </w:pPr>
    </w:p>
    <w:p w:rsidR="00DB39F3" w:rsidRDefault="00DB39F3" w:rsidP="006F2B66">
      <w:pPr>
        <w:jc w:val="center"/>
        <w:rPr>
          <w:rFonts w:ascii="Arial" w:hAnsi="Arial" w:cs="Arial"/>
          <w:sz w:val="24"/>
          <w:szCs w:val="24"/>
        </w:rPr>
      </w:pPr>
    </w:p>
    <w:p w:rsidR="00DB39F3" w:rsidRDefault="00DB39F3" w:rsidP="006F2B66">
      <w:pPr>
        <w:jc w:val="center"/>
        <w:rPr>
          <w:rFonts w:ascii="Arial" w:hAnsi="Arial" w:cs="Arial"/>
          <w:sz w:val="24"/>
          <w:szCs w:val="24"/>
        </w:rPr>
      </w:pPr>
    </w:p>
    <w:p w:rsidR="00721600" w:rsidRDefault="00721600" w:rsidP="006F2B66">
      <w:pPr>
        <w:jc w:val="center"/>
        <w:rPr>
          <w:rFonts w:ascii="Arial" w:hAnsi="Arial" w:cs="Arial"/>
          <w:sz w:val="24"/>
          <w:szCs w:val="24"/>
        </w:rPr>
      </w:pPr>
      <w:r>
        <w:rPr>
          <w:rFonts w:ascii="Arial" w:hAnsi="Arial" w:cs="Arial"/>
          <w:sz w:val="24"/>
          <w:szCs w:val="24"/>
        </w:rPr>
        <w:t>PRESENTA: IGNACIO SAN MARTIN MATHEIS</w:t>
      </w:r>
    </w:p>
    <w:p w:rsidR="00721600" w:rsidRDefault="00721600" w:rsidP="006F2B66">
      <w:pPr>
        <w:jc w:val="center"/>
        <w:rPr>
          <w:rFonts w:ascii="Arial" w:hAnsi="Arial" w:cs="Arial"/>
          <w:sz w:val="24"/>
          <w:szCs w:val="24"/>
        </w:rPr>
      </w:pPr>
    </w:p>
    <w:p w:rsidR="00DB39F3" w:rsidRDefault="00DB39F3" w:rsidP="00DB39F3">
      <w:pPr>
        <w:rPr>
          <w:rFonts w:ascii="Arial" w:hAnsi="Arial" w:cs="Arial"/>
          <w:sz w:val="24"/>
          <w:szCs w:val="24"/>
        </w:rPr>
      </w:pPr>
    </w:p>
    <w:p w:rsidR="00DB39F3" w:rsidRDefault="00DB39F3" w:rsidP="00DB39F3">
      <w:pPr>
        <w:rPr>
          <w:rFonts w:ascii="Arial" w:hAnsi="Arial" w:cs="Arial"/>
          <w:sz w:val="24"/>
          <w:szCs w:val="24"/>
        </w:rPr>
      </w:pPr>
    </w:p>
    <w:p w:rsidR="00DB39F3" w:rsidRDefault="00DB39F3" w:rsidP="00DB39F3">
      <w:pPr>
        <w:rPr>
          <w:rFonts w:ascii="Arial" w:hAnsi="Arial" w:cs="Arial"/>
          <w:sz w:val="24"/>
          <w:szCs w:val="24"/>
        </w:rPr>
      </w:pPr>
    </w:p>
    <w:p w:rsidR="00DB39F3" w:rsidRDefault="00DB39F3" w:rsidP="00DB39F3">
      <w:pPr>
        <w:rPr>
          <w:rFonts w:ascii="Arial" w:hAnsi="Arial" w:cs="Arial"/>
          <w:sz w:val="24"/>
          <w:szCs w:val="24"/>
        </w:rPr>
      </w:pPr>
    </w:p>
    <w:p w:rsidR="00721600" w:rsidRPr="00721600" w:rsidRDefault="00DB39F3" w:rsidP="00DB39F3">
      <w:pPr>
        <w:ind w:left="1416" w:firstLine="708"/>
        <w:rPr>
          <w:rFonts w:ascii="Arial" w:hAnsi="Arial" w:cs="Arial"/>
          <w:sz w:val="24"/>
          <w:szCs w:val="24"/>
        </w:rPr>
      </w:pPr>
      <w:r>
        <w:rPr>
          <w:rFonts w:ascii="Arial" w:hAnsi="Arial" w:cs="Arial"/>
          <w:sz w:val="24"/>
          <w:szCs w:val="24"/>
        </w:rPr>
        <w:t xml:space="preserve"> </w:t>
      </w:r>
      <w:r w:rsidR="00CF7377">
        <w:rPr>
          <w:rFonts w:ascii="Arial" w:hAnsi="Arial" w:cs="Arial"/>
          <w:sz w:val="24"/>
          <w:szCs w:val="24"/>
        </w:rPr>
        <w:t xml:space="preserve">          TAPACHULA, CHIAPAS, 19</w:t>
      </w:r>
      <w:r w:rsidR="00721600">
        <w:rPr>
          <w:rFonts w:ascii="Arial" w:hAnsi="Arial" w:cs="Arial"/>
          <w:sz w:val="24"/>
          <w:szCs w:val="24"/>
        </w:rPr>
        <w:t xml:space="preserve"> DE </w:t>
      </w:r>
      <w:r w:rsidR="00CF7377">
        <w:rPr>
          <w:rFonts w:ascii="Arial" w:hAnsi="Arial" w:cs="Arial"/>
          <w:sz w:val="24"/>
          <w:szCs w:val="24"/>
        </w:rPr>
        <w:t>NOVIEM</w:t>
      </w:r>
      <w:r>
        <w:rPr>
          <w:rFonts w:ascii="Arial" w:hAnsi="Arial" w:cs="Arial"/>
          <w:sz w:val="24"/>
          <w:szCs w:val="24"/>
        </w:rPr>
        <w:t>BRE</w:t>
      </w:r>
      <w:r w:rsidR="00721600">
        <w:rPr>
          <w:rFonts w:ascii="Arial" w:hAnsi="Arial" w:cs="Arial"/>
          <w:sz w:val="24"/>
          <w:szCs w:val="24"/>
        </w:rPr>
        <w:t xml:space="preserve"> DE 201</w:t>
      </w:r>
      <w:r>
        <w:rPr>
          <w:rFonts w:ascii="Arial" w:hAnsi="Arial" w:cs="Arial"/>
          <w:sz w:val="24"/>
          <w:szCs w:val="24"/>
        </w:rPr>
        <w:t>4</w:t>
      </w:r>
    </w:p>
    <w:p w:rsidR="00721600" w:rsidRDefault="00721600" w:rsidP="00721600">
      <w:pPr>
        <w:rPr>
          <w:rFonts w:ascii="Arial" w:hAnsi="Arial" w:cs="Arial"/>
          <w:b/>
          <w:sz w:val="24"/>
          <w:szCs w:val="24"/>
        </w:rPr>
      </w:pPr>
    </w:p>
    <w:p w:rsidR="00F72C53" w:rsidRDefault="00F72C53" w:rsidP="00DB39F3">
      <w:pPr>
        <w:autoSpaceDE w:val="0"/>
        <w:autoSpaceDN w:val="0"/>
        <w:adjustRightInd w:val="0"/>
        <w:ind w:firstLine="708"/>
        <w:jc w:val="both"/>
        <w:rPr>
          <w:rFonts w:ascii="Arial" w:hAnsi="Arial" w:cs="Arial"/>
        </w:rPr>
      </w:pPr>
    </w:p>
    <w:p w:rsidR="00CF7377" w:rsidRPr="00E45BB7" w:rsidRDefault="00CF7377" w:rsidP="00E45BB7">
      <w:pPr>
        <w:autoSpaceDE w:val="0"/>
        <w:autoSpaceDN w:val="0"/>
        <w:adjustRightInd w:val="0"/>
        <w:spacing w:line="360" w:lineRule="auto"/>
        <w:ind w:firstLine="709"/>
        <w:jc w:val="both"/>
        <w:rPr>
          <w:rFonts w:ascii="Arial" w:hAnsi="Arial" w:cs="Arial"/>
          <w:noProof/>
          <w:lang w:eastAsia="es-MX"/>
        </w:rPr>
      </w:pPr>
      <w:r w:rsidRPr="00E45BB7">
        <w:rPr>
          <w:rFonts w:ascii="Arial" w:hAnsi="Arial" w:cs="Arial"/>
          <w:noProof/>
          <w:lang w:eastAsia="es-MX"/>
        </w:rPr>
        <w:lastRenderedPageBreak/>
        <w:t>El presente capitulo nos permite conocer el analisis y el diagnostico de la</w:t>
      </w:r>
      <w:r w:rsidR="00A920E8" w:rsidRPr="00E45BB7">
        <w:rPr>
          <w:rFonts w:ascii="Arial" w:hAnsi="Arial" w:cs="Arial"/>
          <w:noProof/>
          <w:lang w:eastAsia="es-MX"/>
        </w:rPr>
        <w:t xml:space="preserve"> v</w:t>
      </w:r>
      <w:r w:rsidRPr="00E45BB7">
        <w:rPr>
          <w:rFonts w:ascii="Arial" w:hAnsi="Arial" w:cs="Arial"/>
          <w:noProof/>
          <w:lang w:eastAsia="es-MX"/>
        </w:rPr>
        <w:t>entaja estrategica o competitiva, o simplemente, analisis y diagnostico de la organización definidos como el proceso por el cual los estrategas examinan los factores organizacionales de las finanzas y contabilidad, mercadotecnia, produccion y operaciones</w:t>
      </w:r>
      <w:r w:rsidR="00A920E8" w:rsidRPr="00E45BB7">
        <w:rPr>
          <w:rFonts w:ascii="Arial" w:hAnsi="Arial" w:cs="Arial"/>
          <w:noProof/>
          <w:lang w:eastAsia="es-MX"/>
        </w:rPr>
        <w:t xml:space="preserve"> de personal y relaciones laborales, asi como los recursos operativos para determinar en cuales la organización tiene fuerzas o debilidades significativas para poder aprovechar las oportunidades y enfrentar las amenazas, ambas en forma efectiva, que el medio ambiente presenta a dicha organización.</w:t>
      </w:r>
    </w:p>
    <w:p w:rsidR="00A920E8" w:rsidRPr="00E45BB7" w:rsidRDefault="00A920E8" w:rsidP="00E45BB7">
      <w:pPr>
        <w:spacing w:line="360" w:lineRule="auto"/>
        <w:jc w:val="both"/>
        <w:rPr>
          <w:rFonts w:ascii="Arial" w:hAnsi="Arial" w:cs="Arial"/>
        </w:rPr>
      </w:pPr>
      <w:r w:rsidRPr="00E45BB7">
        <w:rPr>
          <w:rFonts w:ascii="Arial" w:hAnsi="Arial" w:cs="Arial"/>
        </w:rPr>
        <w:t>Para poder analizar y diagnosticar a la organización es muy importante identificar claramente las fuerzas y debilidades de la misma, tratando de evitar todo tipo de subjetividad. Se deberán considerar los siguientes factores tales como: De Personal y Relaciones Laborales, de Producción y de Administración, de Operaciones, de Finanzas y Contabilidad, de Mercadotecnia y Organizacionales.</w:t>
      </w:r>
    </w:p>
    <w:p w:rsidR="00E45BB7" w:rsidRDefault="00A920E8" w:rsidP="00E45BB7">
      <w:pPr>
        <w:spacing w:line="360" w:lineRule="auto"/>
        <w:jc w:val="both"/>
        <w:rPr>
          <w:rFonts w:ascii="Arial" w:hAnsi="Arial" w:cs="Arial"/>
        </w:rPr>
      </w:pPr>
      <w:r w:rsidRPr="00E45BB7">
        <w:rPr>
          <w:rFonts w:ascii="Arial" w:hAnsi="Arial" w:cs="Arial"/>
        </w:rPr>
        <w:t>Es importante señalar que existen herramientas y técnicas para analizar internamente a la organización</w:t>
      </w:r>
      <w:r w:rsidR="00E45BB7" w:rsidRPr="00E45BB7">
        <w:rPr>
          <w:rFonts w:ascii="Arial" w:hAnsi="Arial" w:cs="Arial"/>
        </w:rPr>
        <w:t xml:space="preserve"> y las cuales son</w:t>
      </w:r>
      <w:r w:rsidRPr="00E45BB7">
        <w:rPr>
          <w:rFonts w:ascii="Arial" w:hAnsi="Arial" w:cs="Arial"/>
        </w:rPr>
        <w:t>:</w:t>
      </w:r>
      <w:r w:rsidR="00E45BB7" w:rsidRPr="00E45BB7">
        <w:rPr>
          <w:rFonts w:ascii="Arial" w:hAnsi="Arial" w:cs="Arial"/>
        </w:rPr>
        <w:t xml:space="preserve"> </w:t>
      </w:r>
      <w:r w:rsidRPr="00E45BB7">
        <w:rPr>
          <w:rFonts w:ascii="Arial" w:hAnsi="Arial" w:cs="Arial"/>
        </w:rPr>
        <w:t>Auditoria Administrativa: la revisión de la efectividad de los sistemas y procedimientos que se realizan en la organización. La cual cuenta con tres fases</w:t>
      </w:r>
      <w:r w:rsidR="00E45BB7" w:rsidRPr="00E45BB7">
        <w:rPr>
          <w:rFonts w:ascii="Arial" w:hAnsi="Arial" w:cs="Arial"/>
        </w:rPr>
        <w:t>:</w:t>
      </w:r>
    </w:p>
    <w:p w:rsidR="00E45BB7" w:rsidRDefault="00E45BB7" w:rsidP="00E45BB7">
      <w:pPr>
        <w:spacing w:line="360" w:lineRule="auto"/>
        <w:jc w:val="both"/>
        <w:rPr>
          <w:rFonts w:ascii="Arial" w:hAnsi="Arial" w:cs="Arial"/>
        </w:rPr>
      </w:pPr>
      <w:r w:rsidRPr="00E45BB7">
        <w:rPr>
          <w:rFonts w:ascii="Arial" w:hAnsi="Arial" w:cs="Arial"/>
        </w:rPr>
        <w:t>Diagnóstico previo: en el cual se establece la historia de la organización y se priorizan aspectos en los cuales deberán dirigirse la atención del analista.</w:t>
      </w:r>
    </w:p>
    <w:p w:rsidR="00E45BB7" w:rsidRDefault="00E45BB7" w:rsidP="00E45BB7">
      <w:pPr>
        <w:spacing w:line="360" w:lineRule="auto"/>
        <w:jc w:val="both"/>
        <w:rPr>
          <w:rFonts w:ascii="Arial" w:hAnsi="Arial" w:cs="Arial"/>
        </w:rPr>
      </w:pPr>
      <w:r w:rsidRPr="00E45BB7">
        <w:rPr>
          <w:rFonts w:ascii="Arial" w:hAnsi="Arial" w:cs="Arial"/>
        </w:rPr>
        <w:t>Diagnostico profundo: esta fase se caracteriza por la realización de estudios directos a las áreas que el diagnóstico previo estableció.</w:t>
      </w:r>
    </w:p>
    <w:p w:rsidR="00E45BB7" w:rsidRDefault="00E45BB7" w:rsidP="00E45BB7">
      <w:pPr>
        <w:spacing w:line="360" w:lineRule="auto"/>
        <w:jc w:val="both"/>
        <w:rPr>
          <w:rFonts w:ascii="Arial" w:hAnsi="Arial" w:cs="Arial"/>
        </w:rPr>
      </w:pPr>
      <w:r w:rsidRPr="00E45BB7">
        <w:rPr>
          <w:rFonts w:ascii="Arial" w:hAnsi="Arial" w:cs="Arial"/>
        </w:rPr>
        <w:t>Establecimiento de diagnóstico: que no es otro que el diagnostico que se presenta en el perfil de la ventaja competitiva</w:t>
      </w:r>
      <w:r>
        <w:rPr>
          <w:rFonts w:ascii="Arial" w:hAnsi="Arial" w:cs="Arial"/>
        </w:rPr>
        <w:t>.</w:t>
      </w:r>
    </w:p>
    <w:p w:rsidR="00A0495A" w:rsidRDefault="00A0495A" w:rsidP="00E45BB7">
      <w:pPr>
        <w:spacing w:line="360" w:lineRule="auto"/>
        <w:jc w:val="both"/>
        <w:rPr>
          <w:rFonts w:ascii="Arial" w:hAnsi="Arial" w:cs="Arial"/>
        </w:rPr>
      </w:pPr>
      <w:r>
        <w:rPr>
          <w:rFonts w:ascii="Arial" w:hAnsi="Arial" w:cs="Arial"/>
        </w:rPr>
        <w:t xml:space="preserve">Sin duda alguna en campo laboral es importante señalar que en la toma de decisiones es importante de acuerdo a la lectura conocer todas las interpretaciones de diagnostico tanto externas como internas, ello nos permite poder ir reforzando en donde encontramos limitaciones en nuestra área laboral, pero lo importante de estos procesos es deben no solo sistematizar la información si no que se vaya plasmando en documentos y estos a su vez se vayan normando para que podamos ir mejorando nuestros servicios como dependencia. </w:t>
      </w:r>
    </w:p>
    <w:p w:rsidR="00E45BB7" w:rsidRPr="00E45BB7" w:rsidRDefault="00E45BB7" w:rsidP="00E45BB7">
      <w:pPr>
        <w:spacing w:line="360" w:lineRule="auto"/>
        <w:jc w:val="both"/>
        <w:rPr>
          <w:rFonts w:ascii="Arial" w:hAnsi="Arial" w:cs="Arial"/>
        </w:rPr>
      </w:pPr>
    </w:p>
    <w:p w:rsidR="00E45BB7" w:rsidRPr="00E45BB7" w:rsidRDefault="00E45BB7" w:rsidP="00E45BB7">
      <w:pPr>
        <w:spacing w:line="360" w:lineRule="auto"/>
        <w:jc w:val="both"/>
        <w:rPr>
          <w:rFonts w:ascii="Arial" w:hAnsi="Arial" w:cs="Arial"/>
        </w:rPr>
      </w:pPr>
    </w:p>
    <w:p w:rsidR="00A920E8" w:rsidRDefault="00A920E8" w:rsidP="00A920E8">
      <w:pPr>
        <w:spacing w:line="360" w:lineRule="auto"/>
        <w:jc w:val="both"/>
        <w:rPr>
          <w:rFonts w:ascii="Arial" w:hAnsi="Arial" w:cs="Arial"/>
        </w:rPr>
      </w:pPr>
    </w:p>
    <w:p w:rsidR="00A920E8" w:rsidRDefault="00A920E8" w:rsidP="00A920E8">
      <w:pPr>
        <w:autoSpaceDE w:val="0"/>
        <w:autoSpaceDN w:val="0"/>
        <w:adjustRightInd w:val="0"/>
        <w:spacing w:line="360" w:lineRule="auto"/>
        <w:ind w:firstLine="709"/>
        <w:jc w:val="both"/>
        <w:rPr>
          <w:rFonts w:ascii="Arial" w:hAnsi="Arial" w:cs="Arial"/>
          <w:noProof/>
          <w:lang w:eastAsia="es-MX"/>
        </w:rPr>
      </w:pPr>
    </w:p>
    <w:p w:rsidR="00CF7377" w:rsidRDefault="00CF7377" w:rsidP="00DB39F3">
      <w:pPr>
        <w:autoSpaceDE w:val="0"/>
        <w:autoSpaceDN w:val="0"/>
        <w:adjustRightInd w:val="0"/>
        <w:ind w:firstLine="708"/>
        <w:jc w:val="both"/>
        <w:rPr>
          <w:rFonts w:ascii="Arial" w:hAnsi="Arial" w:cs="Arial"/>
        </w:rPr>
      </w:pPr>
    </w:p>
    <w:p w:rsidR="00CF7377" w:rsidRDefault="00CF7377" w:rsidP="00DB39F3">
      <w:pPr>
        <w:autoSpaceDE w:val="0"/>
        <w:autoSpaceDN w:val="0"/>
        <w:adjustRightInd w:val="0"/>
        <w:ind w:firstLine="708"/>
        <w:jc w:val="both"/>
        <w:rPr>
          <w:rFonts w:ascii="Arial" w:hAnsi="Arial" w:cs="Arial"/>
        </w:rPr>
      </w:pPr>
    </w:p>
    <w:p w:rsidR="00CF7377" w:rsidRPr="00F0119D" w:rsidRDefault="00CF7377" w:rsidP="00DB39F3">
      <w:pPr>
        <w:autoSpaceDE w:val="0"/>
        <w:autoSpaceDN w:val="0"/>
        <w:adjustRightInd w:val="0"/>
        <w:ind w:firstLine="708"/>
        <w:jc w:val="both"/>
        <w:rPr>
          <w:rFonts w:ascii="Arial" w:hAnsi="Arial" w:cs="Arial"/>
        </w:rPr>
      </w:pPr>
    </w:p>
    <w:sectPr w:rsidR="00CF7377" w:rsidRPr="00F0119D" w:rsidSect="002C26EC">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6BE" w:rsidRDefault="00AB56BE" w:rsidP="00CF7377">
      <w:pPr>
        <w:spacing w:after="0" w:line="240" w:lineRule="auto"/>
      </w:pPr>
      <w:r>
        <w:separator/>
      </w:r>
    </w:p>
  </w:endnote>
  <w:endnote w:type="continuationSeparator" w:id="1">
    <w:p w:rsidR="00AB56BE" w:rsidRDefault="00AB56BE" w:rsidP="00CF73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otham">
    <w:altName w:val="Gotha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6BE" w:rsidRDefault="00AB56BE" w:rsidP="00CF7377">
      <w:pPr>
        <w:spacing w:after="0" w:line="240" w:lineRule="auto"/>
      </w:pPr>
      <w:r>
        <w:separator/>
      </w:r>
    </w:p>
  </w:footnote>
  <w:footnote w:type="continuationSeparator" w:id="1">
    <w:p w:rsidR="00AB56BE" w:rsidRDefault="00AB56BE" w:rsidP="00CF73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B5960"/>
    <w:multiLevelType w:val="hybridMultilevel"/>
    <w:tmpl w:val="03369DE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8517551"/>
    <w:multiLevelType w:val="hybridMultilevel"/>
    <w:tmpl w:val="DC8C8EB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5F452FD"/>
    <w:multiLevelType w:val="hybridMultilevel"/>
    <w:tmpl w:val="E6166CA4"/>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footnotePr>
    <w:footnote w:id="0"/>
    <w:footnote w:id="1"/>
  </w:footnotePr>
  <w:endnotePr>
    <w:endnote w:id="0"/>
    <w:endnote w:id="1"/>
  </w:endnotePr>
  <w:compat/>
  <w:rsids>
    <w:rsidRoot w:val="00392374"/>
    <w:rsid w:val="00032A88"/>
    <w:rsid w:val="000530E8"/>
    <w:rsid w:val="00072906"/>
    <w:rsid w:val="00076FD1"/>
    <w:rsid w:val="00130162"/>
    <w:rsid w:val="00171790"/>
    <w:rsid w:val="001E4AAC"/>
    <w:rsid w:val="00256F32"/>
    <w:rsid w:val="002A3803"/>
    <w:rsid w:val="002C26EC"/>
    <w:rsid w:val="002C7B9E"/>
    <w:rsid w:val="002E5E9E"/>
    <w:rsid w:val="00317FC8"/>
    <w:rsid w:val="003454D8"/>
    <w:rsid w:val="00361376"/>
    <w:rsid w:val="00376FB4"/>
    <w:rsid w:val="00386981"/>
    <w:rsid w:val="00392374"/>
    <w:rsid w:val="003B4057"/>
    <w:rsid w:val="004008D9"/>
    <w:rsid w:val="004221BF"/>
    <w:rsid w:val="004E2DEB"/>
    <w:rsid w:val="00554A7A"/>
    <w:rsid w:val="00574489"/>
    <w:rsid w:val="005C40D9"/>
    <w:rsid w:val="005F3CC7"/>
    <w:rsid w:val="00683985"/>
    <w:rsid w:val="006B69D8"/>
    <w:rsid w:val="006F1BAD"/>
    <w:rsid w:val="006F2B66"/>
    <w:rsid w:val="00721600"/>
    <w:rsid w:val="007A5D8B"/>
    <w:rsid w:val="007C4F62"/>
    <w:rsid w:val="008977DF"/>
    <w:rsid w:val="0091743C"/>
    <w:rsid w:val="0094124B"/>
    <w:rsid w:val="0094316D"/>
    <w:rsid w:val="009543F9"/>
    <w:rsid w:val="0099383C"/>
    <w:rsid w:val="009E2EA2"/>
    <w:rsid w:val="00A00CED"/>
    <w:rsid w:val="00A0495A"/>
    <w:rsid w:val="00A35516"/>
    <w:rsid w:val="00A920E8"/>
    <w:rsid w:val="00AB56BE"/>
    <w:rsid w:val="00B019B7"/>
    <w:rsid w:val="00B30196"/>
    <w:rsid w:val="00B805D8"/>
    <w:rsid w:val="00B809F2"/>
    <w:rsid w:val="00C367DF"/>
    <w:rsid w:val="00C4115D"/>
    <w:rsid w:val="00C71E2E"/>
    <w:rsid w:val="00CD090E"/>
    <w:rsid w:val="00CF490C"/>
    <w:rsid w:val="00CF7377"/>
    <w:rsid w:val="00D15F14"/>
    <w:rsid w:val="00D33A75"/>
    <w:rsid w:val="00D55181"/>
    <w:rsid w:val="00D76E86"/>
    <w:rsid w:val="00D93E54"/>
    <w:rsid w:val="00DB39F3"/>
    <w:rsid w:val="00DF5D45"/>
    <w:rsid w:val="00E3376A"/>
    <w:rsid w:val="00E45BB7"/>
    <w:rsid w:val="00E52D8C"/>
    <w:rsid w:val="00F0119D"/>
    <w:rsid w:val="00F72C5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E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B39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9F3"/>
    <w:rPr>
      <w:rFonts w:ascii="Tahoma" w:hAnsi="Tahoma" w:cs="Tahoma"/>
      <w:sz w:val="16"/>
      <w:szCs w:val="16"/>
    </w:rPr>
  </w:style>
  <w:style w:type="paragraph" w:styleId="Prrafodelista">
    <w:name w:val="List Paragraph"/>
    <w:basedOn w:val="Normal"/>
    <w:uiPriority w:val="34"/>
    <w:qFormat/>
    <w:rsid w:val="00F72C53"/>
    <w:pPr>
      <w:spacing w:after="0" w:line="240" w:lineRule="auto"/>
      <w:ind w:left="708"/>
    </w:pPr>
    <w:rPr>
      <w:rFonts w:ascii="Arial" w:eastAsia="Times New Roman" w:hAnsi="Arial" w:cs="Arial"/>
      <w:sz w:val="24"/>
      <w:szCs w:val="24"/>
      <w:lang w:val="es-ES" w:eastAsia="es-ES"/>
    </w:rPr>
  </w:style>
  <w:style w:type="paragraph" w:customStyle="1" w:styleId="Default">
    <w:name w:val="Default"/>
    <w:rsid w:val="005F3CC7"/>
    <w:pPr>
      <w:autoSpaceDE w:val="0"/>
      <w:autoSpaceDN w:val="0"/>
      <w:adjustRightInd w:val="0"/>
      <w:spacing w:after="0" w:line="240" w:lineRule="auto"/>
    </w:pPr>
    <w:rPr>
      <w:rFonts w:ascii="Lucida Sans Unicode" w:hAnsi="Lucida Sans Unicode" w:cs="Lucida Sans Unicode"/>
      <w:color w:val="000000"/>
      <w:sz w:val="24"/>
      <w:szCs w:val="24"/>
    </w:rPr>
  </w:style>
  <w:style w:type="paragraph" w:customStyle="1" w:styleId="Pa5">
    <w:name w:val="Pa5"/>
    <w:basedOn w:val="Default"/>
    <w:next w:val="Default"/>
    <w:uiPriority w:val="99"/>
    <w:rsid w:val="0094124B"/>
    <w:pPr>
      <w:spacing w:line="221" w:lineRule="atLeast"/>
    </w:pPr>
    <w:rPr>
      <w:rFonts w:ascii="Gotham" w:hAnsi="Gotham" w:cstheme="minorBidi"/>
      <w:color w:val="auto"/>
    </w:rPr>
  </w:style>
  <w:style w:type="character" w:customStyle="1" w:styleId="A1">
    <w:name w:val="A1"/>
    <w:uiPriority w:val="99"/>
    <w:rsid w:val="0094124B"/>
    <w:rPr>
      <w:rFonts w:cs="Gotham"/>
      <w:color w:val="000000"/>
    </w:rPr>
  </w:style>
  <w:style w:type="paragraph" w:customStyle="1" w:styleId="Pa6">
    <w:name w:val="Pa6"/>
    <w:basedOn w:val="Default"/>
    <w:next w:val="Default"/>
    <w:uiPriority w:val="99"/>
    <w:rsid w:val="0094124B"/>
    <w:pPr>
      <w:spacing w:line="221" w:lineRule="atLeast"/>
    </w:pPr>
    <w:rPr>
      <w:rFonts w:ascii="Gotham" w:hAnsi="Gotham" w:cstheme="minorBidi"/>
      <w:color w:val="auto"/>
    </w:rPr>
  </w:style>
  <w:style w:type="paragraph" w:customStyle="1" w:styleId="Pa7">
    <w:name w:val="Pa7"/>
    <w:basedOn w:val="Default"/>
    <w:next w:val="Default"/>
    <w:uiPriority w:val="99"/>
    <w:rsid w:val="0094124B"/>
    <w:pPr>
      <w:spacing w:line="221" w:lineRule="atLeast"/>
    </w:pPr>
    <w:rPr>
      <w:rFonts w:ascii="Gotham" w:hAnsi="Gotham" w:cstheme="minorBidi"/>
      <w:color w:val="auto"/>
    </w:rPr>
  </w:style>
  <w:style w:type="character" w:customStyle="1" w:styleId="A31">
    <w:name w:val="A3+1"/>
    <w:uiPriority w:val="99"/>
    <w:rsid w:val="00B019B7"/>
    <w:rPr>
      <w:rFonts w:cs="Gotham"/>
      <w:color w:val="000000"/>
      <w:sz w:val="20"/>
      <w:szCs w:val="20"/>
    </w:rPr>
  </w:style>
  <w:style w:type="paragraph" w:customStyle="1" w:styleId="Pa21">
    <w:name w:val="Pa2+1"/>
    <w:basedOn w:val="Default"/>
    <w:next w:val="Default"/>
    <w:uiPriority w:val="99"/>
    <w:rsid w:val="00B019B7"/>
    <w:pPr>
      <w:spacing w:line="221" w:lineRule="atLeast"/>
    </w:pPr>
    <w:rPr>
      <w:rFonts w:ascii="Gotham" w:hAnsi="Gotham" w:cstheme="minorBidi"/>
      <w:color w:val="auto"/>
    </w:rPr>
  </w:style>
  <w:style w:type="paragraph" w:customStyle="1" w:styleId="Pa8">
    <w:name w:val="Pa8"/>
    <w:basedOn w:val="Default"/>
    <w:next w:val="Default"/>
    <w:uiPriority w:val="99"/>
    <w:rsid w:val="00B019B7"/>
    <w:pPr>
      <w:spacing w:line="221" w:lineRule="atLeast"/>
    </w:pPr>
    <w:rPr>
      <w:rFonts w:ascii="Gotham" w:hAnsi="Gotham" w:cstheme="minorBidi"/>
      <w:color w:val="auto"/>
    </w:rPr>
  </w:style>
  <w:style w:type="paragraph" w:styleId="Encabezado">
    <w:name w:val="header"/>
    <w:basedOn w:val="Normal"/>
    <w:link w:val="EncabezadoCar"/>
    <w:uiPriority w:val="99"/>
    <w:semiHidden/>
    <w:unhideWhenUsed/>
    <w:rsid w:val="00CF73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F7377"/>
  </w:style>
  <w:style w:type="paragraph" w:styleId="Piedepgina">
    <w:name w:val="footer"/>
    <w:basedOn w:val="Normal"/>
    <w:link w:val="PiedepginaCar"/>
    <w:uiPriority w:val="99"/>
    <w:semiHidden/>
    <w:unhideWhenUsed/>
    <w:rsid w:val="00CF73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F73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iapchiapas.org.mx/?p=15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376</Words>
  <Characters>2070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maquina</dc:creator>
  <cp:lastModifiedBy>soporte</cp:lastModifiedBy>
  <cp:revision>2</cp:revision>
  <dcterms:created xsi:type="dcterms:W3CDTF">2014-11-20T05:48:00Z</dcterms:created>
  <dcterms:modified xsi:type="dcterms:W3CDTF">2014-11-20T05:48:00Z</dcterms:modified>
</cp:coreProperties>
</file>