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A00" w:rsidRDefault="007C4A00" w:rsidP="007C4A00">
      <w:pPr>
        <w:spacing w:after="0" w:line="240" w:lineRule="auto"/>
        <w:rPr>
          <w:b/>
          <w:sz w:val="28"/>
        </w:rPr>
      </w:pPr>
      <w:bookmarkStart w:id="0" w:name="_GoBack"/>
      <w:bookmarkEnd w:id="0"/>
      <w:r>
        <w:rPr>
          <w:noProof/>
          <w:lang w:eastAsia="es-MX"/>
        </w:rPr>
        <w:drawing>
          <wp:anchor distT="0" distB="0" distL="114300" distR="114300" simplePos="0" relativeHeight="251659264" behindDoc="1" locked="0" layoutInCell="1" allowOverlap="1" wp14:anchorId="591877BE" wp14:editId="1AB6A0AC">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8"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7C4A00" w:rsidRPr="00CF1390" w:rsidRDefault="007C4A00" w:rsidP="007C4A00">
      <w:pPr>
        <w:spacing w:after="0" w:line="240" w:lineRule="auto"/>
        <w:jc w:val="center"/>
        <w:rPr>
          <w:b/>
          <w:sz w:val="28"/>
        </w:rPr>
      </w:pPr>
      <w:r w:rsidRPr="00CF1390">
        <w:rPr>
          <w:b/>
          <w:sz w:val="28"/>
        </w:rPr>
        <w:t>INSTITUTO DE ADMINISTRACIÓN PÚBLICA</w:t>
      </w:r>
    </w:p>
    <w:p w:rsidR="007C4A00" w:rsidRPr="00CF1390" w:rsidRDefault="007C4A00" w:rsidP="007C4A00">
      <w:pPr>
        <w:spacing w:after="0" w:line="240" w:lineRule="auto"/>
        <w:jc w:val="center"/>
        <w:rPr>
          <w:b/>
          <w:sz w:val="28"/>
        </w:rPr>
      </w:pPr>
      <w:r w:rsidRPr="00CF1390">
        <w:rPr>
          <w:b/>
          <w:sz w:val="28"/>
        </w:rPr>
        <w:t>DEL ESTADO DE CHIAPAS, A. C.</w:t>
      </w:r>
    </w:p>
    <w:p w:rsidR="007C4A00" w:rsidRDefault="007C4A00" w:rsidP="007C4A00">
      <w:pPr>
        <w:spacing w:after="0"/>
        <w:jc w:val="both"/>
        <w:rPr>
          <w:b/>
          <w:sz w:val="28"/>
        </w:rPr>
      </w:pPr>
    </w:p>
    <w:p w:rsidR="007C4A00" w:rsidRDefault="007C4A00" w:rsidP="007C4A00">
      <w:pPr>
        <w:spacing w:after="0"/>
        <w:jc w:val="center"/>
        <w:rPr>
          <w:b/>
          <w:sz w:val="28"/>
        </w:rPr>
      </w:pPr>
    </w:p>
    <w:p w:rsidR="007C4A00" w:rsidRPr="00E20F3D" w:rsidRDefault="007C4A00" w:rsidP="007C4A00">
      <w:pPr>
        <w:spacing w:after="0"/>
        <w:jc w:val="center"/>
        <w:rPr>
          <w:b/>
          <w:sz w:val="28"/>
        </w:rPr>
      </w:pPr>
      <w:r w:rsidRPr="00E20F3D">
        <w:rPr>
          <w:b/>
          <w:sz w:val="28"/>
        </w:rPr>
        <w:t>Maestría en</w:t>
      </w:r>
      <w:r w:rsidR="00E20F3D" w:rsidRPr="00E20F3D">
        <w:rPr>
          <w:b/>
          <w:sz w:val="28"/>
        </w:rPr>
        <w:t xml:space="preserve"> </w:t>
      </w:r>
      <w:r w:rsidRPr="00E20F3D">
        <w:rPr>
          <w:b/>
          <w:sz w:val="28"/>
        </w:rPr>
        <w:t>Administración y Políticas Públicas</w:t>
      </w:r>
    </w:p>
    <w:p w:rsidR="007C4A00" w:rsidRDefault="007C4A00" w:rsidP="007C4A00">
      <w:pPr>
        <w:spacing w:after="0"/>
        <w:jc w:val="both"/>
        <w:rPr>
          <w:b/>
          <w:sz w:val="28"/>
        </w:rPr>
      </w:pPr>
    </w:p>
    <w:p w:rsidR="00E20F3D" w:rsidRDefault="00E20F3D" w:rsidP="007C4A00">
      <w:pPr>
        <w:spacing w:after="0"/>
        <w:jc w:val="both"/>
        <w:rPr>
          <w:b/>
          <w:sz w:val="28"/>
        </w:rPr>
      </w:pPr>
    </w:p>
    <w:p w:rsidR="007C4A00" w:rsidRDefault="007C4A00" w:rsidP="007C4A00">
      <w:pPr>
        <w:spacing w:after="0"/>
        <w:jc w:val="both"/>
        <w:rPr>
          <w:b/>
          <w:sz w:val="28"/>
        </w:rPr>
      </w:pPr>
    </w:p>
    <w:p w:rsidR="007C4A00" w:rsidRPr="00E20F3D" w:rsidRDefault="007C4A00" w:rsidP="007C4A00">
      <w:pPr>
        <w:spacing w:after="0"/>
        <w:jc w:val="center"/>
        <w:rPr>
          <w:b/>
          <w:sz w:val="28"/>
        </w:rPr>
      </w:pPr>
      <w:r w:rsidRPr="00E20F3D">
        <w:rPr>
          <w:b/>
          <w:sz w:val="28"/>
        </w:rPr>
        <w:t>Módulo:</w:t>
      </w:r>
    </w:p>
    <w:p w:rsidR="007C4A00" w:rsidRDefault="00E72874" w:rsidP="007C4A00">
      <w:pPr>
        <w:spacing w:after="0"/>
        <w:jc w:val="center"/>
        <w:rPr>
          <w:b/>
          <w:sz w:val="28"/>
        </w:rPr>
      </w:pPr>
      <w:r>
        <w:rPr>
          <w:b/>
          <w:sz w:val="28"/>
        </w:rPr>
        <w:t>Estadística</w:t>
      </w:r>
      <w:r w:rsidR="00DD2E46">
        <w:rPr>
          <w:b/>
          <w:sz w:val="28"/>
        </w:rPr>
        <w:t xml:space="preserve"> Administrativa</w:t>
      </w:r>
      <w:r w:rsidR="007C4A00">
        <w:rPr>
          <w:b/>
          <w:sz w:val="28"/>
        </w:rPr>
        <w:t>.</w:t>
      </w:r>
    </w:p>
    <w:p w:rsidR="007C4A00" w:rsidRDefault="007C4A00" w:rsidP="007C4A00">
      <w:pPr>
        <w:spacing w:after="0"/>
        <w:jc w:val="both"/>
        <w:rPr>
          <w:b/>
          <w:sz w:val="28"/>
        </w:rPr>
      </w:pPr>
    </w:p>
    <w:p w:rsidR="00E20F3D" w:rsidRDefault="00E20F3D" w:rsidP="007C4A00">
      <w:pPr>
        <w:spacing w:after="0"/>
        <w:jc w:val="both"/>
        <w:rPr>
          <w:b/>
          <w:sz w:val="28"/>
        </w:rPr>
      </w:pPr>
    </w:p>
    <w:p w:rsidR="007C4A00" w:rsidRDefault="007C4A00" w:rsidP="007C4A00">
      <w:pPr>
        <w:spacing w:after="0"/>
        <w:jc w:val="both"/>
        <w:rPr>
          <w:b/>
          <w:sz w:val="28"/>
        </w:rPr>
      </w:pPr>
    </w:p>
    <w:p w:rsidR="00E72874" w:rsidRPr="00E20F3D" w:rsidRDefault="00E20F3D" w:rsidP="007C4A00">
      <w:pPr>
        <w:spacing w:after="0"/>
        <w:jc w:val="center"/>
        <w:rPr>
          <w:b/>
          <w:sz w:val="28"/>
        </w:rPr>
      </w:pPr>
      <w:r w:rsidRPr="00E20F3D">
        <w:rPr>
          <w:b/>
          <w:sz w:val="28"/>
        </w:rPr>
        <w:t>T</w:t>
      </w:r>
      <w:r>
        <w:rPr>
          <w:b/>
          <w:sz w:val="28"/>
        </w:rPr>
        <w:t>ema</w:t>
      </w:r>
      <w:r w:rsidRPr="00E20F3D">
        <w:rPr>
          <w:b/>
          <w:sz w:val="28"/>
        </w:rPr>
        <w:t>: C</w:t>
      </w:r>
      <w:r>
        <w:rPr>
          <w:b/>
          <w:sz w:val="28"/>
        </w:rPr>
        <w:t xml:space="preserve">ontabilidad </w:t>
      </w:r>
      <w:r w:rsidRPr="00E20F3D">
        <w:rPr>
          <w:b/>
          <w:sz w:val="28"/>
        </w:rPr>
        <w:t xml:space="preserve"> G</w:t>
      </w:r>
      <w:r>
        <w:rPr>
          <w:b/>
          <w:sz w:val="28"/>
        </w:rPr>
        <w:t>ubernamental</w:t>
      </w:r>
    </w:p>
    <w:p w:rsidR="00E20F3D" w:rsidRDefault="00E20F3D" w:rsidP="007C4A00">
      <w:pPr>
        <w:spacing w:after="0"/>
        <w:jc w:val="center"/>
        <w:rPr>
          <w:b/>
          <w:sz w:val="28"/>
        </w:rPr>
      </w:pPr>
    </w:p>
    <w:p w:rsidR="00E20F3D" w:rsidRPr="00E20F3D" w:rsidRDefault="00E20F3D" w:rsidP="007C4A00">
      <w:pPr>
        <w:spacing w:after="0"/>
        <w:jc w:val="center"/>
        <w:rPr>
          <w:b/>
          <w:sz w:val="28"/>
        </w:rPr>
      </w:pPr>
    </w:p>
    <w:p w:rsidR="00E20F3D" w:rsidRPr="00E20F3D" w:rsidRDefault="00E20F3D" w:rsidP="007C4A00">
      <w:pPr>
        <w:spacing w:after="0"/>
        <w:jc w:val="center"/>
        <w:rPr>
          <w:b/>
          <w:sz w:val="28"/>
        </w:rPr>
      </w:pPr>
    </w:p>
    <w:p w:rsidR="00E20F3D" w:rsidRPr="00E20F3D" w:rsidRDefault="00E20F3D" w:rsidP="00E20F3D">
      <w:pPr>
        <w:spacing w:after="0"/>
        <w:jc w:val="both"/>
        <w:rPr>
          <w:b/>
          <w:sz w:val="28"/>
        </w:rPr>
      </w:pPr>
      <w:proofErr w:type="spellStart"/>
      <w:r w:rsidRPr="00E20F3D">
        <w:rPr>
          <w:b/>
          <w:sz w:val="28"/>
        </w:rPr>
        <w:t>T</w:t>
      </w:r>
      <w:r>
        <w:rPr>
          <w:b/>
          <w:sz w:val="28"/>
        </w:rPr>
        <w:t>itulo</w:t>
      </w:r>
      <w:proofErr w:type="spellEnd"/>
      <w:r w:rsidRPr="00E20F3D">
        <w:rPr>
          <w:b/>
          <w:sz w:val="28"/>
        </w:rPr>
        <w:t>: C</w:t>
      </w:r>
      <w:r>
        <w:rPr>
          <w:b/>
          <w:sz w:val="28"/>
        </w:rPr>
        <w:t>ontabilidad</w:t>
      </w:r>
      <w:r w:rsidRPr="00E20F3D">
        <w:rPr>
          <w:b/>
          <w:sz w:val="28"/>
        </w:rPr>
        <w:t xml:space="preserve"> G</w:t>
      </w:r>
      <w:r>
        <w:rPr>
          <w:b/>
          <w:sz w:val="28"/>
        </w:rPr>
        <w:t xml:space="preserve">ubernamental desde el </w:t>
      </w:r>
      <w:r w:rsidRPr="00E20F3D">
        <w:rPr>
          <w:b/>
          <w:sz w:val="28"/>
        </w:rPr>
        <w:t>S</w:t>
      </w:r>
      <w:r>
        <w:rPr>
          <w:b/>
          <w:sz w:val="28"/>
        </w:rPr>
        <w:t>istema de</w:t>
      </w:r>
      <w:r w:rsidRPr="00E20F3D">
        <w:rPr>
          <w:b/>
          <w:sz w:val="28"/>
        </w:rPr>
        <w:t xml:space="preserve"> A</w:t>
      </w:r>
      <w:r>
        <w:rPr>
          <w:b/>
          <w:sz w:val="28"/>
        </w:rPr>
        <w:t>dministración</w:t>
      </w:r>
      <w:r w:rsidRPr="00E20F3D">
        <w:rPr>
          <w:b/>
          <w:sz w:val="28"/>
        </w:rPr>
        <w:t xml:space="preserve"> H</w:t>
      </w:r>
      <w:r>
        <w:rPr>
          <w:b/>
          <w:sz w:val="28"/>
        </w:rPr>
        <w:t xml:space="preserve">acendaria y municipal. </w:t>
      </w:r>
    </w:p>
    <w:p w:rsidR="00E72874" w:rsidRDefault="00E72874" w:rsidP="007C4A00">
      <w:pPr>
        <w:spacing w:after="0"/>
        <w:jc w:val="center"/>
        <w:rPr>
          <w:sz w:val="28"/>
        </w:rPr>
      </w:pPr>
    </w:p>
    <w:p w:rsidR="00E72874" w:rsidRDefault="00E72874" w:rsidP="007C4A00">
      <w:pPr>
        <w:spacing w:after="0"/>
        <w:jc w:val="center"/>
        <w:rPr>
          <w:sz w:val="28"/>
        </w:rPr>
      </w:pPr>
    </w:p>
    <w:p w:rsidR="00E20F3D" w:rsidRPr="00DC7E5F" w:rsidRDefault="00E20F3D" w:rsidP="00E20F3D">
      <w:pPr>
        <w:spacing w:after="0"/>
        <w:jc w:val="center"/>
        <w:rPr>
          <w:sz w:val="28"/>
        </w:rPr>
      </w:pPr>
      <w:r>
        <w:rPr>
          <w:sz w:val="28"/>
        </w:rPr>
        <w:t>Alumno:</w:t>
      </w:r>
    </w:p>
    <w:p w:rsidR="00E20F3D" w:rsidRDefault="00E20F3D" w:rsidP="00E20F3D">
      <w:pPr>
        <w:spacing w:after="0"/>
        <w:jc w:val="center"/>
        <w:rPr>
          <w:b/>
          <w:sz w:val="28"/>
        </w:rPr>
      </w:pPr>
      <w:r>
        <w:rPr>
          <w:b/>
          <w:sz w:val="28"/>
        </w:rPr>
        <w:t>Uriel Pérez González</w:t>
      </w:r>
    </w:p>
    <w:p w:rsidR="00E72874" w:rsidRDefault="00E72874" w:rsidP="007C4A00">
      <w:pPr>
        <w:spacing w:after="0"/>
        <w:jc w:val="center"/>
        <w:rPr>
          <w:sz w:val="28"/>
        </w:rPr>
      </w:pPr>
    </w:p>
    <w:p w:rsidR="00E20F3D" w:rsidRDefault="00E20F3D" w:rsidP="007C4A00">
      <w:pPr>
        <w:spacing w:after="0"/>
        <w:jc w:val="center"/>
        <w:rPr>
          <w:sz w:val="28"/>
        </w:rPr>
      </w:pPr>
    </w:p>
    <w:p w:rsidR="007C4A00" w:rsidRPr="00DC7E5F" w:rsidRDefault="007C4A00" w:rsidP="007C4A00">
      <w:pPr>
        <w:spacing w:after="0"/>
        <w:jc w:val="center"/>
        <w:rPr>
          <w:sz w:val="28"/>
        </w:rPr>
      </w:pPr>
      <w:r>
        <w:rPr>
          <w:sz w:val="28"/>
        </w:rPr>
        <w:t>Docente:</w:t>
      </w:r>
    </w:p>
    <w:p w:rsidR="007C4A00" w:rsidRDefault="007C4A00" w:rsidP="007C4A00">
      <w:pPr>
        <w:spacing w:after="0"/>
        <w:jc w:val="center"/>
        <w:rPr>
          <w:b/>
          <w:sz w:val="28"/>
        </w:rPr>
      </w:pPr>
      <w:r w:rsidRPr="00DC7E5F">
        <w:rPr>
          <w:b/>
          <w:sz w:val="28"/>
        </w:rPr>
        <w:t xml:space="preserve">Dr. </w:t>
      </w:r>
      <w:r w:rsidR="00DD2E46">
        <w:rPr>
          <w:b/>
          <w:sz w:val="28"/>
        </w:rPr>
        <w:t>Enrique Antonio Paniagua Molina</w:t>
      </w: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right"/>
      </w:pPr>
      <w:r w:rsidRPr="00D43CE2">
        <w:t>Tapachula de Córdova y Ordoñez, Chiapas;</w:t>
      </w:r>
      <w:r>
        <w:t xml:space="preserve">  </w:t>
      </w:r>
      <w:r w:rsidR="00F11BFE">
        <w:t>04</w:t>
      </w:r>
      <w:r>
        <w:t xml:space="preserve"> de </w:t>
      </w:r>
      <w:r w:rsidR="00F11BFE">
        <w:t>Octubre</w:t>
      </w:r>
      <w:r w:rsidR="00DD2E46">
        <w:t xml:space="preserve"> </w:t>
      </w:r>
      <w:r>
        <w:t xml:space="preserve"> de 2015</w:t>
      </w:r>
    </w:p>
    <w:p w:rsidR="00F11BFE" w:rsidRPr="00A66C46" w:rsidRDefault="00F11BFE" w:rsidP="007C4A00">
      <w:pPr>
        <w:spacing w:after="0"/>
        <w:jc w:val="right"/>
        <w:rPr>
          <w:b/>
        </w:rPr>
      </w:pPr>
    </w:p>
    <w:p w:rsidR="00F42960" w:rsidRPr="00A66C46" w:rsidRDefault="00E72874" w:rsidP="00E72874">
      <w:pPr>
        <w:spacing w:line="360" w:lineRule="auto"/>
        <w:jc w:val="center"/>
        <w:rPr>
          <w:rFonts w:ascii="Arial" w:hAnsi="Arial" w:cs="Arial"/>
          <w:b/>
        </w:rPr>
      </w:pPr>
      <w:r w:rsidRPr="00A66C46">
        <w:rPr>
          <w:rFonts w:ascii="Arial" w:hAnsi="Arial" w:cs="Arial"/>
          <w:b/>
        </w:rPr>
        <w:lastRenderedPageBreak/>
        <w:t>INDICE</w:t>
      </w:r>
    </w:p>
    <w:p w:rsidR="00E72874" w:rsidRDefault="00E72874" w:rsidP="00E72874">
      <w:pPr>
        <w:spacing w:line="360" w:lineRule="auto"/>
        <w:jc w:val="center"/>
        <w:rPr>
          <w:rFonts w:ascii="Arial" w:hAnsi="Arial" w:cs="Arial"/>
        </w:rPr>
      </w:pPr>
    </w:p>
    <w:p w:rsidR="00E72874" w:rsidRDefault="004D5AAC" w:rsidP="004D5AAC">
      <w:pPr>
        <w:spacing w:line="360" w:lineRule="auto"/>
        <w:jc w:val="both"/>
        <w:rPr>
          <w:rFonts w:ascii="Arial" w:hAnsi="Arial" w:cs="Arial"/>
          <w:sz w:val="24"/>
          <w:szCs w:val="24"/>
        </w:rPr>
      </w:pPr>
      <w:r w:rsidRPr="004D5AAC">
        <w:rPr>
          <w:rFonts w:ascii="Arial" w:hAnsi="Arial" w:cs="Arial"/>
          <w:sz w:val="24"/>
          <w:szCs w:val="24"/>
        </w:rPr>
        <w:t>Introducción</w:t>
      </w:r>
      <w:r>
        <w:rPr>
          <w:rFonts w:ascii="Arial" w:hAnsi="Arial" w:cs="Arial"/>
          <w:sz w:val="24"/>
          <w:szCs w:val="24"/>
        </w:rPr>
        <w:t>.……………………………………………………………………03</w:t>
      </w:r>
    </w:p>
    <w:p w:rsidR="004D5AAC" w:rsidRPr="004D5AAC" w:rsidRDefault="004D5AAC" w:rsidP="004D5AAC">
      <w:pPr>
        <w:spacing w:line="360" w:lineRule="auto"/>
        <w:jc w:val="both"/>
        <w:rPr>
          <w:rFonts w:ascii="Arial" w:hAnsi="Arial" w:cs="Arial"/>
          <w:sz w:val="24"/>
          <w:szCs w:val="24"/>
        </w:rPr>
      </w:pPr>
    </w:p>
    <w:p w:rsidR="00E72874" w:rsidRPr="004D5AAC" w:rsidRDefault="004D5AAC" w:rsidP="004D5AAC">
      <w:pPr>
        <w:spacing w:line="360" w:lineRule="auto"/>
        <w:jc w:val="both"/>
        <w:rPr>
          <w:rFonts w:ascii="Arial" w:hAnsi="Arial" w:cs="Arial"/>
          <w:sz w:val="24"/>
          <w:szCs w:val="24"/>
        </w:rPr>
      </w:pPr>
      <w:r>
        <w:rPr>
          <w:rFonts w:ascii="Arial" w:hAnsi="Arial" w:cs="Arial"/>
          <w:sz w:val="24"/>
          <w:szCs w:val="24"/>
        </w:rPr>
        <w:t xml:space="preserve">Problema de investigación y su manejo </w:t>
      </w:r>
      <w:proofErr w:type="gramStart"/>
      <w:r>
        <w:rPr>
          <w:rFonts w:ascii="Arial" w:hAnsi="Arial" w:cs="Arial"/>
          <w:sz w:val="24"/>
          <w:szCs w:val="24"/>
        </w:rPr>
        <w:t>cuantitativo.……………………..04</w:t>
      </w:r>
      <w:proofErr w:type="gramEnd"/>
    </w:p>
    <w:p w:rsidR="004D5AAC" w:rsidRDefault="004D5AAC" w:rsidP="004D5AAC">
      <w:pPr>
        <w:spacing w:line="360" w:lineRule="auto"/>
        <w:jc w:val="both"/>
        <w:rPr>
          <w:rFonts w:ascii="Arial" w:hAnsi="Arial" w:cs="Arial"/>
          <w:sz w:val="24"/>
          <w:szCs w:val="24"/>
        </w:rPr>
      </w:pPr>
    </w:p>
    <w:p w:rsidR="00E72874" w:rsidRPr="004D5AAC" w:rsidRDefault="004D5AAC" w:rsidP="004D5AAC">
      <w:pPr>
        <w:spacing w:line="360" w:lineRule="auto"/>
        <w:jc w:val="both"/>
        <w:rPr>
          <w:rFonts w:ascii="Arial" w:hAnsi="Arial" w:cs="Arial"/>
          <w:sz w:val="24"/>
          <w:szCs w:val="24"/>
        </w:rPr>
      </w:pPr>
      <w:r>
        <w:rPr>
          <w:rFonts w:ascii="Arial" w:hAnsi="Arial" w:cs="Arial"/>
          <w:sz w:val="24"/>
          <w:szCs w:val="24"/>
        </w:rPr>
        <w:t>Aplicación real del proyecto …………………………….……………………05</w:t>
      </w:r>
      <w:r w:rsidRPr="004D5AAC">
        <w:rPr>
          <w:rFonts w:ascii="Arial" w:hAnsi="Arial" w:cs="Arial"/>
          <w:sz w:val="24"/>
          <w:szCs w:val="24"/>
        </w:rPr>
        <w:t xml:space="preserve"> </w:t>
      </w:r>
    </w:p>
    <w:p w:rsidR="004D5AAC" w:rsidRDefault="004D5AAC" w:rsidP="004D5AAC">
      <w:pPr>
        <w:spacing w:line="360" w:lineRule="auto"/>
        <w:jc w:val="both"/>
        <w:rPr>
          <w:rFonts w:ascii="Arial" w:hAnsi="Arial" w:cs="Arial"/>
          <w:sz w:val="24"/>
          <w:szCs w:val="24"/>
        </w:rPr>
      </w:pPr>
    </w:p>
    <w:p w:rsidR="00E72874" w:rsidRPr="004D5AAC" w:rsidRDefault="004D5AAC" w:rsidP="004D5AAC">
      <w:pPr>
        <w:spacing w:line="360" w:lineRule="auto"/>
        <w:jc w:val="both"/>
        <w:rPr>
          <w:rFonts w:ascii="Arial" w:hAnsi="Arial" w:cs="Arial"/>
          <w:sz w:val="24"/>
          <w:szCs w:val="24"/>
        </w:rPr>
      </w:pPr>
      <w:r w:rsidRPr="004D5AAC">
        <w:rPr>
          <w:rFonts w:ascii="Arial" w:hAnsi="Arial" w:cs="Arial"/>
          <w:sz w:val="24"/>
          <w:szCs w:val="24"/>
        </w:rPr>
        <w:t xml:space="preserve">Tablas y </w:t>
      </w:r>
      <w:proofErr w:type="gramStart"/>
      <w:r w:rsidRPr="004D5AAC">
        <w:rPr>
          <w:rFonts w:ascii="Arial" w:hAnsi="Arial" w:cs="Arial"/>
          <w:sz w:val="24"/>
          <w:szCs w:val="24"/>
        </w:rPr>
        <w:t>graficas</w:t>
      </w:r>
      <w:r>
        <w:rPr>
          <w:rFonts w:ascii="Arial" w:hAnsi="Arial" w:cs="Arial"/>
          <w:sz w:val="24"/>
          <w:szCs w:val="24"/>
        </w:rPr>
        <w:t xml:space="preserve"> …</w:t>
      </w:r>
      <w:proofErr w:type="gramEnd"/>
      <w:r>
        <w:rPr>
          <w:rFonts w:ascii="Arial" w:hAnsi="Arial" w:cs="Arial"/>
          <w:sz w:val="24"/>
          <w:szCs w:val="24"/>
        </w:rPr>
        <w:t>……………………………………………………………06</w:t>
      </w:r>
    </w:p>
    <w:p w:rsidR="004D5AAC" w:rsidRDefault="004D5AAC" w:rsidP="004D5AAC">
      <w:pPr>
        <w:spacing w:line="360" w:lineRule="auto"/>
        <w:jc w:val="both"/>
        <w:rPr>
          <w:rFonts w:ascii="Arial" w:hAnsi="Arial" w:cs="Arial"/>
          <w:sz w:val="24"/>
          <w:szCs w:val="24"/>
        </w:rPr>
      </w:pPr>
    </w:p>
    <w:p w:rsidR="00E72874" w:rsidRDefault="004D5AAC" w:rsidP="004D5AAC">
      <w:pPr>
        <w:spacing w:line="360" w:lineRule="auto"/>
        <w:jc w:val="both"/>
        <w:rPr>
          <w:rFonts w:ascii="Arial" w:hAnsi="Arial" w:cs="Arial"/>
          <w:sz w:val="24"/>
          <w:szCs w:val="24"/>
        </w:rPr>
      </w:pPr>
      <w:r>
        <w:rPr>
          <w:rFonts w:ascii="Arial" w:hAnsi="Arial" w:cs="Arial"/>
          <w:sz w:val="24"/>
          <w:szCs w:val="24"/>
        </w:rPr>
        <w:t>C</w:t>
      </w:r>
      <w:r w:rsidRPr="004D5AAC">
        <w:rPr>
          <w:rFonts w:ascii="Arial" w:hAnsi="Arial" w:cs="Arial"/>
          <w:sz w:val="24"/>
          <w:szCs w:val="24"/>
        </w:rPr>
        <w:t>onclusión</w:t>
      </w:r>
      <w:r>
        <w:rPr>
          <w:rFonts w:ascii="Arial" w:hAnsi="Arial" w:cs="Arial"/>
          <w:sz w:val="24"/>
          <w:szCs w:val="24"/>
        </w:rPr>
        <w:t>……………………………………………………………………...07</w:t>
      </w:r>
    </w:p>
    <w:p w:rsidR="004D5AAC" w:rsidRDefault="004D5AAC" w:rsidP="004D5AAC">
      <w:pPr>
        <w:spacing w:line="360" w:lineRule="auto"/>
        <w:jc w:val="both"/>
        <w:rPr>
          <w:rFonts w:ascii="Arial" w:hAnsi="Arial" w:cs="Arial"/>
          <w:sz w:val="24"/>
          <w:szCs w:val="24"/>
        </w:rPr>
      </w:pPr>
    </w:p>
    <w:p w:rsidR="004D5AAC" w:rsidRPr="004D5AAC" w:rsidRDefault="004D5AAC" w:rsidP="004D5AAC">
      <w:pPr>
        <w:spacing w:line="360" w:lineRule="auto"/>
        <w:jc w:val="both"/>
        <w:rPr>
          <w:rFonts w:ascii="Arial" w:hAnsi="Arial" w:cs="Arial"/>
          <w:sz w:val="24"/>
          <w:szCs w:val="24"/>
        </w:rPr>
      </w:pPr>
      <w:r>
        <w:rPr>
          <w:rFonts w:ascii="Arial" w:hAnsi="Arial" w:cs="Arial"/>
          <w:sz w:val="24"/>
          <w:szCs w:val="24"/>
        </w:rPr>
        <w:t>Bibliografía………………………………………………………………………08</w:t>
      </w: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Pr="00A66C46" w:rsidRDefault="00E72874" w:rsidP="00E72874">
      <w:pPr>
        <w:spacing w:line="360" w:lineRule="auto"/>
        <w:jc w:val="center"/>
        <w:rPr>
          <w:rFonts w:ascii="Arial" w:hAnsi="Arial" w:cs="Arial"/>
          <w:b/>
        </w:rPr>
      </w:pPr>
      <w:r w:rsidRPr="00A66C46">
        <w:rPr>
          <w:rFonts w:ascii="Arial" w:hAnsi="Arial" w:cs="Arial"/>
          <w:b/>
        </w:rPr>
        <w:lastRenderedPageBreak/>
        <w:t>INTRODUCCION</w:t>
      </w:r>
    </w:p>
    <w:p w:rsidR="004B786B" w:rsidRPr="00CD472B" w:rsidRDefault="004B786B" w:rsidP="004B786B">
      <w:pPr>
        <w:spacing w:line="360" w:lineRule="auto"/>
        <w:jc w:val="both"/>
        <w:rPr>
          <w:rFonts w:ascii="Arial" w:hAnsi="Arial" w:cs="Arial"/>
          <w:sz w:val="24"/>
          <w:szCs w:val="24"/>
        </w:rPr>
      </w:pPr>
      <w:r w:rsidRPr="00CD472B">
        <w:rPr>
          <w:rFonts w:ascii="Arial" w:hAnsi="Arial" w:cs="Arial"/>
          <w:sz w:val="24"/>
          <w:szCs w:val="24"/>
        </w:rPr>
        <w:t xml:space="preserve">A inicios la contabilidad gubernamental municipal no existía un sistema de contabilidad que contara con los mismos criterios que emitiera los reportes financieros y presupuestales </w:t>
      </w:r>
      <w:r w:rsidR="00B42220" w:rsidRPr="00CD472B">
        <w:rPr>
          <w:rFonts w:ascii="Arial" w:hAnsi="Arial" w:cs="Arial"/>
          <w:sz w:val="24"/>
          <w:szCs w:val="24"/>
        </w:rPr>
        <w:t xml:space="preserve">las administraciones municipales adaptaban su contabilidad de acuerdo a sus necesidades o alcance. En  abril del 2003 en ese entonces gobernador </w:t>
      </w:r>
      <w:r w:rsidR="0067405A" w:rsidRPr="00CD472B">
        <w:rPr>
          <w:rFonts w:ascii="Arial" w:hAnsi="Arial" w:cs="Arial"/>
          <w:sz w:val="24"/>
          <w:szCs w:val="24"/>
        </w:rPr>
        <w:t xml:space="preserve">del estado Pablo Salazar </w:t>
      </w:r>
      <w:proofErr w:type="spellStart"/>
      <w:r w:rsidR="0067405A" w:rsidRPr="00CD472B">
        <w:rPr>
          <w:rFonts w:ascii="Arial" w:hAnsi="Arial" w:cs="Arial"/>
          <w:sz w:val="24"/>
          <w:szCs w:val="24"/>
        </w:rPr>
        <w:t>Mendiguchia</w:t>
      </w:r>
      <w:proofErr w:type="spellEnd"/>
      <w:r w:rsidR="0067405A" w:rsidRPr="00CD472B">
        <w:rPr>
          <w:rFonts w:ascii="Arial" w:hAnsi="Arial" w:cs="Arial"/>
          <w:sz w:val="24"/>
          <w:szCs w:val="24"/>
        </w:rPr>
        <w:t xml:space="preserve">. Estable atreves del H. </w:t>
      </w:r>
      <w:r w:rsidR="00B30735" w:rsidRPr="00CD472B">
        <w:rPr>
          <w:rFonts w:ascii="Arial" w:hAnsi="Arial" w:cs="Arial"/>
          <w:sz w:val="24"/>
          <w:szCs w:val="24"/>
        </w:rPr>
        <w:t>C</w:t>
      </w:r>
      <w:r w:rsidR="0067405A" w:rsidRPr="00CD472B">
        <w:rPr>
          <w:rFonts w:ascii="Arial" w:hAnsi="Arial" w:cs="Arial"/>
          <w:sz w:val="24"/>
          <w:szCs w:val="24"/>
        </w:rPr>
        <w:t xml:space="preserve">ongreso del </w:t>
      </w:r>
      <w:r w:rsidR="00B30735" w:rsidRPr="00CD472B">
        <w:rPr>
          <w:rFonts w:ascii="Arial" w:hAnsi="Arial" w:cs="Arial"/>
          <w:sz w:val="24"/>
          <w:szCs w:val="24"/>
        </w:rPr>
        <w:t>E</w:t>
      </w:r>
      <w:r w:rsidR="0067405A" w:rsidRPr="00CD472B">
        <w:rPr>
          <w:rFonts w:ascii="Arial" w:hAnsi="Arial" w:cs="Arial"/>
          <w:sz w:val="24"/>
          <w:szCs w:val="24"/>
        </w:rPr>
        <w:t xml:space="preserve">stado de Chiapas (Órgano de Fiscalización Superior del Congreso del estado) proporciona a las administraciones municipales el Sistema de Contabilidad (SIAHM.- Sistema Integral de </w:t>
      </w:r>
      <w:r w:rsidR="00B30735" w:rsidRPr="00CD472B">
        <w:rPr>
          <w:rFonts w:ascii="Arial" w:hAnsi="Arial" w:cs="Arial"/>
          <w:sz w:val="24"/>
          <w:szCs w:val="24"/>
        </w:rPr>
        <w:t>A</w:t>
      </w:r>
      <w:r w:rsidR="0067405A" w:rsidRPr="00CD472B">
        <w:rPr>
          <w:rFonts w:ascii="Arial" w:hAnsi="Arial" w:cs="Arial"/>
          <w:sz w:val="24"/>
          <w:szCs w:val="24"/>
        </w:rPr>
        <w:t xml:space="preserve">dministración </w:t>
      </w:r>
      <w:r w:rsidR="00B30735" w:rsidRPr="00CD472B">
        <w:rPr>
          <w:rFonts w:ascii="Arial" w:hAnsi="Arial" w:cs="Arial"/>
          <w:sz w:val="24"/>
          <w:szCs w:val="24"/>
        </w:rPr>
        <w:t>H</w:t>
      </w:r>
      <w:r w:rsidR="0067405A" w:rsidRPr="00CD472B">
        <w:rPr>
          <w:rFonts w:ascii="Arial" w:hAnsi="Arial" w:cs="Arial"/>
          <w:sz w:val="24"/>
          <w:szCs w:val="24"/>
        </w:rPr>
        <w:t xml:space="preserve">acendaria </w:t>
      </w:r>
      <w:r w:rsidR="00B30735" w:rsidRPr="00CD472B">
        <w:rPr>
          <w:rFonts w:ascii="Arial" w:hAnsi="Arial" w:cs="Arial"/>
          <w:sz w:val="24"/>
          <w:szCs w:val="24"/>
        </w:rPr>
        <w:t>M</w:t>
      </w:r>
      <w:r w:rsidR="0067405A" w:rsidRPr="00CD472B">
        <w:rPr>
          <w:rFonts w:ascii="Arial" w:hAnsi="Arial" w:cs="Arial"/>
          <w:sz w:val="24"/>
          <w:szCs w:val="24"/>
        </w:rPr>
        <w:t>unicipal)</w:t>
      </w:r>
      <w:r w:rsidR="00B30735" w:rsidRPr="00CD472B">
        <w:rPr>
          <w:rFonts w:ascii="Arial" w:hAnsi="Arial" w:cs="Arial"/>
          <w:sz w:val="24"/>
          <w:szCs w:val="24"/>
        </w:rPr>
        <w:t xml:space="preserve">. Este ha tenido actualizaciones relevantes que han aportado a llevar una contabilidad más eficiente con resultados oportunos para la toma de decisión.  </w:t>
      </w:r>
    </w:p>
    <w:p w:rsidR="00880C3C" w:rsidRPr="00CD472B" w:rsidRDefault="00880C3C" w:rsidP="004B786B">
      <w:pPr>
        <w:spacing w:line="360" w:lineRule="auto"/>
        <w:jc w:val="both"/>
        <w:rPr>
          <w:rFonts w:ascii="Arial" w:hAnsi="Arial" w:cs="Arial"/>
          <w:sz w:val="24"/>
          <w:szCs w:val="24"/>
        </w:rPr>
      </w:pPr>
      <w:r w:rsidRPr="00CD472B">
        <w:rPr>
          <w:rFonts w:ascii="Arial" w:hAnsi="Arial" w:cs="Arial"/>
          <w:sz w:val="24"/>
          <w:szCs w:val="24"/>
        </w:rPr>
        <w:t>El 31 de diciembre  de 2008 se expide la ley general de contabilidad gubernamental en el cual se homologa la contabilidad gubernamental a los tres nive</w:t>
      </w:r>
      <w:r w:rsidR="00E07178" w:rsidRPr="00CD472B">
        <w:rPr>
          <w:rFonts w:ascii="Arial" w:hAnsi="Arial" w:cs="Arial"/>
          <w:sz w:val="24"/>
          <w:szCs w:val="24"/>
        </w:rPr>
        <w:t>le</w:t>
      </w:r>
      <w:r w:rsidRPr="00CD472B">
        <w:rPr>
          <w:rFonts w:ascii="Arial" w:hAnsi="Arial" w:cs="Arial"/>
          <w:sz w:val="24"/>
          <w:szCs w:val="24"/>
        </w:rPr>
        <w:t xml:space="preserve">s de gobierno, federal, estatal y municipal. </w:t>
      </w:r>
      <w:r w:rsidR="00E07178" w:rsidRPr="00CD472B">
        <w:rPr>
          <w:rFonts w:ascii="Arial" w:hAnsi="Arial" w:cs="Arial"/>
          <w:sz w:val="24"/>
          <w:szCs w:val="24"/>
        </w:rPr>
        <w:t xml:space="preserve">Para tomar los mismo criterios contables, presupuestales. De los ingresos y egresos. </w:t>
      </w:r>
      <w:r w:rsidR="00AF7F69" w:rsidRPr="00CD472B">
        <w:rPr>
          <w:rFonts w:ascii="Arial" w:hAnsi="Arial" w:cs="Arial"/>
          <w:sz w:val="24"/>
          <w:szCs w:val="24"/>
        </w:rPr>
        <w:t xml:space="preserve">Mediante el CONAC (Consejo Nacional de Armonización  Contable). Se emite la normatividad vigente el cual contiene lo siguiente: Ley General de Contabilidad Gubernamental, Marco Conceptual y Postulados Básicos de Contabilidad, Clasificadores  Presupuestarios, Plan de cuentas, Reglas de Registro, Instructivos de Cuentas, Guías Contabilizadoras y Modelos de Asientos, Estados Financieros Contable, Estados Presupuestarios, Estados e Informes Programáticos, Indicadores de Postura Fiscal, </w:t>
      </w:r>
      <w:r w:rsidR="000F653B" w:rsidRPr="00CD472B">
        <w:rPr>
          <w:rFonts w:ascii="Arial" w:hAnsi="Arial" w:cs="Arial"/>
          <w:sz w:val="24"/>
          <w:szCs w:val="24"/>
        </w:rPr>
        <w:t>M</w:t>
      </w:r>
      <w:r w:rsidR="00AF7F69" w:rsidRPr="00CD472B">
        <w:rPr>
          <w:rFonts w:ascii="Arial" w:hAnsi="Arial" w:cs="Arial"/>
          <w:sz w:val="24"/>
          <w:szCs w:val="24"/>
        </w:rPr>
        <w:t xml:space="preserve">anuales Simplificados Municipios, Cuenta </w:t>
      </w:r>
      <w:r w:rsidR="000F653B" w:rsidRPr="00CD472B">
        <w:rPr>
          <w:rFonts w:ascii="Arial" w:hAnsi="Arial" w:cs="Arial"/>
          <w:sz w:val="24"/>
          <w:szCs w:val="24"/>
        </w:rPr>
        <w:t>Pública</w:t>
      </w:r>
      <w:r w:rsidR="00AF7F69" w:rsidRPr="00CD472B">
        <w:rPr>
          <w:rFonts w:ascii="Arial" w:hAnsi="Arial" w:cs="Arial"/>
          <w:sz w:val="24"/>
          <w:szCs w:val="24"/>
        </w:rPr>
        <w:t xml:space="preserve">, </w:t>
      </w:r>
      <w:r w:rsidR="000F653B" w:rsidRPr="00CD472B">
        <w:rPr>
          <w:rFonts w:ascii="Arial" w:hAnsi="Arial" w:cs="Arial"/>
          <w:sz w:val="24"/>
          <w:szCs w:val="24"/>
        </w:rPr>
        <w:t>L</w:t>
      </w:r>
      <w:r w:rsidR="00AF7F69" w:rsidRPr="00CD472B">
        <w:rPr>
          <w:rFonts w:ascii="Arial" w:hAnsi="Arial" w:cs="Arial"/>
          <w:sz w:val="24"/>
          <w:szCs w:val="24"/>
        </w:rPr>
        <w:t xml:space="preserve">ineamientos de </w:t>
      </w:r>
      <w:r w:rsidR="000F653B" w:rsidRPr="00CD472B">
        <w:rPr>
          <w:rFonts w:ascii="Arial" w:hAnsi="Arial" w:cs="Arial"/>
          <w:sz w:val="24"/>
          <w:szCs w:val="24"/>
        </w:rPr>
        <w:t>C</w:t>
      </w:r>
      <w:r w:rsidR="00AF7F69" w:rsidRPr="00CD472B">
        <w:rPr>
          <w:rFonts w:ascii="Arial" w:hAnsi="Arial" w:cs="Arial"/>
          <w:sz w:val="24"/>
          <w:szCs w:val="24"/>
        </w:rPr>
        <w:t xml:space="preserve">ontrol, Transparencia, </w:t>
      </w:r>
      <w:proofErr w:type="spellStart"/>
      <w:r w:rsidR="00AF7F69" w:rsidRPr="00CD472B">
        <w:rPr>
          <w:rFonts w:ascii="Arial" w:hAnsi="Arial" w:cs="Arial"/>
          <w:sz w:val="24"/>
          <w:szCs w:val="24"/>
        </w:rPr>
        <w:t>Pbr</w:t>
      </w:r>
      <w:proofErr w:type="spellEnd"/>
      <w:r w:rsidR="00AF7F69" w:rsidRPr="00CD472B">
        <w:rPr>
          <w:rFonts w:ascii="Arial" w:hAnsi="Arial" w:cs="Arial"/>
          <w:sz w:val="24"/>
          <w:szCs w:val="24"/>
        </w:rPr>
        <w:t xml:space="preserve">-SED, Otros. </w:t>
      </w:r>
      <w:r w:rsidR="000F653B" w:rsidRPr="00CD472B">
        <w:rPr>
          <w:rFonts w:ascii="Arial" w:hAnsi="Arial" w:cs="Arial"/>
          <w:sz w:val="24"/>
          <w:szCs w:val="24"/>
        </w:rPr>
        <w:t xml:space="preserve">Hoy en día el estado de Chiapas es uno de los estados más avanzados en contabilidad gubernamental </w:t>
      </w:r>
      <w:proofErr w:type="gramStart"/>
      <w:r w:rsidR="000F653B" w:rsidRPr="00CD472B">
        <w:rPr>
          <w:rFonts w:ascii="Arial" w:hAnsi="Arial" w:cs="Arial"/>
          <w:sz w:val="24"/>
          <w:szCs w:val="24"/>
        </w:rPr>
        <w:t>implementado</w:t>
      </w:r>
      <w:proofErr w:type="gramEnd"/>
      <w:r w:rsidR="000F653B" w:rsidRPr="00CD472B">
        <w:rPr>
          <w:rFonts w:ascii="Arial" w:hAnsi="Arial" w:cs="Arial"/>
          <w:sz w:val="24"/>
          <w:szCs w:val="24"/>
        </w:rPr>
        <w:t xml:space="preserve">, el cual permite la rendición de cuentas. El sistema de contabilidad (SIAHM) tiene considerado la normatividad vigente. </w:t>
      </w:r>
    </w:p>
    <w:p w:rsidR="00AF7F69" w:rsidRDefault="00AF7F69" w:rsidP="004B786B">
      <w:pPr>
        <w:spacing w:line="360" w:lineRule="auto"/>
        <w:jc w:val="both"/>
        <w:rPr>
          <w:rFonts w:ascii="Arial" w:hAnsi="Arial" w:cs="Arial"/>
        </w:rPr>
      </w:pPr>
    </w:p>
    <w:p w:rsidR="00E72874" w:rsidRDefault="00E72874" w:rsidP="00E72874">
      <w:pPr>
        <w:spacing w:line="360" w:lineRule="auto"/>
        <w:jc w:val="center"/>
        <w:rPr>
          <w:rFonts w:ascii="Arial" w:hAnsi="Arial" w:cs="Arial"/>
        </w:rPr>
      </w:pPr>
    </w:p>
    <w:p w:rsidR="000F653B" w:rsidRDefault="000F653B"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Pr="00A66C46" w:rsidRDefault="00E72874" w:rsidP="00E72874">
      <w:pPr>
        <w:spacing w:line="360" w:lineRule="auto"/>
        <w:jc w:val="center"/>
        <w:rPr>
          <w:rFonts w:ascii="Arial" w:hAnsi="Arial" w:cs="Arial"/>
          <w:b/>
        </w:rPr>
      </w:pPr>
      <w:r w:rsidRPr="00A66C46">
        <w:rPr>
          <w:rFonts w:ascii="Arial" w:hAnsi="Arial" w:cs="Arial"/>
          <w:b/>
        </w:rPr>
        <w:t>PROBLEMA DE INVESTIGACION Y SU MANEJO CUANTITATIVO</w:t>
      </w:r>
    </w:p>
    <w:p w:rsidR="00CD472B" w:rsidRPr="00AC7792" w:rsidRDefault="00CD472B" w:rsidP="00CD472B">
      <w:pPr>
        <w:spacing w:line="360" w:lineRule="auto"/>
        <w:jc w:val="both"/>
        <w:rPr>
          <w:rFonts w:ascii="Arial" w:hAnsi="Arial" w:cs="Arial"/>
          <w:sz w:val="24"/>
          <w:szCs w:val="24"/>
        </w:rPr>
      </w:pPr>
      <w:r w:rsidRPr="00AC7792">
        <w:rPr>
          <w:rFonts w:ascii="Arial" w:hAnsi="Arial" w:cs="Arial"/>
          <w:sz w:val="24"/>
          <w:szCs w:val="24"/>
        </w:rPr>
        <w:t>El sistema de contabilidad gubernamental me intereso por la aplicación de la nueva contabilidad gubernamental el cual debe estar considerando la nueva normatividad que emite el CONAC, ha sido motivo para interesarme el tema por la reforma.</w:t>
      </w:r>
    </w:p>
    <w:p w:rsidR="00CD472B" w:rsidRPr="00AC7792" w:rsidRDefault="00CD472B" w:rsidP="00CD472B">
      <w:pPr>
        <w:spacing w:line="360" w:lineRule="auto"/>
        <w:jc w:val="both"/>
        <w:rPr>
          <w:rFonts w:ascii="Arial" w:hAnsi="Arial" w:cs="Arial"/>
          <w:sz w:val="24"/>
          <w:szCs w:val="24"/>
        </w:rPr>
      </w:pPr>
      <w:r w:rsidRPr="00AC7792">
        <w:rPr>
          <w:rFonts w:ascii="Arial" w:hAnsi="Arial" w:cs="Arial"/>
          <w:sz w:val="24"/>
          <w:szCs w:val="24"/>
        </w:rPr>
        <w:t>Las desventajas que tiene el sistema de contabilidad es que el sistema tiene limitante al registro contable y presupuestal. Ejemplo.</w:t>
      </w:r>
    </w:p>
    <w:p w:rsidR="00CD472B" w:rsidRPr="00AC7792" w:rsidRDefault="00CD472B" w:rsidP="00CD472B">
      <w:pPr>
        <w:spacing w:line="360" w:lineRule="auto"/>
        <w:jc w:val="both"/>
        <w:rPr>
          <w:rFonts w:ascii="Arial" w:hAnsi="Arial" w:cs="Arial"/>
          <w:sz w:val="24"/>
          <w:szCs w:val="24"/>
        </w:rPr>
      </w:pPr>
      <w:r w:rsidRPr="00AC7792">
        <w:rPr>
          <w:rFonts w:ascii="Arial" w:hAnsi="Arial" w:cs="Arial"/>
          <w:sz w:val="24"/>
          <w:szCs w:val="24"/>
        </w:rPr>
        <w:t>Se consideró en un expediente de seguridad pública por un importe de 1</w:t>
      </w:r>
      <w:proofErr w:type="gramStart"/>
      <w:r w:rsidRPr="00AC7792">
        <w:rPr>
          <w:rFonts w:ascii="Arial" w:hAnsi="Arial" w:cs="Arial"/>
          <w:sz w:val="24"/>
          <w:szCs w:val="24"/>
        </w:rPr>
        <w:t>,000,000.00</w:t>
      </w:r>
      <w:proofErr w:type="gramEnd"/>
      <w:r w:rsidRPr="00AC7792">
        <w:rPr>
          <w:rFonts w:ascii="Arial" w:hAnsi="Arial" w:cs="Arial"/>
          <w:sz w:val="24"/>
          <w:szCs w:val="24"/>
        </w:rPr>
        <w:t xml:space="preserve"> en el cual lo distribuyes en sueldos, alimentos, combustible, mantenimiento de vehículos, seguros, etc. Pero si en un concepto tienes suficiencia presupuestal y en otra hace falta. El sistema no permite hacer una transferencia presupuestal.  Si por error se registró una operación de manera indebida se tiene que llevar el servidor a las oficinas del OFSCE.</w:t>
      </w:r>
    </w:p>
    <w:p w:rsidR="00CD472B" w:rsidRPr="00AC7792" w:rsidRDefault="00CD472B" w:rsidP="00CD472B">
      <w:pPr>
        <w:spacing w:line="360" w:lineRule="auto"/>
        <w:jc w:val="both"/>
        <w:rPr>
          <w:rFonts w:ascii="Arial" w:hAnsi="Arial" w:cs="Arial"/>
          <w:sz w:val="24"/>
          <w:szCs w:val="24"/>
        </w:rPr>
      </w:pPr>
      <w:r w:rsidRPr="00AC7792">
        <w:rPr>
          <w:rFonts w:ascii="Arial" w:hAnsi="Arial" w:cs="Arial"/>
          <w:sz w:val="24"/>
          <w:szCs w:val="24"/>
        </w:rPr>
        <w:t>Para hacer la corrección de un registro contable de un mes que fue entregado se tiene que llevar el servidor a las oficinas del OFSCE</w:t>
      </w:r>
      <w:r>
        <w:rPr>
          <w:rFonts w:ascii="Arial" w:hAnsi="Arial" w:cs="Arial"/>
          <w:sz w:val="24"/>
          <w:szCs w:val="24"/>
        </w:rPr>
        <w:t>.</w:t>
      </w:r>
    </w:p>
    <w:p w:rsidR="00CD472B" w:rsidRPr="00AC7792" w:rsidRDefault="00CD472B" w:rsidP="00CD472B">
      <w:pPr>
        <w:spacing w:line="360" w:lineRule="auto"/>
        <w:jc w:val="both"/>
        <w:rPr>
          <w:rFonts w:ascii="Arial" w:hAnsi="Arial" w:cs="Arial"/>
          <w:sz w:val="24"/>
          <w:szCs w:val="24"/>
        </w:rPr>
      </w:pPr>
      <w:r w:rsidRPr="00AC7792">
        <w:rPr>
          <w:rFonts w:ascii="Arial" w:hAnsi="Arial" w:cs="Arial"/>
          <w:sz w:val="24"/>
          <w:szCs w:val="24"/>
        </w:rPr>
        <w:t>Es muy lento su operatividad del sistema contable SIAHM.</w:t>
      </w:r>
    </w:p>
    <w:p w:rsidR="00CD472B" w:rsidRDefault="00CD472B" w:rsidP="00CD472B">
      <w:pPr>
        <w:spacing w:line="360" w:lineRule="auto"/>
        <w:jc w:val="both"/>
        <w:rPr>
          <w:rFonts w:ascii="Arial" w:hAnsi="Arial" w:cs="Arial"/>
          <w:sz w:val="24"/>
          <w:szCs w:val="24"/>
        </w:rPr>
      </w:pPr>
      <w:r w:rsidRPr="00AC7792">
        <w:rPr>
          <w:rFonts w:ascii="Arial" w:hAnsi="Arial" w:cs="Arial"/>
          <w:sz w:val="24"/>
          <w:szCs w:val="24"/>
        </w:rPr>
        <w:t>Las actualizaciones del SIAHM se presentan de manera constantes, hay ocasiones que dos o tres versiones aparecen en el día</w:t>
      </w:r>
      <w:r w:rsidR="00A71F90">
        <w:rPr>
          <w:rFonts w:ascii="Arial" w:hAnsi="Arial" w:cs="Arial"/>
          <w:sz w:val="24"/>
          <w:szCs w:val="24"/>
        </w:rPr>
        <w:t>,</w:t>
      </w:r>
      <w:r>
        <w:rPr>
          <w:rFonts w:ascii="Arial" w:hAnsi="Arial" w:cs="Arial"/>
          <w:sz w:val="24"/>
          <w:szCs w:val="24"/>
        </w:rPr>
        <w:t xml:space="preserve"> considero que es una falta de organización. </w:t>
      </w:r>
    </w:p>
    <w:p w:rsidR="00CD472B" w:rsidRDefault="00A71F90" w:rsidP="000D540F">
      <w:pPr>
        <w:spacing w:line="360" w:lineRule="auto"/>
        <w:jc w:val="both"/>
        <w:rPr>
          <w:rFonts w:ascii="Arial" w:hAnsi="Arial" w:cs="Arial"/>
          <w:b/>
        </w:rPr>
      </w:pPr>
      <w:r>
        <w:rPr>
          <w:rFonts w:ascii="Arial" w:hAnsi="Arial" w:cs="Arial"/>
          <w:sz w:val="24"/>
          <w:szCs w:val="24"/>
        </w:rPr>
        <w:t xml:space="preserve">Para continuar el registro contable las administraciones salientes solicitan el servidor para continuar con el registro contable para hacer la entrega financiera, esto ocasiona que las administraciones entrantes no pueden continuar por la falta de la base de datos. Por lo tanto considero que deben continuar con la captura de los registros contables que les corresponden con una base diferente y posteriormente </w:t>
      </w:r>
      <w:proofErr w:type="spellStart"/>
      <w:r>
        <w:rPr>
          <w:rFonts w:ascii="Arial" w:hAnsi="Arial" w:cs="Arial"/>
          <w:sz w:val="24"/>
          <w:szCs w:val="24"/>
        </w:rPr>
        <w:t>reindexar</w:t>
      </w:r>
      <w:proofErr w:type="spellEnd"/>
      <w:r>
        <w:rPr>
          <w:rFonts w:ascii="Arial" w:hAnsi="Arial" w:cs="Arial"/>
          <w:sz w:val="24"/>
          <w:szCs w:val="24"/>
        </w:rPr>
        <w:t xml:space="preserve"> los indexes.</w:t>
      </w:r>
    </w:p>
    <w:p w:rsidR="00876976" w:rsidRDefault="00876976" w:rsidP="00E72874">
      <w:pPr>
        <w:spacing w:line="360" w:lineRule="auto"/>
        <w:jc w:val="center"/>
        <w:rPr>
          <w:rFonts w:ascii="Arial" w:hAnsi="Arial" w:cs="Arial"/>
          <w:b/>
        </w:rPr>
      </w:pPr>
    </w:p>
    <w:p w:rsidR="00E72874" w:rsidRPr="00A66C46" w:rsidRDefault="00E72874" w:rsidP="00E72874">
      <w:pPr>
        <w:spacing w:line="360" w:lineRule="auto"/>
        <w:jc w:val="center"/>
        <w:rPr>
          <w:rFonts w:ascii="Arial" w:hAnsi="Arial" w:cs="Arial"/>
          <w:b/>
        </w:rPr>
      </w:pPr>
      <w:r w:rsidRPr="00A66C46">
        <w:rPr>
          <w:rFonts w:ascii="Arial" w:hAnsi="Arial" w:cs="Arial"/>
          <w:b/>
        </w:rPr>
        <w:lastRenderedPageBreak/>
        <w:t>APLICACIÓN REAL AL PROYECTO</w:t>
      </w:r>
    </w:p>
    <w:p w:rsidR="00AC7792" w:rsidRDefault="00497DD1" w:rsidP="00FF4056">
      <w:pPr>
        <w:spacing w:line="360" w:lineRule="auto"/>
        <w:jc w:val="both"/>
        <w:rPr>
          <w:rFonts w:ascii="Arial" w:hAnsi="Arial" w:cs="Arial"/>
          <w:sz w:val="24"/>
          <w:szCs w:val="24"/>
        </w:rPr>
      </w:pPr>
      <w:r>
        <w:rPr>
          <w:rFonts w:ascii="Arial" w:hAnsi="Arial" w:cs="Arial"/>
          <w:sz w:val="24"/>
          <w:szCs w:val="24"/>
        </w:rPr>
        <w:t xml:space="preserve">Al principio cada administración adaptaba un sistema de contabilidad de acuerdo a sus necesidades y condiciones, </w:t>
      </w:r>
      <w:r w:rsidR="00367128">
        <w:rPr>
          <w:rFonts w:ascii="Arial" w:hAnsi="Arial" w:cs="Arial"/>
          <w:sz w:val="24"/>
          <w:szCs w:val="24"/>
        </w:rPr>
        <w:t xml:space="preserve">en el 2013 da inicio una nueva etapa la contabilidad gubernamental municipal en la cual el estado de Chiapas tenia </w:t>
      </w:r>
      <w:r w:rsidR="00AF04EA">
        <w:rPr>
          <w:rFonts w:ascii="Arial" w:hAnsi="Arial" w:cs="Arial"/>
          <w:sz w:val="24"/>
          <w:szCs w:val="24"/>
        </w:rPr>
        <w:t>implementado</w:t>
      </w:r>
      <w:r w:rsidR="00367128">
        <w:rPr>
          <w:rFonts w:ascii="Arial" w:hAnsi="Arial" w:cs="Arial"/>
          <w:sz w:val="24"/>
          <w:szCs w:val="24"/>
        </w:rPr>
        <w:t xml:space="preserve"> sus propias cuentas contables y presupuestales, en el 2008 se crea la ley de la nueva contabilidad gubernamental el cual está establecido la homologación a los tres niveles de gobierno: federal, estatal y municipal. Es cuando se aplica la normatividad del criterio de los ingresos y egresos. </w:t>
      </w:r>
    </w:p>
    <w:p w:rsidR="00AF04EA" w:rsidRDefault="00AF04EA" w:rsidP="00FF4056">
      <w:pPr>
        <w:spacing w:line="360" w:lineRule="auto"/>
        <w:jc w:val="both"/>
        <w:rPr>
          <w:rFonts w:ascii="Arial" w:hAnsi="Arial" w:cs="Arial"/>
          <w:sz w:val="24"/>
          <w:szCs w:val="24"/>
        </w:rPr>
      </w:pPr>
      <w:r>
        <w:rPr>
          <w:rFonts w:ascii="Arial" w:hAnsi="Arial" w:cs="Arial"/>
          <w:sz w:val="24"/>
          <w:szCs w:val="24"/>
        </w:rPr>
        <w:t xml:space="preserve">Hoy en día los municipios del estado de Chiapas, cuentan con un sistema de contabilidad, mediante el cual se realizan los registros contables de cada uno de los entes públicos. Esto ha permitido que exista un avance en la rendición de cuentas. </w:t>
      </w:r>
    </w:p>
    <w:p w:rsidR="00AF04EA" w:rsidRDefault="00AF04EA" w:rsidP="00FF4056">
      <w:pPr>
        <w:spacing w:line="360" w:lineRule="auto"/>
        <w:jc w:val="both"/>
        <w:rPr>
          <w:rFonts w:ascii="Arial" w:hAnsi="Arial" w:cs="Arial"/>
          <w:sz w:val="24"/>
          <w:szCs w:val="24"/>
        </w:rPr>
      </w:pPr>
      <w:r>
        <w:rPr>
          <w:rFonts w:ascii="Arial" w:hAnsi="Arial" w:cs="Arial"/>
          <w:sz w:val="24"/>
          <w:szCs w:val="24"/>
        </w:rPr>
        <w:t xml:space="preserve">La implementación del sistema contable viene a dar respuesta a las necesidades que cada uno de los municipios que ha permitido mejorar y dar cumplimiento a la normatividad que está establecido para las administraciones de los municipios del estado de Chiapas. </w:t>
      </w:r>
    </w:p>
    <w:p w:rsidR="00AF04EA" w:rsidRDefault="00AF04EA" w:rsidP="00FF4056">
      <w:pPr>
        <w:spacing w:line="360" w:lineRule="auto"/>
        <w:jc w:val="both"/>
        <w:rPr>
          <w:rFonts w:ascii="Arial" w:hAnsi="Arial" w:cs="Arial"/>
          <w:sz w:val="24"/>
          <w:szCs w:val="24"/>
        </w:rPr>
      </w:pPr>
      <w:r>
        <w:rPr>
          <w:rFonts w:ascii="Arial" w:hAnsi="Arial" w:cs="Arial"/>
          <w:sz w:val="24"/>
          <w:szCs w:val="24"/>
        </w:rPr>
        <w:t xml:space="preserve">Considero que se debe mejorar y que el sistema sea más amigable y accesible a los usuarios del sistema de contabilidad. </w:t>
      </w:r>
    </w:p>
    <w:p w:rsidR="00AF04EA" w:rsidRDefault="00AF04EA" w:rsidP="00FF4056">
      <w:pPr>
        <w:spacing w:line="360" w:lineRule="auto"/>
        <w:jc w:val="both"/>
        <w:rPr>
          <w:rFonts w:ascii="Arial" w:hAnsi="Arial" w:cs="Arial"/>
          <w:sz w:val="24"/>
          <w:szCs w:val="24"/>
        </w:rPr>
      </w:pPr>
    </w:p>
    <w:p w:rsidR="00E72874" w:rsidRDefault="00E72874" w:rsidP="00E72874">
      <w:pPr>
        <w:spacing w:line="360" w:lineRule="auto"/>
        <w:jc w:val="center"/>
        <w:rPr>
          <w:rFonts w:ascii="Arial" w:hAnsi="Arial" w:cs="Arial"/>
        </w:rPr>
      </w:pPr>
    </w:p>
    <w:p w:rsidR="00AF04EA" w:rsidRDefault="00AF04EA"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0D540F" w:rsidRDefault="000D540F"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CD472B" w:rsidRDefault="00CD472B" w:rsidP="00E72874">
      <w:pPr>
        <w:spacing w:line="360" w:lineRule="auto"/>
        <w:jc w:val="center"/>
        <w:rPr>
          <w:rFonts w:ascii="Arial" w:hAnsi="Arial" w:cs="Arial"/>
        </w:rPr>
      </w:pPr>
    </w:p>
    <w:p w:rsidR="00E72874" w:rsidRPr="00A66C46" w:rsidRDefault="00E72874" w:rsidP="00E72874">
      <w:pPr>
        <w:spacing w:line="360" w:lineRule="auto"/>
        <w:jc w:val="center"/>
        <w:rPr>
          <w:rFonts w:ascii="Arial" w:hAnsi="Arial" w:cs="Arial"/>
          <w:b/>
        </w:rPr>
      </w:pPr>
      <w:r w:rsidRPr="00A66C46">
        <w:rPr>
          <w:rFonts w:ascii="Arial" w:hAnsi="Arial" w:cs="Arial"/>
          <w:b/>
        </w:rPr>
        <w:lastRenderedPageBreak/>
        <w:t>TABLAS Y GRAFICAS</w:t>
      </w: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Pr="00A66C46" w:rsidRDefault="00E72874" w:rsidP="00E72874">
      <w:pPr>
        <w:spacing w:line="360" w:lineRule="auto"/>
        <w:jc w:val="center"/>
        <w:rPr>
          <w:rFonts w:ascii="Arial" w:hAnsi="Arial" w:cs="Arial"/>
          <w:b/>
        </w:rPr>
      </w:pPr>
      <w:r w:rsidRPr="00A66C46">
        <w:rPr>
          <w:rFonts w:ascii="Arial" w:hAnsi="Arial" w:cs="Arial"/>
          <w:b/>
        </w:rPr>
        <w:lastRenderedPageBreak/>
        <w:t>CONCLUSION</w:t>
      </w:r>
    </w:p>
    <w:p w:rsidR="00E72874" w:rsidRDefault="00E72874" w:rsidP="004E5E96">
      <w:pPr>
        <w:spacing w:line="360" w:lineRule="auto"/>
        <w:jc w:val="both"/>
        <w:rPr>
          <w:rFonts w:ascii="Arial" w:hAnsi="Arial" w:cs="Arial"/>
        </w:rPr>
      </w:pPr>
    </w:p>
    <w:p w:rsidR="00CD2686" w:rsidRDefault="00CD2686" w:rsidP="004E5E96">
      <w:pPr>
        <w:spacing w:line="360" w:lineRule="auto"/>
        <w:jc w:val="both"/>
        <w:rPr>
          <w:rFonts w:ascii="Arial" w:hAnsi="Arial" w:cs="Arial"/>
          <w:sz w:val="24"/>
          <w:szCs w:val="24"/>
        </w:rPr>
      </w:pPr>
      <w:r w:rsidRPr="00CD2686">
        <w:rPr>
          <w:rFonts w:ascii="Arial" w:hAnsi="Arial" w:cs="Arial"/>
          <w:sz w:val="24"/>
          <w:szCs w:val="24"/>
        </w:rPr>
        <w:t xml:space="preserve">El sistema de contabilidad es una aplicación </w:t>
      </w:r>
      <w:r>
        <w:rPr>
          <w:rFonts w:ascii="Arial" w:hAnsi="Arial" w:cs="Arial"/>
          <w:sz w:val="24"/>
          <w:szCs w:val="24"/>
        </w:rPr>
        <w:t xml:space="preserve">que ha permitido a las administraciones públicas municipales </w:t>
      </w:r>
      <w:r w:rsidR="009C250A">
        <w:rPr>
          <w:rFonts w:ascii="Arial" w:hAnsi="Arial" w:cs="Arial"/>
          <w:sz w:val="24"/>
          <w:szCs w:val="24"/>
        </w:rPr>
        <w:t xml:space="preserve">de esta manera </w:t>
      </w:r>
      <w:r>
        <w:rPr>
          <w:rFonts w:ascii="Arial" w:hAnsi="Arial" w:cs="Arial"/>
          <w:sz w:val="24"/>
          <w:szCs w:val="24"/>
        </w:rPr>
        <w:t xml:space="preserve">darle cumplimiento a la normatividad </w:t>
      </w:r>
      <w:r w:rsidR="009C250A">
        <w:rPr>
          <w:rFonts w:ascii="Arial" w:hAnsi="Arial" w:cs="Arial"/>
          <w:sz w:val="24"/>
          <w:szCs w:val="24"/>
        </w:rPr>
        <w:t>vigente de la c</w:t>
      </w:r>
      <w:r>
        <w:rPr>
          <w:rFonts w:ascii="Arial" w:hAnsi="Arial" w:cs="Arial"/>
          <w:sz w:val="24"/>
          <w:szCs w:val="24"/>
        </w:rPr>
        <w:t xml:space="preserve">ontabilidad gubernamental. </w:t>
      </w:r>
      <w:r w:rsidR="009C250A">
        <w:rPr>
          <w:rFonts w:ascii="Arial" w:hAnsi="Arial" w:cs="Arial"/>
          <w:sz w:val="24"/>
          <w:szCs w:val="24"/>
        </w:rPr>
        <w:t xml:space="preserve">Por lo tanto </w:t>
      </w:r>
      <w:r w:rsidR="00015BBE">
        <w:rPr>
          <w:rFonts w:ascii="Arial" w:hAnsi="Arial" w:cs="Arial"/>
          <w:sz w:val="24"/>
          <w:szCs w:val="24"/>
        </w:rPr>
        <w:t xml:space="preserve">cumplir con la rendición de cuenta pública. </w:t>
      </w:r>
    </w:p>
    <w:p w:rsidR="009C250A" w:rsidRDefault="009C250A" w:rsidP="004E5E96">
      <w:pPr>
        <w:spacing w:line="360" w:lineRule="auto"/>
        <w:jc w:val="both"/>
        <w:rPr>
          <w:rFonts w:ascii="Arial" w:hAnsi="Arial" w:cs="Arial"/>
          <w:sz w:val="24"/>
          <w:szCs w:val="24"/>
        </w:rPr>
      </w:pPr>
      <w:r>
        <w:rPr>
          <w:rFonts w:ascii="Arial" w:hAnsi="Arial" w:cs="Arial"/>
          <w:sz w:val="24"/>
          <w:szCs w:val="24"/>
        </w:rPr>
        <w:t xml:space="preserve">Considero que para darle </w:t>
      </w:r>
      <w:r w:rsidR="001466F8">
        <w:rPr>
          <w:rFonts w:ascii="Arial" w:hAnsi="Arial" w:cs="Arial"/>
          <w:sz w:val="24"/>
          <w:szCs w:val="24"/>
        </w:rPr>
        <w:t>más</w:t>
      </w:r>
      <w:r>
        <w:rPr>
          <w:rFonts w:ascii="Arial" w:hAnsi="Arial" w:cs="Arial"/>
          <w:sz w:val="24"/>
          <w:szCs w:val="24"/>
        </w:rPr>
        <w:t xml:space="preserve"> utilidad y cumplir con la normatividad, </w:t>
      </w:r>
      <w:r w:rsidR="001466F8">
        <w:rPr>
          <w:rFonts w:ascii="Arial" w:hAnsi="Arial" w:cs="Arial"/>
          <w:sz w:val="24"/>
          <w:szCs w:val="24"/>
        </w:rPr>
        <w:t xml:space="preserve">el sistema debe ser accesible tanto para los funcionarios actuales como para los entrantes. </w:t>
      </w:r>
    </w:p>
    <w:p w:rsidR="001466F8" w:rsidRDefault="001466F8" w:rsidP="004E5E96">
      <w:pPr>
        <w:spacing w:line="360" w:lineRule="auto"/>
        <w:jc w:val="both"/>
        <w:rPr>
          <w:rFonts w:ascii="Arial" w:hAnsi="Arial" w:cs="Arial"/>
          <w:sz w:val="24"/>
          <w:szCs w:val="24"/>
        </w:rPr>
      </w:pPr>
      <w:r>
        <w:rPr>
          <w:rFonts w:ascii="Arial" w:hAnsi="Arial" w:cs="Arial"/>
          <w:sz w:val="24"/>
          <w:szCs w:val="24"/>
        </w:rPr>
        <w:t>Un problema con la que se encuentran las administraciones entrantes es el registro contable de las operaciones financieras actual que se presentan, Por lo tanto considero que el OFSCE debería ser accesible en este caso,  proporcionando la misma versión del ejercicio actual con una base de datos limpia y de esta manera continuar con el registro contable, posteriormente pegar la información de la información de la administración saliente más la información de la administración en función.</w:t>
      </w:r>
    </w:p>
    <w:p w:rsidR="001466F8" w:rsidRDefault="001466F8" w:rsidP="004E5E96">
      <w:pPr>
        <w:spacing w:line="360" w:lineRule="auto"/>
        <w:jc w:val="both"/>
        <w:rPr>
          <w:rFonts w:ascii="Arial" w:hAnsi="Arial" w:cs="Arial"/>
          <w:sz w:val="24"/>
          <w:szCs w:val="24"/>
        </w:rPr>
      </w:pPr>
    </w:p>
    <w:p w:rsidR="00015BBE" w:rsidRPr="00CD2686" w:rsidRDefault="00015BBE" w:rsidP="004E5E96">
      <w:pPr>
        <w:spacing w:line="360" w:lineRule="auto"/>
        <w:jc w:val="both"/>
        <w:rPr>
          <w:rFonts w:ascii="Arial" w:hAnsi="Arial" w:cs="Arial"/>
          <w:sz w:val="24"/>
          <w:szCs w:val="24"/>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Pr="00A66C46" w:rsidRDefault="00E72874" w:rsidP="00E72874">
      <w:pPr>
        <w:spacing w:line="360" w:lineRule="auto"/>
        <w:jc w:val="both"/>
        <w:rPr>
          <w:rFonts w:ascii="Arial" w:hAnsi="Arial" w:cs="Arial"/>
          <w:b/>
        </w:rPr>
      </w:pPr>
      <w:r w:rsidRPr="00A66C46">
        <w:rPr>
          <w:rFonts w:ascii="Arial" w:hAnsi="Arial" w:cs="Arial"/>
          <w:b/>
        </w:rPr>
        <w:t>BIBLIOGRAFIA:</w:t>
      </w:r>
    </w:p>
    <w:p w:rsidR="00E72874" w:rsidRDefault="000B78FA" w:rsidP="00E72874">
      <w:pPr>
        <w:spacing w:line="360" w:lineRule="auto"/>
        <w:jc w:val="both"/>
        <w:rPr>
          <w:rFonts w:ascii="Arial" w:hAnsi="Arial" w:cs="Arial"/>
          <w:color w:val="006621"/>
          <w:sz w:val="21"/>
          <w:szCs w:val="21"/>
          <w:shd w:val="clear" w:color="auto" w:fill="FFFFFF"/>
        </w:rPr>
      </w:pPr>
      <w:hyperlink r:id="rId9" w:history="1">
        <w:r w:rsidR="00196099" w:rsidRPr="004D038F">
          <w:rPr>
            <w:rStyle w:val="Hipervnculo"/>
            <w:rFonts w:ascii="Arial" w:hAnsi="Arial" w:cs="Arial"/>
            <w:sz w:val="21"/>
            <w:szCs w:val="21"/>
            <w:shd w:val="clear" w:color="auto" w:fill="FFFFFF"/>
          </w:rPr>
          <w:t>www.</w:t>
        </w:r>
        <w:r w:rsidR="00196099" w:rsidRPr="004D038F">
          <w:rPr>
            <w:rStyle w:val="Hipervnculo"/>
            <w:rFonts w:ascii="Arial" w:hAnsi="Arial" w:cs="Arial"/>
            <w:b/>
            <w:bCs/>
            <w:sz w:val="21"/>
            <w:szCs w:val="21"/>
            <w:shd w:val="clear" w:color="auto" w:fill="FFFFFF"/>
          </w:rPr>
          <w:t>conac</w:t>
        </w:r>
        <w:r w:rsidR="00196099" w:rsidRPr="004D038F">
          <w:rPr>
            <w:rStyle w:val="Hipervnculo"/>
            <w:rFonts w:ascii="Arial" w:hAnsi="Arial" w:cs="Arial"/>
            <w:sz w:val="21"/>
            <w:szCs w:val="21"/>
            <w:shd w:val="clear" w:color="auto" w:fill="FFFFFF"/>
          </w:rPr>
          <w:t>.gob.mx</w:t>
        </w:r>
      </w:hyperlink>
    </w:p>
    <w:p w:rsidR="00196099" w:rsidRDefault="000B78FA" w:rsidP="00E72874">
      <w:pPr>
        <w:spacing w:line="360" w:lineRule="auto"/>
        <w:jc w:val="both"/>
        <w:rPr>
          <w:rFonts w:ascii="Arial" w:hAnsi="Arial" w:cs="Arial"/>
          <w:color w:val="006621"/>
          <w:sz w:val="21"/>
          <w:szCs w:val="21"/>
          <w:shd w:val="clear" w:color="auto" w:fill="FFFFFF"/>
        </w:rPr>
      </w:pPr>
      <w:hyperlink r:id="rId10" w:history="1">
        <w:r w:rsidR="00196099" w:rsidRPr="004D038F">
          <w:rPr>
            <w:rStyle w:val="Hipervnculo"/>
            <w:rFonts w:ascii="Arial" w:hAnsi="Arial" w:cs="Arial"/>
            <w:sz w:val="21"/>
            <w:szCs w:val="21"/>
            <w:shd w:val="clear" w:color="auto" w:fill="FFFFFF"/>
          </w:rPr>
          <w:t>www.</w:t>
        </w:r>
        <w:r w:rsidR="00196099" w:rsidRPr="004D038F">
          <w:rPr>
            <w:rStyle w:val="Hipervnculo"/>
            <w:rFonts w:ascii="Arial" w:hAnsi="Arial" w:cs="Arial"/>
            <w:b/>
            <w:bCs/>
            <w:sz w:val="21"/>
            <w:szCs w:val="21"/>
            <w:shd w:val="clear" w:color="auto" w:fill="FFFFFF"/>
          </w:rPr>
          <w:t>ofsce</w:t>
        </w:r>
        <w:r w:rsidR="00196099" w:rsidRPr="004D038F">
          <w:rPr>
            <w:rStyle w:val="Hipervnculo"/>
            <w:rFonts w:ascii="Arial" w:hAnsi="Arial" w:cs="Arial"/>
            <w:sz w:val="21"/>
            <w:szCs w:val="21"/>
            <w:shd w:val="clear" w:color="auto" w:fill="FFFFFF"/>
          </w:rPr>
          <w:t>chiapas.gob.mx</w:t>
        </w:r>
      </w:hyperlink>
    </w:p>
    <w:p w:rsidR="00196099" w:rsidRDefault="000B78FA" w:rsidP="00E72874">
      <w:pPr>
        <w:spacing w:line="360" w:lineRule="auto"/>
        <w:jc w:val="both"/>
        <w:rPr>
          <w:rFonts w:ascii="Arial" w:hAnsi="Arial" w:cs="Arial"/>
        </w:rPr>
      </w:pPr>
      <w:hyperlink r:id="rId11" w:history="1">
        <w:r w:rsidR="00196099" w:rsidRPr="004D038F">
          <w:rPr>
            <w:rStyle w:val="Hipervnculo"/>
            <w:rFonts w:ascii="Arial" w:hAnsi="Arial" w:cs="Arial"/>
          </w:rPr>
          <w:t>http://www.diputados.gob.mx/LeyesBiblio/pdf/LGCG.pdf</w:t>
        </w:r>
      </w:hyperlink>
    </w:p>
    <w:p w:rsidR="00196099" w:rsidRDefault="00196099" w:rsidP="00E72874">
      <w:pPr>
        <w:spacing w:line="360" w:lineRule="auto"/>
        <w:jc w:val="both"/>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Default="00E72874" w:rsidP="00E72874">
      <w:pPr>
        <w:spacing w:line="360" w:lineRule="auto"/>
        <w:jc w:val="center"/>
        <w:rPr>
          <w:rFonts w:ascii="Arial" w:hAnsi="Arial" w:cs="Arial"/>
        </w:rPr>
      </w:pPr>
    </w:p>
    <w:p w:rsidR="00E72874" w:rsidRPr="00AE715C" w:rsidRDefault="00E72874" w:rsidP="00E72874">
      <w:pPr>
        <w:spacing w:line="360" w:lineRule="auto"/>
        <w:jc w:val="center"/>
        <w:rPr>
          <w:rFonts w:ascii="Arial" w:hAnsi="Arial" w:cs="Arial"/>
        </w:rPr>
      </w:pPr>
    </w:p>
    <w:sectPr w:rsidR="00E72874" w:rsidRPr="00AE71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8FA" w:rsidRDefault="000B78FA" w:rsidP="00771A1C">
      <w:pPr>
        <w:spacing w:after="0" w:line="240" w:lineRule="auto"/>
      </w:pPr>
      <w:r>
        <w:separator/>
      </w:r>
    </w:p>
  </w:endnote>
  <w:endnote w:type="continuationSeparator" w:id="0">
    <w:p w:rsidR="000B78FA" w:rsidRDefault="000B78FA" w:rsidP="00771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8FA" w:rsidRDefault="000B78FA" w:rsidP="00771A1C">
      <w:pPr>
        <w:spacing w:after="0" w:line="240" w:lineRule="auto"/>
      </w:pPr>
      <w:r>
        <w:separator/>
      </w:r>
    </w:p>
  </w:footnote>
  <w:footnote w:type="continuationSeparator" w:id="0">
    <w:p w:rsidR="000B78FA" w:rsidRDefault="000B78FA" w:rsidP="00771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49CA"/>
    <w:multiLevelType w:val="hybridMultilevel"/>
    <w:tmpl w:val="13B0B9D2"/>
    <w:lvl w:ilvl="0" w:tplc="0C0A000B">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nsid w:val="08B77D5D"/>
    <w:multiLevelType w:val="hybridMultilevel"/>
    <w:tmpl w:val="5F50F34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0305E1"/>
    <w:multiLevelType w:val="hybridMultilevel"/>
    <w:tmpl w:val="7F4CF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DF5DB2"/>
    <w:multiLevelType w:val="multilevel"/>
    <w:tmpl w:val="68ACE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D494178"/>
    <w:multiLevelType w:val="multilevel"/>
    <w:tmpl w:val="BD2E47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DC96372"/>
    <w:multiLevelType w:val="hybridMultilevel"/>
    <w:tmpl w:val="C2B636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C10E95"/>
    <w:multiLevelType w:val="hybridMultilevel"/>
    <w:tmpl w:val="56A8D1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15C0310"/>
    <w:multiLevelType w:val="hybridMultilevel"/>
    <w:tmpl w:val="2ECE18AA"/>
    <w:lvl w:ilvl="0" w:tplc="080A000D">
      <w:start w:val="1"/>
      <w:numFmt w:val="bullet"/>
      <w:lvlText w:val=""/>
      <w:lvlJc w:val="left"/>
      <w:pPr>
        <w:ind w:left="1068" w:hanging="360"/>
      </w:pPr>
      <w:rPr>
        <w:rFonts w:ascii="Wingdings" w:hAnsi="Wingdings"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nsid w:val="2D5316BE"/>
    <w:multiLevelType w:val="hybridMultilevel"/>
    <w:tmpl w:val="71C88E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D6C41A1"/>
    <w:multiLevelType w:val="hybridMultilevel"/>
    <w:tmpl w:val="382C7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B882295"/>
    <w:multiLevelType w:val="hybridMultilevel"/>
    <w:tmpl w:val="CB16B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056320"/>
    <w:multiLevelType w:val="hybridMultilevel"/>
    <w:tmpl w:val="00FE75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DF7330C"/>
    <w:multiLevelType w:val="hybridMultilevel"/>
    <w:tmpl w:val="432EA0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82962EE"/>
    <w:multiLevelType w:val="multilevel"/>
    <w:tmpl w:val="2A54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1B7862"/>
    <w:multiLevelType w:val="hybridMultilevel"/>
    <w:tmpl w:val="4864B0A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9510E1D"/>
    <w:multiLevelType w:val="hybridMultilevel"/>
    <w:tmpl w:val="373E91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ECE298D"/>
    <w:multiLevelType w:val="hybridMultilevel"/>
    <w:tmpl w:val="E6B06EF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E9C0545"/>
    <w:multiLevelType w:val="hybridMultilevel"/>
    <w:tmpl w:val="08CCF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6"/>
  </w:num>
  <w:num w:numId="4">
    <w:abstractNumId w:val="9"/>
  </w:num>
  <w:num w:numId="5">
    <w:abstractNumId w:val="10"/>
  </w:num>
  <w:num w:numId="6">
    <w:abstractNumId w:val="2"/>
  </w:num>
  <w:num w:numId="7">
    <w:abstractNumId w:val="11"/>
  </w:num>
  <w:num w:numId="8">
    <w:abstractNumId w:val="5"/>
  </w:num>
  <w:num w:numId="9">
    <w:abstractNumId w:val="12"/>
  </w:num>
  <w:num w:numId="10">
    <w:abstractNumId w:val="15"/>
  </w:num>
  <w:num w:numId="11">
    <w:abstractNumId w:val="1"/>
  </w:num>
  <w:num w:numId="12">
    <w:abstractNumId w:val="6"/>
  </w:num>
  <w:num w:numId="13">
    <w:abstractNumId w:val="0"/>
  </w:num>
  <w:num w:numId="14">
    <w:abstractNumId w:val="3"/>
  </w:num>
  <w:num w:numId="15">
    <w:abstractNumId w:val="4"/>
  </w:num>
  <w:num w:numId="16">
    <w:abstractNumId w:val="8"/>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5B"/>
    <w:rsid w:val="00015BBE"/>
    <w:rsid w:val="000B78FA"/>
    <w:rsid w:val="000D540F"/>
    <w:rsid w:val="000F653B"/>
    <w:rsid w:val="001466F8"/>
    <w:rsid w:val="001674DF"/>
    <w:rsid w:val="001705D6"/>
    <w:rsid w:val="00196099"/>
    <w:rsid w:val="001A08EE"/>
    <w:rsid w:val="001D6704"/>
    <w:rsid w:val="001F513A"/>
    <w:rsid w:val="001F7059"/>
    <w:rsid w:val="002319B6"/>
    <w:rsid w:val="00367128"/>
    <w:rsid w:val="003A203E"/>
    <w:rsid w:val="00475777"/>
    <w:rsid w:val="00497DD1"/>
    <w:rsid w:val="004B786B"/>
    <w:rsid w:val="004D5AAC"/>
    <w:rsid w:val="004E5E96"/>
    <w:rsid w:val="00514325"/>
    <w:rsid w:val="0067405A"/>
    <w:rsid w:val="00675AF3"/>
    <w:rsid w:val="006A20E9"/>
    <w:rsid w:val="00766992"/>
    <w:rsid w:val="00771A1C"/>
    <w:rsid w:val="007C4A00"/>
    <w:rsid w:val="007D6F1A"/>
    <w:rsid w:val="00841882"/>
    <w:rsid w:val="00876976"/>
    <w:rsid w:val="00880C3C"/>
    <w:rsid w:val="0094192D"/>
    <w:rsid w:val="009C250A"/>
    <w:rsid w:val="00A155BF"/>
    <w:rsid w:val="00A66C46"/>
    <w:rsid w:val="00A71F90"/>
    <w:rsid w:val="00AC7792"/>
    <w:rsid w:val="00AE715C"/>
    <w:rsid w:val="00AF04EA"/>
    <w:rsid w:val="00AF7F69"/>
    <w:rsid w:val="00B0605B"/>
    <w:rsid w:val="00B17AAA"/>
    <w:rsid w:val="00B30735"/>
    <w:rsid w:val="00B42220"/>
    <w:rsid w:val="00B66A4A"/>
    <w:rsid w:val="00BD672E"/>
    <w:rsid w:val="00C73C20"/>
    <w:rsid w:val="00CD2686"/>
    <w:rsid w:val="00CD472B"/>
    <w:rsid w:val="00CE72C3"/>
    <w:rsid w:val="00CF06B5"/>
    <w:rsid w:val="00DD2E46"/>
    <w:rsid w:val="00E07178"/>
    <w:rsid w:val="00E20F3D"/>
    <w:rsid w:val="00E72874"/>
    <w:rsid w:val="00EC1812"/>
    <w:rsid w:val="00EC334E"/>
    <w:rsid w:val="00ED184F"/>
    <w:rsid w:val="00EF2839"/>
    <w:rsid w:val="00EF3AA3"/>
    <w:rsid w:val="00F11BFE"/>
    <w:rsid w:val="00F25085"/>
    <w:rsid w:val="00F31508"/>
    <w:rsid w:val="00F42960"/>
    <w:rsid w:val="00FF40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0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605B"/>
    <w:rPr>
      <w:color w:val="0000FF"/>
      <w:u w:val="single"/>
    </w:rPr>
  </w:style>
  <w:style w:type="paragraph" w:styleId="Prrafodelista">
    <w:name w:val="List Paragraph"/>
    <w:basedOn w:val="Normal"/>
    <w:uiPriority w:val="34"/>
    <w:qFormat/>
    <w:rsid w:val="00766992"/>
    <w:pPr>
      <w:ind w:left="720"/>
      <w:contextualSpacing/>
    </w:pPr>
  </w:style>
  <w:style w:type="paragraph" w:styleId="Textodeglobo">
    <w:name w:val="Balloon Text"/>
    <w:basedOn w:val="Normal"/>
    <w:link w:val="TextodegloboCar"/>
    <w:uiPriority w:val="99"/>
    <w:semiHidden/>
    <w:unhideWhenUsed/>
    <w:rsid w:val="00F429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2960"/>
    <w:rPr>
      <w:rFonts w:ascii="Tahoma" w:hAnsi="Tahoma" w:cs="Tahoma"/>
      <w:sz w:val="16"/>
      <w:szCs w:val="16"/>
    </w:rPr>
  </w:style>
  <w:style w:type="paragraph" w:styleId="Encabezado">
    <w:name w:val="header"/>
    <w:basedOn w:val="Normal"/>
    <w:link w:val="EncabezadoCar"/>
    <w:uiPriority w:val="99"/>
    <w:unhideWhenUsed/>
    <w:rsid w:val="00771A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1A1C"/>
  </w:style>
  <w:style w:type="paragraph" w:styleId="Piedepgina">
    <w:name w:val="footer"/>
    <w:basedOn w:val="Normal"/>
    <w:link w:val="PiedepginaCar"/>
    <w:uiPriority w:val="99"/>
    <w:unhideWhenUsed/>
    <w:rsid w:val="00771A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1A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0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605B"/>
    <w:rPr>
      <w:color w:val="0000FF"/>
      <w:u w:val="single"/>
    </w:rPr>
  </w:style>
  <w:style w:type="paragraph" w:styleId="Prrafodelista">
    <w:name w:val="List Paragraph"/>
    <w:basedOn w:val="Normal"/>
    <w:uiPriority w:val="34"/>
    <w:qFormat/>
    <w:rsid w:val="00766992"/>
    <w:pPr>
      <w:ind w:left="720"/>
      <w:contextualSpacing/>
    </w:pPr>
  </w:style>
  <w:style w:type="paragraph" w:styleId="Textodeglobo">
    <w:name w:val="Balloon Text"/>
    <w:basedOn w:val="Normal"/>
    <w:link w:val="TextodegloboCar"/>
    <w:uiPriority w:val="99"/>
    <w:semiHidden/>
    <w:unhideWhenUsed/>
    <w:rsid w:val="00F429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2960"/>
    <w:rPr>
      <w:rFonts w:ascii="Tahoma" w:hAnsi="Tahoma" w:cs="Tahoma"/>
      <w:sz w:val="16"/>
      <w:szCs w:val="16"/>
    </w:rPr>
  </w:style>
  <w:style w:type="paragraph" w:styleId="Encabezado">
    <w:name w:val="header"/>
    <w:basedOn w:val="Normal"/>
    <w:link w:val="EncabezadoCar"/>
    <w:uiPriority w:val="99"/>
    <w:unhideWhenUsed/>
    <w:rsid w:val="00771A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1A1C"/>
  </w:style>
  <w:style w:type="paragraph" w:styleId="Piedepgina">
    <w:name w:val="footer"/>
    <w:basedOn w:val="Normal"/>
    <w:link w:val="PiedepginaCar"/>
    <w:uiPriority w:val="99"/>
    <w:unhideWhenUsed/>
    <w:rsid w:val="00771A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1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119107">
      <w:bodyDiv w:val="1"/>
      <w:marLeft w:val="0"/>
      <w:marRight w:val="0"/>
      <w:marTop w:val="0"/>
      <w:marBottom w:val="0"/>
      <w:divBdr>
        <w:top w:val="none" w:sz="0" w:space="0" w:color="auto"/>
        <w:left w:val="none" w:sz="0" w:space="0" w:color="auto"/>
        <w:bottom w:val="none" w:sz="0" w:space="0" w:color="auto"/>
        <w:right w:val="none" w:sz="0" w:space="0" w:color="auto"/>
      </w:divBdr>
      <w:divsChild>
        <w:div w:id="695274476">
          <w:marLeft w:val="0"/>
          <w:marRight w:val="0"/>
          <w:marTop w:val="0"/>
          <w:marBottom w:val="0"/>
          <w:divBdr>
            <w:top w:val="none" w:sz="0" w:space="0" w:color="auto"/>
            <w:left w:val="none" w:sz="0" w:space="0" w:color="auto"/>
            <w:bottom w:val="none" w:sz="0" w:space="0" w:color="auto"/>
            <w:right w:val="none" w:sz="0" w:space="0" w:color="auto"/>
          </w:divBdr>
          <w:divsChild>
            <w:div w:id="1689675614">
              <w:marLeft w:val="0"/>
              <w:marRight w:val="0"/>
              <w:marTop w:val="0"/>
              <w:marBottom w:val="0"/>
              <w:divBdr>
                <w:top w:val="none" w:sz="0" w:space="0" w:color="auto"/>
                <w:left w:val="none" w:sz="0" w:space="0" w:color="auto"/>
                <w:bottom w:val="none" w:sz="0" w:space="0" w:color="auto"/>
                <w:right w:val="none" w:sz="0" w:space="0" w:color="auto"/>
              </w:divBdr>
              <w:divsChild>
                <w:div w:id="1064451452">
                  <w:marLeft w:val="0"/>
                  <w:marRight w:val="0"/>
                  <w:marTop w:val="0"/>
                  <w:marBottom w:val="0"/>
                  <w:divBdr>
                    <w:top w:val="none" w:sz="0" w:space="0" w:color="auto"/>
                    <w:left w:val="none" w:sz="0" w:space="0" w:color="auto"/>
                    <w:bottom w:val="none" w:sz="0" w:space="0" w:color="auto"/>
                    <w:right w:val="none" w:sz="0" w:space="0" w:color="auto"/>
                  </w:divBdr>
                  <w:divsChild>
                    <w:div w:id="1493790950">
                      <w:marLeft w:val="0"/>
                      <w:marRight w:val="0"/>
                      <w:marTop w:val="0"/>
                      <w:marBottom w:val="0"/>
                      <w:divBdr>
                        <w:top w:val="none" w:sz="0" w:space="0" w:color="auto"/>
                        <w:left w:val="none" w:sz="0" w:space="0" w:color="auto"/>
                        <w:bottom w:val="none" w:sz="0" w:space="0" w:color="auto"/>
                        <w:right w:val="none" w:sz="0" w:space="0" w:color="auto"/>
                      </w:divBdr>
                      <w:divsChild>
                        <w:div w:id="1893615596">
                          <w:marLeft w:val="0"/>
                          <w:marRight w:val="0"/>
                          <w:marTop w:val="0"/>
                          <w:marBottom w:val="0"/>
                          <w:divBdr>
                            <w:top w:val="none" w:sz="0" w:space="0" w:color="auto"/>
                            <w:left w:val="none" w:sz="0" w:space="0" w:color="auto"/>
                            <w:bottom w:val="none" w:sz="0" w:space="0" w:color="auto"/>
                            <w:right w:val="none" w:sz="0" w:space="0" w:color="auto"/>
                          </w:divBdr>
                          <w:divsChild>
                            <w:div w:id="334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iputados.gob.mx/LeyesBiblio/pdf/LGCG.pdf" TargetMode="External"/><Relationship Id="rId5" Type="http://schemas.openxmlformats.org/officeDocument/2006/relationships/webSettings" Target="webSettings.xml"/><Relationship Id="rId10" Type="http://schemas.openxmlformats.org/officeDocument/2006/relationships/hyperlink" Target="http://www.ofscechiapas.gob.mx" TargetMode="External"/><Relationship Id="rId4" Type="http://schemas.openxmlformats.org/officeDocument/2006/relationships/settings" Target="settings.xml"/><Relationship Id="rId9" Type="http://schemas.openxmlformats.org/officeDocument/2006/relationships/hyperlink" Target="http://www.conac.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1037</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End User</cp:lastModifiedBy>
  <cp:revision>13</cp:revision>
  <dcterms:created xsi:type="dcterms:W3CDTF">2015-10-02T23:29:00Z</dcterms:created>
  <dcterms:modified xsi:type="dcterms:W3CDTF">2015-10-04T19:38:00Z</dcterms:modified>
</cp:coreProperties>
</file>