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00F" w:rsidRDefault="0073500F" w:rsidP="0028033A">
      <w:pPr>
        <w:shd w:val="clear" w:color="auto" w:fill="FFFFFF"/>
        <w:spacing w:before="77" w:line="300" w:lineRule="atLeast"/>
        <w:jc w:val="both"/>
        <w:rPr>
          <w:rFonts w:ascii="Arial" w:eastAsia="Times New Roman" w:hAnsi="Arial" w:cs="Arial"/>
          <w:color w:val="222222"/>
          <w:sz w:val="24"/>
          <w:szCs w:val="24"/>
          <w:lang w:eastAsia="es-CR"/>
        </w:rPr>
      </w:pPr>
      <w:r w:rsidRPr="0073500F">
        <w:rPr>
          <w:rFonts w:ascii="Arial" w:eastAsia="Times New Roman" w:hAnsi="Arial" w:cs="Arial"/>
          <w:noProof/>
          <w:color w:val="222222"/>
          <w:sz w:val="24"/>
          <w:szCs w:val="24"/>
          <w:lang w:eastAsia="es-MX"/>
        </w:rPr>
        <w:drawing>
          <wp:anchor distT="0" distB="0" distL="114300" distR="114300" simplePos="0" relativeHeight="251658240" behindDoc="0" locked="0" layoutInCell="1" allowOverlap="1">
            <wp:simplePos x="0" y="0"/>
            <wp:positionH relativeFrom="column">
              <wp:posOffset>-375285</wp:posOffset>
            </wp:positionH>
            <wp:positionV relativeFrom="paragraph">
              <wp:posOffset>52705</wp:posOffset>
            </wp:positionV>
            <wp:extent cx="2171700" cy="600075"/>
            <wp:effectExtent l="0" t="0" r="0" b="9525"/>
            <wp:wrapSquare wrapText="bothSides"/>
            <wp:docPr id="1025" name="Imagen 3" descr="Descripción: 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Imagen 3" descr="Descripción: http://seeklogo.com/images/I/iap-chiapas-logo-D64A86D887-seeklogo.com.gif"/>
                    <pic:cNvPicPr>
                      <a:picLocks noChangeAspect="1" noChangeArrowheads="1"/>
                    </pic:cNvPicPr>
                  </pic:nvPicPr>
                  <pic:blipFill>
                    <a:blip r:embed="rId8">
                      <a:extLst>
                        <a:ext uri="{28A0092B-C50C-407E-A947-70E740481C1C}">
                          <a14:useLocalDpi xmlns:a14="http://schemas.microsoft.com/office/drawing/2010/main" val="0"/>
                        </a:ext>
                      </a:extLst>
                    </a:blip>
                    <a:srcRect t="29231" r="4102" b="31795"/>
                    <a:stretch>
                      <a:fillRect/>
                    </a:stretch>
                  </pic:blipFill>
                  <pic:spPr bwMode="auto">
                    <a:xfrm>
                      <a:off x="0" y="0"/>
                      <a:ext cx="2171700" cy="600075"/>
                    </a:xfrm>
                    <a:prstGeom prst="rect">
                      <a:avLst/>
                    </a:prstGeom>
                    <a:noFill/>
                    <a:extLst/>
                  </pic:spPr>
                </pic:pic>
              </a:graphicData>
            </a:graphic>
            <wp14:sizeRelH relativeFrom="page">
              <wp14:pctWidth>0</wp14:pctWidth>
            </wp14:sizeRelH>
            <wp14:sizeRelV relativeFrom="page">
              <wp14:pctHeight>0</wp14:pctHeight>
            </wp14:sizeRelV>
          </wp:anchor>
        </w:drawing>
      </w: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p>
    <w:p w:rsidR="0073500F" w:rsidRPr="00160674" w:rsidRDefault="0073500F" w:rsidP="0073500F">
      <w:pPr>
        <w:shd w:val="clear" w:color="auto" w:fill="FFFFFF"/>
        <w:spacing w:before="77" w:line="300" w:lineRule="atLeast"/>
        <w:jc w:val="center"/>
        <w:rPr>
          <w:rFonts w:ascii="Arial" w:eastAsia="Times New Roman" w:hAnsi="Arial" w:cs="Arial"/>
          <w:b/>
          <w:bCs/>
          <w:color w:val="222222"/>
          <w:sz w:val="28"/>
          <w:szCs w:val="28"/>
          <w:lang w:val="es-ES" w:eastAsia="es-CR"/>
        </w:rPr>
      </w:pPr>
      <w:r w:rsidRPr="00160674">
        <w:rPr>
          <w:rFonts w:ascii="Arial" w:eastAsia="Times New Roman" w:hAnsi="Arial" w:cs="Arial"/>
          <w:b/>
          <w:bCs/>
          <w:color w:val="222222"/>
          <w:sz w:val="28"/>
          <w:szCs w:val="28"/>
          <w:lang w:val="es-ES" w:eastAsia="es-CR"/>
        </w:rPr>
        <w:t>INSTITUTO DE ADMINISTRACIÓN PÚBLICA DEL ESTADO DE CHIAPAS, A. C.</w:t>
      </w:r>
    </w:p>
    <w:p w:rsidR="0073500F" w:rsidRDefault="0073500F" w:rsidP="0073500F">
      <w:pPr>
        <w:shd w:val="clear" w:color="auto" w:fill="FFFFFF"/>
        <w:spacing w:before="77" w:line="300" w:lineRule="atLeast"/>
        <w:jc w:val="both"/>
        <w:rPr>
          <w:rFonts w:ascii="Arial" w:eastAsia="Times New Roman" w:hAnsi="Arial" w:cs="Arial"/>
          <w:color w:val="222222"/>
          <w:sz w:val="24"/>
          <w:szCs w:val="24"/>
          <w:lang w:eastAsia="es-CR"/>
        </w:rPr>
      </w:pPr>
    </w:p>
    <w:p w:rsidR="0073500F" w:rsidRPr="0073500F" w:rsidRDefault="0073500F" w:rsidP="0073500F">
      <w:pPr>
        <w:shd w:val="clear" w:color="auto" w:fill="FFFFFF"/>
        <w:spacing w:before="77" w:line="300" w:lineRule="atLeast"/>
        <w:jc w:val="both"/>
        <w:rPr>
          <w:rFonts w:ascii="Arial" w:eastAsia="Times New Roman" w:hAnsi="Arial" w:cs="Arial"/>
          <w:color w:val="222222"/>
          <w:sz w:val="24"/>
          <w:szCs w:val="24"/>
          <w:lang w:eastAsia="es-CR"/>
        </w:rPr>
      </w:pPr>
    </w:p>
    <w:p w:rsidR="0073500F" w:rsidRPr="00160674" w:rsidRDefault="0073500F" w:rsidP="00160674">
      <w:pPr>
        <w:shd w:val="clear" w:color="auto" w:fill="FFFFFF"/>
        <w:spacing w:before="77" w:line="300" w:lineRule="atLeast"/>
        <w:jc w:val="center"/>
        <w:rPr>
          <w:rFonts w:ascii="Arial" w:eastAsia="Times New Roman" w:hAnsi="Arial" w:cs="Arial"/>
          <w:color w:val="222222"/>
          <w:sz w:val="28"/>
          <w:szCs w:val="28"/>
          <w:lang w:eastAsia="es-CR"/>
        </w:rPr>
      </w:pPr>
      <w:r w:rsidRPr="00160674">
        <w:rPr>
          <w:rFonts w:ascii="Arial" w:eastAsia="Times New Roman" w:hAnsi="Arial" w:cs="Arial"/>
          <w:b/>
          <w:bCs/>
          <w:color w:val="222222"/>
          <w:sz w:val="28"/>
          <w:szCs w:val="28"/>
          <w:lang w:val="es-ES" w:eastAsia="es-CR"/>
        </w:rPr>
        <w:t>MAESTRIA EN ADMINISTRACIÓN Y POLÍTICAS PÚBLICAS</w:t>
      </w: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p>
    <w:p w:rsidR="0073500F" w:rsidRPr="00160674" w:rsidRDefault="0073500F" w:rsidP="00160674">
      <w:pPr>
        <w:shd w:val="clear" w:color="auto" w:fill="FFFFFF"/>
        <w:spacing w:before="77" w:line="300" w:lineRule="atLeast"/>
        <w:jc w:val="center"/>
        <w:rPr>
          <w:rFonts w:ascii="Arial" w:eastAsia="Times New Roman" w:hAnsi="Arial" w:cs="Arial"/>
          <w:color w:val="222222"/>
          <w:sz w:val="26"/>
          <w:szCs w:val="26"/>
          <w:lang w:eastAsia="es-CR"/>
        </w:rPr>
      </w:pPr>
      <w:r w:rsidRPr="00160674">
        <w:rPr>
          <w:rFonts w:ascii="Arial" w:eastAsia="Times New Roman" w:hAnsi="Arial" w:cs="Arial"/>
          <w:b/>
          <w:bCs/>
          <w:color w:val="222222"/>
          <w:sz w:val="26"/>
          <w:szCs w:val="26"/>
          <w:lang w:val="es-ES" w:eastAsia="es-CR"/>
        </w:rPr>
        <w:t xml:space="preserve">MATERIA: </w:t>
      </w:r>
      <w:r w:rsidR="000E7EA4">
        <w:rPr>
          <w:rFonts w:ascii="Arial" w:eastAsia="Times New Roman" w:hAnsi="Arial" w:cs="Arial"/>
          <w:b/>
          <w:bCs/>
          <w:color w:val="222222"/>
          <w:sz w:val="26"/>
          <w:szCs w:val="26"/>
          <w:lang w:val="es-ES" w:eastAsia="es-CR"/>
        </w:rPr>
        <w:t>RENDICION DE CUENTAS Y CONTRALORIA SOCIAL</w:t>
      </w: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p>
    <w:p w:rsidR="0008472E" w:rsidRPr="0008472E" w:rsidRDefault="0073500F" w:rsidP="0008472E">
      <w:pPr>
        <w:spacing w:after="0" w:line="300" w:lineRule="atLeast"/>
        <w:rPr>
          <w:rFonts w:ascii="Arial" w:eastAsia="Times New Roman" w:hAnsi="Arial" w:cs="Arial"/>
          <w:color w:val="222222"/>
          <w:sz w:val="24"/>
          <w:szCs w:val="24"/>
          <w:lang w:eastAsia="es-CR"/>
        </w:rPr>
      </w:pPr>
      <w:r w:rsidRPr="0073500F">
        <w:rPr>
          <w:rFonts w:ascii="Arial" w:eastAsia="Times New Roman" w:hAnsi="Arial" w:cs="Arial"/>
          <w:b/>
          <w:bCs/>
          <w:color w:val="222222"/>
          <w:sz w:val="24"/>
          <w:szCs w:val="24"/>
          <w:lang w:val="es-ES" w:eastAsia="es-CR"/>
        </w:rPr>
        <w:t xml:space="preserve">ACTIVIDAD: </w:t>
      </w:r>
      <w:r w:rsidR="00320D63">
        <w:rPr>
          <w:rFonts w:ascii="Arial" w:eastAsia="Times New Roman" w:hAnsi="Arial" w:cs="Arial"/>
          <w:b/>
          <w:bCs/>
          <w:color w:val="222222"/>
          <w:sz w:val="24"/>
          <w:szCs w:val="24"/>
          <w:lang w:val="es-ES" w:eastAsia="es-CR"/>
        </w:rPr>
        <w:t>4</w:t>
      </w:r>
      <w:r w:rsidRPr="0073500F">
        <w:rPr>
          <w:rFonts w:ascii="Arial" w:eastAsia="Times New Roman" w:hAnsi="Arial" w:cs="Arial"/>
          <w:b/>
          <w:bCs/>
          <w:color w:val="222222"/>
          <w:sz w:val="24"/>
          <w:szCs w:val="24"/>
          <w:lang w:val="es-ES" w:eastAsia="es-CR"/>
        </w:rPr>
        <w:t xml:space="preserve">.- </w:t>
      </w:r>
      <w:r w:rsidR="0008472E" w:rsidRPr="0008472E">
        <w:rPr>
          <w:rFonts w:ascii="Arial" w:eastAsia="Times New Roman" w:hAnsi="Arial" w:cs="Arial"/>
          <w:b/>
          <w:bCs/>
          <w:color w:val="222222"/>
          <w:sz w:val="24"/>
          <w:szCs w:val="24"/>
          <w:lang w:eastAsia="es-MX"/>
        </w:rPr>
        <w:t xml:space="preserve">ENSAYO: PARTICIPACION CIUDADANA EN LA RENDICION DE CUENTAS EN CHIAPAS. </w:t>
      </w:r>
      <w:r w:rsidR="0008472E" w:rsidRPr="0008472E">
        <w:rPr>
          <w:rFonts w:ascii="Arial" w:eastAsia="Times New Roman" w:hAnsi="Arial" w:cs="Arial"/>
          <w:color w:val="222222"/>
          <w:sz w:val="24"/>
          <w:szCs w:val="24"/>
          <w:lang w:eastAsia="es-CR"/>
        </w:rPr>
        <w:t> </w:t>
      </w:r>
    </w:p>
    <w:p w:rsidR="0073500F" w:rsidRPr="0073500F" w:rsidRDefault="0073500F" w:rsidP="00160674">
      <w:pPr>
        <w:shd w:val="clear" w:color="auto" w:fill="FFFFFF"/>
        <w:spacing w:before="77" w:line="300" w:lineRule="atLeast"/>
        <w:jc w:val="both"/>
        <w:rPr>
          <w:rFonts w:ascii="Arial" w:eastAsia="Times New Roman" w:hAnsi="Arial" w:cs="Arial"/>
          <w:color w:val="222222"/>
          <w:sz w:val="24"/>
          <w:szCs w:val="24"/>
          <w:lang w:eastAsia="es-CR"/>
        </w:rPr>
      </w:pP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r w:rsidRPr="0073500F">
        <w:rPr>
          <w:rFonts w:ascii="Arial" w:eastAsia="Times New Roman" w:hAnsi="Arial" w:cs="Arial"/>
          <w:b/>
          <w:bCs/>
          <w:color w:val="222222"/>
          <w:sz w:val="24"/>
          <w:szCs w:val="24"/>
          <w:lang w:val="es-ES" w:eastAsia="es-CR"/>
        </w:rPr>
        <w:t>ALUMNO: C.P. URIEL PEREZ GONZALEZ</w:t>
      </w:r>
    </w:p>
    <w:p w:rsidR="00160674" w:rsidRPr="00160674" w:rsidRDefault="00160674" w:rsidP="0073500F">
      <w:pPr>
        <w:shd w:val="clear" w:color="auto" w:fill="FFFFFF"/>
        <w:spacing w:before="77" w:line="300" w:lineRule="atLeast"/>
        <w:jc w:val="both"/>
        <w:rPr>
          <w:rFonts w:ascii="Arial" w:eastAsia="Times New Roman" w:hAnsi="Arial" w:cs="Arial"/>
          <w:color w:val="222222"/>
          <w:sz w:val="24"/>
          <w:szCs w:val="24"/>
          <w:lang w:val="es-ES" w:eastAsia="es-CR"/>
        </w:rPr>
      </w:pPr>
    </w:p>
    <w:p w:rsidR="0073500F" w:rsidRDefault="0073500F" w:rsidP="00160674">
      <w:pPr>
        <w:shd w:val="clear" w:color="auto" w:fill="FFFFFF"/>
        <w:spacing w:before="77" w:line="300" w:lineRule="atLeast"/>
        <w:rPr>
          <w:rFonts w:ascii="Arial" w:eastAsia="Times New Roman" w:hAnsi="Arial" w:cs="Arial"/>
          <w:b/>
          <w:bCs/>
          <w:color w:val="222222"/>
          <w:sz w:val="24"/>
          <w:szCs w:val="24"/>
          <w:lang w:val="es-ES" w:eastAsia="es-CR"/>
        </w:rPr>
      </w:pPr>
      <w:r w:rsidRPr="0073500F">
        <w:rPr>
          <w:rFonts w:ascii="Arial" w:eastAsia="Times New Roman" w:hAnsi="Arial" w:cs="Arial"/>
          <w:b/>
          <w:bCs/>
          <w:color w:val="222222"/>
          <w:sz w:val="24"/>
          <w:szCs w:val="24"/>
          <w:lang w:val="es-ES" w:eastAsia="es-CR"/>
        </w:rPr>
        <w:t xml:space="preserve">DOCENTE: DR. </w:t>
      </w:r>
      <w:r w:rsidR="0008472E">
        <w:rPr>
          <w:rFonts w:ascii="Arial" w:eastAsia="Times New Roman" w:hAnsi="Arial" w:cs="Arial"/>
          <w:b/>
          <w:bCs/>
          <w:color w:val="222222"/>
          <w:sz w:val="24"/>
          <w:szCs w:val="24"/>
          <w:lang w:val="es-ES" w:eastAsia="es-CR"/>
        </w:rPr>
        <w:t xml:space="preserve">AMADOR MARTINEZ </w:t>
      </w:r>
      <w:proofErr w:type="spellStart"/>
      <w:r w:rsidR="0008472E">
        <w:rPr>
          <w:rFonts w:ascii="Arial" w:eastAsia="Times New Roman" w:hAnsi="Arial" w:cs="Arial"/>
          <w:b/>
          <w:bCs/>
          <w:color w:val="222222"/>
          <w:sz w:val="24"/>
          <w:szCs w:val="24"/>
          <w:lang w:val="es-ES" w:eastAsia="es-CR"/>
        </w:rPr>
        <w:t>MARTINEZ</w:t>
      </w:r>
      <w:proofErr w:type="spellEnd"/>
    </w:p>
    <w:p w:rsidR="00160674" w:rsidRDefault="00160674" w:rsidP="00160674">
      <w:pPr>
        <w:shd w:val="clear" w:color="auto" w:fill="FFFFFF"/>
        <w:spacing w:before="77" w:line="300" w:lineRule="atLeast"/>
        <w:rPr>
          <w:rFonts w:ascii="Arial" w:eastAsia="Times New Roman" w:hAnsi="Arial" w:cs="Arial"/>
          <w:b/>
          <w:bCs/>
          <w:color w:val="222222"/>
          <w:sz w:val="24"/>
          <w:szCs w:val="24"/>
          <w:lang w:val="es-ES" w:eastAsia="es-CR"/>
        </w:rPr>
      </w:pPr>
    </w:p>
    <w:p w:rsidR="00160674" w:rsidRDefault="00160674" w:rsidP="00160674">
      <w:pPr>
        <w:shd w:val="clear" w:color="auto" w:fill="FFFFFF"/>
        <w:spacing w:before="77" w:line="300" w:lineRule="atLeast"/>
        <w:rPr>
          <w:rFonts w:ascii="Arial" w:eastAsia="Times New Roman" w:hAnsi="Arial" w:cs="Arial"/>
          <w:b/>
          <w:bCs/>
          <w:color w:val="222222"/>
          <w:sz w:val="24"/>
          <w:szCs w:val="24"/>
          <w:lang w:val="es-ES" w:eastAsia="es-CR"/>
        </w:rPr>
      </w:pPr>
    </w:p>
    <w:p w:rsidR="00160674" w:rsidRDefault="00160674" w:rsidP="00160674">
      <w:pPr>
        <w:shd w:val="clear" w:color="auto" w:fill="FFFFFF"/>
        <w:spacing w:before="77" w:line="300" w:lineRule="atLeast"/>
        <w:rPr>
          <w:rFonts w:ascii="Arial" w:eastAsia="Times New Roman" w:hAnsi="Arial" w:cs="Arial"/>
          <w:b/>
          <w:bCs/>
          <w:color w:val="222222"/>
          <w:sz w:val="24"/>
          <w:szCs w:val="24"/>
          <w:lang w:val="es-ES" w:eastAsia="es-CR"/>
        </w:rPr>
      </w:pPr>
    </w:p>
    <w:p w:rsidR="0073500F" w:rsidRPr="0073500F" w:rsidRDefault="0073500F" w:rsidP="00160674">
      <w:pPr>
        <w:shd w:val="clear" w:color="auto" w:fill="FFFFFF"/>
        <w:spacing w:before="77" w:line="300" w:lineRule="atLeast"/>
        <w:jc w:val="right"/>
        <w:rPr>
          <w:rFonts w:ascii="Arial" w:eastAsia="Times New Roman" w:hAnsi="Arial" w:cs="Arial"/>
          <w:color w:val="222222"/>
          <w:sz w:val="24"/>
          <w:szCs w:val="24"/>
          <w:lang w:eastAsia="es-CR"/>
        </w:rPr>
      </w:pPr>
      <w:r w:rsidRPr="0073500F">
        <w:rPr>
          <w:rFonts w:ascii="Arial" w:eastAsia="Times New Roman" w:hAnsi="Arial" w:cs="Arial"/>
          <w:b/>
          <w:bCs/>
          <w:color w:val="222222"/>
          <w:sz w:val="24"/>
          <w:szCs w:val="24"/>
          <w:lang w:val="es-ES" w:eastAsia="es-CR"/>
        </w:rPr>
        <w:t xml:space="preserve">TAPACHULA, CHIAPAS A </w:t>
      </w:r>
      <w:r w:rsidR="00160674">
        <w:rPr>
          <w:rFonts w:ascii="Arial" w:eastAsia="Times New Roman" w:hAnsi="Arial" w:cs="Arial"/>
          <w:b/>
          <w:bCs/>
          <w:color w:val="222222"/>
          <w:sz w:val="24"/>
          <w:szCs w:val="24"/>
          <w:lang w:val="es-ES" w:eastAsia="es-CR"/>
        </w:rPr>
        <w:t>2</w:t>
      </w:r>
      <w:r w:rsidR="0008472E">
        <w:rPr>
          <w:rFonts w:ascii="Arial" w:eastAsia="Times New Roman" w:hAnsi="Arial" w:cs="Arial"/>
          <w:b/>
          <w:bCs/>
          <w:color w:val="222222"/>
          <w:sz w:val="24"/>
          <w:szCs w:val="24"/>
          <w:lang w:val="es-ES" w:eastAsia="es-CR"/>
        </w:rPr>
        <w:t>7</w:t>
      </w:r>
      <w:r w:rsidRPr="0073500F">
        <w:rPr>
          <w:rFonts w:ascii="Arial" w:eastAsia="Times New Roman" w:hAnsi="Arial" w:cs="Arial"/>
          <w:b/>
          <w:bCs/>
          <w:color w:val="222222"/>
          <w:sz w:val="24"/>
          <w:szCs w:val="24"/>
          <w:lang w:val="es-ES" w:eastAsia="es-CR"/>
        </w:rPr>
        <w:t xml:space="preserve"> DE </w:t>
      </w:r>
      <w:r w:rsidR="0008472E">
        <w:rPr>
          <w:rFonts w:ascii="Arial" w:eastAsia="Times New Roman" w:hAnsi="Arial" w:cs="Arial"/>
          <w:b/>
          <w:bCs/>
          <w:color w:val="222222"/>
          <w:sz w:val="24"/>
          <w:szCs w:val="24"/>
          <w:lang w:val="es-ES" w:eastAsia="es-CR"/>
        </w:rPr>
        <w:t>ENERO</w:t>
      </w:r>
      <w:r w:rsidRPr="0073500F">
        <w:rPr>
          <w:rFonts w:ascii="Arial" w:eastAsia="Times New Roman" w:hAnsi="Arial" w:cs="Arial"/>
          <w:b/>
          <w:bCs/>
          <w:color w:val="222222"/>
          <w:sz w:val="24"/>
          <w:szCs w:val="24"/>
          <w:lang w:val="es-ES" w:eastAsia="es-CR"/>
        </w:rPr>
        <w:t xml:space="preserve"> DE 201</w:t>
      </w:r>
      <w:r w:rsidR="0008472E">
        <w:rPr>
          <w:rFonts w:ascii="Arial" w:eastAsia="Times New Roman" w:hAnsi="Arial" w:cs="Arial"/>
          <w:b/>
          <w:bCs/>
          <w:color w:val="222222"/>
          <w:sz w:val="24"/>
          <w:szCs w:val="24"/>
          <w:lang w:val="es-ES" w:eastAsia="es-CR"/>
        </w:rPr>
        <w:t>6</w:t>
      </w:r>
    </w:p>
    <w:p w:rsidR="00E86D3F" w:rsidRDefault="00E86D3F" w:rsidP="0008472E">
      <w:pPr>
        <w:spacing w:after="0" w:line="240" w:lineRule="auto"/>
        <w:rPr>
          <w:rFonts w:ascii="Arial" w:eastAsia="Times New Roman" w:hAnsi="Arial" w:cs="Arial"/>
          <w:b/>
          <w:bCs/>
          <w:color w:val="222222"/>
          <w:sz w:val="24"/>
          <w:szCs w:val="24"/>
          <w:lang w:eastAsia="es-MX"/>
        </w:rPr>
      </w:pPr>
      <w:r>
        <w:rPr>
          <w:rFonts w:ascii="Arial" w:eastAsia="Times New Roman" w:hAnsi="Arial" w:cs="Arial"/>
          <w:b/>
          <w:bCs/>
          <w:color w:val="222222"/>
          <w:sz w:val="24"/>
          <w:szCs w:val="24"/>
          <w:lang w:eastAsia="es-MX"/>
        </w:rPr>
        <w:lastRenderedPageBreak/>
        <w:t xml:space="preserve">Ensayo en participación ciudadana en la rendición de cuentas en Chiapas. </w:t>
      </w:r>
    </w:p>
    <w:p w:rsidR="00CE43F8" w:rsidRDefault="00CE43F8" w:rsidP="0008472E">
      <w:pPr>
        <w:spacing w:after="0" w:line="240" w:lineRule="auto"/>
        <w:rPr>
          <w:rFonts w:ascii="Arial" w:eastAsia="Times New Roman" w:hAnsi="Arial" w:cs="Arial"/>
          <w:b/>
          <w:bCs/>
          <w:color w:val="222222"/>
          <w:sz w:val="24"/>
          <w:szCs w:val="24"/>
          <w:lang w:eastAsia="es-MX"/>
        </w:rPr>
      </w:pPr>
    </w:p>
    <w:p w:rsidR="00CE43F8" w:rsidRPr="00603C71" w:rsidRDefault="00CE43F8" w:rsidP="0008472E">
      <w:pPr>
        <w:spacing w:after="0" w:line="240" w:lineRule="auto"/>
        <w:rPr>
          <w:rFonts w:ascii="Arial" w:eastAsia="Times New Roman" w:hAnsi="Arial" w:cs="Arial"/>
          <w:bCs/>
          <w:color w:val="222222"/>
          <w:sz w:val="24"/>
          <w:szCs w:val="24"/>
          <w:lang w:eastAsia="es-MX"/>
        </w:rPr>
      </w:pPr>
    </w:p>
    <w:p w:rsidR="00CE43F8" w:rsidRDefault="00603C71" w:rsidP="00DA1A95">
      <w:pPr>
        <w:spacing w:after="0" w:line="360" w:lineRule="auto"/>
        <w:contextualSpacing/>
        <w:jc w:val="both"/>
        <w:rPr>
          <w:rFonts w:ascii="Arial" w:eastAsia="Times New Roman" w:hAnsi="Arial" w:cs="Arial"/>
          <w:bCs/>
          <w:color w:val="222222"/>
          <w:sz w:val="24"/>
          <w:szCs w:val="24"/>
          <w:lang w:eastAsia="es-MX"/>
        </w:rPr>
      </w:pPr>
      <w:r w:rsidRPr="00603C71">
        <w:rPr>
          <w:rFonts w:ascii="Arial" w:eastAsia="Times New Roman" w:hAnsi="Arial" w:cs="Arial"/>
          <w:bCs/>
          <w:color w:val="222222"/>
          <w:sz w:val="24"/>
          <w:szCs w:val="24"/>
          <w:lang w:eastAsia="es-MX"/>
        </w:rPr>
        <w:t xml:space="preserve">La participación ciudadana nace por la falta de resultados de los funcionarios públicos que establecen programas, acciones </w:t>
      </w:r>
      <w:r>
        <w:rPr>
          <w:rFonts w:ascii="Arial" w:eastAsia="Times New Roman" w:hAnsi="Arial" w:cs="Arial"/>
          <w:bCs/>
          <w:color w:val="222222"/>
          <w:sz w:val="24"/>
          <w:szCs w:val="24"/>
          <w:lang w:eastAsia="es-MX"/>
        </w:rPr>
        <w:t xml:space="preserve">que buscan </w:t>
      </w:r>
      <w:r w:rsidRPr="00603C71">
        <w:rPr>
          <w:rFonts w:ascii="Arial" w:eastAsia="Times New Roman" w:hAnsi="Arial" w:cs="Arial"/>
          <w:bCs/>
          <w:color w:val="222222"/>
          <w:sz w:val="24"/>
          <w:szCs w:val="24"/>
          <w:lang w:eastAsia="es-MX"/>
        </w:rPr>
        <w:t xml:space="preserve">lograr satisfacer las necesidades de los ciudadanos. </w:t>
      </w:r>
      <w:r>
        <w:rPr>
          <w:rFonts w:ascii="Arial" w:eastAsia="Times New Roman" w:hAnsi="Arial" w:cs="Arial"/>
          <w:bCs/>
          <w:color w:val="222222"/>
          <w:sz w:val="24"/>
          <w:szCs w:val="24"/>
          <w:lang w:eastAsia="es-MX"/>
        </w:rPr>
        <w:t xml:space="preserve">El resultado es insatisfactorio por las tomas de </w:t>
      </w:r>
      <w:r w:rsidR="00DA1A95">
        <w:rPr>
          <w:rFonts w:ascii="Arial" w:eastAsia="Times New Roman" w:hAnsi="Arial" w:cs="Arial"/>
          <w:bCs/>
          <w:color w:val="222222"/>
          <w:sz w:val="24"/>
          <w:szCs w:val="24"/>
          <w:lang w:eastAsia="es-MX"/>
        </w:rPr>
        <w:t xml:space="preserve">decisiones equivocadas, las reformas se han creado buscando un resultado satisfactorio para la sociedad, es el momento que la sociedad se inquieta y participa. </w:t>
      </w:r>
    </w:p>
    <w:p w:rsidR="00603C71" w:rsidRPr="00603C71" w:rsidRDefault="00603C71" w:rsidP="00603C71">
      <w:pPr>
        <w:spacing w:after="0" w:line="240" w:lineRule="auto"/>
        <w:jc w:val="both"/>
        <w:rPr>
          <w:rFonts w:ascii="Arial" w:eastAsia="Times New Roman" w:hAnsi="Arial" w:cs="Arial"/>
          <w:bCs/>
          <w:color w:val="222222"/>
          <w:sz w:val="24"/>
          <w:szCs w:val="24"/>
          <w:lang w:eastAsia="es-MX"/>
        </w:rPr>
      </w:pPr>
    </w:p>
    <w:p w:rsidR="00D125FC" w:rsidRDefault="00D125FC" w:rsidP="00D125FC">
      <w:pPr>
        <w:spacing w:after="0" w:line="360" w:lineRule="auto"/>
        <w:contextualSpacing/>
        <w:jc w:val="both"/>
        <w:rPr>
          <w:rFonts w:ascii="Arial" w:eastAsia="Times New Roman" w:hAnsi="Arial" w:cs="Arial"/>
          <w:bCs/>
          <w:color w:val="222222"/>
          <w:sz w:val="24"/>
          <w:szCs w:val="24"/>
          <w:lang w:eastAsia="es-MX"/>
        </w:rPr>
      </w:pPr>
      <w:r>
        <w:rPr>
          <w:rFonts w:ascii="Arial" w:eastAsia="Times New Roman" w:hAnsi="Arial" w:cs="Arial"/>
          <w:bCs/>
          <w:color w:val="222222"/>
          <w:sz w:val="24"/>
          <w:szCs w:val="24"/>
          <w:lang w:eastAsia="es-MX"/>
        </w:rPr>
        <w:t xml:space="preserve">Mediante la participación ciudadana se genera un desarrollo y se fortalece las políticas </w:t>
      </w:r>
      <w:r w:rsidR="00EC3B88">
        <w:rPr>
          <w:rFonts w:ascii="Arial" w:eastAsia="Times New Roman" w:hAnsi="Arial" w:cs="Arial"/>
          <w:bCs/>
          <w:color w:val="222222"/>
          <w:sz w:val="24"/>
          <w:szCs w:val="24"/>
          <w:lang w:eastAsia="es-MX"/>
        </w:rPr>
        <w:t xml:space="preserve">públicas con tomar en cuenta a la sociedad de esta manera a nivel municipal viene darle un desarrollo a las comunidades marginadas, porque los comités que se crean son los que conocen las necesidades prioritarias con lo cual produce mejores condiciones de vida y así contar con la infraestructura para que los productores, estudiantes, profesionales puedan desplazarse de sus hogares a sus centros laborales por lo tanto transportar los productos agrícolas al mercado, las personas cuenten con atención medica pronta, por citar algunos ejemplos.  </w:t>
      </w:r>
    </w:p>
    <w:p w:rsidR="0010277C" w:rsidRDefault="0010277C" w:rsidP="00D125FC">
      <w:pPr>
        <w:spacing w:after="0" w:line="360" w:lineRule="auto"/>
        <w:contextualSpacing/>
        <w:jc w:val="both"/>
        <w:rPr>
          <w:rFonts w:ascii="Arial" w:eastAsia="Times New Roman" w:hAnsi="Arial" w:cs="Arial"/>
          <w:bCs/>
          <w:color w:val="222222"/>
          <w:sz w:val="24"/>
          <w:szCs w:val="24"/>
          <w:lang w:eastAsia="es-MX"/>
        </w:rPr>
      </w:pPr>
    </w:p>
    <w:p w:rsidR="0010277C" w:rsidRPr="0010277C" w:rsidRDefault="0010277C" w:rsidP="0010277C">
      <w:pPr>
        <w:spacing w:after="0" w:line="360" w:lineRule="auto"/>
        <w:contextualSpacing/>
        <w:jc w:val="both"/>
        <w:rPr>
          <w:rFonts w:ascii="Arial" w:eastAsia="Times New Roman" w:hAnsi="Arial" w:cs="Arial"/>
          <w:bCs/>
          <w:color w:val="222222"/>
          <w:sz w:val="24"/>
          <w:szCs w:val="24"/>
          <w:lang w:eastAsia="es-MX"/>
        </w:rPr>
      </w:pPr>
      <w:r w:rsidRPr="0010277C">
        <w:rPr>
          <w:rFonts w:ascii="Arial" w:hAnsi="Arial" w:cs="Arial"/>
          <w:sz w:val="24"/>
          <w:szCs w:val="24"/>
        </w:rPr>
        <w:t>La participación ciudadana es un medio y un objetivo democrático que reconoce el derecho de intervención, participación y de opinión de todos los ciudadanos  permitiéndonos producir conocimientos, experiencias, innovaciones;  generando retos y nuevas modalidades de acción y persiguiendo fines igualitarios para toda la sociedad</w:t>
      </w:r>
    </w:p>
    <w:p w:rsidR="00EC3B88" w:rsidRDefault="00EC3B88" w:rsidP="00D125FC">
      <w:pPr>
        <w:spacing w:after="0" w:line="360" w:lineRule="auto"/>
        <w:contextualSpacing/>
        <w:jc w:val="both"/>
        <w:rPr>
          <w:rFonts w:ascii="Arial" w:eastAsia="Times New Roman" w:hAnsi="Arial" w:cs="Arial"/>
          <w:bCs/>
          <w:color w:val="222222"/>
          <w:sz w:val="24"/>
          <w:szCs w:val="24"/>
          <w:lang w:eastAsia="es-MX"/>
        </w:rPr>
      </w:pPr>
    </w:p>
    <w:p w:rsidR="00E86D3F" w:rsidRDefault="00FE3103" w:rsidP="00D125FC">
      <w:pPr>
        <w:spacing w:after="0" w:line="360" w:lineRule="auto"/>
        <w:contextualSpacing/>
        <w:jc w:val="both"/>
        <w:rPr>
          <w:rFonts w:ascii="Arial" w:eastAsia="Times New Roman" w:hAnsi="Arial" w:cs="Arial"/>
          <w:bCs/>
          <w:i/>
          <w:color w:val="222222"/>
          <w:sz w:val="24"/>
          <w:szCs w:val="24"/>
          <w:lang w:eastAsia="es-MX"/>
        </w:rPr>
      </w:pPr>
      <w:r w:rsidRPr="00D125FC">
        <w:rPr>
          <w:rFonts w:ascii="Arial" w:eastAsia="Times New Roman" w:hAnsi="Arial" w:cs="Arial"/>
          <w:bCs/>
          <w:color w:val="222222"/>
          <w:sz w:val="24"/>
          <w:szCs w:val="24"/>
          <w:lang w:eastAsia="es-MX"/>
        </w:rPr>
        <w:t>En el año 20</w:t>
      </w:r>
      <w:r w:rsidR="00D125FC" w:rsidRPr="00D125FC">
        <w:rPr>
          <w:rFonts w:ascii="Arial" w:eastAsia="Times New Roman" w:hAnsi="Arial" w:cs="Arial"/>
          <w:bCs/>
          <w:color w:val="222222"/>
          <w:sz w:val="24"/>
          <w:szCs w:val="24"/>
          <w:lang w:eastAsia="es-MX"/>
        </w:rPr>
        <w:t xml:space="preserve">09 el gobierno del estado </w:t>
      </w:r>
      <w:r w:rsidRPr="00D125FC">
        <w:rPr>
          <w:rFonts w:ascii="Arial" w:eastAsia="Times New Roman" w:hAnsi="Arial" w:cs="Arial"/>
          <w:bCs/>
          <w:color w:val="222222"/>
          <w:sz w:val="24"/>
          <w:szCs w:val="24"/>
          <w:lang w:eastAsia="es-MX"/>
        </w:rPr>
        <w:t xml:space="preserve">publica en el periódico oficial del estado de Chiapas hace referencia en el decreto no. 046 </w:t>
      </w:r>
      <w:r w:rsidR="00D125FC" w:rsidRPr="00D125FC">
        <w:rPr>
          <w:rFonts w:ascii="Arial" w:eastAsia="Times New Roman" w:hAnsi="Arial" w:cs="Arial"/>
          <w:bCs/>
          <w:color w:val="222222"/>
          <w:sz w:val="24"/>
          <w:szCs w:val="24"/>
          <w:lang w:eastAsia="es-MX"/>
        </w:rPr>
        <w:t>P</w:t>
      </w:r>
      <w:r w:rsidRPr="00D125FC">
        <w:rPr>
          <w:rFonts w:ascii="Arial" w:eastAsia="Times New Roman" w:hAnsi="Arial" w:cs="Arial"/>
          <w:bCs/>
          <w:color w:val="222222"/>
          <w:sz w:val="24"/>
          <w:szCs w:val="24"/>
          <w:lang w:eastAsia="es-MX"/>
        </w:rPr>
        <w:t xml:space="preserve">ublica </w:t>
      </w:r>
      <w:r w:rsidR="00D125FC" w:rsidRPr="00D125FC">
        <w:rPr>
          <w:rFonts w:ascii="Arial" w:eastAsia="Times New Roman" w:hAnsi="Arial" w:cs="Arial"/>
          <w:bCs/>
          <w:color w:val="222222"/>
          <w:sz w:val="24"/>
          <w:szCs w:val="24"/>
          <w:lang w:eastAsia="es-MX"/>
        </w:rPr>
        <w:t>L</w:t>
      </w:r>
      <w:r w:rsidRPr="00D125FC">
        <w:rPr>
          <w:rFonts w:ascii="Arial" w:eastAsia="Times New Roman" w:hAnsi="Arial" w:cs="Arial"/>
          <w:bCs/>
          <w:color w:val="222222"/>
          <w:sz w:val="24"/>
          <w:szCs w:val="24"/>
          <w:lang w:eastAsia="es-MX"/>
        </w:rPr>
        <w:t xml:space="preserve">ey de </w:t>
      </w:r>
      <w:r w:rsidR="00D125FC" w:rsidRPr="00D125FC">
        <w:rPr>
          <w:rFonts w:ascii="Arial" w:eastAsia="Times New Roman" w:hAnsi="Arial" w:cs="Arial"/>
          <w:bCs/>
          <w:color w:val="222222"/>
          <w:sz w:val="24"/>
          <w:szCs w:val="24"/>
          <w:lang w:eastAsia="es-MX"/>
        </w:rPr>
        <w:t>P</w:t>
      </w:r>
      <w:r w:rsidRPr="00D125FC">
        <w:rPr>
          <w:rFonts w:ascii="Arial" w:eastAsia="Times New Roman" w:hAnsi="Arial" w:cs="Arial"/>
          <w:bCs/>
          <w:color w:val="222222"/>
          <w:sz w:val="24"/>
          <w:szCs w:val="24"/>
          <w:lang w:eastAsia="es-MX"/>
        </w:rPr>
        <w:t xml:space="preserve">articipación </w:t>
      </w:r>
      <w:r w:rsidR="00D125FC" w:rsidRPr="00D125FC">
        <w:rPr>
          <w:rFonts w:ascii="Arial" w:eastAsia="Times New Roman" w:hAnsi="Arial" w:cs="Arial"/>
          <w:bCs/>
          <w:color w:val="222222"/>
          <w:sz w:val="24"/>
          <w:szCs w:val="24"/>
          <w:lang w:eastAsia="es-MX"/>
        </w:rPr>
        <w:t>S</w:t>
      </w:r>
      <w:r w:rsidRPr="00D125FC">
        <w:rPr>
          <w:rFonts w:ascii="Arial" w:eastAsia="Times New Roman" w:hAnsi="Arial" w:cs="Arial"/>
          <w:bCs/>
          <w:color w:val="222222"/>
          <w:sz w:val="24"/>
          <w:szCs w:val="24"/>
          <w:lang w:eastAsia="es-MX"/>
        </w:rPr>
        <w:t xml:space="preserve">ocial para el </w:t>
      </w:r>
      <w:r w:rsidR="00D125FC" w:rsidRPr="00D125FC">
        <w:rPr>
          <w:rFonts w:ascii="Arial" w:eastAsia="Times New Roman" w:hAnsi="Arial" w:cs="Arial"/>
          <w:bCs/>
          <w:color w:val="222222"/>
          <w:sz w:val="24"/>
          <w:szCs w:val="24"/>
          <w:lang w:eastAsia="es-MX"/>
        </w:rPr>
        <w:t>E</w:t>
      </w:r>
      <w:r w:rsidRPr="00D125FC">
        <w:rPr>
          <w:rFonts w:ascii="Arial" w:eastAsia="Times New Roman" w:hAnsi="Arial" w:cs="Arial"/>
          <w:bCs/>
          <w:color w:val="222222"/>
          <w:sz w:val="24"/>
          <w:szCs w:val="24"/>
          <w:lang w:eastAsia="es-MX"/>
        </w:rPr>
        <w:t xml:space="preserve">stado de Chiapas. Donde hace mención lo siguiente </w:t>
      </w:r>
      <w:r w:rsidRPr="00D125FC">
        <w:rPr>
          <w:rFonts w:ascii="Arial" w:eastAsia="Times New Roman" w:hAnsi="Arial" w:cs="Arial"/>
          <w:bCs/>
          <w:i/>
          <w:color w:val="222222"/>
          <w:sz w:val="24"/>
          <w:szCs w:val="24"/>
          <w:lang w:eastAsia="es-MX"/>
        </w:rPr>
        <w:t>“</w:t>
      </w:r>
      <w:r w:rsidR="00D125FC" w:rsidRPr="00D125FC">
        <w:rPr>
          <w:rFonts w:ascii="Arial" w:eastAsia="Times New Roman" w:hAnsi="Arial" w:cs="Arial"/>
          <w:bCs/>
          <w:i/>
          <w:color w:val="222222"/>
          <w:sz w:val="24"/>
          <w:szCs w:val="24"/>
          <w:lang w:eastAsia="es-MX"/>
        </w:rPr>
        <w:t xml:space="preserve">La participación social y comunitaria debe ser considerada dentro de las políticas públicas de gobierno como la forma más viable para responder a las necesidades por lo que las autoridades municipales deben de tomar en cuenta a compartir el poder con los ciudadanos no es perderlo sino ganar en gobernabilidad lo que garantiza el desarrollo integral del municipio. La participación ciudadana genera consensos, </w:t>
      </w:r>
      <w:r w:rsidR="00D125FC" w:rsidRPr="00D125FC">
        <w:rPr>
          <w:rFonts w:ascii="Arial" w:eastAsia="Times New Roman" w:hAnsi="Arial" w:cs="Arial"/>
          <w:bCs/>
          <w:i/>
          <w:color w:val="222222"/>
          <w:sz w:val="24"/>
          <w:szCs w:val="24"/>
          <w:lang w:eastAsia="es-MX"/>
        </w:rPr>
        <w:lastRenderedPageBreak/>
        <w:t>elabora propuestas y contribuye en la toma de decisiones para alcanzar el bienestar social”</w:t>
      </w:r>
      <w:r w:rsidR="00D125FC">
        <w:rPr>
          <w:rStyle w:val="Refdenotaalpie"/>
          <w:rFonts w:ascii="Arial" w:eastAsia="Times New Roman" w:hAnsi="Arial" w:cs="Arial"/>
          <w:bCs/>
          <w:i/>
          <w:color w:val="222222"/>
          <w:sz w:val="24"/>
          <w:szCs w:val="24"/>
          <w:lang w:eastAsia="es-MX"/>
        </w:rPr>
        <w:footnoteReference w:id="1"/>
      </w:r>
    </w:p>
    <w:p w:rsidR="00BB5537" w:rsidRDefault="00BB5537" w:rsidP="00D125FC">
      <w:pPr>
        <w:spacing w:after="0" w:line="360" w:lineRule="auto"/>
        <w:contextualSpacing/>
        <w:jc w:val="both"/>
        <w:rPr>
          <w:rFonts w:ascii="Arial" w:eastAsia="Times New Roman" w:hAnsi="Arial" w:cs="Arial"/>
          <w:bCs/>
          <w:color w:val="222222"/>
          <w:sz w:val="24"/>
          <w:szCs w:val="24"/>
          <w:lang w:eastAsia="es-MX"/>
        </w:rPr>
      </w:pPr>
      <w:r w:rsidRPr="00BB5537">
        <w:rPr>
          <w:rFonts w:ascii="Arial" w:eastAsia="Times New Roman" w:hAnsi="Arial" w:cs="Arial"/>
          <w:bCs/>
          <w:color w:val="222222"/>
          <w:sz w:val="24"/>
          <w:szCs w:val="24"/>
          <w:lang w:eastAsia="es-MX"/>
        </w:rPr>
        <w:t xml:space="preserve">Mediante </w:t>
      </w:r>
      <w:r>
        <w:rPr>
          <w:rFonts w:ascii="Arial" w:eastAsia="Times New Roman" w:hAnsi="Arial" w:cs="Arial"/>
          <w:bCs/>
          <w:color w:val="222222"/>
          <w:sz w:val="24"/>
          <w:szCs w:val="24"/>
          <w:lang w:eastAsia="es-MX"/>
        </w:rPr>
        <w:t xml:space="preserve">la publicación da fortaleza a las autoridades municipales donde deben tomar en cuenta y proporcionarle poder al ciudadano con lo cual garantiza el desarrollo integral del municipio. </w:t>
      </w:r>
    </w:p>
    <w:p w:rsidR="00BB5537" w:rsidRDefault="00BB5537" w:rsidP="00D125FC">
      <w:pPr>
        <w:spacing w:after="0" w:line="360" w:lineRule="auto"/>
        <w:contextualSpacing/>
        <w:jc w:val="both"/>
        <w:rPr>
          <w:rFonts w:ascii="Arial" w:eastAsia="Times New Roman" w:hAnsi="Arial" w:cs="Arial"/>
          <w:bCs/>
          <w:color w:val="222222"/>
          <w:sz w:val="24"/>
          <w:szCs w:val="24"/>
          <w:lang w:eastAsia="es-MX"/>
        </w:rPr>
      </w:pPr>
      <w:r>
        <w:rPr>
          <w:rFonts w:ascii="Arial" w:eastAsia="Times New Roman" w:hAnsi="Arial" w:cs="Arial"/>
          <w:bCs/>
          <w:color w:val="222222"/>
          <w:sz w:val="24"/>
          <w:szCs w:val="24"/>
          <w:lang w:eastAsia="es-MX"/>
        </w:rPr>
        <w:t xml:space="preserve">Con la participación ciudadana produce propuestas y así mismo fortalece a las autoridades municipales en la toma de decisiones para lograr mejores condiciones de vida a la sociedad. </w:t>
      </w:r>
    </w:p>
    <w:p w:rsidR="00BB5537" w:rsidRDefault="00BB5537" w:rsidP="00D125FC">
      <w:pPr>
        <w:spacing w:after="0" w:line="360" w:lineRule="auto"/>
        <w:contextualSpacing/>
        <w:jc w:val="both"/>
        <w:rPr>
          <w:rFonts w:ascii="Arial" w:eastAsia="Times New Roman" w:hAnsi="Arial" w:cs="Arial"/>
          <w:bCs/>
          <w:color w:val="222222"/>
          <w:sz w:val="24"/>
          <w:szCs w:val="24"/>
          <w:lang w:eastAsia="es-MX"/>
        </w:rPr>
      </w:pPr>
    </w:p>
    <w:p w:rsidR="0010277C" w:rsidRDefault="00603C71" w:rsidP="00D125FC">
      <w:pPr>
        <w:spacing w:after="0" w:line="360" w:lineRule="auto"/>
        <w:contextualSpacing/>
        <w:jc w:val="both"/>
        <w:rPr>
          <w:rFonts w:ascii="Arial" w:hAnsi="Arial" w:cs="Arial"/>
          <w:sz w:val="24"/>
          <w:szCs w:val="24"/>
          <w:lang w:val="es-ES_tradnl"/>
        </w:rPr>
      </w:pPr>
      <w:proofErr w:type="spellStart"/>
      <w:r w:rsidRPr="00603C71">
        <w:rPr>
          <w:rFonts w:ascii="Arial" w:hAnsi="Arial" w:cs="Arial"/>
          <w:sz w:val="24"/>
          <w:szCs w:val="24"/>
        </w:rPr>
        <w:t>Copladem</w:t>
      </w:r>
      <w:proofErr w:type="spellEnd"/>
      <w:r w:rsidRPr="00603C71">
        <w:rPr>
          <w:rFonts w:ascii="Arial" w:hAnsi="Arial" w:cs="Arial"/>
          <w:sz w:val="24"/>
          <w:szCs w:val="24"/>
        </w:rPr>
        <w:t xml:space="preserve"> es un </w:t>
      </w:r>
      <w:r w:rsidR="0010277C" w:rsidRPr="00603C71">
        <w:rPr>
          <w:rFonts w:ascii="Arial" w:hAnsi="Arial" w:cs="Arial"/>
          <w:sz w:val="24"/>
          <w:szCs w:val="24"/>
        </w:rPr>
        <w:t xml:space="preserve">órgano municipal de consulta y concertación entre los sectores público, social y privado, a través del cual, se busca desarrollar un </w:t>
      </w:r>
      <w:r w:rsidR="0010277C" w:rsidRPr="00603C71">
        <w:rPr>
          <w:rFonts w:ascii="Arial" w:hAnsi="Arial" w:cs="Arial"/>
          <w:sz w:val="24"/>
          <w:szCs w:val="24"/>
          <w:lang w:val="es-ES_tradnl"/>
        </w:rPr>
        <w:t>modelo de planeación estratégica, participativa y territorial, que permita la interacción de tres componentes:</w:t>
      </w:r>
      <w:r w:rsidRPr="00603C71">
        <w:rPr>
          <w:rFonts w:ascii="Arial" w:hAnsi="Arial" w:cs="Arial"/>
          <w:sz w:val="24"/>
          <w:szCs w:val="24"/>
          <w:lang w:val="es-ES_tradnl"/>
        </w:rPr>
        <w:t xml:space="preserve"> Componente Social, Técnico y Político</w:t>
      </w:r>
      <w:r w:rsidRPr="00603C71">
        <w:rPr>
          <w:rFonts w:ascii="Arial" w:hAnsi="Arial" w:cs="Arial"/>
          <w:b/>
          <w:i/>
          <w:sz w:val="24"/>
          <w:szCs w:val="24"/>
          <w:lang w:val="es-ES_tradnl"/>
        </w:rPr>
        <w:t xml:space="preserve"> </w:t>
      </w:r>
      <w:r w:rsidRPr="00603C71">
        <w:rPr>
          <w:rFonts w:ascii="Arial" w:hAnsi="Arial" w:cs="Arial"/>
          <w:sz w:val="24"/>
          <w:szCs w:val="24"/>
          <w:lang w:val="es-ES_tradnl"/>
        </w:rPr>
        <w:t>a través de</w:t>
      </w:r>
      <w:r>
        <w:rPr>
          <w:rFonts w:ascii="Arial" w:hAnsi="Arial" w:cs="Arial"/>
          <w:sz w:val="24"/>
          <w:szCs w:val="24"/>
          <w:lang w:val="es-ES_tradnl"/>
        </w:rPr>
        <w:t xml:space="preserve"> </w:t>
      </w:r>
      <w:r w:rsidRPr="00603C71">
        <w:rPr>
          <w:rFonts w:ascii="Arial" w:hAnsi="Arial" w:cs="Arial"/>
          <w:sz w:val="24"/>
          <w:szCs w:val="24"/>
          <w:lang w:val="es-ES_tradnl"/>
        </w:rPr>
        <w:t>l</w:t>
      </w:r>
      <w:r>
        <w:rPr>
          <w:rFonts w:ascii="Arial" w:hAnsi="Arial" w:cs="Arial"/>
          <w:sz w:val="24"/>
          <w:szCs w:val="24"/>
          <w:lang w:val="es-ES_tradnl"/>
        </w:rPr>
        <w:t xml:space="preserve">os </w:t>
      </w:r>
      <w:r w:rsidRPr="00603C71">
        <w:rPr>
          <w:rFonts w:ascii="Arial" w:hAnsi="Arial" w:cs="Arial"/>
          <w:sz w:val="24"/>
          <w:szCs w:val="24"/>
          <w:lang w:val="es-ES_tradnl"/>
        </w:rPr>
        <w:t>cual</w:t>
      </w:r>
      <w:r>
        <w:rPr>
          <w:rFonts w:ascii="Arial" w:hAnsi="Arial" w:cs="Arial"/>
          <w:sz w:val="24"/>
          <w:szCs w:val="24"/>
          <w:lang w:val="es-ES_tradnl"/>
        </w:rPr>
        <w:t>es</w:t>
      </w:r>
      <w:r w:rsidRPr="00603C71">
        <w:rPr>
          <w:rFonts w:ascii="Arial" w:hAnsi="Arial" w:cs="Arial"/>
          <w:sz w:val="24"/>
          <w:szCs w:val="24"/>
          <w:lang w:val="es-ES_tradnl"/>
        </w:rPr>
        <w:t xml:space="preserve"> se busca incorporar la visión, opinión, necesidades y propuestas de la sociedad. </w:t>
      </w:r>
      <w:r>
        <w:rPr>
          <w:rFonts w:ascii="Arial" w:hAnsi="Arial" w:cs="Arial"/>
          <w:sz w:val="24"/>
          <w:szCs w:val="24"/>
          <w:lang w:val="es-ES_tradnl"/>
        </w:rPr>
        <w:t>P</w:t>
      </w:r>
      <w:r w:rsidRPr="00603C71">
        <w:rPr>
          <w:rFonts w:ascii="Arial" w:hAnsi="Arial" w:cs="Arial"/>
          <w:sz w:val="24"/>
          <w:szCs w:val="24"/>
          <w:lang w:val="es-ES_tradnl"/>
        </w:rPr>
        <w:t>ropiciar la incorporación integral y completa de los responsables de la valoración técnico-operativa de los programas, proyectos, obras y acciones, involucrar a todos los actores políticos en el proceso de planeación.</w:t>
      </w:r>
    </w:p>
    <w:p w:rsidR="00D125FC" w:rsidRDefault="00EC3B88" w:rsidP="00D125FC">
      <w:pPr>
        <w:spacing w:after="0" w:line="360" w:lineRule="auto"/>
        <w:contextualSpacing/>
        <w:jc w:val="both"/>
        <w:rPr>
          <w:rFonts w:ascii="Arial" w:eastAsia="Times New Roman" w:hAnsi="Arial" w:cs="Arial"/>
          <w:bCs/>
          <w:color w:val="222222"/>
          <w:sz w:val="24"/>
          <w:szCs w:val="24"/>
          <w:lang w:eastAsia="es-MX"/>
        </w:rPr>
      </w:pPr>
      <w:r>
        <w:rPr>
          <w:rFonts w:ascii="Arial" w:eastAsia="Times New Roman" w:hAnsi="Arial" w:cs="Arial"/>
          <w:bCs/>
          <w:color w:val="222222"/>
          <w:sz w:val="24"/>
          <w:szCs w:val="24"/>
          <w:lang w:eastAsia="es-MX"/>
        </w:rPr>
        <w:t xml:space="preserve">El </w:t>
      </w:r>
      <w:proofErr w:type="spellStart"/>
      <w:r>
        <w:rPr>
          <w:rFonts w:ascii="Arial" w:eastAsia="Times New Roman" w:hAnsi="Arial" w:cs="Arial"/>
          <w:bCs/>
          <w:color w:val="222222"/>
          <w:sz w:val="24"/>
          <w:szCs w:val="24"/>
          <w:lang w:eastAsia="es-MX"/>
        </w:rPr>
        <w:t>Copladem</w:t>
      </w:r>
      <w:proofErr w:type="spellEnd"/>
      <w:r>
        <w:rPr>
          <w:rFonts w:ascii="Arial" w:eastAsia="Times New Roman" w:hAnsi="Arial" w:cs="Arial"/>
          <w:bCs/>
          <w:color w:val="222222"/>
          <w:sz w:val="24"/>
          <w:szCs w:val="24"/>
          <w:lang w:eastAsia="es-MX"/>
        </w:rPr>
        <w:t xml:space="preserve"> Municipal es la dirección que da fortaleza a las autoridades municipales mediante la cual organizan a la población en general, donde toman en cuenta las priorizaciones de obras y acciones para promover el desarrollo de sus comunidades y de esta forma se logra tomar en cuenta con la participación de la sociedad en la toma de decisiones del ayuntamiento que invertirá en infraestructura, educación, agua potable, drenaje, alumbrado público, pisos firmes, vivienda digna.</w:t>
      </w:r>
    </w:p>
    <w:p w:rsidR="00EC3B88" w:rsidRDefault="00EC3B88" w:rsidP="00D125FC">
      <w:pPr>
        <w:spacing w:after="0" w:line="360" w:lineRule="auto"/>
        <w:contextualSpacing/>
        <w:jc w:val="both"/>
        <w:rPr>
          <w:rFonts w:ascii="Arial" w:eastAsia="Times New Roman" w:hAnsi="Arial" w:cs="Arial"/>
          <w:bCs/>
          <w:color w:val="222222"/>
          <w:sz w:val="24"/>
          <w:szCs w:val="24"/>
          <w:lang w:eastAsia="es-MX"/>
        </w:rPr>
      </w:pPr>
      <w:proofErr w:type="spellStart"/>
      <w:r>
        <w:rPr>
          <w:rFonts w:ascii="Arial" w:eastAsia="Times New Roman" w:hAnsi="Arial" w:cs="Arial"/>
          <w:bCs/>
          <w:color w:val="222222"/>
          <w:sz w:val="24"/>
          <w:szCs w:val="24"/>
          <w:lang w:eastAsia="es-MX"/>
        </w:rPr>
        <w:t>Copladem</w:t>
      </w:r>
      <w:proofErr w:type="spellEnd"/>
      <w:r>
        <w:rPr>
          <w:rFonts w:ascii="Arial" w:eastAsia="Times New Roman" w:hAnsi="Arial" w:cs="Arial"/>
          <w:bCs/>
          <w:color w:val="222222"/>
          <w:sz w:val="24"/>
          <w:szCs w:val="24"/>
          <w:lang w:eastAsia="es-MX"/>
        </w:rPr>
        <w:t xml:space="preserve"> es el que conoce la normatividad </w:t>
      </w:r>
      <w:r w:rsidR="00BB5537">
        <w:rPr>
          <w:rFonts w:ascii="Arial" w:eastAsia="Times New Roman" w:hAnsi="Arial" w:cs="Arial"/>
          <w:bCs/>
          <w:color w:val="222222"/>
          <w:sz w:val="24"/>
          <w:szCs w:val="24"/>
          <w:lang w:eastAsia="es-MX"/>
        </w:rPr>
        <w:t xml:space="preserve">los lineamientos </w:t>
      </w:r>
      <w:r>
        <w:rPr>
          <w:rFonts w:ascii="Arial" w:eastAsia="Times New Roman" w:hAnsi="Arial" w:cs="Arial"/>
          <w:bCs/>
          <w:color w:val="222222"/>
          <w:sz w:val="24"/>
          <w:szCs w:val="24"/>
          <w:lang w:eastAsia="es-MX"/>
        </w:rPr>
        <w:t xml:space="preserve">por lo tanto </w:t>
      </w:r>
      <w:r w:rsidR="00BB5537">
        <w:rPr>
          <w:rFonts w:ascii="Arial" w:eastAsia="Times New Roman" w:hAnsi="Arial" w:cs="Arial"/>
          <w:bCs/>
          <w:color w:val="222222"/>
          <w:sz w:val="24"/>
          <w:szCs w:val="24"/>
          <w:lang w:eastAsia="es-MX"/>
        </w:rPr>
        <w:t xml:space="preserve">toma en cuenta las propuesta de las comunidades y esta da seguimiento a través de la toma de decisión del C. Presidente municipal con su Ayuntamiento. Que tiene la facultad de dar cumplimiento de lo que se requiere en dichas comunidades. </w:t>
      </w:r>
    </w:p>
    <w:p w:rsidR="0010277C" w:rsidRPr="0010277C" w:rsidRDefault="0010277C" w:rsidP="00D125FC">
      <w:pPr>
        <w:spacing w:after="0" w:line="360" w:lineRule="auto"/>
        <w:contextualSpacing/>
        <w:jc w:val="both"/>
        <w:rPr>
          <w:rFonts w:ascii="Arial" w:eastAsia="Times New Roman" w:hAnsi="Arial" w:cs="Arial"/>
          <w:bCs/>
          <w:color w:val="222222"/>
          <w:sz w:val="24"/>
          <w:szCs w:val="24"/>
          <w:lang w:eastAsia="es-MX"/>
        </w:rPr>
      </w:pPr>
      <w:r>
        <w:rPr>
          <w:rFonts w:ascii="Arial" w:eastAsia="Times New Roman" w:hAnsi="Arial" w:cs="Arial"/>
          <w:bCs/>
          <w:color w:val="222222"/>
          <w:sz w:val="24"/>
          <w:szCs w:val="24"/>
          <w:lang w:eastAsia="es-MX"/>
        </w:rPr>
        <w:t xml:space="preserve">Mediante la participación social en </w:t>
      </w:r>
      <w:r w:rsidRPr="0010277C">
        <w:rPr>
          <w:rFonts w:ascii="Arial" w:eastAsia="Times New Roman" w:hAnsi="Arial" w:cs="Arial"/>
          <w:bCs/>
          <w:color w:val="222222"/>
          <w:sz w:val="24"/>
          <w:szCs w:val="24"/>
          <w:lang w:eastAsia="es-MX"/>
        </w:rPr>
        <w:t xml:space="preserve">Chiapas </w:t>
      </w:r>
      <w:r w:rsidRPr="0010277C">
        <w:rPr>
          <w:rFonts w:ascii="Arial" w:eastAsia="Times New Roman" w:hAnsi="Arial" w:cs="Arial"/>
          <w:color w:val="222222"/>
          <w:sz w:val="24"/>
          <w:szCs w:val="24"/>
          <w:lang w:eastAsia="es-MX"/>
        </w:rPr>
        <w:t>se manifiesta la participación social en los asuntos de la administración pública.</w:t>
      </w:r>
    </w:p>
    <w:p w:rsidR="007E20C4" w:rsidRDefault="007E20C4" w:rsidP="00D125FC">
      <w:pPr>
        <w:spacing w:after="0" w:line="360" w:lineRule="auto"/>
        <w:contextualSpacing/>
        <w:jc w:val="both"/>
        <w:rPr>
          <w:rFonts w:ascii="Arial" w:hAnsi="Arial" w:cs="Arial"/>
          <w:i/>
          <w:sz w:val="24"/>
          <w:szCs w:val="24"/>
        </w:rPr>
      </w:pPr>
      <w:r w:rsidRPr="007E20C4">
        <w:rPr>
          <w:rFonts w:ascii="Arial" w:hAnsi="Arial" w:cs="Arial"/>
          <w:i/>
          <w:sz w:val="24"/>
          <w:szCs w:val="24"/>
        </w:rPr>
        <w:lastRenderedPageBreak/>
        <w:t>Eje 1. Gobierno cercano a la gente Da certidumbre de gobernabilidad y estabilidad social. En un Chiapas en paz se preserva la libertad y la justicia, se mantienen relaciones sanas y armónicas entre la sociedad y las instituciones de gobierno. Gobierno cercano a la gente es el compromiso de ser una administración ordenada, planeada, con un manejo eficiente y transparente de los recursos materiales y financieros a cargo del gobierno. Se crea así, la política de planeación para gestionar a lo largo de la administración los resultados esperados; además, por primera vez se crean políticas públicas para la prevención del delito y de desastres.</w:t>
      </w:r>
      <w:r w:rsidRPr="007E20C4">
        <w:rPr>
          <w:rStyle w:val="Refdenotaalpie"/>
          <w:rFonts w:ascii="Arial" w:hAnsi="Arial" w:cs="Arial"/>
          <w:i/>
          <w:sz w:val="24"/>
          <w:szCs w:val="24"/>
        </w:rPr>
        <w:footnoteReference w:id="2"/>
      </w:r>
    </w:p>
    <w:p w:rsidR="00DA1A95" w:rsidRDefault="00DA1A95" w:rsidP="00D125FC">
      <w:pPr>
        <w:spacing w:after="0" w:line="360" w:lineRule="auto"/>
        <w:contextualSpacing/>
        <w:jc w:val="both"/>
        <w:rPr>
          <w:rFonts w:ascii="Arial" w:eastAsia="Times New Roman" w:hAnsi="Arial" w:cs="Arial"/>
          <w:bCs/>
          <w:color w:val="222222"/>
          <w:sz w:val="24"/>
          <w:szCs w:val="24"/>
          <w:lang w:eastAsia="es-MX"/>
        </w:rPr>
      </w:pPr>
      <w:r w:rsidRPr="00DA1A95">
        <w:rPr>
          <w:rFonts w:ascii="Arial" w:eastAsia="Times New Roman" w:hAnsi="Arial" w:cs="Arial"/>
          <w:bCs/>
          <w:color w:val="222222"/>
          <w:sz w:val="24"/>
          <w:szCs w:val="24"/>
          <w:lang w:eastAsia="es-MX"/>
        </w:rPr>
        <w:t xml:space="preserve">En Chiapas la rendición de cuentas </w:t>
      </w:r>
      <w:r>
        <w:rPr>
          <w:rFonts w:ascii="Arial" w:eastAsia="Times New Roman" w:hAnsi="Arial" w:cs="Arial"/>
          <w:bCs/>
          <w:color w:val="222222"/>
          <w:sz w:val="24"/>
          <w:szCs w:val="24"/>
          <w:lang w:eastAsia="es-MX"/>
        </w:rPr>
        <w:t xml:space="preserve">está </w:t>
      </w:r>
      <w:r w:rsidR="00A3006B">
        <w:rPr>
          <w:rFonts w:ascii="Arial" w:eastAsia="Times New Roman" w:hAnsi="Arial" w:cs="Arial"/>
          <w:bCs/>
          <w:color w:val="222222"/>
          <w:sz w:val="24"/>
          <w:szCs w:val="24"/>
          <w:lang w:eastAsia="es-MX"/>
        </w:rPr>
        <w:t>establecida</w:t>
      </w:r>
      <w:r>
        <w:rPr>
          <w:rFonts w:ascii="Arial" w:eastAsia="Times New Roman" w:hAnsi="Arial" w:cs="Arial"/>
          <w:bCs/>
          <w:color w:val="222222"/>
          <w:sz w:val="24"/>
          <w:szCs w:val="24"/>
          <w:lang w:eastAsia="es-MX"/>
        </w:rPr>
        <w:t xml:space="preserve"> mediante leyes que </w:t>
      </w:r>
      <w:r w:rsidR="00A3006B">
        <w:rPr>
          <w:rFonts w:ascii="Arial" w:eastAsia="Times New Roman" w:hAnsi="Arial" w:cs="Arial"/>
          <w:bCs/>
          <w:color w:val="222222"/>
          <w:sz w:val="24"/>
          <w:szCs w:val="24"/>
          <w:lang w:eastAsia="es-MX"/>
        </w:rPr>
        <w:t xml:space="preserve">proporcionan </w:t>
      </w:r>
      <w:r>
        <w:rPr>
          <w:rFonts w:ascii="Arial" w:eastAsia="Times New Roman" w:hAnsi="Arial" w:cs="Arial"/>
          <w:bCs/>
          <w:color w:val="222222"/>
          <w:sz w:val="24"/>
          <w:szCs w:val="24"/>
          <w:lang w:eastAsia="es-MX"/>
        </w:rPr>
        <w:t xml:space="preserve">los lineamientos a seguir para </w:t>
      </w:r>
      <w:r w:rsidR="00A3006B">
        <w:rPr>
          <w:rFonts w:ascii="Arial" w:eastAsia="Times New Roman" w:hAnsi="Arial" w:cs="Arial"/>
          <w:bCs/>
          <w:color w:val="222222"/>
          <w:sz w:val="24"/>
          <w:szCs w:val="24"/>
          <w:lang w:eastAsia="es-MX"/>
        </w:rPr>
        <w:t xml:space="preserve">generar </w:t>
      </w:r>
      <w:r>
        <w:rPr>
          <w:rFonts w:ascii="Arial" w:eastAsia="Times New Roman" w:hAnsi="Arial" w:cs="Arial"/>
          <w:bCs/>
          <w:color w:val="222222"/>
          <w:sz w:val="24"/>
          <w:szCs w:val="24"/>
          <w:lang w:eastAsia="es-MX"/>
        </w:rPr>
        <w:t xml:space="preserve">credibilidad a las acciones que ejerce </w:t>
      </w:r>
      <w:r w:rsidR="00A3006B">
        <w:rPr>
          <w:rFonts w:ascii="Arial" w:eastAsia="Times New Roman" w:hAnsi="Arial" w:cs="Arial"/>
          <w:bCs/>
          <w:color w:val="222222"/>
          <w:sz w:val="24"/>
          <w:szCs w:val="24"/>
          <w:lang w:eastAsia="es-MX"/>
        </w:rPr>
        <w:t xml:space="preserve">la administración pública. </w:t>
      </w:r>
      <w:r w:rsidR="004C0C20">
        <w:rPr>
          <w:rFonts w:ascii="Arial" w:eastAsia="Times New Roman" w:hAnsi="Arial" w:cs="Arial"/>
          <w:bCs/>
          <w:color w:val="222222"/>
          <w:sz w:val="24"/>
          <w:szCs w:val="24"/>
          <w:lang w:eastAsia="es-MX"/>
        </w:rPr>
        <w:t xml:space="preserve">Así mismo también la participación ciudadana. </w:t>
      </w:r>
    </w:p>
    <w:p w:rsidR="00D125FC" w:rsidRDefault="00DA1A95" w:rsidP="00D125FC">
      <w:pPr>
        <w:spacing w:after="0" w:line="360" w:lineRule="auto"/>
        <w:contextualSpacing/>
        <w:jc w:val="both"/>
        <w:rPr>
          <w:rFonts w:ascii="Arial" w:eastAsia="Times New Roman" w:hAnsi="Arial" w:cs="Arial"/>
          <w:bCs/>
          <w:color w:val="222222"/>
          <w:sz w:val="24"/>
          <w:szCs w:val="24"/>
          <w:lang w:eastAsia="es-MX"/>
        </w:rPr>
      </w:pPr>
      <w:r>
        <w:rPr>
          <w:rFonts w:ascii="Arial" w:eastAsia="Times New Roman" w:hAnsi="Arial" w:cs="Arial"/>
          <w:bCs/>
          <w:color w:val="222222"/>
          <w:sz w:val="24"/>
          <w:szCs w:val="24"/>
          <w:lang w:eastAsia="es-MX"/>
        </w:rPr>
        <w:t xml:space="preserve">Aun cuando en Chiapas se ha trabajo fuerte en transparencia se presenta a la vista de la sociedad la corrupción en Chiapas.  </w:t>
      </w:r>
    </w:p>
    <w:p w:rsidR="00A3006B" w:rsidRDefault="00DA1A95" w:rsidP="00D125FC">
      <w:pPr>
        <w:spacing w:after="0" w:line="360" w:lineRule="auto"/>
        <w:contextualSpacing/>
        <w:jc w:val="both"/>
        <w:rPr>
          <w:rFonts w:ascii="Arial" w:eastAsia="Times New Roman" w:hAnsi="Arial" w:cs="Arial"/>
          <w:bCs/>
          <w:color w:val="222222"/>
          <w:sz w:val="24"/>
          <w:szCs w:val="24"/>
          <w:lang w:eastAsia="es-MX"/>
        </w:rPr>
      </w:pPr>
      <w:r>
        <w:rPr>
          <w:rFonts w:ascii="Arial" w:eastAsia="Times New Roman" w:hAnsi="Arial" w:cs="Arial"/>
          <w:bCs/>
          <w:color w:val="222222"/>
          <w:sz w:val="24"/>
          <w:szCs w:val="24"/>
          <w:lang w:eastAsia="es-MX"/>
        </w:rPr>
        <w:t xml:space="preserve">Debemos de crear conciencia y producir resultados satisfactorios a la sociedad, mediante </w:t>
      </w:r>
      <w:r w:rsidR="00A3006B">
        <w:rPr>
          <w:rFonts w:ascii="Arial" w:eastAsia="Times New Roman" w:hAnsi="Arial" w:cs="Arial"/>
          <w:bCs/>
          <w:color w:val="222222"/>
          <w:sz w:val="24"/>
          <w:szCs w:val="24"/>
          <w:lang w:eastAsia="es-MX"/>
        </w:rPr>
        <w:t>generación de</w:t>
      </w:r>
      <w:r>
        <w:rPr>
          <w:rFonts w:ascii="Arial" w:eastAsia="Times New Roman" w:hAnsi="Arial" w:cs="Arial"/>
          <w:bCs/>
          <w:color w:val="222222"/>
          <w:sz w:val="24"/>
          <w:szCs w:val="24"/>
          <w:lang w:eastAsia="es-MX"/>
        </w:rPr>
        <w:t xml:space="preserve"> capacitación</w:t>
      </w:r>
      <w:r w:rsidR="00A3006B">
        <w:rPr>
          <w:rFonts w:ascii="Arial" w:eastAsia="Times New Roman" w:hAnsi="Arial" w:cs="Arial"/>
          <w:bCs/>
          <w:color w:val="222222"/>
          <w:sz w:val="24"/>
          <w:szCs w:val="24"/>
          <w:lang w:eastAsia="es-MX"/>
        </w:rPr>
        <w:t>, ética, fortalecer el control interno de esta manera l</w:t>
      </w:r>
      <w:r>
        <w:rPr>
          <w:rFonts w:ascii="Arial" w:eastAsia="Times New Roman" w:hAnsi="Arial" w:cs="Arial"/>
          <w:bCs/>
          <w:color w:val="222222"/>
          <w:sz w:val="24"/>
          <w:szCs w:val="24"/>
          <w:lang w:eastAsia="es-MX"/>
        </w:rPr>
        <w:t>os servidores públicos que tomen decisiones</w:t>
      </w:r>
      <w:r w:rsidR="00A3006B">
        <w:rPr>
          <w:rFonts w:ascii="Arial" w:eastAsia="Times New Roman" w:hAnsi="Arial" w:cs="Arial"/>
          <w:bCs/>
          <w:color w:val="222222"/>
          <w:sz w:val="24"/>
          <w:szCs w:val="24"/>
          <w:lang w:eastAsia="es-MX"/>
        </w:rPr>
        <w:t xml:space="preserve"> </w:t>
      </w:r>
      <w:proofErr w:type="gramStart"/>
      <w:r w:rsidR="00A3006B">
        <w:rPr>
          <w:rFonts w:ascii="Arial" w:eastAsia="Times New Roman" w:hAnsi="Arial" w:cs="Arial"/>
          <w:bCs/>
          <w:color w:val="222222"/>
          <w:sz w:val="24"/>
          <w:szCs w:val="24"/>
          <w:lang w:eastAsia="es-MX"/>
        </w:rPr>
        <w:t>busquen</w:t>
      </w:r>
      <w:proofErr w:type="gramEnd"/>
      <w:r w:rsidR="00A3006B">
        <w:rPr>
          <w:rFonts w:ascii="Arial" w:eastAsia="Times New Roman" w:hAnsi="Arial" w:cs="Arial"/>
          <w:bCs/>
          <w:color w:val="222222"/>
          <w:sz w:val="24"/>
          <w:szCs w:val="24"/>
          <w:lang w:eastAsia="es-MX"/>
        </w:rPr>
        <w:t xml:space="preserve"> resultados satisfactorios a la sociedad en general.</w:t>
      </w:r>
    </w:p>
    <w:p w:rsidR="00DA1A95" w:rsidRPr="004C0C20" w:rsidRDefault="00A3006B" w:rsidP="00D125FC">
      <w:pPr>
        <w:spacing w:after="0" w:line="360" w:lineRule="auto"/>
        <w:contextualSpacing/>
        <w:jc w:val="both"/>
        <w:rPr>
          <w:rFonts w:ascii="Arial" w:eastAsia="Times New Roman" w:hAnsi="Arial" w:cs="Arial"/>
          <w:bCs/>
          <w:i/>
          <w:color w:val="222222"/>
          <w:sz w:val="24"/>
          <w:szCs w:val="24"/>
          <w:lang w:eastAsia="es-MX"/>
        </w:rPr>
      </w:pPr>
      <w:r w:rsidRPr="004C0C20">
        <w:rPr>
          <w:rStyle w:val="A5"/>
          <w:rFonts w:ascii="Arial" w:hAnsi="Arial" w:cs="Arial"/>
          <w:i/>
          <w:sz w:val="24"/>
          <w:szCs w:val="24"/>
        </w:rPr>
        <w:t>“Un gobierno más efectivo y mayores beneficios para los mercados requiere acciones más agresivas —de los países desarrollados y en desarrollo— para lidiar con la corrupción. La evidencia sugiere que los niveles de inversión son menores en países con altos nive</w:t>
      </w:r>
      <w:r w:rsidRPr="004C0C20">
        <w:rPr>
          <w:rStyle w:val="A5"/>
          <w:rFonts w:ascii="Arial" w:hAnsi="Arial" w:cs="Arial"/>
          <w:i/>
          <w:sz w:val="24"/>
          <w:szCs w:val="24"/>
        </w:rPr>
        <w:softHyphen/>
        <w:t>les de corrupción, dada la incertidumbre creada, el costo de los sobornos y la burocracia que consume tiempo.”</w:t>
      </w:r>
      <w:r w:rsidR="004C0C20" w:rsidRPr="004C0C20">
        <w:rPr>
          <w:rStyle w:val="Refdenotaalpie"/>
          <w:rFonts w:ascii="Arial" w:hAnsi="Arial" w:cs="Arial"/>
          <w:i/>
          <w:color w:val="000000"/>
          <w:sz w:val="24"/>
          <w:szCs w:val="24"/>
        </w:rPr>
        <w:footnoteReference w:id="3"/>
      </w:r>
      <w:r w:rsidRPr="004C0C20">
        <w:rPr>
          <w:rFonts w:ascii="Arial" w:eastAsia="Times New Roman" w:hAnsi="Arial" w:cs="Arial"/>
          <w:bCs/>
          <w:i/>
          <w:color w:val="222222"/>
          <w:sz w:val="24"/>
          <w:szCs w:val="24"/>
          <w:lang w:eastAsia="es-MX"/>
        </w:rPr>
        <w:t xml:space="preserve"> </w:t>
      </w:r>
    </w:p>
    <w:p w:rsidR="004C0C20" w:rsidRDefault="004C0C20" w:rsidP="00D125FC">
      <w:pPr>
        <w:spacing w:after="0" w:line="360" w:lineRule="auto"/>
        <w:contextualSpacing/>
        <w:jc w:val="both"/>
        <w:rPr>
          <w:rFonts w:ascii="Arial" w:eastAsia="Times New Roman" w:hAnsi="Arial" w:cs="Arial"/>
          <w:bCs/>
          <w:color w:val="222222"/>
          <w:sz w:val="24"/>
          <w:szCs w:val="24"/>
          <w:lang w:eastAsia="es-MX"/>
        </w:rPr>
      </w:pPr>
      <w:r>
        <w:rPr>
          <w:rFonts w:ascii="Arial" w:eastAsia="Times New Roman" w:hAnsi="Arial" w:cs="Arial"/>
          <w:bCs/>
          <w:color w:val="222222"/>
          <w:sz w:val="24"/>
          <w:szCs w:val="24"/>
          <w:lang w:eastAsia="es-MX"/>
        </w:rPr>
        <w:t xml:space="preserve">Para que un país sea efectivo y obtenga beneficios se requiere de acciones más agresivas. De esta manera se daría batalla a la corrupción. </w:t>
      </w:r>
    </w:p>
    <w:p w:rsidR="004C0C20" w:rsidRDefault="004C0C20" w:rsidP="00D125FC">
      <w:pPr>
        <w:spacing w:after="0" w:line="360" w:lineRule="auto"/>
        <w:contextualSpacing/>
        <w:jc w:val="both"/>
        <w:rPr>
          <w:rFonts w:ascii="Arial" w:eastAsia="Times New Roman" w:hAnsi="Arial" w:cs="Arial"/>
          <w:bCs/>
          <w:color w:val="222222"/>
          <w:sz w:val="24"/>
          <w:szCs w:val="24"/>
          <w:lang w:eastAsia="es-MX"/>
        </w:rPr>
      </w:pPr>
      <w:r>
        <w:rPr>
          <w:rFonts w:ascii="Arial" w:eastAsia="Times New Roman" w:hAnsi="Arial" w:cs="Arial"/>
          <w:bCs/>
          <w:color w:val="222222"/>
          <w:sz w:val="24"/>
          <w:szCs w:val="24"/>
          <w:lang w:eastAsia="es-MX"/>
        </w:rPr>
        <w:t xml:space="preserve">México necesita de manera urgente reformar creadas con responsabilidad aun cuando existen leyes, (las cuales por lo general no se cumplen) que rigen la </w:t>
      </w:r>
      <w:r>
        <w:rPr>
          <w:rFonts w:ascii="Arial" w:eastAsia="Times New Roman" w:hAnsi="Arial" w:cs="Arial"/>
          <w:bCs/>
          <w:color w:val="222222"/>
          <w:sz w:val="24"/>
          <w:szCs w:val="24"/>
          <w:lang w:eastAsia="es-MX"/>
        </w:rPr>
        <w:lastRenderedPageBreak/>
        <w:t xml:space="preserve">transparencia, rendición de cuentas y participación ciudadana. Lo malo son los ejecutores de las tomas de decisiones que siempre buscan el beneficio personal. </w:t>
      </w:r>
    </w:p>
    <w:p w:rsidR="004C0C20" w:rsidRDefault="004C0C20" w:rsidP="00D125FC">
      <w:pPr>
        <w:spacing w:after="0" w:line="360" w:lineRule="auto"/>
        <w:contextualSpacing/>
        <w:jc w:val="both"/>
        <w:rPr>
          <w:rFonts w:ascii="Arial" w:eastAsia="Times New Roman" w:hAnsi="Arial" w:cs="Arial"/>
          <w:bCs/>
          <w:color w:val="222222"/>
          <w:sz w:val="24"/>
          <w:szCs w:val="24"/>
          <w:lang w:eastAsia="es-MX"/>
        </w:rPr>
      </w:pPr>
      <w:r>
        <w:rPr>
          <w:rFonts w:ascii="Arial" w:eastAsia="Times New Roman" w:hAnsi="Arial" w:cs="Arial"/>
          <w:bCs/>
          <w:color w:val="222222"/>
          <w:sz w:val="24"/>
          <w:szCs w:val="24"/>
          <w:lang w:eastAsia="es-MX"/>
        </w:rPr>
        <w:t xml:space="preserve">Reconozco que el hombre busca su beneficio personal para dar seguridad a sus dependientes, pero si nos comprometemos a buscar el beneficio que la sociedad necesita de manera urgente en ese momento estaremos dando resultados satisfactorios a las familias mexicanas. </w:t>
      </w:r>
    </w:p>
    <w:p w:rsidR="004C0C20" w:rsidRDefault="00B92B6F" w:rsidP="00D125FC">
      <w:pPr>
        <w:spacing w:after="0" w:line="360" w:lineRule="auto"/>
        <w:contextualSpacing/>
        <w:jc w:val="both"/>
        <w:rPr>
          <w:rFonts w:ascii="Arial" w:eastAsia="Times New Roman" w:hAnsi="Arial" w:cs="Arial"/>
          <w:bCs/>
          <w:color w:val="222222"/>
          <w:sz w:val="24"/>
          <w:szCs w:val="24"/>
          <w:lang w:eastAsia="es-MX"/>
        </w:rPr>
      </w:pPr>
      <w:r>
        <w:rPr>
          <w:rFonts w:ascii="Arial" w:eastAsia="Times New Roman" w:hAnsi="Arial" w:cs="Arial"/>
          <w:bCs/>
          <w:color w:val="222222"/>
          <w:sz w:val="24"/>
          <w:szCs w:val="24"/>
          <w:lang w:eastAsia="es-MX"/>
        </w:rPr>
        <w:t xml:space="preserve">Los mecanismos están establecidos para encausar la participación social en la planeación, ejecución y evaluación de las políticas públicas. </w:t>
      </w:r>
    </w:p>
    <w:p w:rsidR="00B92B6F" w:rsidRDefault="00B92B6F" w:rsidP="00D125FC">
      <w:pPr>
        <w:spacing w:after="0" w:line="360" w:lineRule="auto"/>
        <w:contextualSpacing/>
        <w:jc w:val="both"/>
        <w:rPr>
          <w:rFonts w:ascii="Arial" w:eastAsia="Times New Roman" w:hAnsi="Arial" w:cs="Arial"/>
          <w:bCs/>
          <w:color w:val="222222"/>
          <w:sz w:val="24"/>
          <w:szCs w:val="24"/>
          <w:lang w:eastAsia="es-MX"/>
        </w:rPr>
      </w:pPr>
      <w:r>
        <w:rPr>
          <w:rFonts w:ascii="Arial" w:eastAsia="Times New Roman" w:hAnsi="Arial" w:cs="Arial"/>
          <w:bCs/>
          <w:color w:val="222222"/>
          <w:sz w:val="24"/>
          <w:szCs w:val="24"/>
          <w:lang w:eastAsia="es-MX"/>
        </w:rPr>
        <w:t xml:space="preserve">Mediante las leyes estatales, normatividad, el plan de desarrollo </w:t>
      </w:r>
      <w:r w:rsidR="007E20C4">
        <w:rPr>
          <w:rFonts w:ascii="Arial" w:eastAsia="Times New Roman" w:hAnsi="Arial" w:cs="Arial"/>
          <w:bCs/>
          <w:color w:val="222222"/>
          <w:sz w:val="24"/>
          <w:szCs w:val="24"/>
          <w:lang w:eastAsia="es-MX"/>
        </w:rPr>
        <w:t xml:space="preserve">existen los mecanismos. Lo hace falta es hacer valer las leyes. </w:t>
      </w:r>
    </w:p>
    <w:p w:rsidR="007E20C4" w:rsidRDefault="007E20C4" w:rsidP="00D125FC">
      <w:pPr>
        <w:spacing w:after="0" w:line="360" w:lineRule="auto"/>
        <w:contextualSpacing/>
        <w:jc w:val="both"/>
        <w:rPr>
          <w:rFonts w:ascii="Arial" w:eastAsia="Times New Roman" w:hAnsi="Arial" w:cs="Arial"/>
          <w:bCs/>
          <w:color w:val="222222"/>
          <w:sz w:val="24"/>
          <w:szCs w:val="24"/>
          <w:lang w:eastAsia="es-MX"/>
        </w:rPr>
      </w:pPr>
    </w:p>
    <w:p w:rsidR="00D125FC" w:rsidRDefault="00D125FC" w:rsidP="00D125FC">
      <w:pPr>
        <w:spacing w:after="0" w:line="240" w:lineRule="auto"/>
        <w:jc w:val="both"/>
        <w:rPr>
          <w:rFonts w:ascii="Arial" w:eastAsia="Times New Roman" w:hAnsi="Arial" w:cs="Arial"/>
          <w:bCs/>
          <w:i/>
          <w:color w:val="222222"/>
          <w:sz w:val="24"/>
          <w:szCs w:val="24"/>
          <w:lang w:eastAsia="es-MX"/>
        </w:rPr>
      </w:pPr>
    </w:p>
    <w:p w:rsidR="007E20C4" w:rsidRPr="003024F5" w:rsidRDefault="007E20C4" w:rsidP="003024F5">
      <w:pPr>
        <w:autoSpaceDE w:val="0"/>
        <w:autoSpaceDN w:val="0"/>
        <w:adjustRightInd w:val="0"/>
        <w:spacing w:after="0" w:line="360" w:lineRule="auto"/>
        <w:contextualSpacing/>
        <w:jc w:val="both"/>
        <w:rPr>
          <w:rFonts w:ascii="Arial" w:hAnsi="Arial" w:cs="Arial"/>
          <w:i/>
          <w:iCs/>
          <w:sz w:val="24"/>
          <w:szCs w:val="24"/>
        </w:rPr>
      </w:pPr>
      <w:r w:rsidRPr="003024F5">
        <w:rPr>
          <w:rFonts w:ascii="Arial" w:hAnsi="Arial" w:cs="Arial"/>
          <w:b/>
          <w:bCs/>
          <w:i/>
          <w:iCs/>
          <w:sz w:val="24"/>
          <w:szCs w:val="24"/>
        </w:rPr>
        <w:t xml:space="preserve">La Rendición de Cuentas es la base para un buen gobierno. </w:t>
      </w:r>
      <w:r w:rsidRPr="003024F5">
        <w:rPr>
          <w:rFonts w:ascii="Arial" w:hAnsi="Arial" w:cs="Arial"/>
          <w:i/>
          <w:iCs/>
          <w:sz w:val="24"/>
          <w:szCs w:val="24"/>
        </w:rPr>
        <w:t>El vínculo entre el</w:t>
      </w:r>
      <w:r w:rsidR="003024F5" w:rsidRPr="003024F5">
        <w:rPr>
          <w:rFonts w:ascii="Arial" w:hAnsi="Arial" w:cs="Arial"/>
          <w:i/>
          <w:iCs/>
          <w:sz w:val="24"/>
          <w:szCs w:val="24"/>
        </w:rPr>
        <w:t xml:space="preserve"> </w:t>
      </w:r>
      <w:r w:rsidRPr="003024F5">
        <w:rPr>
          <w:rFonts w:ascii="Arial" w:hAnsi="Arial" w:cs="Arial"/>
          <w:i/>
          <w:iCs/>
          <w:sz w:val="24"/>
          <w:szCs w:val="24"/>
        </w:rPr>
        <w:t>poder político y la ciudadanía debe contar con mecanismos que permitan una</w:t>
      </w:r>
      <w:r w:rsidR="003024F5">
        <w:rPr>
          <w:rFonts w:ascii="Arial" w:hAnsi="Arial" w:cs="Arial"/>
          <w:i/>
          <w:iCs/>
          <w:sz w:val="24"/>
          <w:szCs w:val="24"/>
        </w:rPr>
        <w:t xml:space="preserve"> </w:t>
      </w:r>
      <w:r w:rsidRPr="003024F5">
        <w:rPr>
          <w:rFonts w:ascii="Arial" w:hAnsi="Arial" w:cs="Arial"/>
          <w:i/>
          <w:iCs/>
          <w:sz w:val="24"/>
          <w:szCs w:val="24"/>
        </w:rPr>
        <w:t>interacción que asegure que los gobiernos respondan a los intereses de sus</w:t>
      </w:r>
      <w:r w:rsidR="003024F5" w:rsidRPr="003024F5">
        <w:rPr>
          <w:rFonts w:ascii="Arial" w:hAnsi="Arial" w:cs="Arial"/>
          <w:i/>
          <w:iCs/>
          <w:sz w:val="24"/>
          <w:szCs w:val="24"/>
        </w:rPr>
        <w:t xml:space="preserve"> </w:t>
      </w:r>
      <w:r w:rsidRPr="003024F5">
        <w:rPr>
          <w:rFonts w:ascii="Arial" w:hAnsi="Arial" w:cs="Arial"/>
          <w:i/>
          <w:iCs/>
          <w:sz w:val="24"/>
          <w:szCs w:val="24"/>
        </w:rPr>
        <w:t>representados. Las EFS como instituciones especializadas, que tienen a cargo</w:t>
      </w:r>
      <w:r w:rsidR="003024F5" w:rsidRPr="003024F5">
        <w:rPr>
          <w:rFonts w:ascii="Arial" w:hAnsi="Arial" w:cs="Arial"/>
          <w:i/>
          <w:iCs/>
          <w:sz w:val="24"/>
          <w:szCs w:val="24"/>
        </w:rPr>
        <w:t xml:space="preserve"> </w:t>
      </w:r>
      <w:r w:rsidRPr="003024F5">
        <w:rPr>
          <w:rFonts w:ascii="Arial" w:hAnsi="Arial" w:cs="Arial"/>
          <w:i/>
          <w:iCs/>
          <w:sz w:val="24"/>
          <w:szCs w:val="24"/>
        </w:rPr>
        <w:t>la fiscalización superior de la Hacienda Pública, junto con el gobierno y otros</w:t>
      </w:r>
      <w:r w:rsidR="003024F5" w:rsidRPr="003024F5">
        <w:rPr>
          <w:rFonts w:ascii="Arial" w:hAnsi="Arial" w:cs="Arial"/>
          <w:i/>
          <w:iCs/>
          <w:sz w:val="24"/>
          <w:szCs w:val="24"/>
        </w:rPr>
        <w:t xml:space="preserve"> </w:t>
      </w:r>
      <w:r w:rsidRPr="003024F5">
        <w:rPr>
          <w:rFonts w:ascii="Arial" w:hAnsi="Arial" w:cs="Arial"/>
          <w:i/>
          <w:iCs/>
          <w:sz w:val="24"/>
          <w:szCs w:val="24"/>
        </w:rPr>
        <w:t>actores, deberán cumplir con el papel de vigilante del adecuado</w:t>
      </w:r>
      <w:r w:rsidR="003024F5" w:rsidRPr="003024F5">
        <w:rPr>
          <w:rFonts w:ascii="Arial" w:hAnsi="Arial" w:cs="Arial"/>
          <w:i/>
          <w:iCs/>
          <w:sz w:val="24"/>
          <w:szCs w:val="24"/>
        </w:rPr>
        <w:t xml:space="preserve"> </w:t>
      </w:r>
      <w:r w:rsidRPr="003024F5">
        <w:rPr>
          <w:rFonts w:ascii="Arial" w:hAnsi="Arial" w:cs="Arial"/>
          <w:i/>
          <w:iCs/>
          <w:sz w:val="24"/>
          <w:szCs w:val="24"/>
        </w:rPr>
        <w:t>funcionamiento del sistema de rendición de cuentas, que permita el</w:t>
      </w:r>
      <w:r w:rsidR="003024F5" w:rsidRPr="003024F5">
        <w:rPr>
          <w:rFonts w:ascii="Arial" w:hAnsi="Arial" w:cs="Arial"/>
          <w:i/>
          <w:iCs/>
          <w:sz w:val="24"/>
          <w:szCs w:val="24"/>
        </w:rPr>
        <w:t xml:space="preserve"> </w:t>
      </w:r>
      <w:r w:rsidRPr="003024F5">
        <w:rPr>
          <w:rFonts w:ascii="Arial" w:hAnsi="Arial" w:cs="Arial"/>
          <w:i/>
          <w:iCs/>
          <w:sz w:val="24"/>
          <w:szCs w:val="24"/>
        </w:rPr>
        <w:t>establecimiento y operación de sólidos mecanismos de rendición de cuentas,</w:t>
      </w:r>
      <w:r w:rsidR="003024F5" w:rsidRPr="003024F5">
        <w:rPr>
          <w:rFonts w:ascii="Arial" w:hAnsi="Arial" w:cs="Arial"/>
          <w:i/>
          <w:iCs/>
          <w:sz w:val="24"/>
          <w:szCs w:val="24"/>
        </w:rPr>
        <w:t xml:space="preserve"> </w:t>
      </w:r>
      <w:r w:rsidRPr="003024F5">
        <w:rPr>
          <w:rFonts w:ascii="Arial" w:hAnsi="Arial" w:cs="Arial"/>
          <w:i/>
          <w:iCs/>
          <w:sz w:val="24"/>
          <w:szCs w:val="24"/>
        </w:rPr>
        <w:t>que promuevan el fortalecimiento institucional, la confianza ciudadana, el</w:t>
      </w:r>
      <w:r w:rsidR="003024F5" w:rsidRPr="003024F5">
        <w:rPr>
          <w:rFonts w:ascii="Arial" w:hAnsi="Arial" w:cs="Arial"/>
          <w:i/>
          <w:iCs/>
          <w:sz w:val="24"/>
          <w:szCs w:val="24"/>
        </w:rPr>
        <w:t xml:space="preserve"> </w:t>
      </w:r>
      <w:r w:rsidRPr="003024F5">
        <w:rPr>
          <w:rFonts w:ascii="Arial" w:hAnsi="Arial" w:cs="Arial"/>
          <w:i/>
          <w:iCs/>
          <w:sz w:val="24"/>
          <w:szCs w:val="24"/>
        </w:rPr>
        <w:t>estado de derecho de los países, el combate a la corrupción, el desarrollo de</w:t>
      </w:r>
      <w:r w:rsidR="003024F5" w:rsidRPr="003024F5">
        <w:rPr>
          <w:rFonts w:ascii="Arial" w:hAnsi="Arial" w:cs="Arial"/>
          <w:i/>
          <w:iCs/>
          <w:sz w:val="24"/>
          <w:szCs w:val="24"/>
        </w:rPr>
        <w:t xml:space="preserve"> </w:t>
      </w:r>
      <w:r w:rsidRPr="003024F5">
        <w:rPr>
          <w:rFonts w:ascii="Arial" w:hAnsi="Arial" w:cs="Arial"/>
          <w:i/>
          <w:iCs/>
          <w:sz w:val="24"/>
          <w:szCs w:val="24"/>
        </w:rPr>
        <w:t>políticas públicas que atiendan de la mejor manera posible las necesidades y</w:t>
      </w:r>
      <w:r w:rsidR="003024F5" w:rsidRPr="003024F5">
        <w:rPr>
          <w:rFonts w:ascii="Arial" w:hAnsi="Arial" w:cs="Arial"/>
          <w:i/>
          <w:iCs/>
          <w:sz w:val="24"/>
          <w:szCs w:val="24"/>
        </w:rPr>
        <w:t xml:space="preserve"> </w:t>
      </w:r>
      <w:r w:rsidRPr="003024F5">
        <w:rPr>
          <w:rFonts w:ascii="Arial" w:hAnsi="Arial" w:cs="Arial"/>
          <w:i/>
          <w:iCs/>
          <w:sz w:val="24"/>
          <w:szCs w:val="24"/>
        </w:rPr>
        <w:t>demandas de la ciudadanía, y en general elevar los niveles de gobernabilidad</w:t>
      </w:r>
    </w:p>
    <w:p w:rsidR="00D125FC" w:rsidRPr="003024F5" w:rsidRDefault="007E20C4" w:rsidP="003024F5">
      <w:pPr>
        <w:autoSpaceDE w:val="0"/>
        <w:autoSpaceDN w:val="0"/>
        <w:adjustRightInd w:val="0"/>
        <w:spacing w:after="0" w:line="360" w:lineRule="auto"/>
        <w:contextualSpacing/>
        <w:jc w:val="both"/>
        <w:rPr>
          <w:rFonts w:ascii="Arial" w:hAnsi="Arial" w:cs="Arial"/>
          <w:i/>
          <w:iCs/>
          <w:sz w:val="24"/>
          <w:szCs w:val="24"/>
        </w:rPr>
      </w:pPr>
      <w:proofErr w:type="gramStart"/>
      <w:r w:rsidRPr="003024F5">
        <w:rPr>
          <w:rFonts w:ascii="Arial" w:hAnsi="Arial" w:cs="Arial"/>
          <w:i/>
          <w:iCs/>
          <w:sz w:val="24"/>
          <w:szCs w:val="24"/>
        </w:rPr>
        <w:t>y</w:t>
      </w:r>
      <w:proofErr w:type="gramEnd"/>
      <w:r w:rsidRPr="003024F5">
        <w:rPr>
          <w:rFonts w:ascii="Arial" w:hAnsi="Arial" w:cs="Arial"/>
          <w:i/>
          <w:iCs/>
          <w:sz w:val="24"/>
          <w:szCs w:val="24"/>
        </w:rPr>
        <w:t xml:space="preserve"> probidad. Las EFS velarán porque la rendición de cuentas no se convierta en</w:t>
      </w:r>
      <w:r w:rsidR="003024F5" w:rsidRPr="003024F5">
        <w:rPr>
          <w:rFonts w:ascii="Arial" w:hAnsi="Arial" w:cs="Arial"/>
          <w:i/>
          <w:iCs/>
          <w:sz w:val="24"/>
          <w:szCs w:val="24"/>
        </w:rPr>
        <w:t xml:space="preserve"> </w:t>
      </w:r>
      <w:r w:rsidRPr="003024F5">
        <w:rPr>
          <w:rFonts w:ascii="Arial" w:hAnsi="Arial" w:cs="Arial"/>
          <w:i/>
          <w:iCs/>
          <w:sz w:val="24"/>
          <w:szCs w:val="24"/>
        </w:rPr>
        <w:t>un fin en sí mismo, sino que sea un medio para lograr el fin supremo de un buen</w:t>
      </w:r>
      <w:r w:rsidR="003024F5" w:rsidRPr="003024F5">
        <w:rPr>
          <w:rFonts w:ascii="Arial" w:hAnsi="Arial" w:cs="Arial"/>
          <w:i/>
          <w:iCs/>
          <w:sz w:val="24"/>
          <w:szCs w:val="24"/>
        </w:rPr>
        <w:t xml:space="preserve"> </w:t>
      </w:r>
      <w:r w:rsidRPr="003024F5">
        <w:rPr>
          <w:rFonts w:ascii="Arial" w:hAnsi="Arial" w:cs="Arial"/>
          <w:i/>
          <w:iCs/>
          <w:sz w:val="24"/>
          <w:szCs w:val="24"/>
        </w:rPr>
        <w:t>gobierno, cual es el de procurar el bienestar y progreso duraderos del pueblo.</w:t>
      </w:r>
      <w:r w:rsidR="003024F5">
        <w:rPr>
          <w:rStyle w:val="Refdenotaalpie"/>
          <w:rFonts w:ascii="Arial" w:hAnsi="Arial" w:cs="Arial"/>
          <w:i/>
          <w:iCs/>
          <w:sz w:val="24"/>
          <w:szCs w:val="24"/>
        </w:rPr>
        <w:footnoteReference w:id="4"/>
      </w:r>
    </w:p>
    <w:p w:rsidR="003024F5" w:rsidRDefault="003024F5" w:rsidP="003024F5">
      <w:pPr>
        <w:autoSpaceDE w:val="0"/>
        <w:autoSpaceDN w:val="0"/>
        <w:adjustRightInd w:val="0"/>
        <w:spacing w:after="0" w:line="240" w:lineRule="auto"/>
        <w:jc w:val="both"/>
        <w:rPr>
          <w:rFonts w:ascii="Arial" w:eastAsia="Times New Roman" w:hAnsi="Arial" w:cs="Arial"/>
          <w:bCs/>
          <w:i/>
          <w:color w:val="222222"/>
          <w:sz w:val="24"/>
          <w:szCs w:val="24"/>
          <w:lang w:eastAsia="es-MX"/>
        </w:rPr>
      </w:pPr>
    </w:p>
    <w:p w:rsidR="00D125FC" w:rsidRDefault="003024F5" w:rsidP="003024F5">
      <w:pPr>
        <w:spacing w:after="0" w:line="360" w:lineRule="auto"/>
        <w:contextualSpacing/>
        <w:jc w:val="both"/>
        <w:rPr>
          <w:rFonts w:ascii="Arial" w:eastAsia="Times New Roman" w:hAnsi="Arial" w:cs="Arial"/>
          <w:bCs/>
          <w:color w:val="222222"/>
          <w:sz w:val="24"/>
          <w:szCs w:val="24"/>
          <w:lang w:eastAsia="es-MX"/>
        </w:rPr>
      </w:pPr>
      <w:r>
        <w:rPr>
          <w:rFonts w:ascii="Arial" w:eastAsia="Times New Roman" w:hAnsi="Arial" w:cs="Arial"/>
          <w:bCs/>
          <w:color w:val="222222"/>
          <w:sz w:val="24"/>
          <w:szCs w:val="24"/>
          <w:lang w:eastAsia="es-MX"/>
        </w:rPr>
        <w:t xml:space="preserve">Debe existir una excelente relación entre gobierno y sociedad, esto se logra a través de la rendición de cuentas, realizar las acciones con transparencia. Por lo tanto los ejecutores de la fiscalización deben realizar su función con </w:t>
      </w:r>
      <w:r>
        <w:rPr>
          <w:rFonts w:ascii="Arial" w:eastAsia="Times New Roman" w:hAnsi="Arial" w:cs="Arial"/>
          <w:bCs/>
          <w:color w:val="222222"/>
          <w:sz w:val="24"/>
          <w:szCs w:val="24"/>
          <w:lang w:eastAsia="es-MX"/>
        </w:rPr>
        <w:lastRenderedPageBreak/>
        <w:t xml:space="preserve">responsabilidad y ética profesional. El resultado será confianza, fortalecer dando credibilidad a las instituciones </w:t>
      </w:r>
      <w:r w:rsidR="00944634">
        <w:rPr>
          <w:rFonts w:ascii="Arial" w:eastAsia="Times New Roman" w:hAnsi="Arial" w:cs="Arial"/>
          <w:bCs/>
          <w:color w:val="222222"/>
          <w:sz w:val="24"/>
          <w:szCs w:val="24"/>
          <w:lang w:eastAsia="es-MX"/>
        </w:rPr>
        <w:t>públicas</w:t>
      </w:r>
      <w:r>
        <w:rPr>
          <w:rFonts w:ascii="Arial" w:eastAsia="Times New Roman" w:hAnsi="Arial" w:cs="Arial"/>
          <w:bCs/>
          <w:color w:val="222222"/>
          <w:sz w:val="24"/>
          <w:szCs w:val="24"/>
          <w:lang w:eastAsia="es-MX"/>
        </w:rPr>
        <w:t xml:space="preserve">. </w:t>
      </w:r>
    </w:p>
    <w:p w:rsidR="00944634" w:rsidRDefault="00944634" w:rsidP="003024F5">
      <w:pPr>
        <w:spacing w:after="0" w:line="360" w:lineRule="auto"/>
        <w:contextualSpacing/>
        <w:jc w:val="both"/>
        <w:rPr>
          <w:rFonts w:ascii="Arial" w:eastAsia="Times New Roman" w:hAnsi="Arial" w:cs="Arial"/>
          <w:bCs/>
          <w:color w:val="222222"/>
          <w:sz w:val="24"/>
          <w:szCs w:val="24"/>
          <w:lang w:eastAsia="es-MX"/>
        </w:rPr>
      </w:pPr>
      <w:r>
        <w:rPr>
          <w:rFonts w:ascii="Arial" w:eastAsia="Times New Roman" w:hAnsi="Arial" w:cs="Arial"/>
          <w:bCs/>
          <w:color w:val="222222"/>
          <w:sz w:val="24"/>
          <w:szCs w:val="24"/>
          <w:lang w:eastAsia="es-MX"/>
        </w:rPr>
        <w:t>En Chiapas se cuenta con un sistema de contabilidad para los municipios el cual es una herramienta fundamental. Hoy en día se  lleva un control de los recursos financieros, presupuestal que cumplen con la Nueva contabilidad Gubernamental,</w:t>
      </w:r>
      <w:r w:rsidR="00590320">
        <w:rPr>
          <w:rFonts w:ascii="Arial" w:eastAsia="Times New Roman" w:hAnsi="Arial" w:cs="Arial"/>
          <w:bCs/>
          <w:color w:val="222222"/>
          <w:sz w:val="24"/>
          <w:szCs w:val="24"/>
          <w:lang w:eastAsia="es-MX"/>
        </w:rPr>
        <w:t xml:space="preserve"> emitida por el CONAC (consejo nacional de armonización contable) </w:t>
      </w:r>
      <w:bookmarkStart w:id="0" w:name="_GoBack"/>
      <w:bookmarkEnd w:id="0"/>
      <w:r>
        <w:rPr>
          <w:rFonts w:ascii="Arial" w:eastAsia="Times New Roman" w:hAnsi="Arial" w:cs="Arial"/>
          <w:bCs/>
          <w:color w:val="222222"/>
          <w:sz w:val="24"/>
          <w:szCs w:val="24"/>
          <w:lang w:eastAsia="es-MX"/>
        </w:rPr>
        <w:t>que ejercen los municipios. Este ha permitido que hoy la rendición de cuentas se presente de acuerdo a la normatividad vigente que publica en su página de internet el Órgano de Fiscalización Superior del congreso del estado de Chiapas.</w:t>
      </w:r>
    </w:p>
    <w:p w:rsidR="00944634" w:rsidRDefault="00944634" w:rsidP="003024F5">
      <w:pPr>
        <w:spacing w:after="0" w:line="360" w:lineRule="auto"/>
        <w:contextualSpacing/>
        <w:jc w:val="both"/>
        <w:rPr>
          <w:rFonts w:ascii="Arial" w:eastAsia="Times New Roman" w:hAnsi="Arial" w:cs="Arial"/>
          <w:bCs/>
          <w:color w:val="222222"/>
          <w:sz w:val="24"/>
          <w:szCs w:val="24"/>
          <w:lang w:eastAsia="es-MX"/>
        </w:rPr>
      </w:pPr>
      <w:r>
        <w:rPr>
          <w:rFonts w:ascii="Arial" w:eastAsia="Times New Roman" w:hAnsi="Arial" w:cs="Arial"/>
          <w:bCs/>
          <w:color w:val="222222"/>
          <w:sz w:val="24"/>
          <w:szCs w:val="24"/>
          <w:lang w:eastAsia="es-MX"/>
        </w:rPr>
        <w:t xml:space="preserve">También proporciona capacitación de manera constante a funcionarios que ejercen y alimentan dicho sistema siempre apegado a la normatividad. </w:t>
      </w:r>
    </w:p>
    <w:p w:rsidR="00944634" w:rsidRDefault="00944634" w:rsidP="003024F5">
      <w:pPr>
        <w:spacing w:after="0" w:line="360" w:lineRule="auto"/>
        <w:contextualSpacing/>
        <w:jc w:val="both"/>
        <w:rPr>
          <w:rFonts w:ascii="Arial" w:eastAsia="Times New Roman" w:hAnsi="Arial" w:cs="Arial"/>
          <w:bCs/>
          <w:color w:val="222222"/>
          <w:sz w:val="24"/>
          <w:szCs w:val="24"/>
          <w:lang w:eastAsia="es-MX"/>
        </w:rPr>
      </w:pPr>
    </w:p>
    <w:p w:rsidR="00944634" w:rsidRDefault="00944634" w:rsidP="003024F5">
      <w:pPr>
        <w:spacing w:after="0" w:line="360" w:lineRule="auto"/>
        <w:contextualSpacing/>
        <w:jc w:val="both"/>
        <w:rPr>
          <w:rFonts w:ascii="Arial" w:eastAsia="Times New Roman" w:hAnsi="Arial" w:cs="Arial"/>
          <w:bCs/>
          <w:color w:val="222222"/>
          <w:sz w:val="24"/>
          <w:szCs w:val="24"/>
          <w:lang w:eastAsia="es-MX"/>
        </w:rPr>
      </w:pPr>
    </w:p>
    <w:p w:rsidR="00944634" w:rsidRDefault="00944634" w:rsidP="003024F5">
      <w:pPr>
        <w:spacing w:after="0" w:line="360" w:lineRule="auto"/>
        <w:contextualSpacing/>
        <w:jc w:val="both"/>
        <w:rPr>
          <w:rFonts w:ascii="Arial" w:eastAsia="Times New Roman" w:hAnsi="Arial" w:cs="Arial"/>
          <w:bCs/>
          <w:color w:val="222222"/>
          <w:sz w:val="24"/>
          <w:szCs w:val="24"/>
          <w:lang w:eastAsia="es-MX"/>
        </w:rPr>
      </w:pPr>
    </w:p>
    <w:p w:rsidR="00944634" w:rsidRDefault="00944634" w:rsidP="003024F5">
      <w:pPr>
        <w:spacing w:after="0" w:line="360" w:lineRule="auto"/>
        <w:contextualSpacing/>
        <w:jc w:val="both"/>
        <w:rPr>
          <w:rFonts w:ascii="Arial" w:eastAsia="Times New Roman" w:hAnsi="Arial" w:cs="Arial"/>
          <w:bCs/>
          <w:color w:val="222222"/>
          <w:sz w:val="24"/>
          <w:szCs w:val="24"/>
          <w:lang w:eastAsia="es-MX"/>
        </w:rPr>
      </w:pPr>
    </w:p>
    <w:p w:rsidR="00944634" w:rsidRDefault="00944634" w:rsidP="003024F5">
      <w:pPr>
        <w:spacing w:after="0" w:line="360" w:lineRule="auto"/>
        <w:contextualSpacing/>
        <w:jc w:val="both"/>
        <w:rPr>
          <w:rFonts w:ascii="Arial" w:eastAsia="Times New Roman" w:hAnsi="Arial" w:cs="Arial"/>
          <w:bCs/>
          <w:color w:val="222222"/>
          <w:sz w:val="24"/>
          <w:szCs w:val="24"/>
          <w:lang w:eastAsia="es-MX"/>
        </w:rPr>
      </w:pPr>
    </w:p>
    <w:p w:rsidR="00944634" w:rsidRDefault="00944634" w:rsidP="003024F5">
      <w:pPr>
        <w:spacing w:after="0" w:line="360" w:lineRule="auto"/>
        <w:contextualSpacing/>
        <w:jc w:val="both"/>
        <w:rPr>
          <w:rFonts w:ascii="Arial" w:eastAsia="Times New Roman" w:hAnsi="Arial" w:cs="Arial"/>
          <w:bCs/>
          <w:color w:val="222222"/>
          <w:sz w:val="24"/>
          <w:szCs w:val="24"/>
          <w:lang w:eastAsia="es-MX"/>
        </w:rPr>
      </w:pPr>
    </w:p>
    <w:p w:rsidR="00944634" w:rsidRDefault="00944634" w:rsidP="003024F5">
      <w:pPr>
        <w:spacing w:after="0" w:line="360" w:lineRule="auto"/>
        <w:contextualSpacing/>
        <w:jc w:val="both"/>
        <w:rPr>
          <w:rFonts w:ascii="Arial" w:eastAsia="Times New Roman" w:hAnsi="Arial" w:cs="Arial"/>
          <w:bCs/>
          <w:color w:val="222222"/>
          <w:sz w:val="24"/>
          <w:szCs w:val="24"/>
          <w:lang w:eastAsia="es-MX"/>
        </w:rPr>
      </w:pPr>
    </w:p>
    <w:p w:rsidR="00944634" w:rsidRDefault="00944634" w:rsidP="003024F5">
      <w:pPr>
        <w:spacing w:after="0" w:line="360" w:lineRule="auto"/>
        <w:contextualSpacing/>
        <w:jc w:val="both"/>
        <w:rPr>
          <w:rFonts w:ascii="Arial" w:eastAsia="Times New Roman" w:hAnsi="Arial" w:cs="Arial"/>
          <w:bCs/>
          <w:color w:val="222222"/>
          <w:sz w:val="24"/>
          <w:szCs w:val="24"/>
          <w:lang w:eastAsia="es-MX"/>
        </w:rPr>
      </w:pPr>
    </w:p>
    <w:p w:rsidR="00944634" w:rsidRDefault="00944634" w:rsidP="003024F5">
      <w:pPr>
        <w:spacing w:after="0" w:line="360" w:lineRule="auto"/>
        <w:contextualSpacing/>
        <w:jc w:val="both"/>
        <w:rPr>
          <w:rFonts w:ascii="Arial" w:eastAsia="Times New Roman" w:hAnsi="Arial" w:cs="Arial"/>
          <w:bCs/>
          <w:color w:val="222222"/>
          <w:sz w:val="24"/>
          <w:szCs w:val="24"/>
          <w:lang w:eastAsia="es-MX"/>
        </w:rPr>
      </w:pPr>
    </w:p>
    <w:p w:rsidR="00944634" w:rsidRDefault="00944634" w:rsidP="003024F5">
      <w:pPr>
        <w:spacing w:after="0" w:line="360" w:lineRule="auto"/>
        <w:contextualSpacing/>
        <w:jc w:val="both"/>
        <w:rPr>
          <w:rFonts w:ascii="Arial" w:eastAsia="Times New Roman" w:hAnsi="Arial" w:cs="Arial"/>
          <w:bCs/>
          <w:color w:val="222222"/>
          <w:sz w:val="24"/>
          <w:szCs w:val="24"/>
          <w:lang w:eastAsia="es-MX"/>
        </w:rPr>
      </w:pPr>
    </w:p>
    <w:p w:rsidR="00944634" w:rsidRDefault="00944634" w:rsidP="003024F5">
      <w:pPr>
        <w:spacing w:after="0" w:line="360" w:lineRule="auto"/>
        <w:contextualSpacing/>
        <w:jc w:val="both"/>
        <w:rPr>
          <w:rFonts w:ascii="Arial" w:eastAsia="Times New Roman" w:hAnsi="Arial" w:cs="Arial"/>
          <w:bCs/>
          <w:color w:val="222222"/>
          <w:sz w:val="24"/>
          <w:szCs w:val="24"/>
          <w:lang w:eastAsia="es-MX"/>
        </w:rPr>
      </w:pPr>
    </w:p>
    <w:p w:rsidR="00944634" w:rsidRDefault="00944634" w:rsidP="003024F5">
      <w:pPr>
        <w:spacing w:after="0" w:line="360" w:lineRule="auto"/>
        <w:contextualSpacing/>
        <w:jc w:val="both"/>
        <w:rPr>
          <w:rFonts w:ascii="Arial" w:eastAsia="Times New Roman" w:hAnsi="Arial" w:cs="Arial"/>
          <w:bCs/>
          <w:color w:val="222222"/>
          <w:sz w:val="24"/>
          <w:szCs w:val="24"/>
          <w:lang w:eastAsia="es-MX"/>
        </w:rPr>
      </w:pPr>
    </w:p>
    <w:p w:rsidR="00944634" w:rsidRDefault="00944634" w:rsidP="003024F5">
      <w:pPr>
        <w:spacing w:after="0" w:line="360" w:lineRule="auto"/>
        <w:contextualSpacing/>
        <w:jc w:val="both"/>
        <w:rPr>
          <w:rFonts w:ascii="Arial" w:eastAsia="Times New Roman" w:hAnsi="Arial" w:cs="Arial"/>
          <w:bCs/>
          <w:color w:val="222222"/>
          <w:sz w:val="24"/>
          <w:szCs w:val="24"/>
          <w:lang w:eastAsia="es-MX"/>
        </w:rPr>
      </w:pPr>
    </w:p>
    <w:p w:rsidR="00944634" w:rsidRDefault="00944634" w:rsidP="003024F5">
      <w:pPr>
        <w:spacing w:after="0" w:line="360" w:lineRule="auto"/>
        <w:contextualSpacing/>
        <w:jc w:val="both"/>
        <w:rPr>
          <w:rFonts w:ascii="Arial" w:eastAsia="Times New Roman" w:hAnsi="Arial" w:cs="Arial"/>
          <w:bCs/>
          <w:color w:val="222222"/>
          <w:sz w:val="24"/>
          <w:szCs w:val="24"/>
          <w:lang w:eastAsia="es-MX"/>
        </w:rPr>
      </w:pPr>
    </w:p>
    <w:p w:rsidR="00944634" w:rsidRDefault="00944634" w:rsidP="003024F5">
      <w:pPr>
        <w:spacing w:after="0" w:line="360" w:lineRule="auto"/>
        <w:contextualSpacing/>
        <w:jc w:val="both"/>
        <w:rPr>
          <w:rFonts w:ascii="Arial" w:eastAsia="Times New Roman" w:hAnsi="Arial" w:cs="Arial"/>
          <w:bCs/>
          <w:color w:val="222222"/>
          <w:sz w:val="24"/>
          <w:szCs w:val="24"/>
          <w:lang w:eastAsia="es-MX"/>
        </w:rPr>
      </w:pPr>
    </w:p>
    <w:p w:rsidR="00944634" w:rsidRDefault="00944634" w:rsidP="003024F5">
      <w:pPr>
        <w:spacing w:after="0" w:line="360" w:lineRule="auto"/>
        <w:contextualSpacing/>
        <w:jc w:val="both"/>
        <w:rPr>
          <w:rFonts w:ascii="Arial" w:eastAsia="Times New Roman" w:hAnsi="Arial" w:cs="Arial"/>
          <w:bCs/>
          <w:color w:val="222222"/>
          <w:sz w:val="24"/>
          <w:szCs w:val="24"/>
          <w:lang w:eastAsia="es-MX"/>
        </w:rPr>
      </w:pPr>
    </w:p>
    <w:p w:rsidR="003024F5" w:rsidRPr="003024F5" w:rsidRDefault="00944634" w:rsidP="003024F5">
      <w:pPr>
        <w:spacing w:after="0" w:line="360" w:lineRule="auto"/>
        <w:contextualSpacing/>
        <w:jc w:val="both"/>
        <w:rPr>
          <w:rFonts w:ascii="Arial" w:eastAsia="Times New Roman" w:hAnsi="Arial" w:cs="Arial"/>
          <w:bCs/>
          <w:color w:val="222222"/>
          <w:sz w:val="24"/>
          <w:szCs w:val="24"/>
          <w:lang w:eastAsia="es-MX"/>
        </w:rPr>
      </w:pPr>
      <w:r>
        <w:rPr>
          <w:rFonts w:ascii="Arial" w:eastAsia="Times New Roman" w:hAnsi="Arial" w:cs="Arial"/>
          <w:bCs/>
          <w:color w:val="222222"/>
          <w:sz w:val="24"/>
          <w:szCs w:val="24"/>
          <w:lang w:eastAsia="es-MX"/>
        </w:rPr>
        <w:t xml:space="preserve"> </w:t>
      </w:r>
    </w:p>
    <w:p w:rsidR="00D125FC" w:rsidRDefault="00D125FC" w:rsidP="00D125FC">
      <w:pPr>
        <w:spacing w:after="0" w:line="240" w:lineRule="auto"/>
        <w:jc w:val="both"/>
        <w:rPr>
          <w:rFonts w:ascii="Arial" w:eastAsia="Times New Roman" w:hAnsi="Arial" w:cs="Arial"/>
          <w:bCs/>
          <w:i/>
          <w:color w:val="222222"/>
          <w:sz w:val="24"/>
          <w:szCs w:val="24"/>
          <w:lang w:eastAsia="es-MX"/>
        </w:rPr>
      </w:pPr>
    </w:p>
    <w:p w:rsidR="00D125FC" w:rsidRDefault="00D125FC" w:rsidP="00D125FC">
      <w:pPr>
        <w:spacing w:after="0" w:line="240" w:lineRule="auto"/>
        <w:jc w:val="both"/>
        <w:rPr>
          <w:rFonts w:ascii="Arial" w:eastAsia="Times New Roman" w:hAnsi="Arial" w:cs="Arial"/>
          <w:bCs/>
          <w:i/>
          <w:color w:val="222222"/>
          <w:sz w:val="24"/>
          <w:szCs w:val="24"/>
          <w:lang w:eastAsia="es-MX"/>
        </w:rPr>
      </w:pPr>
    </w:p>
    <w:p w:rsidR="00D125FC" w:rsidRDefault="00D125FC" w:rsidP="00D125FC">
      <w:pPr>
        <w:spacing w:after="0" w:line="240" w:lineRule="auto"/>
        <w:jc w:val="both"/>
        <w:rPr>
          <w:rFonts w:ascii="Arial" w:eastAsia="Times New Roman" w:hAnsi="Arial" w:cs="Arial"/>
          <w:bCs/>
          <w:i/>
          <w:color w:val="222222"/>
          <w:sz w:val="24"/>
          <w:szCs w:val="24"/>
          <w:lang w:eastAsia="es-MX"/>
        </w:rPr>
      </w:pPr>
    </w:p>
    <w:p w:rsidR="003024F5" w:rsidRDefault="003024F5" w:rsidP="00D125FC">
      <w:pPr>
        <w:spacing w:after="0" w:line="240" w:lineRule="auto"/>
        <w:jc w:val="both"/>
        <w:rPr>
          <w:rFonts w:ascii="Arial" w:eastAsia="Times New Roman" w:hAnsi="Arial" w:cs="Arial"/>
          <w:bCs/>
          <w:i/>
          <w:color w:val="222222"/>
          <w:sz w:val="24"/>
          <w:szCs w:val="24"/>
          <w:lang w:eastAsia="es-MX"/>
        </w:rPr>
      </w:pPr>
    </w:p>
    <w:p w:rsidR="003024F5" w:rsidRDefault="003024F5" w:rsidP="00D125FC">
      <w:pPr>
        <w:spacing w:after="0" w:line="240" w:lineRule="auto"/>
        <w:jc w:val="both"/>
        <w:rPr>
          <w:rFonts w:ascii="Arial" w:eastAsia="Times New Roman" w:hAnsi="Arial" w:cs="Arial"/>
          <w:bCs/>
          <w:i/>
          <w:color w:val="222222"/>
          <w:sz w:val="24"/>
          <w:szCs w:val="24"/>
          <w:lang w:eastAsia="es-MX"/>
        </w:rPr>
      </w:pPr>
    </w:p>
    <w:p w:rsidR="003024F5" w:rsidRDefault="003024F5" w:rsidP="00D125FC">
      <w:pPr>
        <w:spacing w:after="0" w:line="240" w:lineRule="auto"/>
        <w:jc w:val="both"/>
        <w:rPr>
          <w:rFonts w:ascii="Arial" w:eastAsia="Times New Roman" w:hAnsi="Arial" w:cs="Arial"/>
          <w:bCs/>
          <w:i/>
          <w:color w:val="222222"/>
          <w:sz w:val="24"/>
          <w:szCs w:val="24"/>
          <w:lang w:eastAsia="es-MX"/>
        </w:rPr>
      </w:pPr>
    </w:p>
    <w:p w:rsidR="003024F5" w:rsidRDefault="003024F5" w:rsidP="00D125FC">
      <w:pPr>
        <w:spacing w:after="0" w:line="240" w:lineRule="auto"/>
        <w:jc w:val="both"/>
        <w:rPr>
          <w:rFonts w:ascii="Arial" w:eastAsia="Times New Roman" w:hAnsi="Arial" w:cs="Arial"/>
          <w:bCs/>
          <w:i/>
          <w:color w:val="222222"/>
          <w:sz w:val="24"/>
          <w:szCs w:val="24"/>
          <w:lang w:eastAsia="es-MX"/>
        </w:rPr>
      </w:pPr>
    </w:p>
    <w:p w:rsidR="003024F5" w:rsidRDefault="003024F5" w:rsidP="00D125FC">
      <w:pPr>
        <w:spacing w:after="0" w:line="240" w:lineRule="auto"/>
        <w:jc w:val="both"/>
        <w:rPr>
          <w:rFonts w:ascii="Arial" w:eastAsia="Times New Roman" w:hAnsi="Arial" w:cs="Arial"/>
          <w:bCs/>
          <w:i/>
          <w:color w:val="222222"/>
          <w:sz w:val="24"/>
          <w:szCs w:val="24"/>
          <w:lang w:eastAsia="es-MX"/>
        </w:rPr>
      </w:pPr>
    </w:p>
    <w:p w:rsidR="003024F5" w:rsidRDefault="003024F5" w:rsidP="00D125FC">
      <w:pPr>
        <w:spacing w:after="0" w:line="240" w:lineRule="auto"/>
        <w:jc w:val="both"/>
        <w:rPr>
          <w:rFonts w:ascii="Arial" w:eastAsia="Times New Roman" w:hAnsi="Arial" w:cs="Arial"/>
          <w:bCs/>
          <w:i/>
          <w:color w:val="222222"/>
          <w:sz w:val="24"/>
          <w:szCs w:val="24"/>
          <w:lang w:eastAsia="es-MX"/>
        </w:rPr>
      </w:pPr>
    </w:p>
    <w:p w:rsidR="00E83616" w:rsidRPr="003024F5" w:rsidRDefault="00BE27F9" w:rsidP="00DF11D9">
      <w:pPr>
        <w:spacing w:line="360" w:lineRule="auto"/>
        <w:jc w:val="center"/>
        <w:rPr>
          <w:rFonts w:ascii="Arial" w:hAnsi="Arial" w:cs="Arial"/>
          <w:sz w:val="24"/>
          <w:szCs w:val="24"/>
        </w:rPr>
      </w:pPr>
      <w:r w:rsidRPr="003024F5">
        <w:rPr>
          <w:rFonts w:ascii="Arial" w:hAnsi="Arial" w:cs="Arial"/>
          <w:sz w:val="24"/>
          <w:szCs w:val="24"/>
        </w:rPr>
        <w:t>BIBLIOGRAFIA</w:t>
      </w:r>
    </w:p>
    <w:p w:rsidR="00BE27F9" w:rsidRPr="003024F5" w:rsidRDefault="00BE27F9">
      <w:pPr>
        <w:spacing w:line="360" w:lineRule="auto"/>
        <w:jc w:val="both"/>
        <w:rPr>
          <w:rFonts w:ascii="Arial" w:hAnsi="Arial" w:cs="Arial"/>
          <w:sz w:val="24"/>
          <w:szCs w:val="24"/>
        </w:rPr>
      </w:pPr>
    </w:p>
    <w:p w:rsidR="00DF11D9" w:rsidRPr="003024F5" w:rsidRDefault="003024F5">
      <w:pPr>
        <w:spacing w:line="360" w:lineRule="auto"/>
        <w:jc w:val="both"/>
        <w:rPr>
          <w:rFonts w:ascii="Arial" w:hAnsi="Arial" w:cs="Arial"/>
          <w:sz w:val="24"/>
          <w:szCs w:val="24"/>
        </w:rPr>
      </w:pPr>
      <w:r w:rsidRPr="003024F5">
        <w:rPr>
          <w:rFonts w:ascii="Arial" w:hAnsi="Arial" w:cs="Arial"/>
          <w:sz w:val="24"/>
          <w:szCs w:val="24"/>
        </w:rPr>
        <w:t>Periódico oficial tomo III No. 207, 30 diciembre del 2009</w:t>
      </w:r>
    </w:p>
    <w:p w:rsidR="003024F5" w:rsidRPr="003024F5" w:rsidRDefault="003024F5">
      <w:pPr>
        <w:spacing w:line="360" w:lineRule="auto"/>
        <w:jc w:val="both"/>
        <w:rPr>
          <w:rFonts w:ascii="Arial" w:hAnsi="Arial" w:cs="Arial"/>
          <w:sz w:val="24"/>
          <w:szCs w:val="24"/>
        </w:rPr>
      </w:pPr>
      <w:r w:rsidRPr="003024F5">
        <w:rPr>
          <w:rFonts w:ascii="Arial" w:hAnsi="Arial" w:cs="Arial"/>
          <w:sz w:val="24"/>
          <w:szCs w:val="24"/>
        </w:rPr>
        <w:t>Plan estatal de desarrollo Chiapas 2013-2018</w:t>
      </w:r>
    </w:p>
    <w:p w:rsidR="003024F5" w:rsidRPr="003024F5" w:rsidRDefault="003024F5" w:rsidP="003024F5">
      <w:pPr>
        <w:pStyle w:val="Textonotapie"/>
        <w:rPr>
          <w:rFonts w:ascii="Arial" w:hAnsi="Arial" w:cs="Arial"/>
          <w:color w:val="000000"/>
          <w:sz w:val="24"/>
          <w:szCs w:val="24"/>
          <w:lang w:val="en-US"/>
        </w:rPr>
      </w:pPr>
      <w:r w:rsidRPr="003024F5">
        <w:rPr>
          <w:rFonts w:ascii="Arial" w:hAnsi="Arial" w:cs="Arial"/>
          <w:color w:val="000000"/>
          <w:sz w:val="24"/>
          <w:szCs w:val="24"/>
          <w:lang w:val="en-US"/>
        </w:rPr>
        <w:t>Secretary of State for International Development (by appointment of H.M.) Eliminating World Poverty: Making Globalization Work for the Poor, Her Majesty Stationery Office: 2000</w:t>
      </w:r>
    </w:p>
    <w:p w:rsidR="003024F5" w:rsidRPr="003024F5" w:rsidRDefault="003024F5" w:rsidP="003024F5">
      <w:pPr>
        <w:pStyle w:val="Textonotapie"/>
        <w:rPr>
          <w:rFonts w:ascii="Arial" w:hAnsi="Arial" w:cs="Arial"/>
          <w:sz w:val="24"/>
          <w:szCs w:val="24"/>
          <w:lang w:val="en-US"/>
        </w:rPr>
      </w:pPr>
    </w:p>
    <w:p w:rsidR="003024F5" w:rsidRDefault="003024F5">
      <w:pPr>
        <w:spacing w:line="360" w:lineRule="auto"/>
        <w:jc w:val="both"/>
        <w:rPr>
          <w:rFonts w:ascii="Arial" w:hAnsi="Arial" w:cs="Arial"/>
          <w:sz w:val="24"/>
          <w:szCs w:val="24"/>
        </w:rPr>
      </w:pPr>
      <w:r w:rsidRPr="003024F5">
        <w:rPr>
          <w:rFonts w:ascii="Arial" w:hAnsi="Arial" w:cs="Arial"/>
          <w:sz w:val="24"/>
          <w:szCs w:val="24"/>
        </w:rPr>
        <w:t>La XIX Asamblea General de la OLACEFS reunida en Asunción, Paraguay.- Principios sobre Rendición de Cuentas</w:t>
      </w:r>
    </w:p>
    <w:p w:rsidR="00944634" w:rsidRDefault="00DF2126">
      <w:pPr>
        <w:spacing w:line="360" w:lineRule="auto"/>
        <w:jc w:val="both"/>
        <w:rPr>
          <w:rFonts w:ascii="Arial" w:hAnsi="Arial" w:cs="Arial"/>
          <w:sz w:val="24"/>
          <w:szCs w:val="24"/>
        </w:rPr>
      </w:pPr>
      <w:hyperlink r:id="rId9" w:history="1">
        <w:r w:rsidR="00944634" w:rsidRPr="00D82A2C">
          <w:rPr>
            <w:rStyle w:val="Hipervnculo"/>
            <w:rFonts w:ascii="Arial" w:hAnsi="Arial" w:cs="Arial"/>
            <w:sz w:val="24"/>
            <w:szCs w:val="24"/>
          </w:rPr>
          <w:t>www.ofsce.gob.mx</w:t>
        </w:r>
      </w:hyperlink>
    </w:p>
    <w:p w:rsidR="00944634" w:rsidRPr="003024F5" w:rsidRDefault="00944634">
      <w:pPr>
        <w:spacing w:line="360" w:lineRule="auto"/>
        <w:jc w:val="both"/>
        <w:rPr>
          <w:rFonts w:ascii="Arial" w:hAnsi="Arial" w:cs="Arial"/>
          <w:color w:val="000000"/>
          <w:sz w:val="24"/>
          <w:szCs w:val="24"/>
          <w:lang w:val="en-US"/>
        </w:rPr>
      </w:pPr>
    </w:p>
    <w:p w:rsidR="00BE27F9" w:rsidRPr="003024F5" w:rsidRDefault="00BE27F9">
      <w:pPr>
        <w:spacing w:line="360" w:lineRule="auto"/>
        <w:jc w:val="both"/>
        <w:rPr>
          <w:rFonts w:ascii="Arial" w:hAnsi="Arial" w:cs="Arial"/>
          <w:color w:val="000000"/>
          <w:sz w:val="24"/>
          <w:szCs w:val="24"/>
          <w:lang w:val="en-US"/>
        </w:rPr>
      </w:pPr>
      <w:r w:rsidRPr="003024F5">
        <w:rPr>
          <w:rFonts w:ascii="Arial" w:hAnsi="Arial" w:cs="Arial"/>
          <w:color w:val="000000"/>
          <w:sz w:val="24"/>
          <w:szCs w:val="24"/>
          <w:lang w:val="en-US"/>
        </w:rPr>
        <w:t xml:space="preserve"> </w:t>
      </w:r>
    </w:p>
    <w:sectPr w:rsidR="00BE27F9" w:rsidRPr="003024F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126" w:rsidRDefault="00DF2126" w:rsidP="00D125FC">
      <w:pPr>
        <w:spacing w:after="0" w:line="240" w:lineRule="auto"/>
      </w:pPr>
      <w:r>
        <w:separator/>
      </w:r>
    </w:p>
  </w:endnote>
  <w:endnote w:type="continuationSeparator" w:id="0">
    <w:p w:rsidR="00DF2126" w:rsidRDefault="00DF2126" w:rsidP="00D12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lectra LT Std">
    <w:altName w:val="Electra LT St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126" w:rsidRDefault="00DF2126" w:rsidP="00D125FC">
      <w:pPr>
        <w:spacing w:after="0" w:line="240" w:lineRule="auto"/>
      </w:pPr>
      <w:r>
        <w:separator/>
      </w:r>
    </w:p>
  </w:footnote>
  <w:footnote w:type="continuationSeparator" w:id="0">
    <w:p w:rsidR="00DF2126" w:rsidRDefault="00DF2126" w:rsidP="00D125FC">
      <w:pPr>
        <w:spacing w:after="0" w:line="240" w:lineRule="auto"/>
      </w:pPr>
      <w:r>
        <w:continuationSeparator/>
      </w:r>
    </w:p>
  </w:footnote>
  <w:footnote w:id="1">
    <w:p w:rsidR="00D125FC" w:rsidRDefault="00D125FC">
      <w:pPr>
        <w:pStyle w:val="Textonotapie"/>
      </w:pPr>
      <w:r>
        <w:rPr>
          <w:rStyle w:val="Refdenotaalpie"/>
        </w:rPr>
        <w:footnoteRef/>
      </w:r>
      <w:r>
        <w:t xml:space="preserve"> Periódico oficial tomo III No. 207, 30 diciembre del 2009</w:t>
      </w:r>
    </w:p>
  </w:footnote>
  <w:footnote w:id="2">
    <w:p w:rsidR="007E20C4" w:rsidRPr="007E20C4" w:rsidRDefault="007E20C4">
      <w:pPr>
        <w:pStyle w:val="Textonotapie"/>
      </w:pPr>
      <w:r>
        <w:rPr>
          <w:rStyle w:val="Refdenotaalpie"/>
        </w:rPr>
        <w:footnoteRef/>
      </w:r>
      <w:r w:rsidRPr="007E20C4">
        <w:t xml:space="preserve"> Plan estatal de desarrollo Chiapas 201</w:t>
      </w:r>
      <w:r>
        <w:t>3</w:t>
      </w:r>
      <w:r w:rsidRPr="007E20C4">
        <w:t>-2018</w:t>
      </w:r>
    </w:p>
  </w:footnote>
  <w:footnote w:id="3">
    <w:p w:rsidR="004C0C20" w:rsidRPr="004C0C20" w:rsidRDefault="004C0C20">
      <w:pPr>
        <w:pStyle w:val="Textonotapie"/>
        <w:rPr>
          <w:lang w:val="en-US"/>
        </w:rPr>
      </w:pPr>
      <w:r>
        <w:rPr>
          <w:rStyle w:val="Refdenotaalpie"/>
        </w:rPr>
        <w:footnoteRef/>
      </w:r>
      <w:r w:rsidRPr="004C0C20">
        <w:rPr>
          <w:lang w:val="en-US"/>
        </w:rPr>
        <w:t xml:space="preserve"> </w:t>
      </w:r>
      <w:r w:rsidRPr="004C0C20">
        <w:rPr>
          <w:rFonts w:cs="Electra LT Std"/>
          <w:color w:val="000000"/>
          <w:sz w:val="16"/>
          <w:szCs w:val="16"/>
          <w:lang w:val="en-US"/>
        </w:rPr>
        <w:t>Secretary of State for International Development (by appointment of H.M.) Eliminating World Poverty: Making Globalization Work for the Poor, Her Majesty Stationery Office: 2000</w:t>
      </w:r>
    </w:p>
  </w:footnote>
  <w:footnote w:id="4">
    <w:p w:rsidR="003024F5" w:rsidRPr="003024F5" w:rsidRDefault="003024F5" w:rsidP="003024F5">
      <w:pPr>
        <w:autoSpaceDE w:val="0"/>
        <w:autoSpaceDN w:val="0"/>
        <w:adjustRightInd w:val="0"/>
        <w:spacing w:after="0" w:line="240" w:lineRule="auto"/>
        <w:rPr>
          <w:rFonts w:ascii="Arial" w:hAnsi="Arial" w:cs="Arial"/>
          <w:sz w:val="16"/>
          <w:szCs w:val="16"/>
        </w:rPr>
      </w:pPr>
      <w:r>
        <w:rPr>
          <w:rStyle w:val="Refdenotaalpie"/>
        </w:rPr>
        <w:footnoteRef/>
      </w:r>
      <w:r>
        <w:t xml:space="preserve"> </w:t>
      </w:r>
      <w:r w:rsidRPr="003024F5">
        <w:rPr>
          <w:rFonts w:ascii="Arial" w:hAnsi="Arial" w:cs="Arial"/>
          <w:sz w:val="16"/>
          <w:szCs w:val="16"/>
        </w:rPr>
        <w:t>La XIX Asamblea General de la OLACEFS reunida en Asunción, Paraguay</w:t>
      </w:r>
      <w:r>
        <w:rPr>
          <w:rFonts w:ascii="Arial" w:hAnsi="Arial" w:cs="Arial"/>
          <w:sz w:val="16"/>
          <w:szCs w:val="16"/>
        </w:rPr>
        <w:t xml:space="preserve">.- </w:t>
      </w:r>
      <w:r w:rsidRPr="003024F5">
        <w:rPr>
          <w:rFonts w:ascii="Arial" w:hAnsi="Arial" w:cs="Arial"/>
          <w:sz w:val="16"/>
          <w:szCs w:val="16"/>
        </w:rPr>
        <w:t>Principios sobre Rendición de Cuentas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63A"/>
    <w:rsid w:val="00041B38"/>
    <w:rsid w:val="00044E59"/>
    <w:rsid w:val="0008472E"/>
    <w:rsid w:val="000E7EA4"/>
    <w:rsid w:val="0010277C"/>
    <w:rsid w:val="00160674"/>
    <w:rsid w:val="00171587"/>
    <w:rsid w:val="00197B02"/>
    <w:rsid w:val="00207617"/>
    <w:rsid w:val="0028033A"/>
    <w:rsid w:val="003024F5"/>
    <w:rsid w:val="0031015E"/>
    <w:rsid w:val="00320D63"/>
    <w:rsid w:val="00351824"/>
    <w:rsid w:val="004C0C20"/>
    <w:rsid w:val="0057583F"/>
    <w:rsid w:val="00590320"/>
    <w:rsid w:val="005A463A"/>
    <w:rsid w:val="005B023C"/>
    <w:rsid w:val="00603C71"/>
    <w:rsid w:val="00700061"/>
    <w:rsid w:val="0073500F"/>
    <w:rsid w:val="007E20C4"/>
    <w:rsid w:val="007E295C"/>
    <w:rsid w:val="008C59EF"/>
    <w:rsid w:val="008F50B8"/>
    <w:rsid w:val="00925788"/>
    <w:rsid w:val="00927EDF"/>
    <w:rsid w:val="00944634"/>
    <w:rsid w:val="00A3006B"/>
    <w:rsid w:val="00A46E2D"/>
    <w:rsid w:val="00AB7E1F"/>
    <w:rsid w:val="00B92B6F"/>
    <w:rsid w:val="00BB5537"/>
    <w:rsid w:val="00BE27F9"/>
    <w:rsid w:val="00CE43F8"/>
    <w:rsid w:val="00D125FC"/>
    <w:rsid w:val="00DA1A95"/>
    <w:rsid w:val="00DF11D9"/>
    <w:rsid w:val="00DF2126"/>
    <w:rsid w:val="00E83616"/>
    <w:rsid w:val="00E86D3F"/>
    <w:rsid w:val="00EC3B88"/>
    <w:rsid w:val="00F73B91"/>
    <w:rsid w:val="00FE31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50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500F"/>
    <w:rPr>
      <w:rFonts w:ascii="Tahoma" w:hAnsi="Tahoma" w:cs="Tahoma"/>
      <w:sz w:val="16"/>
      <w:szCs w:val="16"/>
    </w:rPr>
  </w:style>
  <w:style w:type="paragraph" w:customStyle="1" w:styleId="Default">
    <w:name w:val="Default"/>
    <w:rsid w:val="00BE27F9"/>
    <w:pPr>
      <w:autoSpaceDE w:val="0"/>
      <w:autoSpaceDN w:val="0"/>
      <w:adjustRightInd w:val="0"/>
      <w:spacing w:after="0" w:line="240" w:lineRule="auto"/>
    </w:pPr>
    <w:rPr>
      <w:rFonts w:ascii="Tahoma" w:hAnsi="Tahoma" w:cs="Tahoma"/>
      <w:color w:val="000000"/>
      <w:sz w:val="24"/>
      <w:szCs w:val="24"/>
    </w:rPr>
  </w:style>
  <w:style w:type="paragraph" w:styleId="NormalWeb">
    <w:name w:val="Normal (Web)"/>
    <w:basedOn w:val="Normal"/>
    <w:uiPriority w:val="99"/>
    <w:semiHidden/>
    <w:unhideWhenUsed/>
    <w:rsid w:val="00CE43F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D125F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125FC"/>
    <w:rPr>
      <w:sz w:val="20"/>
      <w:szCs w:val="20"/>
    </w:rPr>
  </w:style>
  <w:style w:type="character" w:styleId="Refdenotaalpie">
    <w:name w:val="footnote reference"/>
    <w:basedOn w:val="Fuentedeprrafopredeter"/>
    <w:uiPriority w:val="99"/>
    <w:semiHidden/>
    <w:unhideWhenUsed/>
    <w:rsid w:val="00D125FC"/>
    <w:rPr>
      <w:vertAlign w:val="superscript"/>
    </w:rPr>
  </w:style>
  <w:style w:type="character" w:customStyle="1" w:styleId="A5">
    <w:name w:val="A5"/>
    <w:uiPriority w:val="99"/>
    <w:rsid w:val="00A3006B"/>
    <w:rPr>
      <w:rFonts w:cs="Electra LT Std"/>
      <w:color w:val="000000"/>
      <w:sz w:val="22"/>
      <w:szCs w:val="22"/>
    </w:rPr>
  </w:style>
  <w:style w:type="character" w:customStyle="1" w:styleId="A7">
    <w:name w:val="A7"/>
    <w:uiPriority w:val="99"/>
    <w:rsid w:val="00A3006B"/>
    <w:rPr>
      <w:rFonts w:cs="Electra LT Std"/>
      <w:color w:val="000000"/>
      <w:sz w:val="12"/>
      <w:szCs w:val="12"/>
    </w:rPr>
  </w:style>
  <w:style w:type="character" w:styleId="Hipervnculo">
    <w:name w:val="Hyperlink"/>
    <w:basedOn w:val="Fuentedeprrafopredeter"/>
    <w:uiPriority w:val="99"/>
    <w:unhideWhenUsed/>
    <w:rsid w:val="009446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50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500F"/>
    <w:rPr>
      <w:rFonts w:ascii="Tahoma" w:hAnsi="Tahoma" w:cs="Tahoma"/>
      <w:sz w:val="16"/>
      <w:szCs w:val="16"/>
    </w:rPr>
  </w:style>
  <w:style w:type="paragraph" w:customStyle="1" w:styleId="Default">
    <w:name w:val="Default"/>
    <w:rsid w:val="00BE27F9"/>
    <w:pPr>
      <w:autoSpaceDE w:val="0"/>
      <w:autoSpaceDN w:val="0"/>
      <w:adjustRightInd w:val="0"/>
      <w:spacing w:after="0" w:line="240" w:lineRule="auto"/>
    </w:pPr>
    <w:rPr>
      <w:rFonts w:ascii="Tahoma" w:hAnsi="Tahoma" w:cs="Tahoma"/>
      <w:color w:val="000000"/>
      <w:sz w:val="24"/>
      <w:szCs w:val="24"/>
    </w:rPr>
  </w:style>
  <w:style w:type="paragraph" w:styleId="NormalWeb">
    <w:name w:val="Normal (Web)"/>
    <w:basedOn w:val="Normal"/>
    <w:uiPriority w:val="99"/>
    <w:semiHidden/>
    <w:unhideWhenUsed/>
    <w:rsid w:val="00CE43F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D125F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125FC"/>
    <w:rPr>
      <w:sz w:val="20"/>
      <w:szCs w:val="20"/>
    </w:rPr>
  </w:style>
  <w:style w:type="character" w:styleId="Refdenotaalpie">
    <w:name w:val="footnote reference"/>
    <w:basedOn w:val="Fuentedeprrafopredeter"/>
    <w:uiPriority w:val="99"/>
    <w:semiHidden/>
    <w:unhideWhenUsed/>
    <w:rsid w:val="00D125FC"/>
    <w:rPr>
      <w:vertAlign w:val="superscript"/>
    </w:rPr>
  </w:style>
  <w:style w:type="character" w:customStyle="1" w:styleId="A5">
    <w:name w:val="A5"/>
    <w:uiPriority w:val="99"/>
    <w:rsid w:val="00A3006B"/>
    <w:rPr>
      <w:rFonts w:cs="Electra LT Std"/>
      <w:color w:val="000000"/>
      <w:sz w:val="22"/>
      <w:szCs w:val="22"/>
    </w:rPr>
  </w:style>
  <w:style w:type="character" w:customStyle="1" w:styleId="A7">
    <w:name w:val="A7"/>
    <w:uiPriority w:val="99"/>
    <w:rsid w:val="00A3006B"/>
    <w:rPr>
      <w:rFonts w:cs="Electra LT Std"/>
      <w:color w:val="000000"/>
      <w:sz w:val="12"/>
      <w:szCs w:val="12"/>
    </w:rPr>
  </w:style>
  <w:style w:type="character" w:styleId="Hipervnculo">
    <w:name w:val="Hyperlink"/>
    <w:basedOn w:val="Fuentedeprrafopredeter"/>
    <w:uiPriority w:val="99"/>
    <w:unhideWhenUsed/>
    <w:rsid w:val="009446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780478">
      <w:bodyDiv w:val="1"/>
      <w:marLeft w:val="0"/>
      <w:marRight w:val="0"/>
      <w:marTop w:val="0"/>
      <w:marBottom w:val="0"/>
      <w:divBdr>
        <w:top w:val="none" w:sz="0" w:space="0" w:color="auto"/>
        <w:left w:val="none" w:sz="0" w:space="0" w:color="auto"/>
        <w:bottom w:val="none" w:sz="0" w:space="0" w:color="auto"/>
        <w:right w:val="none" w:sz="0" w:space="0" w:color="auto"/>
      </w:divBdr>
    </w:div>
    <w:div w:id="71620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fsce.gob.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990A2-C56B-41E4-9388-88DE67CC5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1506</Words>
  <Characters>8284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 User</dc:creator>
  <cp:lastModifiedBy>End User</cp:lastModifiedBy>
  <cp:revision>3</cp:revision>
  <dcterms:created xsi:type="dcterms:W3CDTF">2016-01-28T05:29:00Z</dcterms:created>
  <dcterms:modified xsi:type="dcterms:W3CDTF">2016-01-28T05:31:00Z</dcterms:modified>
</cp:coreProperties>
</file>