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E" w:rsidRPr="0038582D" w:rsidRDefault="0011337E" w:rsidP="0011337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1" locked="0" layoutInCell="1" allowOverlap="1" wp14:anchorId="16818B49" wp14:editId="02C9276C">
            <wp:simplePos x="0" y="0"/>
            <wp:positionH relativeFrom="column">
              <wp:posOffset>-167005</wp:posOffset>
            </wp:positionH>
            <wp:positionV relativeFrom="paragraph">
              <wp:posOffset>-443230</wp:posOffset>
            </wp:positionV>
            <wp:extent cx="1133475" cy="1325762"/>
            <wp:effectExtent l="0" t="0" r="0" b="0"/>
            <wp:wrapNone/>
            <wp:docPr id="1" name="Imagen 1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82D">
        <w:rPr>
          <w:rFonts w:ascii="Arial" w:hAnsi="Arial" w:cs="Arial"/>
          <w:b/>
          <w:sz w:val="28"/>
          <w:szCs w:val="28"/>
        </w:rPr>
        <w:t>INSTITUTO DE ADMINISTRACIÓN PÚBLICA</w:t>
      </w:r>
    </w:p>
    <w:p w:rsidR="0011337E" w:rsidRPr="0038582D" w:rsidRDefault="0011337E" w:rsidP="0011337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sz w:val="28"/>
          <w:szCs w:val="28"/>
        </w:rPr>
        <w:t>DEL ESTADO DE CHIAPAS, A. C.</w:t>
      </w:r>
    </w:p>
    <w:p w:rsidR="0011337E" w:rsidRPr="0038582D" w:rsidRDefault="0011337E" w:rsidP="0011337E">
      <w:pPr>
        <w:spacing w:after="0"/>
        <w:jc w:val="both"/>
        <w:rPr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both"/>
        <w:rPr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both"/>
        <w:rPr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>Maestría en</w:t>
      </w:r>
    </w:p>
    <w:p w:rsidR="0011337E" w:rsidRPr="0038582D" w:rsidRDefault="0011337E" w:rsidP="0011337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sz w:val="28"/>
          <w:szCs w:val="28"/>
        </w:rPr>
        <w:t>Administración y Políticas Públicas</w:t>
      </w:r>
    </w:p>
    <w:p w:rsidR="0011337E" w:rsidRPr="0038582D" w:rsidRDefault="0011337E" w:rsidP="0011337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>Módulo:</w:t>
      </w:r>
    </w:p>
    <w:p w:rsidR="0011337E" w:rsidRPr="0038582D" w:rsidRDefault="0011337E" w:rsidP="0011337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Rendición de Cuentas y Contraloría Social</w:t>
      </w:r>
    </w:p>
    <w:p w:rsidR="0011337E" w:rsidRPr="0038582D" w:rsidRDefault="0011337E" w:rsidP="0011337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>Docente:</w:t>
      </w:r>
    </w:p>
    <w:p w:rsidR="0011337E" w:rsidRPr="005816AB" w:rsidRDefault="0011337E" w:rsidP="0011337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Dr. Amador Martínez </w:t>
      </w:r>
      <w:proofErr w:type="spellStart"/>
      <w:r>
        <w:rPr>
          <w:rFonts w:ascii="Arial" w:hAnsi="Arial" w:cs="Arial"/>
          <w:b/>
          <w:sz w:val="28"/>
          <w:szCs w:val="28"/>
        </w:rPr>
        <w:t>Martínez</w:t>
      </w:r>
      <w:proofErr w:type="spellEnd"/>
    </w:p>
    <w:p w:rsidR="0011337E" w:rsidRPr="005816AB" w:rsidRDefault="0011337E" w:rsidP="0011337E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11337E" w:rsidRPr="005816AB" w:rsidRDefault="0011337E" w:rsidP="0011337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 número 5</w:t>
      </w:r>
      <w:r w:rsidRPr="0038582D">
        <w:rPr>
          <w:rFonts w:ascii="Arial" w:hAnsi="Arial" w:cs="Arial"/>
          <w:sz w:val="28"/>
          <w:szCs w:val="28"/>
        </w:rPr>
        <w:t>:</w:t>
      </w:r>
    </w:p>
    <w:p w:rsidR="0011337E" w:rsidRPr="0038582D" w:rsidRDefault="0011337E" w:rsidP="0011337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Análisis de la Declaración de Asunción</w:t>
      </w:r>
      <w:r w:rsidR="007A3EF1">
        <w:rPr>
          <w:rFonts w:ascii="Arial" w:hAnsi="Arial" w:cs="Arial"/>
          <w:b/>
          <w:sz w:val="28"/>
          <w:szCs w:val="28"/>
        </w:rPr>
        <w:t>:</w:t>
      </w:r>
    </w:p>
    <w:p w:rsidR="0011337E" w:rsidRPr="0038582D" w:rsidRDefault="003E306A" w:rsidP="0011337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Principios sobre rendición de cuentas en México (OLACEFS)</w:t>
      </w:r>
    </w:p>
    <w:p w:rsidR="0011337E" w:rsidRPr="0038582D" w:rsidRDefault="0011337E" w:rsidP="0011337E">
      <w:pPr>
        <w:spacing w:after="0"/>
        <w:rPr>
          <w:rFonts w:ascii="Arial" w:hAnsi="Arial" w:cs="Arial"/>
          <w:b/>
          <w:sz w:val="28"/>
          <w:szCs w:val="28"/>
        </w:rPr>
      </w:pPr>
    </w:p>
    <w:p w:rsidR="0011337E" w:rsidRPr="000A3408" w:rsidRDefault="0011337E" w:rsidP="0011337E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0A3408">
        <w:rPr>
          <w:rFonts w:ascii="Arial" w:hAnsi="Arial" w:cs="Arial"/>
          <w:sz w:val="28"/>
          <w:szCs w:val="28"/>
        </w:rPr>
        <w:t>Alumno:</w:t>
      </w:r>
    </w:p>
    <w:p w:rsidR="0011337E" w:rsidRPr="000A3408" w:rsidRDefault="0011337E" w:rsidP="0011337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A3408">
        <w:rPr>
          <w:rFonts w:ascii="Arial" w:hAnsi="Arial" w:cs="Arial"/>
          <w:b/>
          <w:sz w:val="28"/>
          <w:szCs w:val="28"/>
        </w:rPr>
        <w:t>Ladislao Guadalupe Ortiz Solís</w:t>
      </w:r>
    </w:p>
    <w:p w:rsidR="0011337E" w:rsidRPr="000A3408" w:rsidRDefault="0011337E" w:rsidP="0011337E">
      <w:pPr>
        <w:spacing w:after="0"/>
        <w:jc w:val="center"/>
        <w:rPr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center"/>
        <w:rPr>
          <w:sz w:val="28"/>
          <w:szCs w:val="28"/>
        </w:rPr>
      </w:pPr>
    </w:p>
    <w:p w:rsidR="0011337E" w:rsidRPr="0038582D" w:rsidRDefault="0011337E" w:rsidP="0011337E">
      <w:pPr>
        <w:spacing w:after="0"/>
        <w:jc w:val="center"/>
        <w:rPr>
          <w:sz w:val="28"/>
          <w:szCs w:val="28"/>
        </w:rPr>
      </w:pPr>
    </w:p>
    <w:p w:rsidR="0011337E" w:rsidRPr="0038582D" w:rsidRDefault="0011337E" w:rsidP="0011337E">
      <w:pPr>
        <w:spacing w:after="0"/>
        <w:jc w:val="both"/>
        <w:rPr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both"/>
        <w:rPr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both"/>
        <w:rPr>
          <w:b/>
          <w:sz w:val="28"/>
          <w:szCs w:val="28"/>
        </w:rPr>
      </w:pPr>
    </w:p>
    <w:p w:rsidR="0011337E" w:rsidRPr="0038582D" w:rsidRDefault="0011337E" w:rsidP="0011337E">
      <w:pPr>
        <w:spacing w:after="0"/>
        <w:jc w:val="both"/>
        <w:rPr>
          <w:b/>
          <w:sz w:val="28"/>
          <w:szCs w:val="28"/>
        </w:rPr>
      </w:pPr>
    </w:p>
    <w:p w:rsidR="0011337E" w:rsidRDefault="0011337E" w:rsidP="0011337E">
      <w:pPr>
        <w:spacing w:after="0"/>
        <w:jc w:val="right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 xml:space="preserve">    Tapachula de Córdova y Ordoñez, Chiapas; </w:t>
      </w:r>
      <w:r>
        <w:rPr>
          <w:rFonts w:ascii="Arial" w:hAnsi="Arial" w:cs="Arial"/>
          <w:sz w:val="28"/>
          <w:szCs w:val="28"/>
        </w:rPr>
        <w:t>31</w:t>
      </w:r>
      <w:r w:rsidRPr="0038582D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Enero de 2016</w:t>
      </w:r>
      <w:r w:rsidRPr="0038582D">
        <w:rPr>
          <w:rFonts w:ascii="Arial" w:hAnsi="Arial" w:cs="Arial"/>
          <w:sz w:val="28"/>
          <w:szCs w:val="28"/>
        </w:rPr>
        <w:t>.</w:t>
      </w:r>
    </w:p>
    <w:p w:rsidR="0011337E" w:rsidRDefault="0011337E">
      <w:pPr>
        <w:rPr>
          <w:rFonts w:ascii="Arial" w:hAnsi="Arial" w:cs="Arial"/>
          <w:b/>
          <w:sz w:val="24"/>
          <w:szCs w:val="24"/>
        </w:rPr>
      </w:pPr>
    </w:p>
    <w:p w:rsidR="0011337E" w:rsidRDefault="0011337E">
      <w:pPr>
        <w:rPr>
          <w:rFonts w:ascii="Arial" w:hAnsi="Arial" w:cs="Arial"/>
          <w:b/>
          <w:sz w:val="24"/>
          <w:szCs w:val="24"/>
        </w:rPr>
      </w:pPr>
    </w:p>
    <w:p w:rsidR="00D7553B" w:rsidRPr="00417DFA" w:rsidRDefault="00EA7041">
      <w:pPr>
        <w:rPr>
          <w:rFonts w:ascii="Arial" w:hAnsi="Arial" w:cs="Arial"/>
          <w:b/>
          <w:sz w:val="24"/>
          <w:szCs w:val="24"/>
        </w:rPr>
      </w:pPr>
      <w:r w:rsidRPr="00417DFA">
        <w:rPr>
          <w:rFonts w:ascii="Arial" w:hAnsi="Arial" w:cs="Arial"/>
          <w:b/>
          <w:sz w:val="24"/>
          <w:szCs w:val="24"/>
        </w:rPr>
        <w:lastRenderedPageBreak/>
        <w:t>Haciendo el comparativo del Municipio de Tuxtla Chico con la Declaración de Asunción de los Principios de Rendición de Cuentas:</w:t>
      </w:r>
    </w:p>
    <w:p w:rsidR="00EA7041" w:rsidRPr="00417DFA" w:rsidRDefault="00E82DDD" w:rsidP="00DA0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parte cumple el M</w:t>
      </w:r>
      <w:r w:rsidR="00EA7041" w:rsidRPr="00417DFA">
        <w:rPr>
          <w:rFonts w:ascii="Arial" w:hAnsi="Arial" w:cs="Arial"/>
          <w:sz w:val="24"/>
          <w:szCs w:val="24"/>
        </w:rPr>
        <w:t>unicipio</w:t>
      </w:r>
      <w:r>
        <w:rPr>
          <w:rFonts w:ascii="Arial" w:hAnsi="Arial" w:cs="Arial"/>
          <w:sz w:val="24"/>
          <w:szCs w:val="24"/>
        </w:rPr>
        <w:t xml:space="preserve"> de Tuxtla Chico</w:t>
      </w:r>
      <w:r w:rsidR="00EA7041" w:rsidRPr="00417DFA">
        <w:rPr>
          <w:rFonts w:ascii="Arial" w:hAnsi="Arial" w:cs="Arial"/>
          <w:sz w:val="24"/>
          <w:szCs w:val="24"/>
        </w:rPr>
        <w:t xml:space="preserve"> ya que si </w:t>
      </w:r>
      <w:r w:rsidR="00DA0C8B" w:rsidRPr="00417DFA">
        <w:rPr>
          <w:rFonts w:ascii="Arial" w:hAnsi="Arial" w:cs="Arial"/>
          <w:sz w:val="24"/>
          <w:szCs w:val="24"/>
        </w:rPr>
        <w:t>está</w:t>
      </w:r>
      <w:r w:rsidR="00EA7041" w:rsidRPr="00417DFA">
        <w:rPr>
          <w:rFonts w:ascii="Arial" w:hAnsi="Arial" w:cs="Arial"/>
          <w:sz w:val="24"/>
          <w:szCs w:val="24"/>
        </w:rPr>
        <w:t xml:space="preserve"> siendo responsable con la distribución del recurso </w:t>
      </w:r>
      <w:r w:rsidR="00DA0C8B" w:rsidRPr="00417DFA">
        <w:rPr>
          <w:rFonts w:ascii="Arial" w:hAnsi="Arial" w:cs="Arial"/>
          <w:sz w:val="24"/>
          <w:szCs w:val="24"/>
        </w:rPr>
        <w:t>así</w:t>
      </w:r>
      <w:r w:rsidR="00EA7041" w:rsidRPr="00417DFA">
        <w:rPr>
          <w:rFonts w:ascii="Arial" w:hAnsi="Arial" w:cs="Arial"/>
          <w:sz w:val="24"/>
          <w:szCs w:val="24"/>
        </w:rPr>
        <w:t xml:space="preserve"> mismo </w:t>
      </w:r>
      <w:r w:rsidR="00DA0C8B" w:rsidRPr="00417DFA">
        <w:rPr>
          <w:rFonts w:ascii="Arial" w:hAnsi="Arial" w:cs="Arial"/>
          <w:sz w:val="24"/>
          <w:szCs w:val="24"/>
        </w:rPr>
        <w:t>está</w:t>
      </w:r>
      <w:r w:rsidR="00EA7041" w:rsidRPr="00417DFA">
        <w:rPr>
          <w:rFonts w:ascii="Arial" w:hAnsi="Arial" w:cs="Arial"/>
          <w:sz w:val="24"/>
          <w:szCs w:val="24"/>
        </w:rPr>
        <w:t xml:space="preserve"> justificando los recursos aunque no en tiempo pero ha cumplido con esta parte dando también </w:t>
      </w:r>
      <w:r>
        <w:rPr>
          <w:rFonts w:ascii="Arial" w:hAnsi="Arial" w:cs="Arial"/>
          <w:sz w:val="24"/>
          <w:szCs w:val="24"/>
        </w:rPr>
        <w:t xml:space="preserve">la participación </w:t>
      </w:r>
      <w:r w:rsidR="00EA7041" w:rsidRPr="00417DFA">
        <w:rPr>
          <w:rFonts w:ascii="Arial" w:hAnsi="Arial" w:cs="Arial"/>
          <w:sz w:val="24"/>
          <w:szCs w:val="24"/>
        </w:rPr>
        <w:t xml:space="preserve"> a cada comunidad o </w:t>
      </w:r>
      <w:r w:rsidR="00DA0C8B" w:rsidRPr="00417DFA">
        <w:rPr>
          <w:rFonts w:ascii="Arial" w:hAnsi="Arial" w:cs="Arial"/>
          <w:sz w:val="24"/>
          <w:szCs w:val="24"/>
        </w:rPr>
        <w:t>más</w:t>
      </w:r>
      <w:r w:rsidR="00EA7041" w:rsidRPr="00417DFA">
        <w:rPr>
          <w:rFonts w:ascii="Arial" w:hAnsi="Arial" w:cs="Arial"/>
          <w:sz w:val="24"/>
          <w:szCs w:val="24"/>
        </w:rPr>
        <w:t xml:space="preserve"> bien cumpliendo con las obras prioritarias que requieren.</w:t>
      </w:r>
    </w:p>
    <w:p w:rsidR="00DA0C8B" w:rsidRPr="00417DFA" w:rsidRDefault="00DA0C8B" w:rsidP="00DA0C8B">
      <w:pPr>
        <w:jc w:val="both"/>
        <w:rPr>
          <w:rFonts w:ascii="Arial" w:hAnsi="Arial" w:cs="Arial"/>
          <w:sz w:val="24"/>
          <w:szCs w:val="24"/>
        </w:rPr>
      </w:pPr>
      <w:r w:rsidRPr="00417DFA">
        <w:rPr>
          <w:rFonts w:ascii="Arial" w:hAnsi="Arial" w:cs="Arial"/>
          <w:sz w:val="24"/>
          <w:szCs w:val="24"/>
        </w:rPr>
        <w:t xml:space="preserve">Cada año el </w:t>
      </w:r>
      <w:r w:rsidR="008B124F" w:rsidRPr="00417DFA">
        <w:rPr>
          <w:rFonts w:ascii="Arial" w:hAnsi="Arial" w:cs="Arial"/>
          <w:sz w:val="24"/>
          <w:szCs w:val="24"/>
        </w:rPr>
        <w:t>Órgano de Fiscalizació</w:t>
      </w:r>
      <w:r w:rsidRPr="00417DFA">
        <w:rPr>
          <w:rFonts w:ascii="Arial" w:hAnsi="Arial" w:cs="Arial"/>
          <w:sz w:val="24"/>
          <w:szCs w:val="24"/>
        </w:rPr>
        <w:t>n Superior del Congreso del</w:t>
      </w:r>
      <w:r w:rsidR="008B124F" w:rsidRPr="00417DFA">
        <w:rPr>
          <w:rFonts w:ascii="Arial" w:hAnsi="Arial" w:cs="Arial"/>
          <w:sz w:val="24"/>
          <w:szCs w:val="24"/>
        </w:rPr>
        <w:t xml:space="preserve"> Estado programa auditorias anu</w:t>
      </w:r>
      <w:r w:rsidRPr="00417DFA">
        <w:rPr>
          <w:rFonts w:ascii="Arial" w:hAnsi="Arial" w:cs="Arial"/>
          <w:sz w:val="24"/>
          <w:szCs w:val="24"/>
        </w:rPr>
        <w:t>a</w:t>
      </w:r>
      <w:r w:rsidR="008B124F" w:rsidRPr="00417DFA">
        <w:rPr>
          <w:rFonts w:ascii="Arial" w:hAnsi="Arial" w:cs="Arial"/>
          <w:sz w:val="24"/>
          <w:szCs w:val="24"/>
        </w:rPr>
        <w:t>l</w:t>
      </w:r>
      <w:r w:rsidRPr="00417DFA">
        <w:rPr>
          <w:rFonts w:ascii="Arial" w:hAnsi="Arial" w:cs="Arial"/>
          <w:sz w:val="24"/>
          <w:szCs w:val="24"/>
        </w:rPr>
        <w:t>es a cada Municipio del Estado de Chiapas y por tanto programa también al Municipio de Tuxtla  Chico</w:t>
      </w:r>
      <w:r w:rsidR="00F97290">
        <w:rPr>
          <w:rFonts w:ascii="Arial" w:hAnsi="Arial" w:cs="Arial"/>
          <w:sz w:val="24"/>
          <w:szCs w:val="24"/>
        </w:rPr>
        <w:t>,</w:t>
      </w:r>
      <w:r w:rsidRPr="00417DFA">
        <w:rPr>
          <w:rFonts w:ascii="Arial" w:hAnsi="Arial" w:cs="Arial"/>
          <w:sz w:val="24"/>
          <w:szCs w:val="24"/>
        </w:rPr>
        <w:t xml:space="preserve">   es aquí donde se detectan deficiencias, donde los servidores públicos no han cumplido con los lineamientos de comprobación</w:t>
      </w:r>
      <w:r w:rsidR="00E82DDD">
        <w:rPr>
          <w:rFonts w:ascii="Arial" w:hAnsi="Arial" w:cs="Arial"/>
          <w:sz w:val="24"/>
          <w:szCs w:val="24"/>
        </w:rPr>
        <w:t>,</w:t>
      </w:r>
      <w:r w:rsidRPr="00417DFA">
        <w:rPr>
          <w:rFonts w:ascii="Arial" w:hAnsi="Arial" w:cs="Arial"/>
          <w:sz w:val="24"/>
          <w:szCs w:val="24"/>
        </w:rPr>
        <w:t xml:space="preserve"> que una vez terminada la auditoria se hacen las observaciones correspondiente</w:t>
      </w:r>
      <w:r w:rsidR="00977E6D">
        <w:rPr>
          <w:rFonts w:ascii="Arial" w:hAnsi="Arial" w:cs="Arial"/>
          <w:sz w:val="24"/>
          <w:szCs w:val="24"/>
        </w:rPr>
        <w:t>s</w:t>
      </w:r>
      <w:r w:rsidRPr="00417DFA">
        <w:rPr>
          <w:rFonts w:ascii="Arial" w:hAnsi="Arial" w:cs="Arial"/>
          <w:sz w:val="24"/>
          <w:szCs w:val="24"/>
        </w:rPr>
        <w:t xml:space="preserve"> y las recomendaciones a través de las cuales se </w:t>
      </w:r>
      <w:r w:rsidR="008B124F" w:rsidRPr="00417DFA">
        <w:rPr>
          <w:rFonts w:ascii="Arial" w:hAnsi="Arial" w:cs="Arial"/>
          <w:sz w:val="24"/>
          <w:szCs w:val="24"/>
        </w:rPr>
        <w:t>deben</w:t>
      </w:r>
      <w:r w:rsidRPr="00417DFA">
        <w:rPr>
          <w:rFonts w:ascii="Arial" w:hAnsi="Arial" w:cs="Arial"/>
          <w:sz w:val="24"/>
          <w:szCs w:val="24"/>
        </w:rPr>
        <w:t xml:space="preserve"> corregir los puntos donde estamos mal y apegarno</w:t>
      </w:r>
      <w:r w:rsidR="008B124F" w:rsidRPr="00417DFA">
        <w:rPr>
          <w:rFonts w:ascii="Arial" w:hAnsi="Arial" w:cs="Arial"/>
          <w:sz w:val="24"/>
          <w:szCs w:val="24"/>
        </w:rPr>
        <w:t>s a la normativa dando cumpliend</w:t>
      </w:r>
      <w:r w:rsidRPr="00417DFA">
        <w:rPr>
          <w:rFonts w:ascii="Arial" w:hAnsi="Arial" w:cs="Arial"/>
          <w:sz w:val="24"/>
          <w:szCs w:val="24"/>
        </w:rPr>
        <w:t xml:space="preserve">o </w:t>
      </w:r>
      <w:r w:rsidR="008B124F" w:rsidRPr="00417DFA">
        <w:rPr>
          <w:rFonts w:ascii="Arial" w:hAnsi="Arial" w:cs="Arial"/>
          <w:sz w:val="24"/>
          <w:szCs w:val="24"/>
        </w:rPr>
        <w:t>así</w:t>
      </w:r>
      <w:r w:rsidRPr="00417DFA">
        <w:rPr>
          <w:rFonts w:ascii="Arial" w:hAnsi="Arial" w:cs="Arial"/>
          <w:sz w:val="24"/>
          <w:szCs w:val="24"/>
        </w:rPr>
        <w:t xml:space="preserve"> a los reglamentos y recomendaciones de los auditores con la finalidad de mejorar la administración.</w:t>
      </w:r>
    </w:p>
    <w:p w:rsidR="0018607E" w:rsidRPr="00417DFA" w:rsidRDefault="0018607E" w:rsidP="00DA0C8B">
      <w:pPr>
        <w:jc w:val="both"/>
        <w:rPr>
          <w:rFonts w:ascii="Arial" w:hAnsi="Arial" w:cs="Arial"/>
          <w:sz w:val="24"/>
          <w:szCs w:val="24"/>
        </w:rPr>
      </w:pPr>
      <w:r w:rsidRPr="00417DFA">
        <w:rPr>
          <w:rFonts w:ascii="Arial" w:hAnsi="Arial" w:cs="Arial"/>
          <w:sz w:val="24"/>
          <w:szCs w:val="24"/>
        </w:rPr>
        <w:t xml:space="preserve">En una administración </w:t>
      </w:r>
      <w:r w:rsidR="007D4DCF" w:rsidRPr="00417DFA">
        <w:rPr>
          <w:rFonts w:ascii="Arial" w:hAnsi="Arial" w:cs="Arial"/>
          <w:sz w:val="24"/>
          <w:szCs w:val="24"/>
        </w:rPr>
        <w:t>pública</w:t>
      </w:r>
      <w:r w:rsidRPr="00417DFA">
        <w:rPr>
          <w:rFonts w:ascii="Arial" w:hAnsi="Arial" w:cs="Arial"/>
          <w:sz w:val="24"/>
          <w:szCs w:val="24"/>
        </w:rPr>
        <w:t xml:space="preserve"> o administración </w:t>
      </w:r>
      <w:r w:rsidR="00E82DDD">
        <w:rPr>
          <w:rFonts w:ascii="Arial" w:hAnsi="Arial" w:cs="Arial"/>
          <w:sz w:val="24"/>
          <w:szCs w:val="24"/>
        </w:rPr>
        <w:t xml:space="preserve">municipal no es necesario </w:t>
      </w:r>
      <w:r w:rsidRPr="00417DFA">
        <w:rPr>
          <w:rFonts w:ascii="Arial" w:hAnsi="Arial" w:cs="Arial"/>
          <w:sz w:val="24"/>
          <w:szCs w:val="24"/>
        </w:rPr>
        <w:t xml:space="preserve"> que nos vengan auditar para poder subsanar todos los errores que </w:t>
      </w:r>
      <w:r w:rsidR="00E82DDD">
        <w:rPr>
          <w:rFonts w:ascii="Arial" w:hAnsi="Arial" w:cs="Arial"/>
          <w:sz w:val="24"/>
          <w:szCs w:val="24"/>
        </w:rPr>
        <w:t>hemos cometido</w:t>
      </w:r>
      <w:r w:rsidRPr="00417DFA">
        <w:rPr>
          <w:rFonts w:ascii="Arial" w:hAnsi="Arial" w:cs="Arial"/>
          <w:sz w:val="24"/>
          <w:szCs w:val="24"/>
        </w:rPr>
        <w:t xml:space="preserve"> en la comprobación de cuenta </w:t>
      </w:r>
      <w:r w:rsidR="007D4DCF" w:rsidRPr="00417DFA">
        <w:rPr>
          <w:rFonts w:ascii="Arial" w:hAnsi="Arial" w:cs="Arial"/>
          <w:sz w:val="24"/>
          <w:szCs w:val="24"/>
        </w:rPr>
        <w:t>pública</w:t>
      </w:r>
      <w:r w:rsidRPr="00417DFA">
        <w:rPr>
          <w:rFonts w:ascii="Arial" w:hAnsi="Arial" w:cs="Arial"/>
          <w:sz w:val="24"/>
          <w:szCs w:val="24"/>
        </w:rPr>
        <w:t xml:space="preserve">, desde el momento en que estamos enterados de </w:t>
      </w:r>
      <w:r w:rsidR="007D4DCF" w:rsidRPr="00417DFA">
        <w:rPr>
          <w:rFonts w:ascii="Arial" w:hAnsi="Arial" w:cs="Arial"/>
          <w:sz w:val="24"/>
          <w:szCs w:val="24"/>
        </w:rPr>
        <w:t>cómo</w:t>
      </w:r>
      <w:r w:rsidRPr="00417DFA">
        <w:rPr>
          <w:rFonts w:ascii="Arial" w:hAnsi="Arial" w:cs="Arial"/>
          <w:sz w:val="24"/>
          <w:szCs w:val="24"/>
        </w:rPr>
        <w:t xml:space="preserve"> se debe de comprobar debemos aplicarlo, sin embargo cuando estamos en el poder creemos que todo lo que hacemos es bueno, y no nos </w:t>
      </w:r>
      <w:r w:rsidR="00F6652F" w:rsidRPr="00417DFA">
        <w:rPr>
          <w:rFonts w:ascii="Arial" w:hAnsi="Arial" w:cs="Arial"/>
          <w:sz w:val="24"/>
          <w:szCs w:val="24"/>
        </w:rPr>
        <w:t>acatamos</w:t>
      </w:r>
      <w:r w:rsidRPr="00417DFA">
        <w:rPr>
          <w:rFonts w:ascii="Arial" w:hAnsi="Arial" w:cs="Arial"/>
          <w:sz w:val="24"/>
          <w:szCs w:val="24"/>
        </w:rPr>
        <w:t xml:space="preserve"> a las instruccion</w:t>
      </w:r>
      <w:r w:rsidR="007D4DCF">
        <w:rPr>
          <w:rFonts w:ascii="Arial" w:hAnsi="Arial" w:cs="Arial"/>
          <w:sz w:val="24"/>
          <w:szCs w:val="24"/>
        </w:rPr>
        <w:t>es que nos rigen como servi</w:t>
      </w:r>
      <w:r w:rsidRPr="00417DFA">
        <w:rPr>
          <w:rFonts w:ascii="Arial" w:hAnsi="Arial" w:cs="Arial"/>
          <w:sz w:val="24"/>
          <w:szCs w:val="24"/>
        </w:rPr>
        <w:t xml:space="preserve">dores públicos, desafortunadamente cuando terminamos el periodo, surgen tantas dudas y observaciones que luego se nos </w:t>
      </w:r>
      <w:r w:rsidR="007D4DCF" w:rsidRPr="00417DFA">
        <w:rPr>
          <w:rFonts w:ascii="Arial" w:hAnsi="Arial" w:cs="Arial"/>
          <w:sz w:val="24"/>
          <w:szCs w:val="24"/>
        </w:rPr>
        <w:t>complica por</w:t>
      </w:r>
      <w:r w:rsidRPr="00417DFA">
        <w:rPr>
          <w:rFonts w:ascii="Arial" w:hAnsi="Arial" w:cs="Arial"/>
          <w:sz w:val="24"/>
          <w:szCs w:val="24"/>
        </w:rPr>
        <w:t xml:space="preserve"> un lado </w:t>
      </w:r>
      <w:r w:rsidR="007D4DCF" w:rsidRPr="00417DFA">
        <w:rPr>
          <w:rFonts w:ascii="Arial" w:hAnsi="Arial" w:cs="Arial"/>
          <w:sz w:val="24"/>
          <w:szCs w:val="24"/>
        </w:rPr>
        <w:t>porque</w:t>
      </w:r>
      <w:r w:rsidRPr="00417DFA">
        <w:rPr>
          <w:rFonts w:ascii="Arial" w:hAnsi="Arial" w:cs="Arial"/>
          <w:sz w:val="24"/>
          <w:szCs w:val="24"/>
        </w:rPr>
        <w:t xml:space="preserve"> ya no contamos con el recurso y la mano de obra necesaria.</w:t>
      </w:r>
    </w:p>
    <w:p w:rsidR="0018607E" w:rsidRPr="00417DFA" w:rsidRDefault="0018607E" w:rsidP="00DA0C8B">
      <w:pPr>
        <w:jc w:val="both"/>
        <w:rPr>
          <w:rFonts w:ascii="Arial" w:hAnsi="Arial" w:cs="Arial"/>
          <w:sz w:val="24"/>
          <w:szCs w:val="24"/>
        </w:rPr>
      </w:pPr>
      <w:r w:rsidRPr="00417DFA">
        <w:rPr>
          <w:rFonts w:ascii="Arial" w:hAnsi="Arial" w:cs="Arial"/>
          <w:sz w:val="24"/>
          <w:szCs w:val="24"/>
        </w:rPr>
        <w:t>Cuando somos responsables de recursos públicos debe</w:t>
      </w:r>
      <w:r w:rsidR="00962895">
        <w:rPr>
          <w:rFonts w:ascii="Arial" w:hAnsi="Arial" w:cs="Arial"/>
          <w:sz w:val="24"/>
          <w:szCs w:val="24"/>
        </w:rPr>
        <w:t xml:space="preserve">mos siempre </w:t>
      </w:r>
      <w:r w:rsidRPr="00417DFA">
        <w:rPr>
          <w:rFonts w:ascii="Arial" w:hAnsi="Arial" w:cs="Arial"/>
          <w:sz w:val="24"/>
          <w:szCs w:val="24"/>
        </w:rPr>
        <w:t xml:space="preserve">ver y estudiar las herramientas en este caso del </w:t>
      </w:r>
      <w:r w:rsidR="007D4DCF" w:rsidRPr="00417DFA">
        <w:rPr>
          <w:rFonts w:ascii="Arial" w:hAnsi="Arial" w:cs="Arial"/>
          <w:sz w:val="24"/>
          <w:szCs w:val="24"/>
        </w:rPr>
        <w:t>Órgano</w:t>
      </w:r>
      <w:r w:rsidRPr="00417DFA">
        <w:rPr>
          <w:rFonts w:ascii="Arial" w:hAnsi="Arial" w:cs="Arial"/>
          <w:sz w:val="24"/>
          <w:szCs w:val="24"/>
        </w:rPr>
        <w:t xml:space="preserve"> de </w:t>
      </w:r>
      <w:r w:rsidR="007D4DCF" w:rsidRPr="00417DFA">
        <w:rPr>
          <w:rFonts w:ascii="Arial" w:hAnsi="Arial" w:cs="Arial"/>
          <w:sz w:val="24"/>
          <w:szCs w:val="24"/>
        </w:rPr>
        <w:t>Fiscalización</w:t>
      </w:r>
      <w:r w:rsidRPr="00417DFA">
        <w:rPr>
          <w:rFonts w:ascii="Arial" w:hAnsi="Arial" w:cs="Arial"/>
          <w:sz w:val="24"/>
          <w:szCs w:val="24"/>
        </w:rPr>
        <w:t xml:space="preserve"> </w:t>
      </w:r>
      <w:r w:rsidR="00F97290">
        <w:rPr>
          <w:rFonts w:ascii="Arial" w:hAnsi="Arial" w:cs="Arial"/>
          <w:sz w:val="24"/>
          <w:szCs w:val="24"/>
        </w:rPr>
        <w:t xml:space="preserve">Superior </w:t>
      </w:r>
      <w:r w:rsidRPr="00417DFA">
        <w:rPr>
          <w:rFonts w:ascii="Arial" w:hAnsi="Arial" w:cs="Arial"/>
          <w:sz w:val="24"/>
          <w:szCs w:val="24"/>
        </w:rPr>
        <w:t>d</w:t>
      </w:r>
      <w:r w:rsidR="00962895">
        <w:rPr>
          <w:rFonts w:ascii="Arial" w:hAnsi="Arial" w:cs="Arial"/>
          <w:sz w:val="24"/>
          <w:szCs w:val="24"/>
        </w:rPr>
        <w:t xml:space="preserve">el Congreso del Estado (OFSCE) y </w:t>
      </w:r>
      <w:r w:rsidRPr="00417DFA">
        <w:rPr>
          <w:rFonts w:ascii="Arial" w:hAnsi="Arial" w:cs="Arial"/>
          <w:sz w:val="24"/>
          <w:szCs w:val="24"/>
        </w:rPr>
        <w:t xml:space="preserve"> de la Secretaria de la </w:t>
      </w:r>
      <w:r w:rsidR="007D4DCF" w:rsidRPr="00417DFA">
        <w:rPr>
          <w:rFonts w:ascii="Arial" w:hAnsi="Arial" w:cs="Arial"/>
          <w:sz w:val="24"/>
          <w:szCs w:val="24"/>
        </w:rPr>
        <w:t>Función</w:t>
      </w:r>
      <w:r w:rsidRPr="00417DFA">
        <w:rPr>
          <w:rFonts w:ascii="Arial" w:hAnsi="Arial" w:cs="Arial"/>
          <w:sz w:val="24"/>
          <w:szCs w:val="24"/>
        </w:rPr>
        <w:t xml:space="preserve"> Publica (SFP)</w:t>
      </w:r>
      <w:r w:rsidR="00437B5E" w:rsidRPr="00417DFA">
        <w:rPr>
          <w:rFonts w:ascii="Arial" w:hAnsi="Arial" w:cs="Arial"/>
          <w:sz w:val="24"/>
          <w:szCs w:val="24"/>
        </w:rPr>
        <w:t xml:space="preserve"> que nos </w:t>
      </w:r>
      <w:r w:rsidR="00F6652F" w:rsidRPr="00417DFA">
        <w:rPr>
          <w:rFonts w:ascii="Arial" w:hAnsi="Arial" w:cs="Arial"/>
          <w:sz w:val="24"/>
          <w:szCs w:val="24"/>
        </w:rPr>
        <w:t>proporcionan</w:t>
      </w:r>
      <w:r w:rsidR="00437B5E" w:rsidRPr="00417DFA">
        <w:rPr>
          <w:rFonts w:ascii="Arial" w:hAnsi="Arial" w:cs="Arial"/>
          <w:sz w:val="24"/>
          <w:szCs w:val="24"/>
        </w:rPr>
        <w:t xml:space="preserve">  estas dependencias que auditan a los Municipios, tenemos las herramientas que nos </w:t>
      </w:r>
      <w:r w:rsidR="00F6652F" w:rsidRPr="00417DFA">
        <w:rPr>
          <w:rFonts w:ascii="Arial" w:hAnsi="Arial" w:cs="Arial"/>
          <w:sz w:val="24"/>
          <w:szCs w:val="24"/>
        </w:rPr>
        <w:t>proporcionan</w:t>
      </w:r>
      <w:r w:rsidR="00437B5E" w:rsidRPr="00417DFA">
        <w:rPr>
          <w:rFonts w:ascii="Arial" w:hAnsi="Arial" w:cs="Arial"/>
          <w:sz w:val="24"/>
          <w:szCs w:val="24"/>
        </w:rPr>
        <w:t xml:space="preserve"> para </w:t>
      </w:r>
      <w:r w:rsidR="00F6652F" w:rsidRPr="00417DFA">
        <w:rPr>
          <w:rFonts w:ascii="Arial" w:hAnsi="Arial" w:cs="Arial"/>
          <w:sz w:val="24"/>
          <w:szCs w:val="24"/>
        </w:rPr>
        <w:t>comprobar</w:t>
      </w:r>
      <w:r w:rsidR="00437B5E" w:rsidRPr="00417DFA">
        <w:rPr>
          <w:rFonts w:ascii="Arial" w:hAnsi="Arial" w:cs="Arial"/>
          <w:sz w:val="24"/>
          <w:szCs w:val="24"/>
        </w:rPr>
        <w:t xml:space="preserve">, nos dan esa facilidad para hacer expedientes, cuenta </w:t>
      </w:r>
      <w:r w:rsidR="00F6652F" w:rsidRPr="00417DFA">
        <w:rPr>
          <w:rFonts w:ascii="Arial" w:hAnsi="Arial" w:cs="Arial"/>
          <w:sz w:val="24"/>
          <w:szCs w:val="24"/>
        </w:rPr>
        <w:t>pública</w:t>
      </w:r>
      <w:r w:rsidR="00437B5E" w:rsidRPr="00417DFA">
        <w:rPr>
          <w:rFonts w:ascii="Arial" w:hAnsi="Arial" w:cs="Arial"/>
          <w:sz w:val="24"/>
          <w:szCs w:val="24"/>
        </w:rPr>
        <w:t xml:space="preserve"> etc. Entonces no existe el pretexto para no comprobar en tiempo y forma y </w:t>
      </w:r>
      <w:r w:rsidR="00F6652F" w:rsidRPr="00417DFA">
        <w:rPr>
          <w:rFonts w:ascii="Arial" w:hAnsi="Arial" w:cs="Arial"/>
          <w:sz w:val="24"/>
          <w:szCs w:val="24"/>
        </w:rPr>
        <w:t>así</w:t>
      </w:r>
      <w:r w:rsidR="00437B5E" w:rsidRPr="00417DFA">
        <w:rPr>
          <w:rFonts w:ascii="Arial" w:hAnsi="Arial" w:cs="Arial"/>
          <w:sz w:val="24"/>
          <w:szCs w:val="24"/>
        </w:rPr>
        <w:t xml:space="preserve"> mismo con todos los elementos que se requieren.</w:t>
      </w:r>
    </w:p>
    <w:p w:rsidR="00417DFA" w:rsidRPr="00417DFA" w:rsidRDefault="00417DFA" w:rsidP="00DA0C8B">
      <w:pPr>
        <w:jc w:val="both"/>
        <w:rPr>
          <w:rFonts w:ascii="Arial" w:hAnsi="Arial" w:cs="Arial"/>
          <w:sz w:val="24"/>
          <w:szCs w:val="24"/>
        </w:rPr>
      </w:pPr>
      <w:r w:rsidRPr="00417DFA">
        <w:rPr>
          <w:rFonts w:ascii="Arial" w:hAnsi="Arial" w:cs="Arial"/>
          <w:sz w:val="24"/>
          <w:szCs w:val="24"/>
        </w:rPr>
        <w:t xml:space="preserve">La </w:t>
      </w:r>
      <w:r w:rsidR="00E82DDD">
        <w:rPr>
          <w:rFonts w:ascii="Arial" w:hAnsi="Arial" w:cs="Arial"/>
          <w:sz w:val="24"/>
          <w:szCs w:val="24"/>
        </w:rPr>
        <w:t xml:space="preserve">Organización Latinoamericana y del Caribe  de Entidades Fiscalizadoras Superiores </w:t>
      </w:r>
      <w:r w:rsidR="00E82DDD" w:rsidRPr="00E82DDD">
        <w:rPr>
          <w:rFonts w:ascii="Arial" w:hAnsi="Arial" w:cs="Arial"/>
          <w:b/>
          <w:sz w:val="24"/>
          <w:szCs w:val="24"/>
        </w:rPr>
        <w:t>(</w:t>
      </w:r>
      <w:r w:rsidRPr="00E82DDD">
        <w:rPr>
          <w:rFonts w:ascii="Arial" w:hAnsi="Arial" w:cs="Arial"/>
          <w:b/>
          <w:sz w:val="24"/>
          <w:szCs w:val="24"/>
        </w:rPr>
        <w:t>OLACEFS</w:t>
      </w:r>
      <w:r w:rsidR="00E82DDD" w:rsidRPr="00E82DDD">
        <w:rPr>
          <w:rFonts w:ascii="Arial" w:hAnsi="Arial" w:cs="Arial"/>
          <w:b/>
          <w:sz w:val="24"/>
          <w:szCs w:val="24"/>
        </w:rPr>
        <w:t>)</w:t>
      </w:r>
      <w:r w:rsidRPr="00417DFA">
        <w:rPr>
          <w:rFonts w:ascii="Arial" w:hAnsi="Arial" w:cs="Arial"/>
          <w:sz w:val="24"/>
          <w:szCs w:val="24"/>
        </w:rPr>
        <w:t xml:space="preserve"> en su carta constitutiva establece al respecto de los ordenamientos jurídicos de cada nación para tomar sus propias decisiones concernientes al sistema de control y fiscalización.</w:t>
      </w:r>
    </w:p>
    <w:p w:rsidR="00417DFA" w:rsidRPr="00417DFA" w:rsidRDefault="00417DFA" w:rsidP="00DA0C8B">
      <w:pPr>
        <w:jc w:val="both"/>
        <w:rPr>
          <w:rFonts w:ascii="Arial" w:hAnsi="Arial" w:cs="Arial"/>
          <w:sz w:val="24"/>
          <w:szCs w:val="24"/>
        </w:rPr>
      </w:pPr>
      <w:r w:rsidRPr="00417DFA">
        <w:rPr>
          <w:rFonts w:ascii="Arial" w:hAnsi="Arial" w:cs="Arial"/>
          <w:sz w:val="24"/>
          <w:szCs w:val="24"/>
        </w:rPr>
        <w:lastRenderedPageBreak/>
        <w:t>Acuerda adoptar y difundir los siguientes 8 princip</w:t>
      </w:r>
      <w:r w:rsidR="00B17E6B">
        <w:rPr>
          <w:rFonts w:ascii="Arial" w:hAnsi="Arial" w:cs="Arial"/>
          <w:sz w:val="24"/>
          <w:szCs w:val="24"/>
        </w:rPr>
        <w:t>ios  de la rendición de cuentas</w:t>
      </w:r>
      <w:r w:rsidRPr="00417DFA">
        <w:rPr>
          <w:rFonts w:ascii="Arial" w:hAnsi="Arial" w:cs="Arial"/>
          <w:sz w:val="24"/>
          <w:szCs w:val="24"/>
        </w:rPr>
        <w:t xml:space="preserve"> importantes para un buen gobierno los cuales constituyen una guía para los miembros de las </w:t>
      </w:r>
      <w:r w:rsidRPr="0035409B">
        <w:rPr>
          <w:rFonts w:ascii="Arial" w:hAnsi="Arial" w:cs="Arial"/>
          <w:b/>
          <w:sz w:val="24"/>
          <w:szCs w:val="24"/>
        </w:rPr>
        <w:t>OLACEFS</w:t>
      </w:r>
      <w:r w:rsidRPr="00417DFA">
        <w:rPr>
          <w:rFonts w:ascii="Arial" w:hAnsi="Arial" w:cs="Arial"/>
          <w:sz w:val="24"/>
          <w:szCs w:val="24"/>
        </w:rPr>
        <w:t xml:space="preserve"> para promover el adecuado ejercicio  de la rendición de cuentas, que </w:t>
      </w:r>
      <w:r w:rsidR="00956574" w:rsidRPr="00417DFA">
        <w:rPr>
          <w:rFonts w:ascii="Arial" w:hAnsi="Arial" w:cs="Arial"/>
          <w:sz w:val="24"/>
          <w:szCs w:val="24"/>
        </w:rPr>
        <w:t>aplicá</w:t>
      </w:r>
      <w:r w:rsidR="00956574">
        <w:rPr>
          <w:rFonts w:ascii="Arial" w:hAnsi="Arial" w:cs="Arial"/>
          <w:sz w:val="24"/>
          <w:szCs w:val="24"/>
        </w:rPr>
        <w:t>n</w:t>
      </w:r>
      <w:r w:rsidR="00956574" w:rsidRPr="00417DFA">
        <w:rPr>
          <w:rFonts w:ascii="Arial" w:hAnsi="Arial" w:cs="Arial"/>
          <w:sz w:val="24"/>
          <w:szCs w:val="24"/>
        </w:rPr>
        <w:t>do</w:t>
      </w:r>
      <w:r w:rsidR="00956574">
        <w:rPr>
          <w:rFonts w:ascii="Arial" w:hAnsi="Arial" w:cs="Arial"/>
          <w:sz w:val="24"/>
          <w:szCs w:val="24"/>
        </w:rPr>
        <w:t>lo</w:t>
      </w:r>
      <w:r w:rsidRPr="00417DFA">
        <w:rPr>
          <w:rFonts w:ascii="Arial" w:hAnsi="Arial" w:cs="Arial"/>
          <w:sz w:val="24"/>
          <w:szCs w:val="24"/>
        </w:rPr>
        <w:t xml:space="preserve"> al Municipio de Tuxtla Chico, </w:t>
      </w:r>
      <w:r w:rsidR="00F6652F" w:rsidRPr="00417DFA">
        <w:rPr>
          <w:rFonts w:ascii="Arial" w:hAnsi="Arial" w:cs="Arial"/>
          <w:sz w:val="24"/>
          <w:szCs w:val="24"/>
        </w:rPr>
        <w:t>describo</w:t>
      </w:r>
      <w:r w:rsidRPr="00417DFA">
        <w:rPr>
          <w:rFonts w:ascii="Arial" w:hAnsi="Arial" w:cs="Arial"/>
          <w:sz w:val="24"/>
          <w:szCs w:val="24"/>
        </w:rPr>
        <w:t xml:space="preserve">  </w:t>
      </w:r>
      <w:r w:rsidR="0035409B">
        <w:rPr>
          <w:rFonts w:ascii="Arial" w:hAnsi="Arial" w:cs="Arial"/>
          <w:sz w:val="24"/>
          <w:szCs w:val="24"/>
        </w:rPr>
        <w:t xml:space="preserve">los </w:t>
      </w:r>
      <w:r w:rsidRPr="00417DFA">
        <w:rPr>
          <w:rFonts w:ascii="Arial" w:hAnsi="Arial" w:cs="Arial"/>
          <w:sz w:val="24"/>
          <w:szCs w:val="24"/>
        </w:rPr>
        <w:t>ocho puntos:</w:t>
      </w:r>
    </w:p>
    <w:p w:rsidR="00417DFA" w:rsidRDefault="00417DFA" w:rsidP="00DA0C8B">
      <w:pPr>
        <w:jc w:val="both"/>
        <w:rPr>
          <w:rFonts w:ascii="Arial" w:hAnsi="Arial" w:cs="Arial"/>
          <w:b/>
          <w:sz w:val="24"/>
          <w:szCs w:val="24"/>
        </w:rPr>
      </w:pPr>
      <w:r w:rsidRPr="00417DFA">
        <w:rPr>
          <w:rFonts w:ascii="Arial" w:hAnsi="Arial" w:cs="Arial"/>
          <w:b/>
          <w:sz w:val="24"/>
          <w:szCs w:val="24"/>
        </w:rPr>
        <w:t>1.-La rendición de cuentas es la base para un buen gobierno:</w:t>
      </w:r>
    </w:p>
    <w:p w:rsidR="008E2C8B" w:rsidRPr="008E2C8B" w:rsidRDefault="008E2C8B" w:rsidP="00DA0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H. Ayuntamiento Municipal de Tuxtla Chico Chiapas  la ciudadanía </w:t>
      </w:r>
      <w:r w:rsidR="003A5E66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en contacto constantemente con la </w:t>
      </w:r>
      <w:r w:rsidR="00D20A0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dministración Municipal, </w:t>
      </w:r>
      <w:r w:rsidR="00F70CA0">
        <w:rPr>
          <w:rFonts w:ascii="Arial" w:hAnsi="Arial" w:cs="Arial"/>
          <w:sz w:val="24"/>
          <w:szCs w:val="24"/>
        </w:rPr>
        <w:t>velando</w:t>
      </w:r>
      <w:r>
        <w:rPr>
          <w:rFonts w:ascii="Arial" w:hAnsi="Arial" w:cs="Arial"/>
          <w:sz w:val="24"/>
          <w:szCs w:val="24"/>
        </w:rPr>
        <w:t xml:space="preserve"> por los intereses de la </w:t>
      </w:r>
      <w:r w:rsidR="00A742EC">
        <w:rPr>
          <w:rFonts w:ascii="Arial" w:hAnsi="Arial" w:cs="Arial"/>
          <w:sz w:val="24"/>
          <w:szCs w:val="24"/>
        </w:rPr>
        <w:t xml:space="preserve">misma </w:t>
      </w:r>
      <w:r w:rsidR="00593F8C">
        <w:rPr>
          <w:rFonts w:ascii="Arial" w:hAnsi="Arial" w:cs="Arial"/>
          <w:sz w:val="24"/>
          <w:szCs w:val="24"/>
        </w:rPr>
        <w:t>población</w:t>
      </w:r>
      <w:r>
        <w:rPr>
          <w:rFonts w:ascii="Arial" w:hAnsi="Arial" w:cs="Arial"/>
          <w:sz w:val="24"/>
          <w:szCs w:val="24"/>
        </w:rPr>
        <w:t>,</w:t>
      </w:r>
      <w:r w:rsidR="00F70CA0">
        <w:rPr>
          <w:rFonts w:ascii="Arial" w:hAnsi="Arial" w:cs="Arial"/>
          <w:sz w:val="24"/>
          <w:szCs w:val="24"/>
        </w:rPr>
        <w:t xml:space="preserve"> en este M</w:t>
      </w:r>
      <w:r>
        <w:rPr>
          <w:rFonts w:ascii="Arial" w:hAnsi="Arial" w:cs="Arial"/>
          <w:sz w:val="24"/>
          <w:szCs w:val="24"/>
        </w:rPr>
        <w:t xml:space="preserve">unicipio existe una </w:t>
      </w:r>
      <w:r w:rsidR="003A5E66">
        <w:rPr>
          <w:rFonts w:ascii="Arial" w:hAnsi="Arial" w:cs="Arial"/>
          <w:sz w:val="24"/>
          <w:szCs w:val="24"/>
        </w:rPr>
        <w:t>Contraloría</w:t>
      </w:r>
      <w:r>
        <w:rPr>
          <w:rFonts w:ascii="Arial" w:hAnsi="Arial" w:cs="Arial"/>
          <w:sz w:val="24"/>
          <w:szCs w:val="24"/>
        </w:rPr>
        <w:t xml:space="preserve"> Social, </w:t>
      </w:r>
      <w:r w:rsidR="003A5E66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no ha funcionado al cien por ciento, por las </w:t>
      </w:r>
      <w:r w:rsidR="003A5E66">
        <w:rPr>
          <w:rFonts w:ascii="Arial" w:hAnsi="Arial" w:cs="Arial"/>
          <w:sz w:val="24"/>
          <w:szCs w:val="24"/>
        </w:rPr>
        <w:t>circunstancias</w:t>
      </w:r>
      <w:r w:rsidR="00CA41C9">
        <w:rPr>
          <w:rFonts w:ascii="Arial" w:hAnsi="Arial" w:cs="Arial"/>
          <w:sz w:val="24"/>
          <w:szCs w:val="24"/>
        </w:rPr>
        <w:t xml:space="preserve"> que viven todos los M</w:t>
      </w:r>
      <w:r>
        <w:rPr>
          <w:rFonts w:ascii="Arial" w:hAnsi="Arial" w:cs="Arial"/>
          <w:sz w:val="24"/>
          <w:szCs w:val="24"/>
        </w:rPr>
        <w:t xml:space="preserve">unicipios en el estado de Chiapas, ya que la corrupción siempre va  a estar presente, </w:t>
      </w:r>
      <w:r w:rsidR="000C72C3">
        <w:rPr>
          <w:rFonts w:ascii="Arial" w:hAnsi="Arial" w:cs="Arial"/>
          <w:sz w:val="24"/>
          <w:szCs w:val="24"/>
        </w:rPr>
        <w:t>pe</w:t>
      </w:r>
      <w:r w:rsidR="00CA41C9">
        <w:rPr>
          <w:rFonts w:ascii="Arial" w:hAnsi="Arial" w:cs="Arial"/>
          <w:sz w:val="24"/>
          <w:szCs w:val="24"/>
        </w:rPr>
        <w:t>ro aquí si han exigido a los Presidentes M</w:t>
      </w:r>
      <w:r>
        <w:rPr>
          <w:rFonts w:ascii="Arial" w:hAnsi="Arial" w:cs="Arial"/>
          <w:sz w:val="24"/>
          <w:szCs w:val="24"/>
        </w:rPr>
        <w:t>unicipales el cumplimiento  de la a</w:t>
      </w:r>
      <w:r w:rsidR="00F70CA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li</w:t>
      </w:r>
      <w:r w:rsidR="00F70CA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ación de recursos y del cumplimiento de la obra </w:t>
      </w:r>
      <w:r w:rsidR="003A5E66">
        <w:rPr>
          <w:rFonts w:ascii="Arial" w:hAnsi="Arial" w:cs="Arial"/>
          <w:sz w:val="24"/>
          <w:szCs w:val="24"/>
        </w:rPr>
        <w:t>pública</w:t>
      </w:r>
      <w:r>
        <w:rPr>
          <w:rFonts w:ascii="Arial" w:hAnsi="Arial" w:cs="Arial"/>
          <w:sz w:val="24"/>
          <w:szCs w:val="24"/>
        </w:rPr>
        <w:t xml:space="preserve">, </w:t>
      </w:r>
      <w:r w:rsidR="003A5E66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mismo cuando se presentan las </w:t>
      </w:r>
      <w:r w:rsidR="003A5E66">
        <w:rPr>
          <w:rFonts w:ascii="Arial" w:hAnsi="Arial" w:cs="Arial"/>
          <w:sz w:val="24"/>
          <w:szCs w:val="24"/>
        </w:rPr>
        <w:t>auditorias</w:t>
      </w:r>
      <w:r>
        <w:rPr>
          <w:rFonts w:ascii="Arial" w:hAnsi="Arial" w:cs="Arial"/>
          <w:sz w:val="24"/>
          <w:szCs w:val="24"/>
        </w:rPr>
        <w:t xml:space="preserve"> anuales por parte del OFSCE la ciudadanía ya participa y presen</w:t>
      </w:r>
      <w:r w:rsidR="00F70CA0">
        <w:rPr>
          <w:rFonts w:ascii="Arial" w:hAnsi="Arial" w:cs="Arial"/>
          <w:sz w:val="24"/>
          <w:szCs w:val="24"/>
        </w:rPr>
        <w:t xml:space="preserve">ta sus quejas a los auditores </w:t>
      </w:r>
      <w:r w:rsidR="003A5E66">
        <w:rPr>
          <w:rFonts w:ascii="Arial" w:hAnsi="Arial" w:cs="Arial"/>
          <w:sz w:val="24"/>
          <w:szCs w:val="24"/>
        </w:rPr>
        <w:t>aunque</w:t>
      </w:r>
      <w:r>
        <w:rPr>
          <w:rFonts w:ascii="Arial" w:hAnsi="Arial" w:cs="Arial"/>
          <w:sz w:val="24"/>
          <w:szCs w:val="24"/>
        </w:rPr>
        <w:t xml:space="preserve"> muchas veces no están bien </w:t>
      </w:r>
      <w:r w:rsidR="003A5E66">
        <w:rPr>
          <w:rFonts w:ascii="Arial" w:hAnsi="Arial" w:cs="Arial"/>
          <w:sz w:val="24"/>
          <w:szCs w:val="24"/>
        </w:rPr>
        <w:t>fundamentadas</w:t>
      </w:r>
      <w:r>
        <w:rPr>
          <w:rFonts w:ascii="Arial" w:hAnsi="Arial" w:cs="Arial"/>
          <w:sz w:val="24"/>
          <w:szCs w:val="24"/>
        </w:rPr>
        <w:t xml:space="preserve"> pero si se le da la </w:t>
      </w:r>
      <w:r w:rsidR="003A5E66">
        <w:rPr>
          <w:rFonts w:ascii="Arial" w:hAnsi="Arial" w:cs="Arial"/>
          <w:sz w:val="24"/>
          <w:szCs w:val="24"/>
        </w:rPr>
        <w:t>participación</w:t>
      </w:r>
      <w:r>
        <w:rPr>
          <w:rFonts w:ascii="Arial" w:hAnsi="Arial" w:cs="Arial"/>
          <w:sz w:val="24"/>
          <w:szCs w:val="24"/>
        </w:rPr>
        <w:t xml:space="preserve"> a la ciud</w:t>
      </w:r>
      <w:r w:rsidR="00A56B5A">
        <w:rPr>
          <w:rFonts w:ascii="Arial" w:hAnsi="Arial" w:cs="Arial"/>
          <w:sz w:val="24"/>
          <w:szCs w:val="24"/>
        </w:rPr>
        <w:t>adanía y esta misma exige a la Administración M</w:t>
      </w:r>
      <w:r>
        <w:rPr>
          <w:rFonts w:ascii="Arial" w:hAnsi="Arial" w:cs="Arial"/>
          <w:sz w:val="24"/>
          <w:szCs w:val="24"/>
        </w:rPr>
        <w:t xml:space="preserve">unicipal rinda informe  de lo que </w:t>
      </w:r>
      <w:r w:rsidR="003A5E66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ejecutando, y cuando no se ha cumplido con lo </w:t>
      </w:r>
      <w:r w:rsidR="003A5E66">
        <w:rPr>
          <w:rFonts w:ascii="Arial" w:hAnsi="Arial" w:cs="Arial"/>
          <w:sz w:val="24"/>
          <w:szCs w:val="24"/>
        </w:rPr>
        <w:t>previsto</w:t>
      </w:r>
      <w:r>
        <w:rPr>
          <w:rFonts w:ascii="Arial" w:hAnsi="Arial" w:cs="Arial"/>
          <w:sz w:val="24"/>
          <w:szCs w:val="24"/>
        </w:rPr>
        <w:t xml:space="preserve"> en ocasiones han ex</w:t>
      </w:r>
      <w:r w:rsidR="003A5E66">
        <w:rPr>
          <w:rFonts w:ascii="Arial" w:hAnsi="Arial" w:cs="Arial"/>
          <w:sz w:val="24"/>
          <w:szCs w:val="24"/>
        </w:rPr>
        <w:t>igido castigo para los malos servidores públicos y que esclarezcan  la aplicación de los recursos.</w:t>
      </w:r>
    </w:p>
    <w:p w:rsidR="00417DFA" w:rsidRDefault="00417DFA" w:rsidP="00DA0C8B">
      <w:pPr>
        <w:jc w:val="both"/>
        <w:rPr>
          <w:rFonts w:ascii="Arial" w:hAnsi="Arial" w:cs="Arial"/>
          <w:b/>
          <w:sz w:val="24"/>
          <w:szCs w:val="24"/>
        </w:rPr>
      </w:pPr>
      <w:r w:rsidRPr="00417DFA">
        <w:rPr>
          <w:rFonts w:ascii="Arial" w:hAnsi="Arial" w:cs="Arial"/>
          <w:b/>
          <w:sz w:val="24"/>
          <w:szCs w:val="24"/>
        </w:rPr>
        <w:t>2.-Obligacion de informar y justificar:</w:t>
      </w:r>
    </w:p>
    <w:p w:rsidR="000B58D0" w:rsidRPr="000B58D0" w:rsidRDefault="000B58D0" w:rsidP="00DA0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servidor público está obligado a informar y a justificar la correcta aplicación de los recursos cuando se le requiera, tanto a las dependencias que están </w:t>
      </w:r>
      <w:r w:rsidR="00D20A00">
        <w:rPr>
          <w:rFonts w:ascii="Arial" w:hAnsi="Arial" w:cs="Arial"/>
          <w:sz w:val="24"/>
          <w:szCs w:val="24"/>
        </w:rPr>
        <w:t>autorizadas para</w:t>
      </w:r>
      <w:r>
        <w:rPr>
          <w:rFonts w:ascii="Arial" w:hAnsi="Arial" w:cs="Arial"/>
          <w:sz w:val="24"/>
          <w:szCs w:val="24"/>
        </w:rPr>
        <w:t xml:space="preserve"> auditar, a</w:t>
      </w:r>
      <w:r w:rsidR="004E6E02">
        <w:rPr>
          <w:rFonts w:ascii="Arial" w:hAnsi="Arial" w:cs="Arial"/>
          <w:sz w:val="24"/>
          <w:szCs w:val="24"/>
        </w:rPr>
        <w:t xml:space="preserve">sí como también a la población, </w:t>
      </w:r>
      <w:r w:rsidR="00D20A00">
        <w:rPr>
          <w:rFonts w:ascii="Arial" w:hAnsi="Arial" w:cs="Arial"/>
          <w:sz w:val="24"/>
          <w:szCs w:val="24"/>
        </w:rPr>
        <w:t>en mi Municipio</w:t>
      </w:r>
      <w:r>
        <w:rPr>
          <w:rFonts w:ascii="Arial" w:hAnsi="Arial" w:cs="Arial"/>
          <w:sz w:val="24"/>
          <w:szCs w:val="24"/>
        </w:rPr>
        <w:t xml:space="preserve"> se le da </w:t>
      </w:r>
      <w:r w:rsidR="00D20A00">
        <w:rPr>
          <w:rFonts w:ascii="Arial" w:hAnsi="Arial" w:cs="Arial"/>
          <w:sz w:val="24"/>
          <w:szCs w:val="24"/>
        </w:rPr>
        <w:t xml:space="preserve">más </w:t>
      </w:r>
      <w:r>
        <w:rPr>
          <w:rFonts w:ascii="Arial" w:hAnsi="Arial" w:cs="Arial"/>
          <w:sz w:val="24"/>
          <w:szCs w:val="24"/>
        </w:rPr>
        <w:t>prioridad a las auditorias</w:t>
      </w:r>
      <w:r w:rsidR="00D20A00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de justificar las observaciones hechas, pero a la población casi nunca se le da la información que solicitan, </w:t>
      </w:r>
      <w:r w:rsidR="00DE633B">
        <w:rPr>
          <w:rFonts w:ascii="Arial" w:hAnsi="Arial" w:cs="Arial"/>
          <w:sz w:val="24"/>
          <w:szCs w:val="24"/>
        </w:rPr>
        <w:t>como en todo los Municipios el Presidente M</w:t>
      </w:r>
      <w:r>
        <w:rPr>
          <w:rFonts w:ascii="Arial" w:hAnsi="Arial" w:cs="Arial"/>
          <w:sz w:val="24"/>
          <w:szCs w:val="24"/>
        </w:rPr>
        <w:t xml:space="preserve">unicipal es el que tiene la última palabra dentro de la administración y casi prácticamente todos los demás funcionarios obedecen sus instrucciones, y es por eso que </w:t>
      </w:r>
      <w:r w:rsidR="00D20A00">
        <w:rPr>
          <w:rFonts w:ascii="Arial" w:hAnsi="Arial" w:cs="Arial"/>
          <w:sz w:val="24"/>
          <w:szCs w:val="24"/>
        </w:rPr>
        <w:t>casi</w:t>
      </w:r>
      <w:r w:rsidR="00CA41C9">
        <w:rPr>
          <w:rFonts w:ascii="Arial" w:hAnsi="Arial" w:cs="Arial"/>
          <w:sz w:val="24"/>
          <w:szCs w:val="24"/>
        </w:rPr>
        <w:t xml:space="preserve"> ninguna dependencia M</w:t>
      </w:r>
      <w:r>
        <w:rPr>
          <w:rFonts w:ascii="Arial" w:hAnsi="Arial" w:cs="Arial"/>
          <w:sz w:val="24"/>
          <w:szCs w:val="24"/>
        </w:rPr>
        <w:t>unicipal obedece a la ciudadanía, ignorando así los derechos que tiene esta.</w:t>
      </w:r>
    </w:p>
    <w:p w:rsidR="00417DFA" w:rsidRDefault="00417DFA" w:rsidP="00DA0C8B">
      <w:pPr>
        <w:jc w:val="both"/>
        <w:rPr>
          <w:rFonts w:ascii="Arial" w:hAnsi="Arial" w:cs="Arial"/>
          <w:b/>
          <w:sz w:val="24"/>
          <w:szCs w:val="24"/>
        </w:rPr>
      </w:pPr>
      <w:r w:rsidRPr="00417DFA">
        <w:rPr>
          <w:rFonts w:ascii="Arial" w:hAnsi="Arial" w:cs="Arial"/>
          <w:b/>
          <w:sz w:val="24"/>
          <w:szCs w:val="24"/>
        </w:rPr>
        <w:t>3.-Integridad del sistema de rendición de cuentas:</w:t>
      </w:r>
    </w:p>
    <w:p w:rsidR="00F8473B" w:rsidRDefault="0077611A" w:rsidP="00DA0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todos los M</w:t>
      </w:r>
      <w:r w:rsidR="00F8473B" w:rsidRPr="00F8473B">
        <w:rPr>
          <w:rFonts w:ascii="Arial" w:hAnsi="Arial" w:cs="Arial"/>
          <w:sz w:val="24"/>
          <w:szCs w:val="24"/>
        </w:rPr>
        <w:t xml:space="preserve">unicipios </w:t>
      </w:r>
      <w:r w:rsidR="00C079CE">
        <w:rPr>
          <w:rFonts w:ascii="Arial" w:hAnsi="Arial" w:cs="Arial"/>
          <w:sz w:val="24"/>
          <w:szCs w:val="24"/>
        </w:rPr>
        <w:t>de Chiapas  así como en el Municipio</w:t>
      </w:r>
      <w:r>
        <w:rPr>
          <w:rFonts w:ascii="Arial" w:hAnsi="Arial" w:cs="Arial"/>
          <w:sz w:val="24"/>
          <w:szCs w:val="24"/>
        </w:rPr>
        <w:t xml:space="preserve"> de Tuxtla Chico </w:t>
      </w:r>
      <w:r w:rsidR="00C079CE">
        <w:rPr>
          <w:rFonts w:ascii="Arial" w:hAnsi="Arial" w:cs="Arial"/>
          <w:sz w:val="24"/>
          <w:szCs w:val="24"/>
        </w:rPr>
        <w:t xml:space="preserve"> </w:t>
      </w:r>
      <w:r w:rsidR="00F8473B" w:rsidRPr="00F8473B">
        <w:rPr>
          <w:rFonts w:ascii="Arial" w:hAnsi="Arial" w:cs="Arial"/>
          <w:sz w:val="24"/>
          <w:szCs w:val="24"/>
        </w:rPr>
        <w:t>se cuenta con el SIAHM</w:t>
      </w:r>
      <w:r w:rsidR="00F8473B">
        <w:rPr>
          <w:rFonts w:ascii="Arial" w:hAnsi="Arial" w:cs="Arial"/>
          <w:sz w:val="24"/>
          <w:szCs w:val="24"/>
        </w:rPr>
        <w:t xml:space="preserve"> a través </w:t>
      </w:r>
      <w:r>
        <w:rPr>
          <w:rFonts w:ascii="Arial" w:hAnsi="Arial" w:cs="Arial"/>
          <w:sz w:val="24"/>
          <w:szCs w:val="24"/>
        </w:rPr>
        <w:t>d</w:t>
      </w:r>
      <w:r w:rsidR="00F8473B">
        <w:rPr>
          <w:rFonts w:ascii="Arial" w:hAnsi="Arial" w:cs="Arial"/>
          <w:sz w:val="24"/>
          <w:szCs w:val="24"/>
        </w:rPr>
        <w:t>el cual se integra la cuenta pública y es uno de los mejores medios de comprobación ya que aquí se</w:t>
      </w:r>
      <w:r w:rsidR="00C67261">
        <w:rPr>
          <w:rFonts w:ascii="Arial" w:hAnsi="Arial" w:cs="Arial"/>
          <w:sz w:val="24"/>
          <w:szCs w:val="24"/>
        </w:rPr>
        <w:t xml:space="preserve"> capturan todos los gastos del M</w:t>
      </w:r>
      <w:r w:rsidR="00F8473B">
        <w:rPr>
          <w:rFonts w:ascii="Arial" w:hAnsi="Arial" w:cs="Arial"/>
          <w:sz w:val="24"/>
          <w:szCs w:val="24"/>
        </w:rPr>
        <w:t>unicipio a través del cual se cote</w:t>
      </w:r>
      <w:r>
        <w:rPr>
          <w:rFonts w:ascii="Arial" w:hAnsi="Arial" w:cs="Arial"/>
          <w:sz w:val="24"/>
          <w:szCs w:val="24"/>
        </w:rPr>
        <w:t>jan los ingresos con los egresos</w:t>
      </w:r>
      <w:r w:rsidR="00F8473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así mismo</w:t>
      </w:r>
      <w:r w:rsidR="00F8473B">
        <w:rPr>
          <w:rFonts w:ascii="Arial" w:hAnsi="Arial" w:cs="Arial"/>
          <w:sz w:val="24"/>
          <w:szCs w:val="24"/>
        </w:rPr>
        <w:t xml:space="preserve"> se registran todas</w:t>
      </w:r>
      <w:r w:rsidR="00452B0F">
        <w:rPr>
          <w:rFonts w:ascii="Arial" w:hAnsi="Arial" w:cs="Arial"/>
          <w:sz w:val="24"/>
          <w:szCs w:val="24"/>
        </w:rPr>
        <w:t xml:space="preserve"> las operaciones contables del M</w:t>
      </w:r>
      <w:r w:rsidR="00F8473B">
        <w:rPr>
          <w:rFonts w:ascii="Arial" w:hAnsi="Arial" w:cs="Arial"/>
          <w:sz w:val="24"/>
          <w:szCs w:val="24"/>
        </w:rPr>
        <w:t>unicipio y es un correcto sistema de rendición de cuentas.</w:t>
      </w:r>
    </w:p>
    <w:p w:rsidR="00417DFA" w:rsidRDefault="00417DFA" w:rsidP="00DA0C8B">
      <w:pPr>
        <w:jc w:val="both"/>
        <w:rPr>
          <w:rFonts w:ascii="Arial" w:hAnsi="Arial" w:cs="Arial"/>
          <w:b/>
          <w:sz w:val="24"/>
          <w:szCs w:val="24"/>
        </w:rPr>
      </w:pPr>
      <w:r w:rsidRPr="00417DFA">
        <w:rPr>
          <w:rFonts w:ascii="Arial" w:hAnsi="Arial" w:cs="Arial"/>
          <w:b/>
          <w:sz w:val="24"/>
          <w:szCs w:val="24"/>
        </w:rPr>
        <w:lastRenderedPageBreak/>
        <w:t>4.-Transparencia de la información:</w:t>
      </w:r>
    </w:p>
    <w:p w:rsidR="005C10CD" w:rsidRPr="005C10CD" w:rsidRDefault="005C10CD" w:rsidP="00DA0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07757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dministración</w:t>
      </w:r>
      <w:r w:rsidR="00077579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unicipal</w:t>
      </w:r>
      <w:r w:rsidR="00077579">
        <w:rPr>
          <w:rFonts w:ascii="Arial" w:hAnsi="Arial" w:cs="Arial"/>
          <w:sz w:val="24"/>
          <w:szCs w:val="24"/>
        </w:rPr>
        <w:t xml:space="preserve"> de Tuxtla Chico </w:t>
      </w:r>
      <w:r>
        <w:rPr>
          <w:rFonts w:ascii="Arial" w:hAnsi="Arial" w:cs="Arial"/>
          <w:sz w:val="24"/>
          <w:szCs w:val="24"/>
        </w:rPr>
        <w:t xml:space="preserve"> cuenta con una </w:t>
      </w:r>
      <w:r w:rsidR="0012444A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 a través </w:t>
      </w:r>
      <w:r w:rsidR="0012444A">
        <w:rPr>
          <w:rFonts w:ascii="Arial" w:hAnsi="Arial" w:cs="Arial"/>
          <w:sz w:val="24"/>
          <w:szCs w:val="24"/>
        </w:rPr>
        <w:t>de la cual</w:t>
      </w:r>
      <w:r>
        <w:rPr>
          <w:rFonts w:ascii="Arial" w:hAnsi="Arial" w:cs="Arial"/>
          <w:sz w:val="24"/>
          <w:szCs w:val="24"/>
        </w:rPr>
        <w:t xml:space="preserve"> informa  la distribución del recurso</w:t>
      </w:r>
      <w:r w:rsidR="0007757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77579">
        <w:rPr>
          <w:rFonts w:ascii="Arial" w:hAnsi="Arial" w:cs="Arial"/>
          <w:sz w:val="24"/>
          <w:szCs w:val="24"/>
        </w:rPr>
        <w:t xml:space="preserve">también </w:t>
      </w:r>
      <w:r>
        <w:rPr>
          <w:rFonts w:ascii="Arial" w:hAnsi="Arial" w:cs="Arial"/>
          <w:sz w:val="24"/>
          <w:szCs w:val="24"/>
        </w:rPr>
        <w:t xml:space="preserve">menciona que comunidades serán beneficiadas y la cantidad en pesos, </w:t>
      </w:r>
      <w:r w:rsidR="00077579">
        <w:rPr>
          <w:rFonts w:ascii="Arial" w:hAnsi="Arial" w:cs="Arial"/>
          <w:sz w:val="24"/>
          <w:szCs w:val="24"/>
        </w:rPr>
        <w:t>así mismo informa</w:t>
      </w:r>
      <w:r>
        <w:rPr>
          <w:rFonts w:ascii="Arial" w:hAnsi="Arial" w:cs="Arial"/>
          <w:sz w:val="24"/>
          <w:szCs w:val="24"/>
        </w:rPr>
        <w:t xml:space="preserve"> los  avances de cada obra </w:t>
      </w:r>
      <w:r w:rsidR="0012444A">
        <w:rPr>
          <w:rFonts w:ascii="Arial" w:hAnsi="Arial" w:cs="Arial"/>
          <w:sz w:val="24"/>
          <w:szCs w:val="24"/>
        </w:rPr>
        <w:t>pública</w:t>
      </w:r>
      <w:r>
        <w:rPr>
          <w:rFonts w:ascii="Arial" w:hAnsi="Arial" w:cs="Arial"/>
          <w:sz w:val="24"/>
          <w:szCs w:val="24"/>
        </w:rPr>
        <w:t xml:space="preserve"> a la población a través de los distintos medios</w:t>
      </w:r>
      <w:r w:rsidR="00077579">
        <w:rPr>
          <w:rFonts w:ascii="Arial" w:hAnsi="Arial" w:cs="Arial"/>
          <w:sz w:val="24"/>
          <w:szCs w:val="24"/>
        </w:rPr>
        <w:t xml:space="preserve"> informativos que existen</w:t>
      </w:r>
      <w:r>
        <w:rPr>
          <w:rFonts w:ascii="Arial" w:hAnsi="Arial" w:cs="Arial"/>
          <w:sz w:val="24"/>
          <w:szCs w:val="24"/>
        </w:rPr>
        <w:t xml:space="preserve">, gacetas, periódicos, radio, televisión. </w:t>
      </w:r>
      <w:r w:rsidR="0007757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tc. de tal manera que la población este satisfecha y tranquila  de que </w:t>
      </w:r>
      <w:r w:rsidR="0012444A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recibiendo lo que le corresponde, </w:t>
      </w:r>
      <w:r w:rsidR="0012444A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mismo a través de la </w:t>
      </w:r>
      <w:r w:rsidR="0007757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ontraloría </w:t>
      </w:r>
      <w:r w:rsidR="00077579">
        <w:rPr>
          <w:rFonts w:ascii="Arial" w:hAnsi="Arial" w:cs="Arial"/>
          <w:sz w:val="24"/>
          <w:szCs w:val="24"/>
        </w:rPr>
        <w:t>Interna M</w:t>
      </w:r>
      <w:r w:rsidR="00FE736F">
        <w:rPr>
          <w:rFonts w:ascii="Arial" w:hAnsi="Arial" w:cs="Arial"/>
          <w:sz w:val="24"/>
          <w:szCs w:val="24"/>
        </w:rPr>
        <w:t>unicipal vigi</w:t>
      </w:r>
      <w:r w:rsidR="00077579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 físicamente el seguimiento y la correcta aplicación de los recursos.</w:t>
      </w:r>
    </w:p>
    <w:p w:rsidR="00417DFA" w:rsidRDefault="00417DFA" w:rsidP="00DA0C8B">
      <w:pPr>
        <w:jc w:val="both"/>
        <w:rPr>
          <w:rFonts w:ascii="Arial" w:hAnsi="Arial" w:cs="Arial"/>
          <w:b/>
          <w:sz w:val="24"/>
          <w:szCs w:val="24"/>
        </w:rPr>
      </w:pPr>
      <w:r w:rsidRPr="00417DFA">
        <w:rPr>
          <w:rFonts w:ascii="Arial" w:hAnsi="Arial" w:cs="Arial"/>
          <w:b/>
          <w:sz w:val="24"/>
          <w:szCs w:val="24"/>
        </w:rPr>
        <w:t>5.-Sancion del incumplimiento:</w:t>
      </w:r>
    </w:p>
    <w:p w:rsidR="00C65995" w:rsidRPr="00C65995" w:rsidRDefault="00B14401" w:rsidP="00DA0C8B">
      <w:pPr>
        <w:jc w:val="both"/>
        <w:rPr>
          <w:rFonts w:ascii="Arial" w:hAnsi="Arial" w:cs="Arial"/>
          <w:sz w:val="24"/>
          <w:szCs w:val="24"/>
        </w:rPr>
      </w:pPr>
      <w:r w:rsidRPr="00B14401">
        <w:rPr>
          <w:rFonts w:ascii="Arial" w:hAnsi="Arial" w:cs="Arial"/>
          <w:sz w:val="24"/>
          <w:szCs w:val="24"/>
        </w:rPr>
        <w:t xml:space="preserve">La sanción es algo primordial en la rendición de cuentas </w:t>
      </w:r>
      <w:r>
        <w:rPr>
          <w:rFonts w:ascii="Arial" w:hAnsi="Arial" w:cs="Arial"/>
          <w:sz w:val="24"/>
          <w:szCs w:val="24"/>
        </w:rPr>
        <w:t xml:space="preserve"> y la misma sociedad tiene el derecho y la obligación de exigir sanción a todos aquellos malos funcionarios que no han dado cumplimiento a su deber</w:t>
      </w:r>
      <w:r w:rsidR="00BF3EC4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también los órganos fiscalizadores tienen que atender  las demandas de la sociedad hacia todos aquellos que  </w:t>
      </w:r>
      <w:r w:rsidR="00BF3EC4">
        <w:rPr>
          <w:rFonts w:ascii="Arial" w:hAnsi="Arial" w:cs="Arial"/>
          <w:sz w:val="24"/>
          <w:szCs w:val="24"/>
        </w:rPr>
        <w:t xml:space="preserve">han </w:t>
      </w:r>
      <w:r>
        <w:rPr>
          <w:rFonts w:ascii="Arial" w:hAnsi="Arial" w:cs="Arial"/>
          <w:sz w:val="24"/>
          <w:szCs w:val="24"/>
        </w:rPr>
        <w:t>manejado mal los recursos y que tienen que esclarecer la aplicación de estos.</w:t>
      </w:r>
    </w:p>
    <w:p w:rsidR="00417DFA" w:rsidRDefault="00417DFA" w:rsidP="00DA0C8B">
      <w:pPr>
        <w:jc w:val="both"/>
        <w:rPr>
          <w:rFonts w:ascii="Arial" w:hAnsi="Arial" w:cs="Arial"/>
          <w:b/>
          <w:sz w:val="24"/>
          <w:szCs w:val="24"/>
        </w:rPr>
      </w:pPr>
      <w:r w:rsidRPr="00417DFA">
        <w:rPr>
          <w:rFonts w:ascii="Arial" w:hAnsi="Arial" w:cs="Arial"/>
          <w:b/>
          <w:sz w:val="24"/>
          <w:szCs w:val="24"/>
        </w:rPr>
        <w:t>6.-Participacion ciudadana activa:</w:t>
      </w:r>
    </w:p>
    <w:p w:rsidR="007F4F73" w:rsidRPr="007F4F73" w:rsidRDefault="002A7575" w:rsidP="00DA0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mi M</w:t>
      </w:r>
      <w:r w:rsidR="007F4F73" w:rsidRPr="007F4F73">
        <w:rPr>
          <w:rFonts w:ascii="Arial" w:hAnsi="Arial" w:cs="Arial"/>
          <w:sz w:val="24"/>
          <w:szCs w:val="24"/>
        </w:rPr>
        <w:t>unicipio existen diversas organizaciones sociale</w:t>
      </w:r>
      <w:r w:rsidR="00156CA1">
        <w:rPr>
          <w:rFonts w:ascii="Arial" w:hAnsi="Arial" w:cs="Arial"/>
          <w:sz w:val="24"/>
          <w:szCs w:val="24"/>
        </w:rPr>
        <w:t>s, las cuales se plantan en la Presidencia M</w:t>
      </w:r>
      <w:r w:rsidR="007F4F73" w:rsidRPr="007F4F73">
        <w:rPr>
          <w:rFonts w:ascii="Arial" w:hAnsi="Arial" w:cs="Arial"/>
          <w:sz w:val="24"/>
          <w:szCs w:val="24"/>
        </w:rPr>
        <w:t>unicipal y exigen  rendición de cuentas a</w:t>
      </w:r>
      <w:r>
        <w:rPr>
          <w:rFonts w:ascii="Arial" w:hAnsi="Arial" w:cs="Arial"/>
          <w:sz w:val="24"/>
          <w:szCs w:val="24"/>
        </w:rPr>
        <w:t xml:space="preserve"> los Presidentes M</w:t>
      </w:r>
      <w:r w:rsidR="007F4F73" w:rsidRPr="007F4F73">
        <w:rPr>
          <w:rFonts w:ascii="Arial" w:hAnsi="Arial" w:cs="Arial"/>
          <w:sz w:val="24"/>
          <w:szCs w:val="24"/>
        </w:rPr>
        <w:t xml:space="preserve">unicipales que no han informado </w:t>
      </w:r>
      <w:r w:rsidR="007F4F73">
        <w:rPr>
          <w:rFonts w:ascii="Arial" w:hAnsi="Arial" w:cs="Arial"/>
          <w:sz w:val="24"/>
          <w:szCs w:val="24"/>
        </w:rPr>
        <w:t>de la apli</w:t>
      </w:r>
      <w:r w:rsidR="007F4F73" w:rsidRPr="007F4F73">
        <w:rPr>
          <w:rFonts w:ascii="Arial" w:hAnsi="Arial" w:cs="Arial"/>
          <w:sz w:val="24"/>
          <w:szCs w:val="24"/>
        </w:rPr>
        <w:t>c</w:t>
      </w:r>
      <w:r w:rsidR="007F4F73">
        <w:rPr>
          <w:rFonts w:ascii="Arial" w:hAnsi="Arial" w:cs="Arial"/>
          <w:sz w:val="24"/>
          <w:szCs w:val="24"/>
        </w:rPr>
        <w:t>ació</w:t>
      </w:r>
      <w:r w:rsidR="007F4F73" w:rsidRPr="007F4F73">
        <w:rPr>
          <w:rFonts w:ascii="Arial" w:hAnsi="Arial" w:cs="Arial"/>
          <w:sz w:val="24"/>
          <w:szCs w:val="24"/>
        </w:rPr>
        <w:t>n  de los recursos públicos.</w:t>
      </w:r>
    </w:p>
    <w:p w:rsidR="007F4F73" w:rsidRPr="007F4F73" w:rsidRDefault="00330676" w:rsidP="00DA0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han demandado ante</w:t>
      </w:r>
      <w:r w:rsidR="007F4F73" w:rsidRPr="007F4F73">
        <w:rPr>
          <w:rFonts w:ascii="Arial" w:hAnsi="Arial" w:cs="Arial"/>
          <w:sz w:val="24"/>
          <w:szCs w:val="24"/>
        </w:rPr>
        <w:t xml:space="preserve"> las </w:t>
      </w:r>
      <w:r w:rsidR="007F4F73">
        <w:rPr>
          <w:rFonts w:ascii="Arial" w:hAnsi="Arial" w:cs="Arial"/>
          <w:sz w:val="24"/>
          <w:szCs w:val="24"/>
        </w:rPr>
        <w:t>instancias correspondientes cuan</w:t>
      </w:r>
      <w:r w:rsidR="007F4F73" w:rsidRPr="007F4F73">
        <w:rPr>
          <w:rFonts w:ascii="Arial" w:hAnsi="Arial" w:cs="Arial"/>
          <w:sz w:val="24"/>
          <w:szCs w:val="24"/>
        </w:rPr>
        <w:t>do no hay una respuesta clara</w:t>
      </w:r>
      <w:r w:rsidR="007F4F73">
        <w:rPr>
          <w:rFonts w:ascii="Arial" w:hAnsi="Arial" w:cs="Arial"/>
          <w:sz w:val="24"/>
          <w:szCs w:val="24"/>
        </w:rPr>
        <w:t xml:space="preserve"> de donde se gastó cierto dinero y más</w:t>
      </w:r>
      <w:r w:rsidR="002A7575">
        <w:rPr>
          <w:rFonts w:ascii="Arial" w:hAnsi="Arial" w:cs="Arial"/>
          <w:sz w:val="24"/>
          <w:szCs w:val="24"/>
        </w:rPr>
        <w:t xml:space="preserve"> cuando es evidente o el Presidente M</w:t>
      </w:r>
      <w:r w:rsidR="007F4F73">
        <w:rPr>
          <w:rFonts w:ascii="Arial" w:hAnsi="Arial" w:cs="Arial"/>
          <w:sz w:val="24"/>
          <w:szCs w:val="24"/>
        </w:rPr>
        <w:t>unicipal anuncia una obra y posteriorment</w:t>
      </w:r>
      <w:r w:rsidR="002A7575">
        <w:rPr>
          <w:rFonts w:ascii="Arial" w:hAnsi="Arial" w:cs="Arial"/>
          <w:sz w:val="24"/>
          <w:szCs w:val="24"/>
        </w:rPr>
        <w:t>e  ya no se ejecuta, es por eso</w:t>
      </w:r>
      <w:r w:rsidR="007F4F73">
        <w:rPr>
          <w:rFonts w:ascii="Arial" w:hAnsi="Arial" w:cs="Arial"/>
          <w:sz w:val="24"/>
          <w:szCs w:val="24"/>
        </w:rPr>
        <w:t xml:space="preserve"> que la ciudadanía debe de conocer sus derechos y también sus obligaciones, así mismo de tener conocimiento de obra pública o de asesorarse sin politizar el tema.</w:t>
      </w:r>
    </w:p>
    <w:p w:rsidR="00417DFA" w:rsidRDefault="00417DFA" w:rsidP="00DA0C8B">
      <w:pPr>
        <w:jc w:val="both"/>
        <w:rPr>
          <w:rFonts w:ascii="Arial" w:hAnsi="Arial" w:cs="Arial"/>
          <w:b/>
          <w:sz w:val="24"/>
          <w:szCs w:val="24"/>
        </w:rPr>
      </w:pPr>
      <w:r w:rsidRPr="00417DFA">
        <w:rPr>
          <w:rFonts w:ascii="Arial" w:hAnsi="Arial" w:cs="Arial"/>
          <w:b/>
          <w:sz w:val="24"/>
          <w:szCs w:val="24"/>
        </w:rPr>
        <w:t>7.-Marco legal completo para la rendición de cuentas:</w:t>
      </w:r>
    </w:p>
    <w:p w:rsidR="00D9672C" w:rsidRPr="00116DB7" w:rsidRDefault="00F20C34" w:rsidP="00DA0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A</w:t>
      </w:r>
      <w:r w:rsidR="00D9672C" w:rsidRPr="00116DB7">
        <w:rPr>
          <w:rFonts w:ascii="Arial" w:hAnsi="Arial" w:cs="Arial"/>
          <w:sz w:val="24"/>
          <w:szCs w:val="24"/>
        </w:rPr>
        <w:t>yuntamiento de Tuxtla chico, existe</w:t>
      </w:r>
      <w:r w:rsidR="00116DB7">
        <w:rPr>
          <w:rFonts w:ascii="Arial" w:hAnsi="Arial" w:cs="Arial"/>
          <w:sz w:val="24"/>
          <w:szCs w:val="24"/>
        </w:rPr>
        <w:t xml:space="preserve"> un reglamento interno, un manua</w:t>
      </w:r>
      <w:r w:rsidR="00D9672C" w:rsidRPr="00116DB7">
        <w:rPr>
          <w:rFonts w:ascii="Arial" w:hAnsi="Arial" w:cs="Arial"/>
          <w:sz w:val="24"/>
          <w:szCs w:val="24"/>
        </w:rPr>
        <w:t>l de procedimientos, un bando de policía y buen gobierno a través de</w:t>
      </w:r>
      <w:r w:rsidR="009832DC">
        <w:rPr>
          <w:rFonts w:ascii="Arial" w:hAnsi="Arial" w:cs="Arial"/>
          <w:sz w:val="24"/>
          <w:szCs w:val="24"/>
        </w:rPr>
        <w:t xml:space="preserve"> </w:t>
      </w:r>
      <w:r w:rsidR="00D9672C" w:rsidRPr="00116DB7">
        <w:rPr>
          <w:rFonts w:ascii="Arial" w:hAnsi="Arial" w:cs="Arial"/>
          <w:sz w:val="24"/>
          <w:szCs w:val="24"/>
        </w:rPr>
        <w:t>l</w:t>
      </w:r>
      <w:r w:rsidR="009832DC">
        <w:rPr>
          <w:rFonts w:ascii="Arial" w:hAnsi="Arial" w:cs="Arial"/>
          <w:sz w:val="24"/>
          <w:szCs w:val="24"/>
        </w:rPr>
        <w:t>os</w:t>
      </w:r>
      <w:r w:rsidR="00D9672C" w:rsidRPr="00116DB7">
        <w:rPr>
          <w:rFonts w:ascii="Arial" w:hAnsi="Arial" w:cs="Arial"/>
          <w:sz w:val="24"/>
          <w:szCs w:val="24"/>
        </w:rPr>
        <w:t xml:space="preserve"> cual</w:t>
      </w:r>
      <w:r w:rsidR="009832DC">
        <w:rPr>
          <w:rFonts w:ascii="Arial" w:hAnsi="Arial" w:cs="Arial"/>
          <w:sz w:val="24"/>
          <w:szCs w:val="24"/>
        </w:rPr>
        <w:t>es</w:t>
      </w:r>
      <w:r w:rsidR="00F80258">
        <w:rPr>
          <w:rFonts w:ascii="Arial" w:hAnsi="Arial" w:cs="Arial"/>
          <w:sz w:val="24"/>
          <w:szCs w:val="24"/>
        </w:rPr>
        <w:t xml:space="preserve"> el A</w:t>
      </w:r>
      <w:r w:rsidR="00D9672C" w:rsidRPr="00116DB7">
        <w:rPr>
          <w:rFonts w:ascii="Arial" w:hAnsi="Arial" w:cs="Arial"/>
          <w:sz w:val="24"/>
          <w:szCs w:val="24"/>
        </w:rPr>
        <w:t xml:space="preserve">yuntamiento tiene la facultad de sancionar a todos aquellos funcionarios que no estén dando </w:t>
      </w:r>
      <w:r w:rsidR="00B378B6">
        <w:rPr>
          <w:rFonts w:ascii="Arial" w:hAnsi="Arial" w:cs="Arial"/>
          <w:sz w:val="24"/>
          <w:szCs w:val="24"/>
        </w:rPr>
        <w:t xml:space="preserve">cumplimiento </w:t>
      </w:r>
      <w:r w:rsidR="00D9672C" w:rsidRPr="00116DB7">
        <w:rPr>
          <w:rFonts w:ascii="Arial" w:hAnsi="Arial" w:cs="Arial"/>
          <w:sz w:val="24"/>
          <w:szCs w:val="24"/>
        </w:rPr>
        <w:t xml:space="preserve"> a</w:t>
      </w:r>
      <w:r w:rsidR="009832DC">
        <w:rPr>
          <w:rFonts w:ascii="Arial" w:hAnsi="Arial" w:cs="Arial"/>
          <w:sz w:val="24"/>
          <w:szCs w:val="24"/>
        </w:rPr>
        <w:t xml:space="preserve"> estos</w:t>
      </w:r>
      <w:r w:rsidR="00A66028">
        <w:rPr>
          <w:rFonts w:ascii="Arial" w:hAnsi="Arial" w:cs="Arial"/>
          <w:sz w:val="24"/>
          <w:szCs w:val="24"/>
        </w:rPr>
        <w:t>,</w:t>
      </w:r>
      <w:r w:rsidR="00D9672C" w:rsidRPr="00116DB7">
        <w:rPr>
          <w:rFonts w:ascii="Arial" w:hAnsi="Arial" w:cs="Arial"/>
          <w:sz w:val="24"/>
          <w:szCs w:val="24"/>
        </w:rPr>
        <w:t xml:space="preserve"> además de que no estén </w:t>
      </w:r>
      <w:r w:rsidR="00291A2C">
        <w:rPr>
          <w:rFonts w:ascii="Arial" w:hAnsi="Arial" w:cs="Arial"/>
          <w:sz w:val="24"/>
          <w:szCs w:val="24"/>
        </w:rPr>
        <w:t>desempeñando</w:t>
      </w:r>
      <w:r w:rsidR="00D9672C" w:rsidRPr="00116DB7">
        <w:rPr>
          <w:rFonts w:ascii="Arial" w:hAnsi="Arial" w:cs="Arial"/>
          <w:sz w:val="24"/>
          <w:szCs w:val="24"/>
        </w:rPr>
        <w:t xml:space="preserve">  sus actividades y </w:t>
      </w:r>
      <w:r w:rsidR="00116DB7" w:rsidRPr="00116DB7">
        <w:rPr>
          <w:rFonts w:ascii="Arial" w:hAnsi="Arial" w:cs="Arial"/>
          <w:sz w:val="24"/>
          <w:szCs w:val="24"/>
        </w:rPr>
        <w:t>así</w:t>
      </w:r>
      <w:r w:rsidR="00D9672C" w:rsidRPr="00116DB7">
        <w:rPr>
          <w:rFonts w:ascii="Arial" w:hAnsi="Arial" w:cs="Arial"/>
          <w:sz w:val="24"/>
          <w:szCs w:val="24"/>
        </w:rPr>
        <w:t xml:space="preserve"> mismo estén </w:t>
      </w:r>
      <w:r w:rsidR="00116DB7" w:rsidRPr="00116DB7">
        <w:rPr>
          <w:rFonts w:ascii="Arial" w:hAnsi="Arial" w:cs="Arial"/>
          <w:sz w:val="24"/>
          <w:szCs w:val="24"/>
        </w:rPr>
        <w:t>cayendo</w:t>
      </w:r>
      <w:r w:rsidR="00D9672C" w:rsidRPr="00116DB7">
        <w:rPr>
          <w:rFonts w:ascii="Arial" w:hAnsi="Arial" w:cs="Arial"/>
          <w:sz w:val="24"/>
          <w:szCs w:val="24"/>
        </w:rPr>
        <w:t xml:space="preserve"> en actos de corrupción, estos manuales han sido de mucha utilidad para la administración ya que a través de </w:t>
      </w:r>
      <w:r w:rsidR="009832DC">
        <w:rPr>
          <w:rFonts w:ascii="Arial" w:hAnsi="Arial" w:cs="Arial"/>
          <w:sz w:val="24"/>
          <w:szCs w:val="24"/>
        </w:rPr>
        <w:t>ellos</w:t>
      </w:r>
      <w:r w:rsidR="00D9672C" w:rsidRPr="00116DB7">
        <w:rPr>
          <w:rFonts w:ascii="Arial" w:hAnsi="Arial" w:cs="Arial"/>
          <w:sz w:val="24"/>
          <w:szCs w:val="24"/>
        </w:rPr>
        <w:t xml:space="preserve"> ha marchado  correc</w:t>
      </w:r>
      <w:r w:rsidR="00116DB7">
        <w:rPr>
          <w:rFonts w:ascii="Arial" w:hAnsi="Arial" w:cs="Arial"/>
          <w:sz w:val="24"/>
          <w:szCs w:val="24"/>
        </w:rPr>
        <w:t>t</w:t>
      </w:r>
      <w:r w:rsidR="00D9672C" w:rsidRPr="00116DB7">
        <w:rPr>
          <w:rFonts w:ascii="Arial" w:hAnsi="Arial" w:cs="Arial"/>
          <w:sz w:val="24"/>
          <w:szCs w:val="24"/>
        </w:rPr>
        <w:t xml:space="preserve">amente </w:t>
      </w:r>
      <w:r w:rsidR="00082E59">
        <w:rPr>
          <w:rFonts w:ascii="Arial" w:hAnsi="Arial" w:cs="Arial"/>
          <w:sz w:val="24"/>
          <w:szCs w:val="24"/>
        </w:rPr>
        <w:t>la misma</w:t>
      </w:r>
      <w:r w:rsidR="00D9672C" w:rsidRPr="00116DB7">
        <w:rPr>
          <w:rFonts w:ascii="Arial" w:hAnsi="Arial" w:cs="Arial"/>
          <w:sz w:val="24"/>
          <w:szCs w:val="24"/>
        </w:rPr>
        <w:t xml:space="preserve"> disminuyendo el índice de observaciones en las auditorias anua</w:t>
      </w:r>
      <w:r w:rsidR="00116DB7">
        <w:rPr>
          <w:rFonts w:ascii="Arial" w:hAnsi="Arial" w:cs="Arial"/>
          <w:sz w:val="24"/>
          <w:szCs w:val="24"/>
        </w:rPr>
        <w:t>l</w:t>
      </w:r>
      <w:r w:rsidR="00D9672C" w:rsidRPr="00116DB7">
        <w:rPr>
          <w:rFonts w:ascii="Arial" w:hAnsi="Arial" w:cs="Arial"/>
          <w:sz w:val="24"/>
          <w:szCs w:val="24"/>
        </w:rPr>
        <w:t>es.</w:t>
      </w:r>
    </w:p>
    <w:p w:rsidR="00417DFA" w:rsidRDefault="00417DFA" w:rsidP="00DA0C8B">
      <w:pPr>
        <w:jc w:val="both"/>
        <w:rPr>
          <w:rFonts w:ascii="Arial" w:hAnsi="Arial" w:cs="Arial"/>
          <w:b/>
          <w:sz w:val="24"/>
          <w:szCs w:val="24"/>
        </w:rPr>
      </w:pPr>
      <w:r w:rsidRPr="00417DFA">
        <w:rPr>
          <w:rFonts w:ascii="Arial" w:hAnsi="Arial" w:cs="Arial"/>
          <w:b/>
          <w:sz w:val="24"/>
          <w:szCs w:val="24"/>
        </w:rPr>
        <w:lastRenderedPageBreak/>
        <w:t>8.-Liderazgo de las EFS:</w:t>
      </w:r>
    </w:p>
    <w:p w:rsidR="00DD656E" w:rsidRDefault="00DD656E" w:rsidP="00DA0C8B">
      <w:pPr>
        <w:jc w:val="both"/>
        <w:rPr>
          <w:rFonts w:ascii="Arial" w:hAnsi="Arial" w:cs="Arial"/>
          <w:sz w:val="24"/>
          <w:szCs w:val="24"/>
        </w:rPr>
      </w:pPr>
      <w:r w:rsidRPr="00DD656E">
        <w:rPr>
          <w:rFonts w:ascii="Arial" w:hAnsi="Arial" w:cs="Arial"/>
          <w:sz w:val="24"/>
          <w:szCs w:val="24"/>
        </w:rPr>
        <w:t xml:space="preserve">Las Entidades de Fiscalización Superior </w:t>
      </w:r>
      <w:r w:rsidR="00A66028">
        <w:rPr>
          <w:rFonts w:ascii="Arial" w:hAnsi="Arial" w:cs="Arial"/>
          <w:sz w:val="24"/>
          <w:szCs w:val="24"/>
        </w:rPr>
        <w:t xml:space="preserve"> (</w:t>
      </w:r>
      <w:r w:rsidR="00A66028" w:rsidRPr="00A66028">
        <w:rPr>
          <w:rFonts w:ascii="Arial" w:hAnsi="Arial" w:cs="Arial"/>
          <w:b/>
          <w:sz w:val="24"/>
          <w:szCs w:val="24"/>
        </w:rPr>
        <w:t>EFS</w:t>
      </w:r>
      <w:r w:rsidR="00A6602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en este caso </w:t>
      </w:r>
      <w:r w:rsidR="00A6602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 </w:t>
      </w:r>
      <w:r w:rsidRPr="000B7A6C">
        <w:rPr>
          <w:rFonts w:ascii="Arial" w:hAnsi="Arial" w:cs="Arial"/>
          <w:b/>
          <w:sz w:val="24"/>
          <w:szCs w:val="24"/>
        </w:rPr>
        <w:t>OFSCE</w:t>
      </w:r>
      <w:r>
        <w:rPr>
          <w:rFonts w:ascii="Arial" w:hAnsi="Arial" w:cs="Arial"/>
          <w:sz w:val="24"/>
          <w:szCs w:val="24"/>
        </w:rPr>
        <w:t xml:space="preserve"> quien </w:t>
      </w:r>
      <w:r w:rsidR="001B79F2">
        <w:rPr>
          <w:rFonts w:ascii="Arial" w:hAnsi="Arial" w:cs="Arial"/>
          <w:sz w:val="24"/>
          <w:szCs w:val="24"/>
        </w:rPr>
        <w:t>está</w:t>
      </w:r>
      <w:r w:rsidR="000B7A6C">
        <w:rPr>
          <w:rFonts w:ascii="Arial" w:hAnsi="Arial" w:cs="Arial"/>
          <w:sz w:val="24"/>
          <w:szCs w:val="24"/>
        </w:rPr>
        <w:t xml:space="preserve"> al tanto de los M</w:t>
      </w:r>
      <w:r>
        <w:rPr>
          <w:rFonts w:ascii="Arial" w:hAnsi="Arial" w:cs="Arial"/>
          <w:sz w:val="24"/>
          <w:szCs w:val="24"/>
        </w:rPr>
        <w:t>unicipios</w:t>
      </w:r>
      <w:r w:rsidR="000B7A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aquí en Tuxtla </w:t>
      </w:r>
      <w:r w:rsidR="000B7A6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hico se presenta </w:t>
      </w:r>
      <w:r w:rsidR="000B7A6C">
        <w:rPr>
          <w:rFonts w:ascii="Arial" w:hAnsi="Arial" w:cs="Arial"/>
          <w:sz w:val="24"/>
          <w:szCs w:val="24"/>
        </w:rPr>
        <w:t xml:space="preserve">cada </w:t>
      </w:r>
      <w:r>
        <w:rPr>
          <w:rFonts w:ascii="Arial" w:hAnsi="Arial" w:cs="Arial"/>
          <w:sz w:val="24"/>
          <w:szCs w:val="24"/>
        </w:rPr>
        <w:t xml:space="preserve">año y </w:t>
      </w:r>
      <w:r w:rsidR="001B79F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omo ya lo mencione</w:t>
      </w:r>
      <w:r w:rsidR="000B7A6C">
        <w:rPr>
          <w:rFonts w:ascii="Arial" w:hAnsi="Arial" w:cs="Arial"/>
          <w:sz w:val="24"/>
          <w:szCs w:val="24"/>
        </w:rPr>
        <w:t xml:space="preserve"> antes, </w:t>
      </w:r>
      <w:r>
        <w:rPr>
          <w:rFonts w:ascii="Arial" w:hAnsi="Arial" w:cs="Arial"/>
          <w:sz w:val="24"/>
          <w:szCs w:val="24"/>
        </w:rPr>
        <w:t xml:space="preserve">hace las observaciones necesarias que no están </w:t>
      </w:r>
      <w:r w:rsidR="000B7A6C">
        <w:rPr>
          <w:rFonts w:ascii="Arial" w:hAnsi="Arial" w:cs="Arial"/>
          <w:sz w:val="24"/>
          <w:szCs w:val="24"/>
        </w:rPr>
        <w:t xml:space="preserve">dando seguimiento para </w:t>
      </w:r>
      <w:r>
        <w:rPr>
          <w:rFonts w:ascii="Arial" w:hAnsi="Arial" w:cs="Arial"/>
          <w:sz w:val="24"/>
          <w:szCs w:val="24"/>
        </w:rPr>
        <w:t xml:space="preserve"> la comprobación de los recursos, </w:t>
      </w:r>
      <w:r w:rsidR="000B7A6C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mismo le propone como deben de trabajar los funcionarios en la comprobación de los mismo</w:t>
      </w:r>
      <w:r w:rsidR="000B7A6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brindándoles los mecanismos y las herramientas necesaria</w:t>
      </w:r>
      <w:r w:rsidR="00317B9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que disminuyan los errores en la justificación de todos aquellos recursos que se recibieron para </w:t>
      </w:r>
      <w:r w:rsidR="00495464">
        <w:rPr>
          <w:rFonts w:ascii="Arial" w:hAnsi="Arial" w:cs="Arial"/>
          <w:sz w:val="24"/>
          <w:szCs w:val="24"/>
        </w:rPr>
        <w:t>atender</w:t>
      </w:r>
      <w:r>
        <w:rPr>
          <w:rFonts w:ascii="Arial" w:hAnsi="Arial" w:cs="Arial"/>
          <w:sz w:val="24"/>
          <w:szCs w:val="24"/>
        </w:rPr>
        <w:t xml:space="preserve"> la</w:t>
      </w:r>
      <w:r w:rsidR="00495464">
        <w:rPr>
          <w:rFonts w:ascii="Arial" w:hAnsi="Arial" w:cs="Arial"/>
          <w:sz w:val="24"/>
          <w:szCs w:val="24"/>
        </w:rPr>
        <w:t xml:space="preserve">s demandas de la </w:t>
      </w:r>
      <w:r>
        <w:rPr>
          <w:rFonts w:ascii="Arial" w:hAnsi="Arial" w:cs="Arial"/>
          <w:sz w:val="24"/>
          <w:szCs w:val="24"/>
        </w:rPr>
        <w:t xml:space="preserve"> población.</w:t>
      </w:r>
    </w:p>
    <w:p w:rsidR="0071126C" w:rsidRDefault="0071126C" w:rsidP="00DA0C8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4475"/>
      </w:tblGrid>
      <w:tr w:rsidR="0071126C" w:rsidTr="0071126C">
        <w:tc>
          <w:tcPr>
            <w:tcW w:w="2660" w:type="dxa"/>
          </w:tcPr>
          <w:p w:rsidR="0071126C" w:rsidRPr="0071126C" w:rsidRDefault="0071126C" w:rsidP="0071126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126C">
              <w:rPr>
                <w:rFonts w:ascii="Arial" w:hAnsi="Arial" w:cs="Arial"/>
                <w:b/>
                <w:sz w:val="18"/>
                <w:szCs w:val="18"/>
              </w:rPr>
              <w:t>Declaratoria</w:t>
            </w:r>
          </w:p>
        </w:tc>
        <w:tc>
          <w:tcPr>
            <w:tcW w:w="1843" w:type="dxa"/>
          </w:tcPr>
          <w:p w:rsidR="0071126C" w:rsidRPr="0071126C" w:rsidRDefault="0071126C" w:rsidP="0071126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126C">
              <w:rPr>
                <w:rFonts w:ascii="Arial" w:hAnsi="Arial" w:cs="Arial"/>
                <w:b/>
                <w:sz w:val="18"/>
                <w:szCs w:val="18"/>
              </w:rPr>
              <w:t>Administración</w:t>
            </w:r>
            <w:r w:rsidR="006D5B87">
              <w:rPr>
                <w:rFonts w:ascii="Arial" w:hAnsi="Arial" w:cs="Arial"/>
                <w:b/>
                <w:sz w:val="18"/>
                <w:szCs w:val="18"/>
              </w:rPr>
              <w:t xml:space="preserve"> Pública </w:t>
            </w:r>
            <w:r w:rsidRPr="0071126C">
              <w:rPr>
                <w:rFonts w:ascii="Arial" w:hAnsi="Arial" w:cs="Arial"/>
                <w:b/>
                <w:sz w:val="18"/>
                <w:szCs w:val="18"/>
              </w:rPr>
              <w:t xml:space="preserve"> Municipal</w:t>
            </w:r>
          </w:p>
        </w:tc>
        <w:tc>
          <w:tcPr>
            <w:tcW w:w="4475" w:type="dxa"/>
          </w:tcPr>
          <w:p w:rsidR="0071126C" w:rsidRPr="0088790F" w:rsidRDefault="0088790F" w:rsidP="00DA0C8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8790F">
              <w:rPr>
                <w:rFonts w:ascii="Arial" w:hAnsi="Arial" w:cs="Arial"/>
                <w:b/>
                <w:sz w:val="18"/>
                <w:szCs w:val="18"/>
              </w:rPr>
              <w:t>Comentarios u Observaciones</w:t>
            </w:r>
          </w:p>
        </w:tc>
      </w:tr>
      <w:tr w:rsidR="0071126C" w:rsidTr="0071126C">
        <w:tc>
          <w:tcPr>
            <w:tcW w:w="2660" w:type="dxa"/>
          </w:tcPr>
          <w:p w:rsidR="0071126C" w:rsidRPr="0071126C" w:rsidRDefault="0071126C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1126C">
              <w:rPr>
                <w:rFonts w:ascii="Arial" w:hAnsi="Arial" w:cs="Arial"/>
                <w:sz w:val="18"/>
                <w:szCs w:val="18"/>
              </w:rPr>
              <w:t>1.-La rendición de cuentas es la base para un buen gobierno</w:t>
            </w:r>
            <w:r w:rsidR="006D43C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71126C" w:rsidRPr="0088790F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Municipio de </w:t>
            </w:r>
            <w:r w:rsidR="0088790F" w:rsidRPr="0088790F">
              <w:rPr>
                <w:rFonts w:ascii="Arial" w:hAnsi="Arial" w:cs="Arial"/>
                <w:sz w:val="18"/>
                <w:szCs w:val="18"/>
              </w:rPr>
              <w:t>Tuxtla Chico</w:t>
            </w:r>
          </w:p>
        </w:tc>
        <w:tc>
          <w:tcPr>
            <w:tcW w:w="4475" w:type="dxa"/>
          </w:tcPr>
          <w:p w:rsidR="0071126C" w:rsidRPr="0071126C" w:rsidRDefault="001E17E6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 se está aplicando, la ciudadanía está en contacto constante con la Administración Municipal.</w:t>
            </w:r>
          </w:p>
        </w:tc>
      </w:tr>
      <w:tr w:rsidR="00C451ED" w:rsidTr="0071126C">
        <w:tc>
          <w:tcPr>
            <w:tcW w:w="2660" w:type="dxa"/>
          </w:tcPr>
          <w:p w:rsidR="00C451ED" w:rsidRPr="0071126C" w:rsidRDefault="00C451ED" w:rsidP="0071126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1126C">
              <w:rPr>
                <w:rFonts w:ascii="Arial" w:hAnsi="Arial" w:cs="Arial"/>
                <w:sz w:val="18"/>
                <w:szCs w:val="18"/>
              </w:rPr>
              <w:t>2.-Obligacion de informar y justificar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451ED" w:rsidRPr="0071126C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C451ED" w:rsidRPr="0088790F" w:rsidRDefault="00C451ED" w:rsidP="00D23B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Municipio de </w:t>
            </w:r>
            <w:r w:rsidRPr="0088790F">
              <w:rPr>
                <w:rFonts w:ascii="Arial" w:hAnsi="Arial" w:cs="Arial"/>
                <w:sz w:val="18"/>
                <w:szCs w:val="18"/>
              </w:rPr>
              <w:t>Tuxtla Chico</w:t>
            </w:r>
          </w:p>
        </w:tc>
        <w:tc>
          <w:tcPr>
            <w:tcW w:w="4475" w:type="dxa"/>
          </w:tcPr>
          <w:p w:rsidR="00C451ED" w:rsidRPr="001E17E6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E17E6">
              <w:rPr>
                <w:rFonts w:ascii="Arial" w:hAnsi="Arial" w:cs="Arial"/>
                <w:sz w:val="18"/>
                <w:szCs w:val="18"/>
              </w:rPr>
              <w:t>Todo servidor público está obligado a informar y a justificar la correcta aplicación de los recursos cuando se le requiera</w:t>
            </w:r>
            <w:r>
              <w:rPr>
                <w:rFonts w:ascii="Arial" w:hAnsi="Arial" w:cs="Arial"/>
                <w:sz w:val="18"/>
                <w:szCs w:val="18"/>
              </w:rPr>
              <w:t>, por lo tanto si se está cumpliendo.</w:t>
            </w:r>
          </w:p>
        </w:tc>
      </w:tr>
      <w:tr w:rsidR="00C451ED" w:rsidTr="0071126C">
        <w:tc>
          <w:tcPr>
            <w:tcW w:w="2660" w:type="dxa"/>
          </w:tcPr>
          <w:p w:rsidR="00C451ED" w:rsidRPr="0071126C" w:rsidRDefault="00C451ED" w:rsidP="0071126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1126C">
              <w:rPr>
                <w:rFonts w:ascii="Arial" w:hAnsi="Arial" w:cs="Arial"/>
                <w:sz w:val="18"/>
                <w:szCs w:val="18"/>
              </w:rPr>
              <w:t>3.-Integridad del sistema de rendición de cuentas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451ED" w:rsidRPr="0071126C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C451ED" w:rsidRPr="0088790F" w:rsidRDefault="00C451ED" w:rsidP="00D23B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Municipio de </w:t>
            </w:r>
            <w:r w:rsidRPr="0088790F">
              <w:rPr>
                <w:rFonts w:ascii="Arial" w:hAnsi="Arial" w:cs="Arial"/>
                <w:sz w:val="18"/>
                <w:szCs w:val="18"/>
              </w:rPr>
              <w:t>Tuxtla Chico</w:t>
            </w:r>
          </w:p>
        </w:tc>
        <w:tc>
          <w:tcPr>
            <w:tcW w:w="4475" w:type="dxa"/>
          </w:tcPr>
          <w:p w:rsidR="00C451ED" w:rsidRPr="001E17E6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E17E6">
              <w:rPr>
                <w:rFonts w:ascii="Arial" w:hAnsi="Arial" w:cs="Arial"/>
                <w:sz w:val="18"/>
                <w:szCs w:val="18"/>
              </w:rPr>
              <w:t>En todos los Municipios de Chiapas  así como en el Municipio de Tuxtla Chico  se cuenta con el SIAHM</w:t>
            </w:r>
            <w:r>
              <w:rPr>
                <w:rFonts w:ascii="Arial" w:hAnsi="Arial" w:cs="Arial"/>
                <w:sz w:val="18"/>
                <w:szCs w:val="18"/>
              </w:rPr>
              <w:t xml:space="preserve"> por lo tanto si se está aplicando.</w:t>
            </w:r>
          </w:p>
        </w:tc>
      </w:tr>
      <w:tr w:rsidR="00C451ED" w:rsidTr="0071126C">
        <w:tc>
          <w:tcPr>
            <w:tcW w:w="2660" w:type="dxa"/>
          </w:tcPr>
          <w:p w:rsidR="00C451ED" w:rsidRPr="0071126C" w:rsidRDefault="00C451ED" w:rsidP="0071126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1126C">
              <w:rPr>
                <w:rFonts w:ascii="Arial" w:hAnsi="Arial" w:cs="Arial"/>
                <w:sz w:val="18"/>
                <w:szCs w:val="18"/>
              </w:rPr>
              <w:t>4.-Transparencia de la información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451ED" w:rsidRPr="0071126C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C451ED" w:rsidRPr="0088790F" w:rsidRDefault="00C451ED" w:rsidP="00D23B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Municipio de </w:t>
            </w:r>
            <w:r w:rsidRPr="0088790F">
              <w:rPr>
                <w:rFonts w:ascii="Arial" w:hAnsi="Arial" w:cs="Arial"/>
                <w:sz w:val="18"/>
                <w:szCs w:val="18"/>
              </w:rPr>
              <w:t>Tuxtla Chico</w:t>
            </w:r>
          </w:p>
        </w:tc>
        <w:tc>
          <w:tcPr>
            <w:tcW w:w="4475" w:type="dxa"/>
          </w:tcPr>
          <w:p w:rsidR="00C451ED" w:rsidRPr="003E2340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E2340">
              <w:rPr>
                <w:rFonts w:ascii="Arial" w:hAnsi="Arial" w:cs="Arial"/>
                <w:sz w:val="18"/>
                <w:szCs w:val="18"/>
              </w:rPr>
              <w:t>La Administración Municipal de Tuxtla Chico  cuenta con una página web a través de la cual informa  la distribución del recurso, también menciona que comunidades serán beneficiadas y la cantidad en pesos</w:t>
            </w:r>
            <w:r>
              <w:rPr>
                <w:rFonts w:ascii="Arial" w:hAnsi="Arial" w:cs="Arial"/>
                <w:sz w:val="18"/>
                <w:szCs w:val="18"/>
              </w:rPr>
              <w:t>. Si se está cumpliendo.</w:t>
            </w:r>
          </w:p>
        </w:tc>
      </w:tr>
      <w:tr w:rsidR="00C451ED" w:rsidTr="0071126C">
        <w:tc>
          <w:tcPr>
            <w:tcW w:w="2660" w:type="dxa"/>
          </w:tcPr>
          <w:p w:rsidR="00C451ED" w:rsidRPr="0071126C" w:rsidRDefault="00C451ED" w:rsidP="0071126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1126C">
              <w:rPr>
                <w:rFonts w:ascii="Arial" w:hAnsi="Arial" w:cs="Arial"/>
                <w:sz w:val="18"/>
                <w:szCs w:val="18"/>
              </w:rPr>
              <w:t>5.-Sancion del incumplimiento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451ED" w:rsidRPr="0071126C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C451ED" w:rsidRPr="0088790F" w:rsidRDefault="00C451ED" w:rsidP="00D23B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Municipio de </w:t>
            </w:r>
            <w:r w:rsidRPr="0088790F">
              <w:rPr>
                <w:rFonts w:ascii="Arial" w:hAnsi="Arial" w:cs="Arial"/>
                <w:sz w:val="18"/>
                <w:szCs w:val="18"/>
              </w:rPr>
              <w:t>Tuxtla Chico</w:t>
            </w:r>
          </w:p>
        </w:tc>
        <w:tc>
          <w:tcPr>
            <w:tcW w:w="4475" w:type="dxa"/>
          </w:tcPr>
          <w:p w:rsidR="00C451ED" w:rsidRPr="003E2340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E2340">
              <w:rPr>
                <w:rFonts w:ascii="Arial" w:hAnsi="Arial" w:cs="Arial"/>
                <w:sz w:val="18"/>
                <w:szCs w:val="18"/>
              </w:rPr>
              <w:t>La sanción es algo primordial en la rendición de cuentas  y la misma sociedad tiene el derecho y la obligación de exigir sanción a todos aquellos malos funcionarios que no han dado cumplimiento a su deber</w:t>
            </w:r>
            <w:r>
              <w:rPr>
                <w:rFonts w:ascii="Arial" w:hAnsi="Arial" w:cs="Arial"/>
                <w:sz w:val="18"/>
                <w:szCs w:val="18"/>
              </w:rPr>
              <w:t>. Si se está cumpliendo.</w:t>
            </w:r>
          </w:p>
        </w:tc>
      </w:tr>
      <w:tr w:rsidR="00C451ED" w:rsidTr="0071126C">
        <w:tc>
          <w:tcPr>
            <w:tcW w:w="2660" w:type="dxa"/>
          </w:tcPr>
          <w:p w:rsidR="00C451ED" w:rsidRPr="0071126C" w:rsidRDefault="00C451ED" w:rsidP="0071126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1126C">
              <w:rPr>
                <w:rFonts w:ascii="Arial" w:hAnsi="Arial" w:cs="Arial"/>
                <w:sz w:val="18"/>
                <w:szCs w:val="18"/>
              </w:rPr>
              <w:t>6.-Participacion ciudadana activa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451ED" w:rsidRPr="0071126C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C451ED" w:rsidRPr="0088790F" w:rsidRDefault="00C451ED" w:rsidP="00D23B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Municipio de </w:t>
            </w:r>
            <w:r w:rsidRPr="0088790F">
              <w:rPr>
                <w:rFonts w:ascii="Arial" w:hAnsi="Arial" w:cs="Arial"/>
                <w:sz w:val="18"/>
                <w:szCs w:val="18"/>
              </w:rPr>
              <w:t>Tuxtla Chico</w:t>
            </w:r>
          </w:p>
        </w:tc>
        <w:tc>
          <w:tcPr>
            <w:tcW w:w="4475" w:type="dxa"/>
          </w:tcPr>
          <w:p w:rsidR="00C451ED" w:rsidRPr="003E2340" w:rsidRDefault="00C451ED" w:rsidP="003E234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E2340">
              <w:rPr>
                <w:rFonts w:ascii="Arial" w:hAnsi="Arial" w:cs="Arial"/>
                <w:sz w:val="18"/>
                <w:szCs w:val="18"/>
              </w:rPr>
              <w:t>En mi Municipio existen diversas organizaciones sociale</w:t>
            </w:r>
            <w:r>
              <w:rPr>
                <w:rFonts w:ascii="Arial" w:hAnsi="Arial" w:cs="Arial"/>
                <w:sz w:val="18"/>
                <w:szCs w:val="18"/>
              </w:rPr>
              <w:t>s, las cuales se plantan en la Presidencia M</w:t>
            </w:r>
            <w:r w:rsidRPr="003E2340">
              <w:rPr>
                <w:rFonts w:ascii="Arial" w:hAnsi="Arial" w:cs="Arial"/>
                <w:sz w:val="18"/>
                <w:szCs w:val="18"/>
              </w:rPr>
              <w:t>unicipal y exigen  rendición de cuentas a los Presidentes Municipales que no han informado de la aplicación  de los recursos públicos.</w:t>
            </w:r>
            <w:r>
              <w:rPr>
                <w:rFonts w:ascii="Arial" w:hAnsi="Arial" w:cs="Arial"/>
                <w:sz w:val="18"/>
                <w:szCs w:val="18"/>
              </w:rPr>
              <w:t xml:space="preserve"> Si hay participación de la ciudadanía.</w:t>
            </w:r>
          </w:p>
          <w:p w:rsidR="00C451ED" w:rsidRPr="003E2340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51ED" w:rsidTr="0071126C">
        <w:tc>
          <w:tcPr>
            <w:tcW w:w="2660" w:type="dxa"/>
          </w:tcPr>
          <w:p w:rsidR="00C451ED" w:rsidRPr="0071126C" w:rsidRDefault="00C451ED" w:rsidP="0071126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1126C">
              <w:rPr>
                <w:rFonts w:ascii="Arial" w:hAnsi="Arial" w:cs="Arial"/>
                <w:sz w:val="18"/>
                <w:szCs w:val="18"/>
              </w:rPr>
              <w:t>7.-Marco legal completo para la rendición de cuentas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451ED" w:rsidRPr="0071126C" w:rsidRDefault="00C451ED" w:rsidP="0071126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C451ED" w:rsidRPr="0088790F" w:rsidRDefault="00C451ED" w:rsidP="00D23B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Municipio de </w:t>
            </w:r>
            <w:r w:rsidRPr="0088790F">
              <w:rPr>
                <w:rFonts w:ascii="Arial" w:hAnsi="Arial" w:cs="Arial"/>
                <w:sz w:val="18"/>
                <w:szCs w:val="18"/>
              </w:rPr>
              <w:t>Tuxtla Chico</w:t>
            </w:r>
          </w:p>
        </w:tc>
        <w:tc>
          <w:tcPr>
            <w:tcW w:w="4475" w:type="dxa"/>
          </w:tcPr>
          <w:p w:rsidR="00C451ED" w:rsidRPr="00291A2C" w:rsidRDefault="00D61451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el A</w:t>
            </w:r>
            <w:r w:rsidR="00C451ED" w:rsidRPr="00291A2C">
              <w:rPr>
                <w:rFonts w:ascii="Arial" w:hAnsi="Arial" w:cs="Arial"/>
                <w:sz w:val="18"/>
                <w:szCs w:val="18"/>
              </w:rPr>
              <w:t>yuntamiento de Tuxtla chico, existe un reglamento interno, un manual de procedimientos, un bando de policía y buen gobi</w:t>
            </w:r>
            <w:r w:rsidR="004D1B01">
              <w:rPr>
                <w:rFonts w:ascii="Arial" w:hAnsi="Arial" w:cs="Arial"/>
                <w:sz w:val="18"/>
                <w:szCs w:val="18"/>
              </w:rPr>
              <w:t>erno a través de los cuales el A</w:t>
            </w:r>
            <w:r w:rsidR="00C451ED" w:rsidRPr="00291A2C">
              <w:rPr>
                <w:rFonts w:ascii="Arial" w:hAnsi="Arial" w:cs="Arial"/>
                <w:sz w:val="18"/>
                <w:szCs w:val="18"/>
              </w:rPr>
              <w:t>yuntamiento tiene la facultad de sancionar a todos aquellos funcionarios que no estén dando cumplimiento  a estos</w:t>
            </w:r>
            <w:r w:rsidR="00C451ED">
              <w:rPr>
                <w:rFonts w:ascii="Arial" w:hAnsi="Arial" w:cs="Arial"/>
                <w:sz w:val="18"/>
                <w:szCs w:val="18"/>
              </w:rPr>
              <w:t>. Si se está cumpliendo.</w:t>
            </w:r>
          </w:p>
        </w:tc>
      </w:tr>
      <w:tr w:rsidR="00C451ED" w:rsidTr="0071126C">
        <w:tc>
          <w:tcPr>
            <w:tcW w:w="2660" w:type="dxa"/>
          </w:tcPr>
          <w:p w:rsidR="00C451ED" w:rsidRPr="0071126C" w:rsidRDefault="00C451ED" w:rsidP="0071126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1126C">
              <w:rPr>
                <w:rFonts w:ascii="Arial" w:hAnsi="Arial" w:cs="Arial"/>
                <w:sz w:val="18"/>
                <w:szCs w:val="18"/>
              </w:rPr>
              <w:t>8.-Liderazgo de las EFS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451ED" w:rsidRPr="0071126C" w:rsidRDefault="00C451ED" w:rsidP="0071126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C451ED" w:rsidRPr="0088790F" w:rsidRDefault="00C451ED" w:rsidP="00D23B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Municipio de </w:t>
            </w:r>
            <w:r w:rsidRPr="0088790F">
              <w:rPr>
                <w:rFonts w:ascii="Arial" w:hAnsi="Arial" w:cs="Arial"/>
                <w:sz w:val="18"/>
                <w:szCs w:val="18"/>
              </w:rPr>
              <w:t>Tuxtla Chico</w:t>
            </w:r>
          </w:p>
        </w:tc>
        <w:tc>
          <w:tcPr>
            <w:tcW w:w="4475" w:type="dxa"/>
          </w:tcPr>
          <w:p w:rsidR="00C451ED" w:rsidRPr="00E413DF" w:rsidRDefault="00C451ED" w:rsidP="00DA0C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13DF">
              <w:rPr>
                <w:rFonts w:ascii="Arial" w:hAnsi="Arial" w:cs="Arial"/>
                <w:sz w:val="18"/>
                <w:szCs w:val="18"/>
              </w:rPr>
              <w:t>Las Entidades de Fiscalización Superior  (</w:t>
            </w:r>
            <w:r w:rsidRPr="00E413DF">
              <w:rPr>
                <w:rFonts w:ascii="Arial" w:hAnsi="Arial" w:cs="Arial"/>
                <w:b/>
                <w:sz w:val="18"/>
                <w:szCs w:val="18"/>
              </w:rPr>
              <w:t>EFS</w:t>
            </w:r>
            <w:r w:rsidRPr="00E413DF">
              <w:rPr>
                <w:rFonts w:ascii="Arial" w:hAnsi="Arial" w:cs="Arial"/>
                <w:sz w:val="18"/>
                <w:szCs w:val="18"/>
              </w:rPr>
              <w:t xml:space="preserve">) en este caso el </w:t>
            </w:r>
            <w:r w:rsidRPr="00E413DF">
              <w:rPr>
                <w:rFonts w:ascii="Arial" w:hAnsi="Arial" w:cs="Arial"/>
                <w:b/>
                <w:sz w:val="18"/>
                <w:szCs w:val="18"/>
              </w:rPr>
              <w:t>OFSCE</w:t>
            </w:r>
            <w:r w:rsidRPr="00E413DF">
              <w:rPr>
                <w:rFonts w:ascii="Arial" w:hAnsi="Arial" w:cs="Arial"/>
                <w:sz w:val="18"/>
                <w:szCs w:val="18"/>
              </w:rPr>
              <w:t xml:space="preserve"> quien está al tanto de los Municipios, aquí en Tuxtla Chico se presenta cada año y como ya lo mencione antes, hace las observaciones necesarias que no están dando seguimiento para  la comprobación de los recursos</w:t>
            </w:r>
            <w:r>
              <w:rPr>
                <w:rFonts w:ascii="Arial" w:hAnsi="Arial" w:cs="Arial"/>
                <w:sz w:val="18"/>
                <w:szCs w:val="18"/>
              </w:rPr>
              <w:t>. Si se esta cumpliendo.</w:t>
            </w:r>
          </w:p>
        </w:tc>
      </w:tr>
    </w:tbl>
    <w:p w:rsidR="00EA7041" w:rsidRPr="00417DFA" w:rsidRDefault="00EA7041">
      <w:pPr>
        <w:rPr>
          <w:rFonts w:ascii="Arial" w:hAnsi="Arial" w:cs="Arial"/>
          <w:b/>
          <w:sz w:val="24"/>
          <w:szCs w:val="24"/>
        </w:rPr>
      </w:pPr>
    </w:p>
    <w:sectPr w:rsidR="00EA7041" w:rsidRPr="00417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41"/>
    <w:rsid w:val="0006609C"/>
    <w:rsid w:val="00077579"/>
    <w:rsid w:val="00082E59"/>
    <w:rsid w:val="000B58D0"/>
    <w:rsid w:val="000B7A6C"/>
    <w:rsid w:val="000C72C3"/>
    <w:rsid w:val="0011337E"/>
    <w:rsid w:val="00113418"/>
    <w:rsid w:val="00116DB7"/>
    <w:rsid w:val="0012444A"/>
    <w:rsid w:val="00156CA1"/>
    <w:rsid w:val="00165758"/>
    <w:rsid w:val="0018607E"/>
    <w:rsid w:val="001B79F2"/>
    <w:rsid w:val="001E17E6"/>
    <w:rsid w:val="00291A2C"/>
    <w:rsid w:val="002A7575"/>
    <w:rsid w:val="002F5E55"/>
    <w:rsid w:val="00317B97"/>
    <w:rsid w:val="00330676"/>
    <w:rsid w:val="00333F08"/>
    <w:rsid w:val="0035409B"/>
    <w:rsid w:val="0038215B"/>
    <w:rsid w:val="003917BD"/>
    <w:rsid w:val="003A5E66"/>
    <w:rsid w:val="003E2340"/>
    <w:rsid w:val="003E306A"/>
    <w:rsid w:val="00417DFA"/>
    <w:rsid w:val="00437B5E"/>
    <w:rsid w:val="00452B0F"/>
    <w:rsid w:val="00495464"/>
    <w:rsid w:val="004C4507"/>
    <w:rsid w:val="004D1B01"/>
    <w:rsid w:val="004E6E02"/>
    <w:rsid w:val="005101A2"/>
    <w:rsid w:val="00593F8C"/>
    <w:rsid w:val="005C10CD"/>
    <w:rsid w:val="00616516"/>
    <w:rsid w:val="006D43CF"/>
    <w:rsid w:val="006D5B87"/>
    <w:rsid w:val="0071126C"/>
    <w:rsid w:val="00721C49"/>
    <w:rsid w:val="00764E95"/>
    <w:rsid w:val="0077611A"/>
    <w:rsid w:val="007A3EF1"/>
    <w:rsid w:val="007D4DCF"/>
    <w:rsid w:val="007F4F73"/>
    <w:rsid w:val="00814138"/>
    <w:rsid w:val="0088790F"/>
    <w:rsid w:val="008A4329"/>
    <w:rsid w:val="008B124F"/>
    <w:rsid w:val="008E2C8B"/>
    <w:rsid w:val="00930401"/>
    <w:rsid w:val="00956574"/>
    <w:rsid w:val="00962895"/>
    <w:rsid w:val="00977E6D"/>
    <w:rsid w:val="009832DC"/>
    <w:rsid w:val="00A01656"/>
    <w:rsid w:val="00A474CA"/>
    <w:rsid w:val="00A56B5A"/>
    <w:rsid w:val="00A66028"/>
    <w:rsid w:val="00A742EC"/>
    <w:rsid w:val="00B14401"/>
    <w:rsid w:val="00B17E6B"/>
    <w:rsid w:val="00B378B6"/>
    <w:rsid w:val="00BF3EC4"/>
    <w:rsid w:val="00C079CE"/>
    <w:rsid w:val="00C451ED"/>
    <w:rsid w:val="00C65995"/>
    <w:rsid w:val="00C67261"/>
    <w:rsid w:val="00CA41C9"/>
    <w:rsid w:val="00D20A00"/>
    <w:rsid w:val="00D428E4"/>
    <w:rsid w:val="00D61451"/>
    <w:rsid w:val="00D7553B"/>
    <w:rsid w:val="00D9672C"/>
    <w:rsid w:val="00DA0C8B"/>
    <w:rsid w:val="00DD656E"/>
    <w:rsid w:val="00DD7A4F"/>
    <w:rsid w:val="00DE633B"/>
    <w:rsid w:val="00DE67B8"/>
    <w:rsid w:val="00E413DF"/>
    <w:rsid w:val="00E82DDD"/>
    <w:rsid w:val="00EA7041"/>
    <w:rsid w:val="00F148FC"/>
    <w:rsid w:val="00F20C34"/>
    <w:rsid w:val="00F6652F"/>
    <w:rsid w:val="00F70CA0"/>
    <w:rsid w:val="00F80258"/>
    <w:rsid w:val="00F8473B"/>
    <w:rsid w:val="00F97290"/>
    <w:rsid w:val="00F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1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1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1683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210</cp:revision>
  <dcterms:created xsi:type="dcterms:W3CDTF">2016-01-29T07:30:00Z</dcterms:created>
  <dcterms:modified xsi:type="dcterms:W3CDTF">2016-01-31T06:10:00Z</dcterms:modified>
</cp:coreProperties>
</file>