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AC1" w:rsidRDefault="00B84AC1" w:rsidP="00B84AC1">
      <w:pPr>
        <w:spacing w:line="360" w:lineRule="auto"/>
        <w:jc w:val="center"/>
        <w:rPr>
          <w:rFonts w:ascii="Arial" w:hAnsi="Arial" w:cs="Arial"/>
          <w:b/>
        </w:rPr>
      </w:pPr>
      <w:r>
        <w:rPr>
          <w:rFonts w:ascii="Arial" w:hAnsi="Arial" w:cs="Arial"/>
          <w:b/>
          <w:noProof/>
          <w:lang w:eastAsia="es-MX"/>
        </w:rPr>
        <w:drawing>
          <wp:inline distT="0" distB="0" distL="0" distR="0">
            <wp:extent cx="3000375" cy="1781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logo-D64A86D887-seeklogo.com.gif.png"/>
                    <pic:cNvPicPr/>
                  </pic:nvPicPr>
                  <pic:blipFill>
                    <a:blip r:embed="rId5">
                      <a:extLst>
                        <a:ext uri="{28A0092B-C50C-407E-A947-70E740481C1C}">
                          <a14:useLocalDpi xmlns:a14="http://schemas.microsoft.com/office/drawing/2010/main" val="0"/>
                        </a:ext>
                      </a:extLst>
                    </a:blip>
                    <a:stretch>
                      <a:fillRect/>
                    </a:stretch>
                  </pic:blipFill>
                  <pic:spPr>
                    <a:xfrm>
                      <a:off x="0" y="0"/>
                      <a:ext cx="3000797" cy="1781426"/>
                    </a:xfrm>
                    <a:prstGeom prst="rect">
                      <a:avLst/>
                    </a:prstGeom>
                  </pic:spPr>
                </pic:pic>
              </a:graphicData>
            </a:graphic>
          </wp:inline>
        </w:drawing>
      </w:r>
    </w:p>
    <w:p w:rsidR="00B84AC1" w:rsidRDefault="00B84AC1" w:rsidP="00B84AC1">
      <w:pPr>
        <w:spacing w:line="360" w:lineRule="auto"/>
        <w:jc w:val="center"/>
        <w:rPr>
          <w:rFonts w:ascii="Arial" w:hAnsi="Arial" w:cs="Arial"/>
          <w:b/>
        </w:rPr>
      </w:pPr>
      <w:r>
        <w:rPr>
          <w:rFonts w:ascii="Arial" w:hAnsi="Arial" w:cs="Arial"/>
          <w:b/>
        </w:rPr>
        <w:t>Instituto de Administración Pública del Estado de Chiapas.</w:t>
      </w:r>
    </w:p>
    <w:p w:rsidR="00B84AC1" w:rsidRDefault="00B84AC1" w:rsidP="00B84AC1">
      <w:pPr>
        <w:spacing w:line="360" w:lineRule="auto"/>
        <w:jc w:val="center"/>
        <w:rPr>
          <w:rFonts w:ascii="Arial" w:hAnsi="Arial" w:cs="Arial"/>
          <w:b/>
        </w:rPr>
      </w:pPr>
    </w:p>
    <w:p w:rsidR="00B84AC1" w:rsidRDefault="00B84AC1" w:rsidP="00B84AC1">
      <w:pPr>
        <w:spacing w:line="360" w:lineRule="auto"/>
        <w:jc w:val="center"/>
        <w:rPr>
          <w:rFonts w:ascii="Arial" w:hAnsi="Arial" w:cs="Arial"/>
          <w:b/>
        </w:rPr>
      </w:pPr>
      <w:r>
        <w:rPr>
          <w:rFonts w:ascii="Arial" w:hAnsi="Arial" w:cs="Arial"/>
          <w:b/>
        </w:rPr>
        <w:t>Maestría en Administración y Políticas Públicas.</w:t>
      </w:r>
    </w:p>
    <w:p w:rsidR="00B84AC1" w:rsidRDefault="00B84AC1" w:rsidP="00B84AC1">
      <w:pPr>
        <w:spacing w:line="360" w:lineRule="auto"/>
        <w:jc w:val="center"/>
        <w:rPr>
          <w:rFonts w:ascii="Arial" w:hAnsi="Arial" w:cs="Arial"/>
          <w:b/>
        </w:rPr>
      </w:pPr>
      <w:r>
        <w:rPr>
          <w:rFonts w:ascii="Arial" w:hAnsi="Arial" w:cs="Arial"/>
          <w:b/>
        </w:rPr>
        <w:t>Materia: Planeación Estratégica</w:t>
      </w:r>
    </w:p>
    <w:p w:rsidR="00B84AC1" w:rsidRDefault="00B84AC1" w:rsidP="00B84AC1">
      <w:pPr>
        <w:spacing w:line="360" w:lineRule="auto"/>
        <w:jc w:val="center"/>
        <w:rPr>
          <w:rFonts w:ascii="Arial" w:hAnsi="Arial" w:cs="Arial"/>
          <w:b/>
        </w:rPr>
      </w:pPr>
    </w:p>
    <w:p w:rsidR="00B84AC1" w:rsidRDefault="00B84AC1" w:rsidP="00B84AC1">
      <w:pPr>
        <w:spacing w:line="360" w:lineRule="auto"/>
        <w:jc w:val="center"/>
        <w:rPr>
          <w:rFonts w:ascii="Arial" w:hAnsi="Arial" w:cs="Arial"/>
          <w:b/>
        </w:rPr>
      </w:pPr>
      <w:r>
        <w:rPr>
          <w:rFonts w:ascii="Arial" w:hAnsi="Arial" w:cs="Arial"/>
          <w:b/>
        </w:rPr>
        <w:t xml:space="preserve">Docente: Dr. Antonio Pérez Gómez. </w:t>
      </w:r>
    </w:p>
    <w:p w:rsidR="00B84AC1" w:rsidRDefault="00B84AC1" w:rsidP="00B84AC1">
      <w:pPr>
        <w:spacing w:line="360" w:lineRule="auto"/>
        <w:jc w:val="center"/>
        <w:rPr>
          <w:rFonts w:ascii="Arial" w:hAnsi="Arial" w:cs="Arial"/>
          <w:b/>
        </w:rPr>
      </w:pPr>
    </w:p>
    <w:p w:rsidR="00B84AC1" w:rsidRDefault="00B84AC1" w:rsidP="00B84AC1">
      <w:pPr>
        <w:spacing w:line="360" w:lineRule="auto"/>
        <w:jc w:val="center"/>
        <w:rPr>
          <w:rFonts w:ascii="Arial" w:hAnsi="Arial" w:cs="Arial"/>
          <w:b/>
        </w:rPr>
      </w:pPr>
      <w:r>
        <w:rPr>
          <w:rFonts w:ascii="Arial" w:hAnsi="Arial" w:cs="Arial"/>
          <w:b/>
        </w:rPr>
        <w:t>Reporte de lectura: Análisis y diagnóstico del ambiente externo.</w:t>
      </w:r>
    </w:p>
    <w:p w:rsidR="00B84AC1" w:rsidRDefault="00B84AC1" w:rsidP="00B84AC1">
      <w:pPr>
        <w:spacing w:line="360" w:lineRule="auto"/>
        <w:jc w:val="center"/>
        <w:rPr>
          <w:rFonts w:ascii="Arial" w:hAnsi="Arial" w:cs="Arial"/>
          <w:b/>
        </w:rPr>
      </w:pPr>
      <w:r>
        <w:rPr>
          <w:rFonts w:ascii="Arial" w:hAnsi="Arial" w:cs="Arial"/>
          <w:b/>
        </w:rPr>
        <w:t xml:space="preserve">Alumno: Dorian </w:t>
      </w:r>
      <w:proofErr w:type="spellStart"/>
      <w:r>
        <w:rPr>
          <w:rFonts w:ascii="Arial" w:hAnsi="Arial" w:cs="Arial"/>
          <w:b/>
        </w:rPr>
        <w:t>Alessandro</w:t>
      </w:r>
      <w:proofErr w:type="spellEnd"/>
      <w:r>
        <w:rPr>
          <w:rFonts w:ascii="Arial" w:hAnsi="Arial" w:cs="Arial"/>
          <w:b/>
        </w:rPr>
        <w:t xml:space="preserve"> Scott Vázquez.</w:t>
      </w:r>
    </w:p>
    <w:p w:rsidR="00B84AC1" w:rsidRDefault="00B84AC1" w:rsidP="00B84AC1">
      <w:pPr>
        <w:spacing w:line="360" w:lineRule="auto"/>
        <w:jc w:val="center"/>
        <w:rPr>
          <w:rFonts w:ascii="Arial" w:hAnsi="Arial" w:cs="Arial"/>
          <w:b/>
        </w:rPr>
      </w:pPr>
    </w:p>
    <w:p w:rsidR="00B84AC1" w:rsidRDefault="00B84AC1" w:rsidP="00B84AC1">
      <w:pPr>
        <w:spacing w:line="360" w:lineRule="auto"/>
        <w:jc w:val="center"/>
        <w:rPr>
          <w:rFonts w:ascii="Arial" w:hAnsi="Arial" w:cs="Arial"/>
          <w:b/>
        </w:rPr>
      </w:pPr>
      <w:r>
        <w:rPr>
          <w:rFonts w:ascii="Arial" w:hAnsi="Arial" w:cs="Arial"/>
          <w:b/>
        </w:rPr>
        <w:t>Tapachula, Chiapas. Noviembre 15 del 2014.</w:t>
      </w:r>
    </w:p>
    <w:p w:rsidR="00B84AC1" w:rsidRDefault="00B84AC1" w:rsidP="00B84AC1">
      <w:pPr>
        <w:spacing w:line="360" w:lineRule="auto"/>
        <w:jc w:val="right"/>
        <w:rPr>
          <w:rFonts w:ascii="Arial" w:hAnsi="Arial" w:cs="Arial"/>
          <w:b/>
        </w:rPr>
      </w:pPr>
    </w:p>
    <w:p w:rsidR="00B84AC1" w:rsidRDefault="00B84AC1" w:rsidP="00B84AC1">
      <w:pPr>
        <w:spacing w:line="360" w:lineRule="auto"/>
        <w:jc w:val="right"/>
        <w:rPr>
          <w:rFonts w:ascii="Arial" w:hAnsi="Arial" w:cs="Arial"/>
          <w:b/>
        </w:rPr>
      </w:pPr>
    </w:p>
    <w:p w:rsidR="00B84AC1" w:rsidRDefault="00B84AC1" w:rsidP="00B84AC1">
      <w:pPr>
        <w:spacing w:line="360" w:lineRule="auto"/>
        <w:jc w:val="right"/>
        <w:rPr>
          <w:rFonts w:ascii="Arial" w:hAnsi="Arial" w:cs="Arial"/>
          <w:b/>
        </w:rPr>
      </w:pPr>
    </w:p>
    <w:p w:rsidR="00B84AC1" w:rsidRDefault="00B84AC1" w:rsidP="00B84AC1">
      <w:pPr>
        <w:spacing w:line="360" w:lineRule="auto"/>
        <w:jc w:val="right"/>
        <w:rPr>
          <w:rFonts w:ascii="Arial" w:hAnsi="Arial" w:cs="Arial"/>
          <w:b/>
        </w:rPr>
      </w:pPr>
    </w:p>
    <w:p w:rsidR="00B84AC1" w:rsidRDefault="00B84AC1" w:rsidP="00B84AC1">
      <w:pPr>
        <w:spacing w:line="360" w:lineRule="auto"/>
        <w:jc w:val="right"/>
        <w:rPr>
          <w:rFonts w:ascii="Arial" w:hAnsi="Arial" w:cs="Arial"/>
          <w:b/>
        </w:rPr>
      </w:pPr>
    </w:p>
    <w:p w:rsidR="00B84AC1" w:rsidRDefault="00B84AC1" w:rsidP="00B84AC1">
      <w:pPr>
        <w:spacing w:line="360" w:lineRule="auto"/>
        <w:jc w:val="right"/>
        <w:rPr>
          <w:rFonts w:ascii="Arial" w:hAnsi="Arial" w:cs="Arial"/>
          <w:b/>
        </w:rPr>
      </w:pPr>
    </w:p>
    <w:p w:rsidR="00B84AC1" w:rsidRDefault="00B84AC1" w:rsidP="00B84AC1">
      <w:pPr>
        <w:spacing w:line="360" w:lineRule="auto"/>
        <w:jc w:val="right"/>
        <w:rPr>
          <w:rFonts w:ascii="Arial" w:hAnsi="Arial" w:cs="Arial"/>
          <w:b/>
        </w:rPr>
      </w:pPr>
    </w:p>
    <w:p w:rsidR="00244A2B" w:rsidRDefault="00B84AC1" w:rsidP="00B84AC1">
      <w:pPr>
        <w:spacing w:line="360" w:lineRule="auto"/>
        <w:jc w:val="right"/>
        <w:rPr>
          <w:rFonts w:ascii="Arial" w:hAnsi="Arial" w:cs="Arial"/>
          <w:b/>
        </w:rPr>
      </w:pPr>
      <w:r w:rsidRPr="00B84AC1">
        <w:rPr>
          <w:rFonts w:ascii="Arial" w:hAnsi="Arial" w:cs="Arial"/>
          <w:b/>
        </w:rPr>
        <w:lastRenderedPageBreak/>
        <w:t>Análisis y diagnóstico del ambiente externo.</w:t>
      </w:r>
    </w:p>
    <w:p w:rsidR="00B84AC1" w:rsidRDefault="00B84AC1" w:rsidP="00B84AC1">
      <w:pPr>
        <w:spacing w:line="360" w:lineRule="auto"/>
        <w:jc w:val="right"/>
        <w:rPr>
          <w:rFonts w:ascii="Arial" w:hAnsi="Arial" w:cs="Arial"/>
          <w:b/>
        </w:rPr>
      </w:pPr>
    </w:p>
    <w:p w:rsidR="00B84AC1" w:rsidRDefault="00B84AC1" w:rsidP="00B84AC1">
      <w:pPr>
        <w:spacing w:line="360" w:lineRule="auto"/>
        <w:jc w:val="both"/>
        <w:rPr>
          <w:rFonts w:ascii="Arial" w:hAnsi="Arial" w:cs="Arial"/>
        </w:rPr>
      </w:pPr>
      <w:r w:rsidRPr="00B84AC1">
        <w:rPr>
          <w:rFonts w:ascii="Arial" w:hAnsi="Arial" w:cs="Arial"/>
        </w:rPr>
        <w:t>El análisis y diagnóstico del ambiente externo, se plantea como una de las herramientas elementales para el descubrimiento de factores que pueden ser determinantes para la toma de decisiones con base a condiciones del desarrollo de la empresa o unidad de negocios</w:t>
      </w:r>
      <w:r>
        <w:rPr>
          <w:rFonts w:ascii="Arial" w:hAnsi="Arial" w:cs="Arial"/>
        </w:rPr>
        <w:t>, que tienen que ver con su relación con el entorno o medio ambiente y su impacto con cuestiones internas en su operatividad</w:t>
      </w:r>
      <w:r w:rsidRPr="00B84AC1">
        <w:rPr>
          <w:rFonts w:ascii="Arial" w:hAnsi="Arial" w:cs="Arial"/>
        </w:rPr>
        <w:t>.</w:t>
      </w:r>
    </w:p>
    <w:p w:rsidR="007D0DAE" w:rsidRDefault="007D0DAE" w:rsidP="00B84AC1">
      <w:pPr>
        <w:spacing w:line="360" w:lineRule="auto"/>
        <w:jc w:val="both"/>
        <w:rPr>
          <w:rFonts w:ascii="Arial" w:hAnsi="Arial" w:cs="Arial"/>
        </w:rPr>
      </w:pPr>
      <w:r>
        <w:rPr>
          <w:rFonts w:ascii="Arial" w:hAnsi="Arial" w:cs="Arial"/>
        </w:rPr>
        <w:t>Dentro del aspecto del análisis de la Unidad de Negocio con relación a su entorno o ambiente externo, la estructura de la organización y su funcionamiento están relacionadas con el medio ambiente externo e interno, las cuáles, de ser bien identificadas poder servir para la identificación de las oportunidades y amenazas para su desarrollo.</w:t>
      </w:r>
    </w:p>
    <w:p w:rsidR="007D0DAE" w:rsidRDefault="007D0DAE" w:rsidP="00B84AC1">
      <w:pPr>
        <w:spacing w:line="360" w:lineRule="auto"/>
        <w:jc w:val="both"/>
        <w:rPr>
          <w:rFonts w:ascii="Arial" w:hAnsi="Arial" w:cs="Arial"/>
        </w:rPr>
      </w:pPr>
      <w:r>
        <w:rPr>
          <w:rFonts w:ascii="Arial" w:hAnsi="Arial" w:cs="Arial"/>
        </w:rPr>
        <w:t>Estos elementos ejercen su acción de forma directa e indirecta en la organización, por ello, se deben de tomar en cuenta para un análisis correcto y prospectivo donde mediante el diagnóstico se puede mejorar según los resultaos obtenidos.</w:t>
      </w:r>
    </w:p>
    <w:p w:rsidR="00B84AC1" w:rsidRDefault="007D0DAE" w:rsidP="00B84AC1">
      <w:pPr>
        <w:spacing w:line="360" w:lineRule="auto"/>
        <w:jc w:val="both"/>
        <w:rPr>
          <w:rFonts w:ascii="Arial" w:hAnsi="Arial" w:cs="Arial"/>
        </w:rPr>
      </w:pPr>
      <w:r>
        <w:rPr>
          <w:rFonts w:ascii="Arial" w:hAnsi="Arial" w:cs="Arial"/>
        </w:rPr>
        <w:t>Dentro del esquema del autor, se plantean elementos de acción directa y que influyen inmediatamente en la organización por su estrecha relación, tales como Proveedores, Mano de obra, Clientes, Competencia, Instituciones Financieras, Dependencias de Gobierno y Accionistas.</w:t>
      </w:r>
    </w:p>
    <w:p w:rsidR="007D0DAE" w:rsidRDefault="007D0DAE" w:rsidP="00B84AC1">
      <w:pPr>
        <w:spacing w:line="360" w:lineRule="auto"/>
        <w:jc w:val="both"/>
        <w:rPr>
          <w:rFonts w:ascii="Arial" w:hAnsi="Arial" w:cs="Arial"/>
        </w:rPr>
      </w:pPr>
      <w:r>
        <w:rPr>
          <w:rFonts w:ascii="Arial" w:hAnsi="Arial" w:cs="Arial"/>
        </w:rPr>
        <w:t>Asimismo, dentro de los elementos de acción indirecta se citan a aquellos que tienen una acción de impacto menor, pero que inciden según su funcionalidad cambiante, entre ellos la Tecnología, Economía, Valores Socioculturales, Variables Político-Legales, Variables Internacionales y Geográficas.</w:t>
      </w:r>
    </w:p>
    <w:p w:rsidR="00CA740B" w:rsidRDefault="00CA740B" w:rsidP="00B84AC1">
      <w:pPr>
        <w:spacing w:line="360" w:lineRule="auto"/>
        <w:jc w:val="both"/>
        <w:rPr>
          <w:rFonts w:ascii="Arial" w:hAnsi="Arial" w:cs="Arial"/>
        </w:rPr>
      </w:pPr>
      <w:r>
        <w:rPr>
          <w:rFonts w:ascii="Arial" w:hAnsi="Arial" w:cs="Arial"/>
        </w:rPr>
        <w:t>Es pues entonces, el análisis del medio ambiente, una herramienta necesaria para el correcto diseño organizacional, en dónde con base a todos los elementos planteados, los estrategas tendrán la factibilidad de determinar áreas de oportunidades y de amenazas, que significan a las metas y objetivos de las organizaciones.</w:t>
      </w:r>
    </w:p>
    <w:p w:rsidR="00CA740B" w:rsidRDefault="00CA740B" w:rsidP="00B84AC1">
      <w:pPr>
        <w:spacing w:line="360" w:lineRule="auto"/>
        <w:jc w:val="both"/>
        <w:rPr>
          <w:rFonts w:ascii="Arial" w:hAnsi="Arial" w:cs="Arial"/>
          <w:b/>
          <w:i/>
        </w:rPr>
      </w:pPr>
      <w:r w:rsidRPr="00CA740B">
        <w:rPr>
          <w:rFonts w:ascii="Arial" w:hAnsi="Arial" w:cs="Arial"/>
          <w:b/>
          <w:i/>
        </w:rPr>
        <w:t>Del Análisis al Diagnóstico Ambiental.</w:t>
      </w:r>
    </w:p>
    <w:p w:rsidR="00CA740B" w:rsidRDefault="00CA740B" w:rsidP="00B84AC1">
      <w:pPr>
        <w:spacing w:line="360" w:lineRule="auto"/>
        <w:jc w:val="both"/>
        <w:rPr>
          <w:rFonts w:ascii="Arial" w:hAnsi="Arial" w:cs="Arial"/>
        </w:rPr>
      </w:pPr>
      <w:r>
        <w:rPr>
          <w:rFonts w:ascii="Arial" w:hAnsi="Arial" w:cs="Arial"/>
        </w:rPr>
        <w:t>El diagnóstico ambiental es el conjunto de conclusiones emanadas del análisis del medio ambiente y que permitirán un enfoque mediante dos vertientes. 1. Determinación de tendencia del mercado y 2. Determinación de Oportunidades y Amenazas.</w:t>
      </w:r>
    </w:p>
    <w:p w:rsidR="00A06A1B" w:rsidRDefault="00A06A1B" w:rsidP="00B84AC1">
      <w:pPr>
        <w:spacing w:line="360" w:lineRule="auto"/>
        <w:jc w:val="both"/>
        <w:rPr>
          <w:rFonts w:ascii="Arial" w:hAnsi="Arial" w:cs="Arial"/>
        </w:rPr>
      </w:pPr>
      <w:r>
        <w:rPr>
          <w:rFonts w:ascii="Arial" w:hAnsi="Arial" w:cs="Arial"/>
        </w:rPr>
        <w:lastRenderedPageBreak/>
        <w:t xml:space="preserve">Las razones preponderantes del por qué analizar y diagnosticar al medio ambiente, obedecen a su particularidad cambiante y que como tal, debe ser analizado. </w:t>
      </w:r>
    </w:p>
    <w:p w:rsidR="00A06A1B" w:rsidRPr="00A06A1B" w:rsidRDefault="00A06A1B" w:rsidP="00B84AC1">
      <w:pPr>
        <w:spacing w:line="360" w:lineRule="auto"/>
        <w:jc w:val="both"/>
        <w:rPr>
          <w:rFonts w:ascii="Arial" w:hAnsi="Arial" w:cs="Arial"/>
          <w:b/>
          <w:i/>
        </w:rPr>
      </w:pPr>
      <w:r>
        <w:rPr>
          <w:rFonts w:ascii="Arial" w:hAnsi="Arial" w:cs="Arial"/>
        </w:rPr>
        <w:t>La clave es determinar si los cambios externos representan amenazas, estos servirán para fijar estrategias que contrarresten ese riesgo. Por el contrario, si esos cambios externos representan oportunidades para la organización, se tendrán que fijar estrategias adecuadas para su máximo aprovechamiento.</w:t>
      </w:r>
    </w:p>
    <w:p w:rsidR="00CA740B" w:rsidRDefault="00A06A1B" w:rsidP="00B84AC1">
      <w:pPr>
        <w:spacing w:line="360" w:lineRule="auto"/>
        <w:jc w:val="both"/>
        <w:rPr>
          <w:rFonts w:ascii="Arial" w:hAnsi="Arial" w:cs="Arial"/>
        </w:rPr>
      </w:pPr>
      <w:r w:rsidRPr="00A06A1B">
        <w:rPr>
          <w:rFonts w:ascii="Arial" w:hAnsi="Arial" w:cs="Arial"/>
          <w:b/>
          <w:i/>
        </w:rPr>
        <w:t>Herramientas y Técnicas para el Análisis del Medio Ambiente.</w:t>
      </w:r>
      <w:r>
        <w:rPr>
          <w:rFonts w:ascii="Arial" w:hAnsi="Arial" w:cs="Arial"/>
        </w:rPr>
        <w:t xml:space="preserve">    </w:t>
      </w:r>
    </w:p>
    <w:p w:rsidR="00A06A1B" w:rsidRPr="00633956" w:rsidRDefault="00A06A1B" w:rsidP="00B84AC1">
      <w:pPr>
        <w:spacing w:line="360" w:lineRule="auto"/>
        <w:jc w:val="both"/>
        <w:rPr>
          <w:rFonts w:ascii="Arial" w:hAnsi="Arial" w:cs="Arial"/>
          <w:b/>
          <w:i/>
        </w:rPr>
      </w:pPr>
      <w:r>
        <w:rPr>
          <w:rFonts w:ascii="Arial" w:hAnsi="Arial" w:cs="Arial"/>
        </w:rPr>
        <w:t>Son varios los métodos que permiten realizar un pronóstico adecuado del medio ambiente, entre ellos, La Opinión de Expertos, Extrapolación de Tendencias, Correlación de Tendencias y Escenarios Múltiples.</w:t>
      </w:r>
    </w:p>
    <w:p w:rsidR="00A06A1B" w:rsidRDefault="00A06A1B" w:rsidP="00B84AC1">
      <w:pPr>
        <w:spacing w:line="360" w:lineRule="auto"/>
        <w:jc w:val="both"/>
        <w:rPr>
          <w:rFonts w:ascii="Arial" w:hAnsi="Arial" w:cs="Arial"/>
          <w:b/>
          <w:i/>
        </w:rPr>
      </w:pPr>
      <w:r w:rsidRPr="00633956">
        <w:rPr>
          <w:rFonts w:ascii="Arial" w:hAnsi="Arial" w:cs="Arial"/>
          <w:b/>
          <w:i/>
        </w:rPr>
        <w:t>El Perfil de Oportunidades y Amenazas del Medio Ambiente (POA</w:t>
      </w:r>
      <w:r w:rsidR="00633956" w:rsidRPr="00633956">
        <w:rPr>
          <w:rFonts w:ascii="Arial" w:hAnsi="Arial" w:cs="Arial"/>
          <w:b/>
          <w:i/>
        </w:rPr>
        <w:t>MA).</w:t>
      </w:r>
    </w:p>
    <w:p w:rsidR="00633956" w:rsidRPr="00633956" w:rsidRDefault="00633956" w:rsidP="00B84AC1">
      <w:pPr>
        <w:spacing w:line="360" w:lineRule="auto"/>
        <w:jc w:val="both"/>
        <w:rPr>
          <w:rFonts w:ascii="Arial" w:hAnsi="Arial" w:cs="Arial"/>
          <w:b/>
          <w:i/>
        </w:rPr>
      </w:pPr>
      <w:r>
        <w:rPr>
          <w:rFonts w:ascii="Arial" w:hAnsi="Arial" w:cs="Arial"/>
        </w:rPr>
        <w:t>El POAMA, es una presentación tabular de los factores considerados pertinentes y ponderados de acuerdo a la importancia asignada para el análisis y plantea un esquema de análisis básico.</w:t>
      </w:r>
    </w:p>
    <w:p w:rsidR="00633956" w:rsidRDefault="00633956" w:rsidP="00B84AC1">
      <w:pPr>
        <w:spacing w:line="360" w:lineRule="auto"/>
        <w:jc w:val="both"/>
        <w:rPr>
          <w:rFonts w:ascii="Arial" w:hAnsi="Arial" w:cs="Arial"/>
          <w:b/>
          <w:i/>
        </w:rPr>
      </w:pPr>
    </w:p>
    <w:p w:rsidR="00633956" w:rsidRDefault="00633956" w:rsidP="00B84AC1">
      <w:pPr>
        <w:spacing w:line="360" w:lineRule="auto"/>
        <w:jc w:val="both"/>
        <w:rPr>
          <w:rFonts w:ascii="Arial" w:hAnsi="Arial" w:cs="Arial"/>
          <w:b/>
          <w:i/>
        </w:rPr>
      </w:pPr>
      <w:r w:rsidRPr="00633956">
        <w:rPr>
          <w:rFonts w:ascii="Arial" w:hAnsi="Arial" w:cs="Arial"/>
          <w:b/>
          <w:i/>
        </w:rPr>
        <w:t>CONCLUSIONES.</w:t>
      </w:r>
    </w:p>
    <w:p w:rsidR="0032308C" w:rsidRDefault="00633956" w:rsidP="00B84AC1">
      <w:pPr>
        <w:spacing w:line="360" w:lineRule="auto"/>
        <w:jc w:val="both"/>
        <w:rPr>
          <w:rFonts w:ascii="Arial" w:hAnsi="Arial" w:cs="Arial"/>
        </w:rPr>
      </w:pPr>
      <w:r>
        <w:rPr>
          <w:rFonts w:ascii="Arial" w:hAnsi="Arial" w:cs="Arial"/>
        </w:rPr>
        <w:t>Dentro de la búsqueda del cumplimiento de los objetivos y metas del desarrollo de la Unidad de Negocios o de la Organización Pública, se deben de tener siempre en cuenta los factores externos</w:t>
      </w:r>
      <w:r w:rsidR="0032308C">
        <w:rPr>
          <w:rFonts w:ascii="Arial" w:hAnsi="Arial" w:cs="Arial"/>
        </w:rPr>
        <w:t xml:space="preserve"> que de manera directa o indirecta podrían incidir en el desarrollo de nuestra empresa, para ello es necesario un estudio del análisis ambiental, como lo describe la lectura donde podamos identificar las amenazas y oportunidades, para que con base al diagnóstico, se puedan diseñar estrategias adecuadas para su atención o maximización.</w:t>
      </w:r>
    </w:p>
    <w:p w:rsidR="00633956" w:rsidRDefault="0032308C" w:rsidP="00B84AC1">
      <w:pPr>
        <w:spacing w:line="360" w:lineRule="auto"/>
        <w:jc w:val="both"/>
        <w:rPr>
          <w:rFonts w:ascii="Arial" w:hAnsi="Arial" w:cs="Arial"/>
        </w:rPr>
      </w:pPr>
      <w:r>
        <w:rPr>
          <w:rFonts w:ascii="Arial" w:hAnsi="Arial" w:cs="Arial"/>
        </w:rPr>
        <w:t xml:space="preserve">Las herramientas al alcance son variadas y efectivas, por ello, el esquema del análisis debe ser planteado a través del escrutinio de los factores y el estudio de los posibles escenarios para poder establecer los mecanismos de atención. No se puede aislar el funcionamiento de la empresa dejando fuera estos elementos, los cuáles son fundamentales para la reestructuración de la aplicación de estrategias que favorezcan los objetivos primarios de la unidad de negocios.  </w:t>
      </w:r>
      <w:r w:rsidR="00633956">
        <w:rPr>
          <w:rFonts w:ascii="Arial" w:hAnsi="Arial" w:cs="Arial"/>
        </w:rPr>
        <w:t xml:space="preserve"> </w:t>
      </w:r>
    </w:p>
    <w:p w:rsidR="0032308C" w:rsidRDefault="0032308C" w:rsidP="00B84AC1">
      <w:pPr>
        <w:spacing w:line="360" w:lineRule="auto"/>
        <w:jc w:val="both"/>
        <w:rPr>
          <w:rFonts w:ascii="Arial" w:hAnsi="Arial" w:cs="Arial"/>
        </w:rPr>
      </w:pPr>
      <w:r>
        <w:rPr>
          <w:rFonts w:ascii="Arial" w:hAnsi="Arial" w:cs="Arial"/>
        </w:rPr>
        <w:t>En nuestra área laboral de estudio, es importante para determinar el funcionamiento adecuado de cada una de las funciones organizacionales y poder partir hacia nuevos horizontes o reforzar los esquemas de atención para potencializar las fortalezas y atributos de la empresa.</w:t>
      </w:r>
      <w:bookmarkStart w:id="0" w:name="_GoBack"/>
      <w:bookmarkEnd w:id="0"/>
      <w:r>
        <w:rPr>
          <w:rFonts w:ascii="Arial" w:hAnsi="Arial" w:cs="Arial"/>
        </w:rPr>
        <w:t xml:space="preserve"> </w:t>
      </w:r>
    </w:p>
    <w:p w:rsidR="0032308C" w:rsidRDefault="0032308C" w:rsidP="00B84AC1">
      <w:pPr>
        <w:spacing w:line="360" w:lineRule="auto"/>
        <w:jc w:val="both"/>
        <w:rPr>
          <w:rFonts w:ascii="Arial" w:hAnsi="Arial" w:cs="Arial"/>
        </w:rPr>
      </w:pPr>
    </w:p>
    <w:p w:rsidR="0032308C" w:rsidRDefault="0032308C" w:rsidP="00B84AC1">
      <w:pPr>
        <w:spacing w:line="360" w:lineRule="auto"/>
        <w:jc w:val="both"/>
        <w:rPr>
          <w:rFonts w:ascii="Arial" w:hAnsi="Arial" w:cs="Arial"/>
        </w:rPr>
      </w:pPr>
    </w:p>
    <w:p w:rsidR="0032308C" w:rsidRPr="00633956" w:rsidRDefault="0032308C" w:rsidP="00B84AC1">
      <w:pPr>
        <w:spacing w:line="360" w:lineRule="auto"/>
        <w:jc w:val="both"/>
        <w:rPr>
          <w:rFonts w:ascii="Arial" w:hAnsi="Arial" w:cs="Arial"/>
        </w:rPr>
      </w:pPr>
    </w:p>
    <w:sectPr w:rsidR="0032308C" w:rsidRPr="00633956" w:rsidSect="00B84AC1">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C1"/>
    <w:rsid w:val="00244A2B"/>
    <w:rsid w:val="0032308C"/>
    <w:rsid w:val="00633956"/>
    <w:rsid w:val="007D0DAE"/>
    <w:rsid w:val="00A06A1B"/>
    <w:rsid w:val="00B84AC1"/>
    <w:rsid w:val="00CA74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4E83E-249B-4375-97B9-79222293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14F45-17F8-410B-8ADC-395BF999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4</cp:revision>
  <dcterms:created xsi:type="dcterms:W3CDTF">2014-11-15T07:00:00Z</dcterms:created>
  <dcterms:modified xsi:type="dcterms:W3CDTF">2014-11-16T02:05:00Z</dcterms:modified>
</cp:coreProperties>
</file>