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F08" w:rsidRDefault="00F74F08" w:rsidP="00F74F08">
      <w:pPr>
        <w:pStyle w:val="Encabezado"/>
        <w:spacing w:line="480" w:lineRule="auto"/>
        <w:jc w:val="center"/>
        <w:rPr>
          <w:rFonts w:ascii="Arial" w:hAnsi="Arial" w:cs="Arial"/>
          <w:b/>
          <w:bCs/>
          <w:caps/>
        </w:rPr>
      </w:pPr>
      <w:r>
        <w:rPr>
          <w:noProof/>
          <w:lang w:val="es-MX" w:eastAsia="es-MX"/>
        </w:rPr>
        <w:drawing>
          <wp:anchor distT="0" distB="0" distL="114300" distR="114300" simplePos="0" relativeHeight="251661312" behindDoc="0" locked="0" layoutInCell="1" allowOverlap="1" wp14:anchorId="0A73D600" wp14:editId="18E57081">
            <wp:simplePos x="0" y="0"/>
            <wp:positionH relativeFrom="column">
              <wp:posOffset>0</wp:posOffset>
            </wp:positionH>
            <wp:positionV relativeFrom="paragraph">
              <wp:posOffset>-127000</wp:posOffset>
            </wp:positionV>
            <wp:extent cx="1224280" cy="938530"/>
            <wp:effectExtent l="0" t="0" r="0" b="0"/>
            <wp:wrapNone/>
            <wp:docPr id="12" name="Imagen 12"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5">
                      <a:extLst>
                        <a:ext uri="{28A0092B-C50C-407E-A947-70E740481C1C}">
                          <a14:useLocalDpi xmlns:a14="http://schemas.microsoft.com/office/drawing/2010/main" val="0"/>
                        </a:ext>
                      </a:extLst>
                    </a:blip>
                    <a:srcRect t="11523" r="67409" b="11153"/>
                    <a:stretch>
                      <a:fillRect/>
                    </a:stretch>
                  </pic:blipFill>
                  <pic:spPr bwMode="auto">
                    <a:xfrm>
                      <a:off x="0" y="0"/>
                      <a:ext cx="122428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AE">
        <w:rPr>
          <w:rFonts w:ascii="Arial" w:hAnsi="Arial" w:cs="Arial"/>
          <w:b/>
          <w:bCs/>
          <w:caps/>
        </w:rPr>
        <w:t xml:space="preserve">Instituto de </w:t>
      </w:r>
      <w:r>
        <w:rPr>
          <w:rFonts w:ascii="Arial" w:hAnsi="Arial" w:cs="Arial"/>
          <w:b/>
          <w:bCs/>
          <w:caps/>
        </w:rPr>
        <w:t xml:space="preserve">ADMINISTRACION PÚBLICA </w:t>
      </w:r>
    </w:p>
    <w:p w:rsidR="00F74F08" w:rsidRPr="006C07AE" w:rsidRDefault="00F74F08" w:rsidP="00F74F08">
      <w:pPr>
        <w:pStyle w:val="Encabezado"/>
        <w:spacing w:line="480" w:lineRule="auto"/>
        <w:jc w:val="center"/>
        <w:rPr>
          <w:rFonts w:ascii="Arial" w:hAnsi="Arial" w:cs="Arial"/>
          <w:b/>
          <w:bCs/>
          <w:caps/>
        </w:rPr>
      </w:pPr>
      <w:r>
        <w:rPr>
          <w:rFonts w:ascii="Arial" w:hAnsi="Arial" w:cs="Arial"/>
          <w:b/>
          <w:bCs/>
          <w:caps/>
        </w:rPr>
        <w:t xml:space="preserve">DEL ESTADO DE </w:t>
      </w:r>
      <w:r w:rsidRPr="006C07AE">
        <w:rPr>
          <w:rFonts w:ascii="Arial" w:hAnsi="Arial" w:cs="Arial"/>
          <w:b/>
          <w:bCs/>
          <w:caps/>
        </w:rPr>
        <w:t>Chiapas</w:t>
      </w:r>
      <w:r>
        <w:rPr>
          <w:rFonts w:ascii="Arial" w:hAnsi="Arial" w:cs="Arial"/>
          <w:b/>
          <w:bCs/>
          <w:caps/>
        </w:rPr>
        <w:t xml:space="preserve"> A.C.</w:t>
      </w:r>
    </w:p>
    <w:p w:rsidR="00F74F08" w:rsidRDefault="00F74F08" w:rsidP="00F74F08">
      <w:pPr>
        <w:pStyle w:val="Encabezado"/>
        <w:rPr>
          <w:rFonts w:ascii="Arial" w:hAnsi="Arial" w:cs="Arial"/>
        </w:rPr>
      </w:pPr>
      <w:r>
        <w:rPr>
          <w:noProof/>
          <w:sz w:val="20"/>
          <w:lang w:val="es-MX" w:eastAsia="es-MX"/>
        </w:rPr>
        <mc:AlternateContent>
          <mc:Choice Requires="wps">
            <w:drawing>
              <wp:anchor distT="0" distB="0" distL="114300" distR="114300" simplePos="0" relativeHeight="251660288" behindDoc="0" locked="0" layoutInCell="1" allowOverlap="1" wp14:anchorId="3519C8AD" wp14:editId="39345716">
                <wp:simplePos x="0" y="0"/>
                <wp:positionH relativeFrom="column">
                  <wp:posOffset>0</wp:posOffset>
                </wp:positionH>
                <wp:positionV relativeFrom="paragraph">
                  <wp:posOffset>87630</wp:posOffset>
                </wp:positionV>
                <wp:extent cx="5715000" cy="0"/>
                <wp:effectExtent l="41910" t="45720" r="43815" b="40005"/>
                <wp:wrapTopAndBottom/>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13278" id="Conector recto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" strokeweight="6pt">
                <v:stroke linestyle="thickBetweenThin"/>
                <w10:wrap type="topAndBottom"/>
              </v:line>
            </w:pict>
          </mc:Fallback>
        </mc:AlternateContent>
      </w:r>
      <w:r>
        <w:rPr>
          <w:rFonts w:ascii="Arial" w:hAnsi="Arial" w:cs="Arial"/>
          <w:noProof/>
          <w:lang w:val="es-MX" w:eastAsia="es-MX"/>
        </w:rPr>
        <mc:AlternateContent>
          <mc:Choice Requires="wpg">
            <w:drawing>
              <wp:anchor distT="0" distB="0" distL="114300" distR="114300" simplePos="0" relativeHeight="251659264" behindDoc="0" locked="0" layoutInCell="1" allowOverlap="1" wp14:anchorId="27FDB059" wp14:editId="4A631981">
                <wp:simplePos x="0" y="0"/>
                <wp:positionH relativeFrom="margin">
                  <wp:align>left</wp:align>
                </wp:positionH>
                <wp:positionV relativeFrom="paragraph">
                  <wp:posOffset>162737</wp:posOffset>
                </wp:positionV>
                <wp:extent cx="5511165" cy="7200900"/>
                <wp:effectExtent l="19050" t="0" r="0" b="0"/>
                <wp:wrapSquare wrapText="bothSides"/>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165" cy="7200900"/>
                          <a:chOff x="1862" y="2471"/>
                          <a:chExt cx="8679" cy="11340"/>
                        </a:xfrm>
                      </wpg:grpSpPr>
                      <wpg:grpSp>
                        <wpg:cNvPr id="14" name="Group 15"/>
                        <wpg:cNvGrpSpPr>
                          <a:grpSpLocks/>
                        </wpg:cNvGrpSpPr>
                        <wpg:grpSpPr bwMode="auto">
                          <a:xfrm>
                            <a:off x="1862" y="3912"/>
                            <a:ext cx="499" cy="9040"/>
                            <a:chOff x="1682" y="3672"/>
                            <a:chExt cx="499" cy="9040"/>
                          </a:xfrm>
                        </wpg:grpSpPr>
                        <wps:wsp>
                          <wps:cNvPr id="15" name="Line 16"/>
                          <wps:cNvCnPr>
                            <a:cxnSpLocks noChangeShapeType="1"/>
                          </wps:cNvCnPr>
                          <wps:spPr bwMode="auto">
                            <a:xfrm>
                              <a:off x="1941" y="4312"/>
                              <a:ext cx="0" cy="756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a:cxnSpLocks noChangeShapeType="1"/>
                          </wps:cNvCnPr>
                          <wps:spPr bwMode="auto">
                            <a:xfrm>
                              <a:off x="2181" y="3672"/>
                              <a:ext cx="0" cy="904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a:cxnSpLocks noChangeShapeType="1"/>
                          </wps:cNvCnPr>
                          <wps:spPr bwMode="auto">
                            <a:xfrm>
                              <a:off x="1682" y="3712"/>
                              <a:ext cx="0" cy="900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8" name="Text Box 19"/>
                        <wps:cNvSpPr txBox="1">
                          <a:spLocks noChangeArrowheads="1"/>
                        </wps:cNvSpPr>
                        <wps:spPr bwMode="auto">
                          <a:xfrm>
                            <a:off x="2801" y="2471"/>
                            <a:ext cx="7740" cy="1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3D80" w:rsidRDefault="00853D80" w:rsidP="00F74F08">
                              <w:pPr>
                                <w:jc w:val="center"/>
                                <w:rPr>
                                  <w:rFonts w:ascii="Arial" w:hAnsi="Arial" w:cs="Arial"/>
                                </w:rPr>
                              </w:pPr>
                            </w:p>
                            <w:p w:rsidR="00853D80" w:rsidRPr="008E12DA" w:rsidRDefault="00853D80" w:rsidP="00F74F08">
                              <w:pPr>
                                <w:spacing w:line="360" w:lineRule="auto"/>
                                <w:jc w:val="center"/>
                                <w:rPr>
                                  <w:rFonts w:ascii="Arial" w:hAnsi="Arial" w:cs="Arial"/>
                                  <w:sz w:val="28"/>
                                  <w:szCs w:val="28"/>
                                </w:rPr>
                              </w:pPr>
                              <w:r>
                                <w:rPr>
                                  <w:rFonts w:ascii="Arial" w:hAnsi="Arial" w:cs="Arial"/>
                                  <w:sz w:val="28"/>
                                  <w:szCs w:val="28"/>
                                </w:rPr>
                                <w:t>EVALUACION E IMPACTO DE POLITICAS PÚBLICAS</w:t>
                              </w:r>
                            </w:p>
                            <w:p w:rsidR="00853D80" w:rsidRPr="008E12DA" w:rsidRDefault="00853D80" w:rsidP="00F74F08">
                              <w:pPr>
                                <w:spacing w:line="360" w:lineRule="auto"/>
                                <w:jc w:val="center"/>
                                <w:rPr>
                                  <w:rFonts w:ascii="Arial" w:hAnsi="Arial" w:cs="Arial"/>
                                </w:rPr>
                              </w:pPr>
                              <w:r w:rsidRPr="008E12DA">
                                <w:rPr>
                                  <w:rFonts w:ascii="Arial" w:hAnsi="Arial" w:cs="Arial"/>
                                </w:rPr>
                                <w:t>MATERIA:</w:t>
                              </w:r>
                            </w:p>
                            <w:p w:rsidR="00853D80" w:rsidRPr="00F42721" w:rsidRDefault="00853D80" w:rsidP="00F74F08">
                              <w:pPr>
                                <w:spacing w:line="360" w:lineRule="auto"/>
                                <w:jc w:val="center"/>
                                <w:rPr>
                                  <w:rFonts w:ascii="Arial" w:hAnsi="Arial" w:cs="Arial"/>
                                  <w:b/>
                                  <w:color w:val="00B0F0"/>
                                </w:rPr>
                              </w:pPr>
                            </w:p>
                            <w:p w:rsidR="00853D80" w:rsidRPr="00337955" w:rsidRDefault="00853D80" w:rsidP="00F74F08">
                              <w:pPr>
                                <w:spacing w:line="360" w:lineRule="auto"/>
                                <w:jc w:val="center"/>
                                <w:rPr>
                                  <w:rFonts w:ascii="Arial" w:hAnsi="Arial" w:cs="Arial"/>
                                  <w:color w:val="833C0B"/>
                                </w:rPr>
                              </w:pPr>
                            </w:p>
                            <w:p w:rsidR="00853D80" w:rsidRPr="008E12DA" w:rsidRDefault="00853D80" w:rsidP="00F74F08">
                              <w:pPr>
                                <w:spacing w:line="360" w:lineRule="auto"/>
                                <w:jc w:val="center"/>
                                <w:rPr>
                                  <w:rFonts w:ascii="Arial" w:hAnsi="Arial" w:cs="Arial"/>
                                  <w:sz w:val="28"/>
                                  <w:szCs w:val="28"/>
                                </w:rPr>
                              </w:pPr>
                              <w:r>
                                <w:rPr>
                                  <w:rFonts w:ascii="Arial" w:hAnsi="Arial" w:cs="Arial"/>
                                  <w:sz w:val="28"/>
                                  <w:szCs w:val="28"/>
                                </w:rPr>
                                <w:t>DRA. MAGDA E. JAN ARGÜELLO</w:t>
                              </w:r>
                            </w:p>
                            <w:p w:rsidR="00853D80" w:rsidRPr="008E12DA" w:rsidRDefault="00853D80" w:rsidP="00F74F08">
                              <w:pPr>
                                <w:spacing w:line="360" w:lineRule="auto"/>
                                <w:jc w:val="center"/>
                                <w:rPr>
                                  <w:rFonts w:ascii="Arial" w:hAnsi="Arial" w:cs="Arial"/>
                                </w:rPr>
                              </w:pPr>
                              <w:r w:rsidRPr="008E12DA">
                                <w:rPr>
                                  <w:rFonts w:ascii="Arial" w:hAnsi="Arial" w:cs="Arial"/>
                                </w:rPr>
                                <w:t>CATEDRÁTICO:</w:t>
                              </w:r>
                            </w:p>
                            <w:p w:rsidR="00853D80" w:rsidRPr="003F5032" w:rsidRDefault="00853D80" w:rsidP="00F74F08">
                              <w:pPr>
                                <w:spacing w:line="360" w:lineRule="auto"/>
                                <w:jc w:val="center"/>
                                <w:rPr>
                                  <w:rFonts w:ascii="Arial" w:hAnsi="Arial" w:cs="Arial"/>
                                  <w:b/>
                                  <w:color w:val="00B0F0"/>
                                </w:rPr>
                              </w:pPr>
                            </w:p>
                            <w:p w:rsidR="00853D80" w:rsidRDefault="00853D80" w:rsidP="00F74F08">
                              <w:pPr>
                                <w:spacing w:line="360" w:lineRule="auto"/>
                                <w:jc w:val="center"/>
                                <w:rPr>
                                  <w:rFonts w:ascii="Arial" w:hAnsi="Arial" w:cs="Arial"/>
                                  <w:sz w:val="28"/>
                                  <w:szCs w:val="28"/>
                                </w:rPr>
                              </w:pPr>
                              <w:r>
                                <w:rPr>
                                  <w:rFonts w:ascii="Arial" w:hAnsi="Arial" w:cs="Arial"/>
                                  <w:sz w:val="28"/>
                                  <w:szCs w:val="28"/>
                                </w:rPr>
                                <w:t>ACTIVIDAD 2</w:t>
                              </w:r>
                            </w:p>
                            <w:p w:rsidR="00853D80" w:rsidRDefault="00853D80" w:rsidP="00F74F08">
                              <w:pPr>
                                <w:spacing w:line="360" w:lineRule="auto"/>
                                <w:jc w:val="center"/>
                                <w:rPr>
                                  <w:rFonts w:ascii="Arial" w:hAnsi="Arial" w:cs="Arial"/>
                                  <w:b/>
                                </w:rPr>
                              </w:pPr>
                            </w:p>
                            <w:p w:rsidR="00853D80" w:rsidRDefault="00853D80" w:rsidP="00F74F08">
                              <w:pPr>
                                <w:spacing w:line="360" w:lineRule="auto"/>
                                <w:jc w:val="center"/>
                                <w:rPr>
                                  <w:rFonts w:ascii="Arial" w:hAnsi="Arial" w:cs="Arial"/>
                                  <w:b/>
                                </w:rPr>
                              </w:pPr>
                              <w:r>
                                <w:rPr>
                                  <w:rFonts w:ascii="Arial" w:hAnsi="Arial" w:cs="Arial"/>
                                </w:rPr>
                                <w:t>ALUMNOS</w:t>
                              </w:r>
                              <w:r w:rsidRPr="008E12DA">
                                <w:rPr>
                                  <w:rFonts w:ascii="Arial" w:hAnsi="Arial" w:cs="Arial"/>
                                </w:rPr>
                                <w:t>:</w:t>
                              </w:r>
                            </w:p>
                            <w:p w:rsidR="00853D80" w:rsidRPr="008E12DA" w:rsidRDefault="00853D80" w:rsidP="00F74F08">
                              <w:pPr>
                                <w:spacing w:line="360" w:lineRule="auto"/>
                                <w:jc w:val="center"/>
                                <w:rPr>
                                  <w:rFonts w:ascii="Arial" w:hAnsi="Arial" w:cs="Arial"/>
                                  <w:sz w:val="28"/>
                                  <w:szCs w:val="28"/>
                                </w:rPr>
                              </w:pPr>
                              <w:r w:rsidRPr="008E12DA">
                                <w:rPr>
                                  <w:rFonts w:ascii="Arial" w:hAnsi="Arial" w:cs="Arial"/>
                                  <w:sz w:val="28"/>
                                  <w:szCs w:val="28"/>
                                </w:rPr>
                                <w:t>LUIS GARCIA SOLIS</w:t>
                              </w:r>
                            </w:p>
                            <w:p w:rsidR="00853D80" w:rsidRPr="005C25F2" w:rsidRDefault="00853D80" w:rsidP="00F74F08">
                              <w:pPr>
                                <w:spacing w:line="360" w:lineRule="auto"/>
                                <w:jc w:val="center"/>
                                <w:rPr>
                                  <w:rFonts w:ascii="Arial" w:hAnsi="Arial" w:cs="Arial"/>
                                  <w:sz w:val="28"/>
                                  <w:szCs w:val="28"/>
                                </w:rPr>
                              </w:pPr>
                              <w:r w:rsidRPr="005C25F2">
                                <w:rPr>
                                  <w:rFonts w:ascii="Arial" w:hAnsi="Arial" w:cs="Arial"/>
                                  <w:sz w:val="28"/>
                                  <w:szCs w:val="28"/>
                                </w:rPr>
                                <w:t>EDVIN ROLANDO MENDEZ TINO</w:t>
                              </w:r>
                            </w:p>
                            <w:p w:rsidR="00853D80" w:rsidRDefault="00853D80" w:rsidP="00F74F08">
                              <w:pPr>
                                <w:spacing w:line="360" w:lineRule="auto"/>
                                <w:jc w:val="center"/>
                                <w:rPr>
                                  <w:rFonts w:ascii="Arial" w:hAnsi="Arial" w:cs="Arial"/>
                                  <w:sz w:val="28"/>
                                  <w:szCs w:val="28"/>
                                </w:rPr>
                              </w:pPr>
                              <w:r w:rsidRPr="005C25F2">
                                <w:rPr>
                                  <w:rFonts w:ascii="Arial" w:hAnsi="Arial" w:cs="Arial"/>
                                  <w:sz w:val="28"/>
                                  <w:szCs w:val="28"/>
                                </w:rPr>
                                <w:t>ALONSO HERNANDEZ REVOLORIO</w:t>
                              </w:r>
                            </w:p>
                            <w:p w:rsidR="00853D80" w:rsidRDefault="00853D80" w:rsidP="00F74F08">
                              <w:pPr>
                                <w:spacing w:line="360" w:lineRule="auto"/>
                                <w:jc w:val="center"/>
                                <w:rPr>
                                  <w:rFonts w:ascii="Arial" w:hAnsi="Arial" w:cs="Arial"/>
                                  <w:sz w:val="28"/>
                                  <w:szCs w:val="28"/>
                                </w:rPr>
                              </w:pPr>
                            </w:p>
                            <w:p w:rsidR="00853D80" w:rsidRDefault="00853D80" w:rsidP="00F74F08">
                              <w:pPr>
                                <w:spacing w:line="360" w:lineRule="auto"/>
                                <w:jc w:val="center"/>
                                <w:rPr>
                                  <w:rFonts w:ascii="Arial" w:hAnsi="Arial" w:cs="Arial"/>
                                  <w:sz w:val="28"/>
                                  <w:szCs w:val="28"/>
                                </w:rPr>
                              </w:pPr>
                              <w:r>
                                <w:rPr>
                                  <w:rFonts w:ascii="Arial" w:hAnsi="Arial" w:cs="Arial"/>
                                  <w:sz w:val="28"/>
                                  <w:szCs w:val="28"/>
                                </w:rPr>
                                <w:t>EQUIPO No. 4</w:t>
                              </w:r>
                            </w:p>
                            <w:p w:rsidR="00853D80" w:rsidRDefault="00853D80" w:rsidP="00F74F08">
                              <w:pPr>
                                <w:spacing w:line="360" w:lineRule="auto"/>
                                <w:jc w:val="center"/>
                                <w:rPr>
                                  <w:rFonts w:ascii="Arial" w:hAnsi="Arial" w:cs="Arial"/>
                                  <w:sz w:val="28"/>
                                  <w:szCs w:val="28"/>
                                </w:rPr>
                              </w:pPr>
                            </w:p>
                            <w:p w:rsidR="00853D80" w:rsidRDefault="00853D80" w:rsidP="00F74F08">
                              <w:pPr>
                                <w:spacing w:line="360" w:lineRule="auto"/>
                                <w:jc w:val="right"/>
                                <w:rPr>
                                  <w:rFonts w:ascii="Arial" w:hAnsi="Arial" w:cs="Arial"/>
                                  <w:b/>
                                </w:rPr>
                              </w:pPr>
                              <w:r>
                                <w:rPr>
                                  <w:rFonts w:ascii="Arial" w:hAnsi="Arial" w:cs="Arial"/>
                                </w:rPr>
                                <w:t>TAPACHULA, CHIAPAS. A 02 DE DICIEMBRE DE 2015.</w:t>
                              </w:r>
                            </w:p>
                            <w:p w:rsidR="00853D80" w:rsidRPr="005C25F2" w:rsidRDefault="00853D80" w:rsidP="00F74F08">
                              <w:pPr>
                                <w:spacing w:line="360" w:lineRule="auto"/>
                                <w:jc w:val="center"/>
                                <w:rPr>
                                  <w:rFonts w:ascii="Arial" w:hAnsi="Arial" w:cs="Arial"/>
                                  <w:sz w:val="28"/>
                                  <w:szCs w:val="28"/>
                                </w:rPr>
                              </w:pPr>
                            </w:p>
                            <w:p w:rsidR="00853D80" w:rsidRDefault="00853D80" w:rsidP="00F74F08">
                              <w:pPr>
                                <w:spacing w:line="360" w:lineRule="auto"/>
                                <w:rPr>
                                  <w:rFonts w:ascii="Arial" w:hAnsi="Arial" w:cs="Arial"/>
                                </w:rPr>
                              </w:pPr>
                            </w:p>
                            <w:p w:rsidR="00853D80" w:rsidRDefault="00853D80" w:rsidP="00F74F08">
                              <w:pPr>
                                <w:rPr>
                                  <w:rFonts w:ascii="Arial" w:hAnsi="Arial" w:cs="Arial"/>
                                </w:rPr>
                              </w:pPr>
                            </w:p>
                            <w:p w:rsidR="00853D80" w:rsidRPr="00C1264C" w:rsidRDefault="00853D80" w:rsidP="00F74F08">
                              <w:pPr>
                                <w:jc w:val="both"/>
                                <w:rPr>
                                  <w:rFonts w:ascii="Tahoma" w:hAnsi="Tahoma" w:cs="Tahoma"/>
                                  <w:b/>
                                  <w:bCs/>
                                </w:rPr>
                              </w:pPr>
                            </w:p>
                            <w:p w:rsidR="00853D80" w:rsidRPr="00C1264C" w:rsidRDefault="00853D80" w:rsidP="00F74F08">
                              <w:pPr>
                                <w:jc w:val="both"/>
                                <w:rPr>
                                  <w:rFonts w:ascii="Tahoma" w:hAnsi="Tahoma" w:cs="Tahoma"/>
                                  <w:b/>
                                  <w:bCs/>
                                </w:rPr>
                              </w:pPr>
                            </w:p>
                            <w:p w:rsidR="00853D80" w:rsidRPr="00C1264C" w:rsidRDefault="00853D80" w:rsidP="00F74F08">
                              <w:pPr>
                                <w:jc w:val="both"/>
                                <w:rPr>
                                  <w:rFonts w:ascii="Tahoma" w:hAnsi="Tahoma" w:cs="Tahoma"/>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DB059" id="Grupo 13" o:spid="_x0000_s1026" style="position:absolute;margin-left:0;margin-top:12.8pt;width:433.95pt;height:567pt;z-index:251659264;mso-position-horizontal:left;mso-position-horizontal-relative:margin" coordorigin="1862,2471" coordsize="8679,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">
                <v:group id="Group 15" o:spid="_x0000_s1027" style="position:absolute;left:1862;top:3912;width:499;height:9040" coordorigin="1682,3672" coordsize="499,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16" o:spid="_x0000_s1028" style="position:absolute;visibility:visible;mso-wrap-style:square" from="1941,4312" to="1941,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sGMEAAADbAAAADwAAAGRycy9kb3ducmV2LnhtbERPS4vCMBC+C/sfwgjeNHV9oNUoy4Ig&#10;XlyrgsehGdtiMylNtHV//UZY8DYf33OW69aU4kG1KywrGA4iEMSp1QVnCk7HTX8GwnlkjaVlUvAk&#10;B+vVR2eJsbYNH+iR+EyEEHYxKsi9r2IpXZqTQTewFXHgrrY26AOsM6lrbEK4KeVnFE2lwYJDQ44V&#10;feeU3pK7UTDez5tL+mu2zc95ZHeHBM1sslOq122/FiA8tf4t/ndvdZg/gdcv4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3+wYwQAAANsAAAAPAAAAAAAAAAAAAAAA&#10;AKECAABkcnMvZG93bnJldi54bWxQSwUGAAAAAAQABAD5AAAAjwMAAAAA&#10;" strokeweight="3pt">
                    <v:stroke linestyle="thinThin"/>
                  </v:line>
                  <v:line id="Line 17" o:spid="_x0000_s1029" style="position:absolute;visibility:visible;mso-wrap-style:square" from="2181,3672" to="2181,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1yb8EAAADbAAAADwAAAGRycy9kb3ducmV2LnhtbERPS4vCMBC+L+x/CCN4W1PXB1qNsiwI&#10;4kWtCh6HZmyLzaQ00db99RtB8DYf33Pmy9aU4k61Kywr6PciEMSp1QVnCo6H1dcEhPPIGkvLpOBB&#10;DpaLz485xto2vKd74jMRQtjFqCD3voqldGlOBl3PVsSBu9jaoA+wzqSusQnhppTfUTSWBgsODTlW&#10;9JtTek1uRsFwO23O6Z9ZN7vTwG72CZrJaKNUt9P+zEB4av1b/HKvdZg/hucv4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DXJvwQAAANsAAAAPAAAAAAAAAAAAAAAA&#10;AKECAABkcnMvZG93bnJldi54bWxQSwUGAAAAAAQABAD5AAAAjwMAAAAA&#10;" strokeweight="3pt">
                    <v:stroke linestyle="thinThin"/>
                  </v:line>
                  <v:line id="Line 18" o:spid="_x0000_s1030" style="position:absolute;visibility:visible;mso-wrap-style:square" from="1682,3712" to="1682,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HX9MMAAADbAAAADwAAAGRycy9kb3ducmV2LnhtbERPTWvCQBC9F/oflin01mzaqtXUTRBB&#10;EC/WWMHjkB2T0OxsyK4m9td3BaG3ebzPmWeDacSFOldbVvAaxSCIC6trLhV871cvUxDOI2tsLJOC&#10;KznI0seHOSba9ryjS+5LEULYJaig8r5NpHRFRQZdZFviwJ1sZ9AH2JVSd9iHcNPItzieSIM1h4YK&#10;W1pWVPzkZ6NgtJ31x+LXrPuvw7vd7HI00/FGqeenYfEJwtPg/8V391qH+R9w+yUc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B1/TDAAAA2wAAAA8AAAAAAAAAAAAA&#10;AAAAoQIAAGRycy9kb3ducmV2LnhtbFBLBQYAAAAABAAEAPkAAACRAwAAAAA=&#10;" strokeweight="3pt">
                    <v:stroke linestyle="thinThin"/>
                  </v:line>
                </v:group>
                <v:shapetype id="_x0000_t202" coordsize="21600,21600" o:spt="202" path="m,l,21600r21600,l21600,xe">
                  <v:stroke joinstyle="miter"/>
                  <v:path gradientshapeok="t" o:connecttype="rect"/>
                </v:shapetype>
                <v:shape id="Text Box 19" o:spid="_x0000_s1031" type="#_x0000_t202" style="position:absolute;left:2801;top:2471;width:774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853D80" w:rsidRDefault="00853D80" w:rsidP="00F74F08">
                        <w:pPr>
                          <w:jc w:val="center"/>
                          <w:rPr>
                            <w:rFonts w:ascii="Arial" w:hAnsi="Arial" w:cs="Arial"/>
                          </w:rPr>
                        </w:pPr>
                      </w:p>
                      <w:p w:rsidR="00853D80" w:rsidRPr="008E12DA" w:rsidRDefault="00853D80" w:rsidP="00F74F08">
                        <w:pPr>
                          <w:spacing w:line="360" w:lineRule="auto"/>
                          <w:jc w:val="center"/>
                          <w:rPr>
                            <w:rFonts w:ascii="Arial" w:hAnsi="Arial" w:cs="Arial"/>
                            <w:sz w:val="28"/>
                            <w:szCs w:val="28"/>
                          </w:rPr>
                        </w:pPr>
                        <w:r>
                          <w:rPr>
                            <w:rFonts w:ascii="Arial" w:hAnsi="Arial" w:cs="Arial"/>
                            <w:sz w:val="28"/>
                            <w:szCs w:val="28"/>
                          </w:rPr>
                          <w:t>EVALUACION E IMPACTO DE POLITICAS PÚBLICAS</w:t>
                        </w:r>
                      </w:p>
                      <w:p w:rsidR="00853D80" w:rsidRPr="008E12DA" w:rsidRDefault="00853D80" w:rsidP="00F74F08">
                        <w:pPr>
                          <w:spacing w:line="360" w:lineRule="auto"/>
                          <w:jc w:val="center"/>
                          <w:rPr>
                            <w:rFonts w:ascii="Arial" w:hAnsi="Arial" w:cs="Arial"/>
                          </w:rPr>
                        </w:pPr>
                        <w:r w:rsidRPr="008E12DA">
                          <w:rPr>
                            <w:rFonts w:ascii="Arial" w:hAnsi="Arial" w:cs="Arial"/>
                          </w:rPr>
                          <w:t>MATERIA:</w:t>
                        </w:r>
                      </w:p>
                      <w:p w:rsidR="00853D80" w:rsidRPr="00F42721" w:rsidRDefault="00853D80" w:rsidP="00F74F08">
                        <w:pPr>
                          <w:spacing w:line="360" w:lineRule="auto"/>
                          <w:jc w:val="center"/>
                          <w:rPr>
                            <w:rFonts w:ascii="Arial" w:hAnsi="Arial" w:cs="Arial"/>
                            <w:b/>
                            <w:color w:val="00B0F0"/>
                          </w:rPr>
                        </w:pPr>
                      </w:p>
                      <w:p w:rsidR="00853D80" w:rsidRPr="00337955" w:rsidRDefault="00853D80" w:rsidP="00F74F08">
                        <w:pPr>
                          <w:spacing w:line="360" w:lineRule="auto"/>
                          <w:jc w:val="center"/>
                          <w:rPr>
                            <w:rFonts w:ascii="Arial" w:hAnsi="Arial" w:cs="Arial"/>
                            <w:color w:val="833C0B"/>
                          </w:rPr>
                        </w:pPr>
                      </w:p>
                      <w:p w:rsidR="00853D80" w:rsidRPr="008E12DA" w:rsidRDefault="00853D80" w:rsidP="00F74F08">
                        <w:pPr>
                          <w:spacing w:line="360" w:lineRule="auto"/>
                          <w:jc w:val="center"/>
                          <w:rPr>
                            <w:rFonts w:ascii="Arial" w:hAnsi="Arial" w:cs="Arial"/>
                            <w:sz w:val="28"/>
                            <w:szCs w:val="28"/>
                          </w:rPr>
                        </w:pPr>
                        <w:r>
                          <w:rPr>
                            <w:rFonts w:ascii="Arial" w:hAnsi="Arial" w:cs="Arial"/>
                            <w:sz w:val="28"/>
                            <w:szCs w:val="28"/>
                          </w:rPr>
                          <w:t>DRA. MAGDA E. JAN ARGÜELLO</w:t>
                        </w:r>
                      </w:p>
                      <w:p w:rsidR="00853D80" w:rsidRPr="008E12DA" w:rsidRDefault="00853D80" w:rsidP="00F74F08">
                        <w:pPr>
                          <w:spacing w:line="360" w:lineRule="auto"/>
                          <w:jc w:val="center"/>
                          <w:rPr>
                            <w:rFonts w:ascii="Arial" w:hAnsi="Arial" w:cs="Arial"/>
                          </w:rPr>
                        </w:pPr>
                        <w:r w:rsidRPr="008E12DA">
                          <w:rPr>
                            <w:rFonts w:ascii="Arial" w:hAnsi="Arial" w:cs="Arial"/>
                          </w:rPr>
                          <w:t>CATEDRÁTICO:</w:t>
                        </w:r>
                      </w:p>
                      <w:p w:rsidR="00853D80" w:rsidRPr="003F5032" w:rsidRDefault="00853D80" w:rsidP="00F74F08">
                        <w:pPr>
                          <w:spacing w:line="360" w:lineRule="auto"/>
                          <w:jc w:val="center"/>
                          <w:rPr>
                            <w:rFonts w:ascii="Arial" w:hAnsi="Arial" w:cs="Arial"/>
                            <w:b/>
                            <w:color w:val="00B0F0"/>
                          </w:rPr>
                        </w:pPr>
                      </w:p>
                      <w:p w:rsidR="00853D80" w:rsidRDefault="00853D80" w:rsidP="00F74F08">
                        <w:pPr>
                          <w:spacing w:line="360" w:lineRule="auto"/>
                          <w:jc w:val="center"/>
                          <w:rPr>
                            <w:rFonts w:ascii="Arial" w:hAnsi="Arial" w:cs="Arial"/>
                            <w:sz w:val="28"/>
                            <w:szCs w:val="28"/>
                          </w:rPr>
                        </w:pPr>
                        <w:r>
                          <w:rPr>
                            <w:rFonts w:ascii="Arial" w:hAnsi="Arial" w:cs="Arial"/>
                            <w:sz w:val="28"/>
                            <w:szCs w:val="28"/>
                          </w:rPr>
                          <w:t>ACTIVIDAD 2</w:t>
                        </w:r>
                      </w:p>
                      <w:p w:rsidR="00853D80" w:rsidRDefault="00853D80" w:rsidP="00F74F08">
                        <w:pPr>
                          <w:spacing w:line="360" w:lineRule="auto"/>
                          <w:jc w:val="center"/>
                          <w:rPr>
                            <w:rFonts w:ascii="Arial" w:hAnsi="Arial" w:cs="Arial"/>
                            <w:b/>
                          </w:rPr>
                        </w:pPr>
                      </w:p>
                      <w:p w:rsidR="00853D80" w:rsidRDefault="00853D80" w:rsidP="00F74F08">
                        <w:pPr>
                          <w:spacing w:line="360" w:lineRule="auto"/>
                          <w:jc w:val="center"/>
                          <w:rPr>
                            <w:rFonts w:ascii="Arial" w:hAnsi="Arial" w:cs="Arial"/>
                            <w:b/>
                          </w:rPr>
                        </w:pPr>
                        <w:r>
                          <w:rPr>
                            <w:rFonts w:ascii="Arial" w:hAnsi="Arial" w:cs="Arial"/>
                          </w:rPr>
                          <w:t>ALUMNOS</w:t>
                        </w:r>
                        <w:r w:rsidRPr="008E12DA">
                          <w:rPr>
                            <w:rFonts w:ascii="Arial" w:hAnsi="Arial" w:cs="Arial"/>
                          </w:rPr>
                          <w:t>:</w:t>
                        </w:r>
                      </w:p>
                      <w:p w:rsidR="00853D80" w:rsidRPr="008E12DA" w:rsidRDefault="00853D80" w:rsidP="00F74F08">
                        <w:pPr>
                          <w:spacing w:line="360" w:lineRule="auto"/>
                          <w:jc w:val="center"/>
                          <w:rPr>
                            <w:rFonts w:ascii="Arial" w:hAnsi="Arial" w:cs="Arial"/>
                            <w:sz w:val="28"/>
                            <w:szCs w:val="28"/>
                          </w:rPr>
                        </w:pPr>
                        <w:r w:rsidRPr="008E12DA">
                          <w:rPr>
                            <w:rFonts w:ascii="Arial" w:hAnsi="Arial" w:cs="Arial"/>
                            <w:sz w:val="28"/>
                            <w:szCs w:val="28"/>
                          </w:rPr>
                          <w:t>LUIS GARCIA SOLIS</w:t>
                        </w:r>
                      </w:p>
                      <w:p w:rsidR="00853D80" w:rsidRPr="005C25F2" w:rsidRDefault="00853D80" w:rsidP="00F74F08">
                        <w:pPr>
                          <w:spacing w:line="360" w:lineRule="auto"/>
                          <w:jc w:val="center"/>
                          <w:rPr>
                            <w:rFonts w:ascii="Arial" w:hAnsi="Arial" w:cs="Arial"/>
                            <w:sz w:val="28"/>
                            <w:szCs w:val="28"/>
                          </w:rPr>
                        </w:pPr>
                        <w:r w:rsidRPr="005C25F2">
                          <w:rPr>
                            <w:rFonts w:ascii="Arial" w:hAnsi="Arial" w:cs="Arial"/>
                            <w:sz w:val="28"/>
                            <w:szCs w:val="28"/>
                          </w:rPr>
                          <w:t>EDVIN ROLANDO MENDEZ TINO</w:t>
                        </w:r>
                      </w:p>
                      <w:p w:rsidR="00853D80" w:rsidRDefault="00853D80" w:rsidP="00F74F08">
                        <w:pPr>
                          <w:spacing w:line="360" w:lineRule="auto"/>
                          <w:jc w:val="center"/>
                          <w:rPr>
                            <w:rFonts w:ascii="Arial" w:hAnsi="Arial" w:cs="Arial"/>
                            <w:sz w:val="28"/>
                            <w:szCs w:val="28"/>
                          </w:rPr>
                        </w:pPr>
                        <w:r w:rsidRPr="005C25F2">
                          <w:rPr>
                            <w:rFonts w:ascii="Arial" w:hAnsi="Arial" w:cs="Arial"/>
                            <w:sz w:val="28"/>
                            <w:szCs w:val="28"/>
                          </w:rPr>
                          <w:t>ALONSO HERNANDEZ REVOLORIO</w:t>
                        </w:r>
                      </w:p>
                      <w:p w:rsidR="00853D80" w:rsidRDefault="00853D80" w:rsidP="00F74F08">
                        <w:pPr>
                          <w:spacing w:line="360" w:lineRule="auto"/>
                          <w:jc w:val="center"/>
                          <w:rPr>
                            <w:rFonts w:ascii="Arial" w:hAnsi="Arial" w:cs="Arial"/>
                            <w:sz w:val="28"/>
                            <w:szCs w:val="28"/>
                          </w:rPr>
                        </w:pPr>
                      </w:p>
                      <w:p w:rsidR="00853D80" w:rsidRDefault="00853D80" w:rsidP="00F74F08">
                        <w:pPr>
                          <w:spacing w:line="360" w:lineRule="auto"/>
                          <w:jc w:val="center"/>
                          <w:rPr>
                            <w:rFonts w:ascii="Arial" w:hAnsi="Arial" w:cs="Arial"/>
                            <w:sz w:val="28"/>
                            <w:szCs w:val="28"/>
                          </w:rPr>
                        </w:pPr>
                        <w:r>
                          <w:rPr>
                            <w:rFonts w:ascii="Arial" w:hAnsi="Arial" w:cs="Arial"/>
                            <w:sz w:val="28"/>
                            <w:szCs w:val="28"/>
                          </w:rPr>
                          <w:t>EQUIPO No. 4</w:t>
                        </w:r>
                      </w:p>
                      <w:p w:rsidR="00853D80" w:rsidRDefault="00853D80" w:rsidP="00F74F08">
                        <w:pPr>
                          <w:spacing w:line="360" w:lineRule="auto"/>
                          <w:jc w:val="center"/>
                          <w:rPr>
                            <w:rFonts w:ascii="Arial" w:hAnsi="Arial" w:cs="Arial"/>
                            <w:sz w:val="28"/>
                            <w:szCs w:val="28"/>
                          </w:rPr>
                        </w:pPr>
                      </w:p>
                      <w:p w:rsidR="00853D80" w:rsidRDefault="00853D80" w:rsidP="00F74F08">
                        <w:pPr>
                          <w:spacing w:line="360" w:lineRule="auto"/>
                          <w:jc w:val="right"/>
                          <w:rPr>
                            <w:rFonts w:ascii="Arial" w:hAnsi="Arial" w:cs="Arial"/>
                            <w:b/>
                          </w:rPr>
                        </w:pPr>
                        <w:r>
                          <w:rPr>
                            <w:rFonts w:ascii="Arial" w:hAnsi="Arial" w:cs="Arial"/>
                          </w:rPr>
                          <w:t>TAPACHULA, CHIAPAS. A 02 DE DICIEMBRE DE 2015.</w:t>
                        </w:r>
                      </w:p>
                      <w:p w:rsidR="00853D80" w:rsidRPr="005C25F2" w:rsidRDefault="00853D80" w:rsidP="00F74F08">
                        <w:pPr>
                          <w:spacing w:line="360" w:lineRule="auto"/>
                          <w:jc w:val="center"/>
                          <w:rPr>
                            <w:rFonts w:ascii="Arial" w:hAnsi="Arial" w:cs="Arial"/>
                            <w:sz w:val="28"/>
                            <w:szCs w:val="28"/>
                          </w:rPr>
                        </w:pPr>
                      </w:p>
                      <w:p w:rsidR="00853D80" w:rsidRDefault="00853D80" w:rsidP="00F74F08">
                        <w:pPr>
                          <w:spacing w:line="360" w:lineRule="auto"/>
                          <w:rPr>
                            <w:rFonts w:ascii="Arial" w:hAnsi="Arial" w:cs="Arial"/>
                          </w:rPr>
                        </w:pPr>
                      </w:p>
                      <w:p w:rsidR="00853D80" w:rsidRDefault="00853D80" w:rsidP="00F74F08">
                        <w:pPr>
                          <w:rPr>
                            <w:rFonts w:ascii="Arial" w:hAnsi="Arial" w:cs="Arial"/>
                          </w:rPr>
                        </w:pPr>
                      </w:p>
                      <w:p w:rsidR="00853D80" w:rsidRPr="00C1264C" w:rsidRDefault="00853D80" w:rsidP="00F74F08">
                        <w:pPr>
                          <w:jc w:val="both"/>
                          <w:rPr>
                            <w:rFonts w:ascii="Tahoma" w:hAnsi="Tahoma" w:cs="Tahoma"/>
                            <w:b/>
                            <w:bCs/>
                          </w:rPr>
                        </w:pPr>
                      </w:p>
                      <w:p w:rsidR="00853D80" w:rsidRPr="00C1264C" w:rsidRDefault="00853D80" w:rsidP="00F74F08">
                        <w:pPr>
                          <w:jc w:val="both"/>
                          <w:rPr>
                            <w:rFonts w:ascii="Tahoma" w:hAnsi="Tahoma" w:cs="Tahoma"/>
                            <w:b/>
                            <w:bCs/>
                          </w:rPr>
                        </w:pPr>
                      </w:p>
                      <w:p w:rsidR="00853D80" w:rsidRPr="00C1264C" w:rsidRDefault="00853D80" w:rsidP="00F74F08">
                        <w:pPr>
                          <w:jc w:val="both"/>
                          <w:rPr>
                            <w:rFonts w:ascii="Tahoma" w:hAnsi="Tahoma" w:cs="Tahoma"/>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p w:rsidR="00853D80" w:rsidRDefault="00853D80" w:rsidP="00F74F08">
                        <w:pPr>
                          <w:jc w:val="both"/>
                          <w:rPr>
                            <w:rFonts w:ascii="Arial" w:hAnsi="Arial" w:cs="Arial"/>
                            <w:b/>
                            <w:bCs/>
                          </w:rPr>
                        </w:pPr>
                      </w:p>
                    </w:txbxContent>
                  </v:textbox>
                </v:shape>
                <w10:wrap type="square" anchorx="margin"/>
              </v:group>
            </w:pict>
          </mc:Fallback>
        </mc:AlternateContent>
      </w:r>
    </w:p>
    <w:p w:rsidR="007E12B3" w:rsidRPr="00F74F08" w:rsidRDefault="00D62CC5" w:rsidP="00F74F08">
      <w:pPr>
        <w:jc w:val="both"/>
        <w:rPr>
          <w:rFonts w:ascii="Arial" w:hAnsi="Arial" w:cs="Arial"/>
          <w:b/>
          <w:i/>
          <w:color w:val="00B050"/>
          <w:sz w:val="24"/>
          <w:szCs w:val="24"/>
          <w:u w:val="single"/>
        </w:rPr>
      </w:pPr>
      <w:r w:rsidRPr="00F74F08">
        <w:rPr>
          <w:rFonts w:ascii="Arial" w:hAnsi="Arial" w:cs="Arial"/>
          <w:b/>
          <w:i/>
          <w:color w:val="00B050"/>
          <w:sz w:val="24"/>
          <w:szCs w:val="24"/>
          <w:u w:val="single"/>
        </w:rPr>
        <w:lastRenderedPageBreak/>
        <w:t xml:space="preserve">1.- </w:t>
      </w:r>
      <w:r w:rsidR="007E12B3" w:rsidRPr="00F74F08">
        <w:rPr>
          <w:rFonts w:ascii="Arial" w:hAnsi="Arial" w:cs="Arial"/>
          <w:b/>
          <w:i/>
          <w:color w:val="00B050"/>
          <w:sz w:val="24"/>
          <w:szCs w:val="24"/>
          <w:u w:val="single"/>
        </w:rPr>
        <w:t>Explique cuáles son los objetivos y las líneas de acción de la política pública del actual gobierno federal, así como sus líneas transversales.</w:t>
      </w:r>
    </w:p>
    <w:p w:rsidR="00F81E43" w:rsidRPr="00F81E43" w:rsidRDefault="00CD22CD" w:rsidP="00F81E43">
      <w:pPr>
        <w:spacing w:line="360" w:lineRule="auto"/>
        <w:jc w:val="both"/>
        <w:rPr>
          <w:rFonts w:ascii="Arial" w:hAnsi="Arial" w:cs="Arial"/>
          <w:sz w:val="24"/>
          <w:szCs w:val="24"/>
        </w:rPr>
      </w:pPr>
      <w:r w:rsidRPr="00EC5AB2">
        <w:rPr>
          <w:rFonts w:ascii="Arial" w:hAnsi="Arial" w:cs="Arial"/>
          <w:b/>
          <w:sz w:val="24"/>
          <w:szCs w:val="24"/>
        </w:rPr>
        <w:t xml:space="preserve">Con el Plan </w:t>
      </w:r>
      <w:r>
        <w:rPr>
          <w:rFonts w:ascii="Arial" w:hAnsi="Arial" w:cs="Arial"/>
          <w:b/>
          <w:sz w:val="24"/>
          <w:szCs w:val="24"/>
        </w:rPr>
        <w:t xml:space="preserve">Nacional </w:t>
      </w:r>
      <w:r w:rsidRPr="00EC5AB2">
        <w:rPr>
          <w:rFonts w:ascii="Arial" w:hAnsi="Arial" w:cs="Arial"/>
          <w:b/>
          <w:sz w:val="24"/>
          <w:szCs w:val="24"/>
        </w:rPr>
        <w:t xml:space="preserve">de Desarrollo del Estado de Chiapas 2012 – 2018. </w:t>
      </w:r>
      <w:r w:rsidRPr="00EC5AB2">
        <w:rPr>
          <w:rFonts w:ascii="Arial" w:hAnsi="Arial" w:cs="Arial"/>
          <w:sz w:val="24"/>
          <w:szCs w:val="24"/>
        </w:rPr>
        <w:t xml:space="preserve">El </w:t>
      </w:r>
      <w:r>
        <w:rPr>
          <w:rFonts w:ascii="Arial" w:hAnsi="Arial" w:cs="Arial"/>
          <w:sz w:val="24"/>
          <w:szCs w:val="24"/>
        </w:rPr>
        <w:t>Presidente de la Republica el Lic. Enrique Peña Nieto</w:t>
      </w:r>
      <w:r w:rsidRPr="00EC5AB2">
        <w:rPr>
          <w:rFonts w:ascii="Arial" w:hAnsi="Arial" w:cs="Arial"/>
          <w:sz w:val="24"/>
          <w:szCs w:val="24"/>
        </w:rPr>
        <w:t xml:space="preserve"> </w:t>
      </w:r>
      <w:r w:rsidR="00F81E43">
        <w:rPr>
          <w:rFonts w:ascii="Arial" w:hAnsi="Arial" w:cs="Arial"/>
          <w:sz w:val="24"/>
          <w:szCs w:val="24"/>
        </w:rPr>
        <w:t>dice que el país está en las condiciones de avanzar en la Paz y Prosperidad.</w:t>
      </w:r>
    </w:p>
    <w:p w:rsidR="00F81E43" w:rsidRDefault="00CD22CD" w:rsidP="00F81E43">
      <w:pPr>
        <w:spacing w:line="360" w:lineRule="auto"/>
        <w:jc w:val="both"/>
        <w:rPr>
          <w:rFonts w:ascii="Arial" w:hAnsi="Arial" w:cs="Arial"/>
          <w:sz w:val="24"/>
          <w:szCs w:val="24"/>
        </w:rPr>
      </w:pPr>
      <w:r w:rsidRPr="00F81E43">
        <w:rPr>
          <w:rFonts w:ascii="Arial" w:hAnsi="Arial" w:cs="Arial"/>
          <w:sz w:val="24"/>
          <w:szCs w:val="24"/>
        </w:rPr>
        <w:t xml:space="preserve">Donde </w:t>
      </w:r>
      <w:r w:rsidR="00F81E43" w:rsidRPr="00F81E43">
        <w:rPr>
          <w:rFonts w:ascii="Arial" w:hAnsi="Arial" w:cs="Arial"/>
          <w:sz w:val="24"/>
          <w:szCs w:val="24"/>
        </w:rPr>
        <w:t xml:space="preserve">el mandatario federal enfatiza que el </w:t>
      </w:r>
      <w:r w:rsidR="00F81E43" w:rsidRPr="00F81E43">
        <w:rPr>
          <w:rFonts w:ascii="Arial" w:hAnsi="Arial" w:cs="Arial"/>
          <w:b/>
          <w:sz w:val="24"/>
          <w:szCs w:val="24"/>
        </w:rPr>
        <w:t>P.N.D.</w:t>
      </w:r>
      <w:r w:rsidR="00F81E43" w:rsidRPr="00F81E43">
        <w:rPr>
          <w:rFonts w:ascii="Arial" w:hAnsi="Arial" w:cs="Arial"/>
          <w:sz w:val="24"/>
          <w:szCs w:val="24"/>
        </w:rPr>
        <w:t xml:space="preserve"> </w:t>
      </w:r>
      <w:r w:rsidR="00F81E43" w:rsidRPr="00F81E43">
        <w:rPr>
          <w:rFonts w:ascii="Arial" w:hAnsi="Arial" w:cs="Arial"/>
          <w:sz w:val="24"/>
          <w:szCs w:val="24"/>
        </w:rPr>
        <w:t>"No es un plan para administrar la coyuntura o las circunstancias sino para hacer cambios de fondo"</w:t>
      </w:r>
      <w:r w:rsidR="00F81E43">
        <w:rPr>
          <w:rFonts w:ascii="Arial" w:hAnsi="Arial" w:cs="Arial"/>
          <w:sz w:val="24"/>
          <w:szCs w:val="24"/>
        </w:rPr>
        <w:t>.</w:t>
      </w:r>
    </w:p>
    <w:p w:rsidR="00F81E43" w:rsidRDefault="00F81E43" w:rsidP="00F81E43">
      <w:pPr>
        <w:pStyle w:val="NormalWeb"/>
        <w:shd w:val="clear" w:color="auto" w:fill="FFFFFF"/>
        <w:spacing w:before="0" w:beforeAutospacing="0" w:after="180" w:afterAutospacing="0" w:line="360" w:lineRule="auto"/>
        <w:jc w:val="both"/>
        <w:rPr>
          <w:rFonts w:ascii="Arial" w:eastAsiaTheme="minorHAnsi" w:hAnsi="Arial" w:cs="Arial"/>
          <w:lang w:eastAsia="en-US"/>
        </w:rPr>
      </w:pPr>
      <w:r w:rsidRPr="00F81E43">
        <w:rPr>
          <w:rFonts w:ascii="Arial" w:eastAsiaTheme="minorHAnsi" w:hAnsi="Arial" w:cs="Arial"/>
          <w:lang w:eastAsia="en-US"/>
        </w:rPr>
        <w:t xml:space="preserve">El objetivo general del </w:t>
      </w:r>
      <w:r w:rsidR="00795479" w:rsidRPr="00F81E43">
        <w:rPr>
          <w:rFonts w:ascii="Arial" w:hAnsi="Arial" w:cs="Arial"/>
          <w:b/>
        </w:rPr>
        <w:t>P.N.D.</w:t>
      </w:r>
      <w:r w:rsidR="00795479" w:rsidRPr="00F81E43">
        <w:rPr>
          <w:rFonts w:ascii="Arial" w:hAnsi="Arial" w:cs="Arial"/>
        </w:rPr>
        <w:t xml:space="preserve"> </w:t>
      </w:r>
      <w:r w:rsidRPr="00F81E43">
        <w:rPr>
          <w:rFonts w:ascii="Arial" w:eastAsiaTheme="minorHAnsi" w:hAnsi="Arial" w:cs="Arial"/>
          <w:lang w:eastAsia="en-US"/>
        </w:rPr>
        <w:t>es "llevar a México a su máximo potencial", y según el gobierno federal se logrará cumpliendo lo que Peña Nieto ha llamado las cinco metas de su gestión, tener un México en Paz, México Próspero, México con Educación de Calidad, México Incluyente y México con Responsabilidad Global.</w:t>
      </w:r>
    </w:p>
    <w:p w:rsidR="00795479" w:rsidRDefault="00795479" w:rsidP="00795479">
      <w:pPr>
        <w:pStyle w:val="Prrafodelista"/>
        <w:numPr>
          <w:ilvl w:val="0"/>
          <w:numId w:val="49"/>
        </w:numPr>
        <w:spacing w:line="360" w:lineRule="auto"/>
        <w:jc w:val="both"/>
        <w:rPr>
          <w:rFonts w:ascii="Arial" w:hAnsi="Arial" w:cs="Arial"/>
          <w:color w:val="000000"/>
          <w:sz w:val="21"/>
          <w:szCs w:val="21"/>
        </w:rPr>
      </w:pPr>
      <w:r w:rsidRPr="00795479">
        <w:rPr>
          <w:rFonts w:ascii="Arial" w:hAnsi="Arial" w:cs="Arial"/>
          <w:sz w:val="24"/>
          <w:szCs w:val="24"/>
        </w:rPr>
        <w:t>"Enfrentamos grandes desafíos. Ante la violencia, el hambre, la baja calidad de la enseñanza, el insuficiente crecimiento económico y la aún poca presencia de nuestro país en el mundo tenemos que actuar con unidad, visión y corresponsabilidad"</w:t>
      </w:r>
      <w:r w:rsidRPr="00795479">
        <w:rPr>
          <w:rFonts w:ascii="Arial" w:hAnsi="Arial" w:cs="Arial"/>
          <w:color w:val="000000"/>
          <w:sz w:val="21"/>
          <w:szCs w:val="21"/>
        </w:rPr>
        <w:t>,</w:t>
      </w:r>
    </w:p>
    <w:p w:rsidR="00795479" w:rsidRDefault="00795479" w:rsidP="00795479">
      <w:pPr>
        <w:pStyle w:val="Prrafodelista"/>
        <w:numPr>
          <w:ilvl w:val="0"/>
          <w:numId w:val="49"/>
        </w:numPr>
        <w:spacing w:line="360" w:lineRule="auto"/>
        <w:jc w:val="both"/>
        <w:rPr>
          <w:rFonts w:ascii="Arial" w:hAnsi="Arial" w:cs="Arial"/>
          <w:sz w:val="24"/>
          <w:szCs w:val="24"/>
        </w:rPr>
      </w:pPr>
      <w:r w:rsidRPr="00795479">
        <w:rPr>
          <w:rFonts w:ascii="Arial" w:hAnsi="Arial" w:cs="Arial"/>
          <w:sz w:val="24"/>
          <w:szCs w:val="24"/>
        </w:rPr>
        <w:t xml:space="preserve">En el tema de seguridad, el </w:t>
      </w:r>
      <w:r w:rsidRPr="00F81E43">
        <w:rPr>
          <w:rFonts w:ascii="Arial" w:hAnsi="Arial" w:cs="Arial"/>
          <w:b/>
          <w:sz w:val="24"/>
          <w:szCs w:val="24"/>
        </w:rPr>
        <w:t>P.N.D.</w:t>
      </w:r>
      <w:r w:rsidRPr="00F81E43">
        <w:rPr>
          <w:rFonts w:ascii="Arial" w:hAnsi="Arial" w:cs="Arial"/>
          <w:sz w:val="24"/>
          <w:szCs w:val="24"/>
        </w:rPr>
        <w:t xml:space="preserve"> </w:t>
      </w:r>
      <w:r w:rsidRPr="00795479">
        <w:rPr>
          <w:rFonts w:ascii="Arial" w:hAnsi="Arial" w:cs="Arial"/>
          <w:sz w:val="24"/>
          <w:szCs w:val="24"/>
        </w:rPr>
        <w:t xml:space="preserve"> tiene como prioridad "reducir la violencia abatiendo los delitos que más afectan a las familias", </w:t>
      </w:r>
    </w:p>
    <w:p w:rsidR="00795479" w:rsidRDefault="00795479" w:rsidP="00795479">
      <w:pPr>
        <w:pStyle w:val="NormalWeb"/>
        <w:numPr>
          <w:ilvl w:val="0"/>
          <w:numId w:val="49"/>
        </w:numPr>
        <w:shd w:val="clear" w:color="auto" w:fill="FFFFFF"/>
        <w:spacing w:before="0" w:beforeAutospacing="0" w:after="180" w:afterAutospacing="0" w:line="360" w:lineRule="auto"/>
        <w:rPr>
          <w:rFonts w:ascii="Arial" w:eastAsiaTheme="minorHAnsi" w:hAnsi="Arial" w:cs="Arial"/>
          <w:lang w:eastAsia="en-US"/>
        </w:rPr>
      </w:pPr>
      <w:r w:rsidRPr="00795479">
        <w:rPr>
          <w:rFonts w:ascii="Arial" w:eastAsiaTheme="minorHAnsi" w:hAnsi="Arial" w:cs="Arial"/>
          <w:lang w:eastAsia="en-US"/>
        </w:rPr>
        <w:t>Para lograr un México Incluyente, el plan se enfocará en asegurar el ejercicio efectivo de los derechos sociales. "Erradicar el hambre, cerrar las brechas de desigualdad, ofrecer servicios de salud de calidad. En la creación de una red de protección que garantice la seguridad social de todos los habitantes de nuestro país".</w:t>
      </w:r>
    </w:p>
    <w:p w:rsidR="00795479" w:rsidRDefault="00795479" w:rsidP="008F4671">
      <w:pPr>
        <w:pStyle w:val="NormalWeb"/>
        <w:numPr>
          <w:ilvl w:val="0"/>
          <w:numId w:val="49"/>
        </w:numPr>
        <w:shd w:val="clear" w:color="auto" w:fill="FFFFFF"/>
        <w:spacing w:before="0" w:beforeAutospacing="0" w:after="180" w:afterAutospacing="0" w:line="360" w:lineRule="auto"/>
        <w:rPr>
          <w:rFonts w:ascii="Arial" w:eastAsiaTheme="minorHAnsi" w:hAnsi="Arial" w:cs="Arial"/>
          <w:lang w:eastAsia="en-US"/>
        </w:rPr>
      </w:pPr>
      <w:r w:rsidRPr="00795479">
        <w:rPr>
          <w:rFonts w:ascii="Arial" w:eastAsiaTheme="minorHAnsi" w:hAnsi="Arial" w:cs="Arial"/>
          <w:lang w:eastAsia="en-US"/>
        </w:rPr>
        <w:t>"La educación debe impulsar competencias y habilidades integrales de cada persona, al tiempo que inculque los más altos valores</w:t>
      </w:r>
      <w:r>
        <w:rPr>
          <w:rFonts w:ascii="Arial" w:eastAsiaTheme="minorHAnsi" w:hAnsi="Arial" w:cs="Arial"/>
          <w:lang w:eastAsia="en-US"/>
        </w:rPr>
        <w:t>”,</w:t>
      </w:r>
    </w:p>
    <w:p w:rsidR="00795479" w:rsidRPr="00795479" w:rsidRDefault="00795479" w:rsidP="00795479">
      <w:pPr>
        <w:pStyle w:val="NormalWeb"/>
        <w:numPr>
          <w:ilvl w:val="0"/>
          <w:numId w:val="49"/>
        </w:numPr>
        <w:shd w:val="clear" w:color="auto" w:fill="FFFFFF"/>
        <w:spacing w:before="0" w:beforeAutospacing="0" w:after="180" w:afterAutospacing="0" w:line="360" w:lineRule="auto"/>
        <w:rPr>
          <w:rFonts w:ascii="Arial" w:eastAsiaTheme="minorHAnsi" w:hAnsi="Arial" w:cs="Arial"/>
          <w:lang w:eastAsia="en-US"/>
        </w:rPr>
      </w:pPr>
      <w:r w:rsidRPr="00795479">
        <w:rPr>
          <w:rFonts w:ascii="Arial" w:eastAsiaTheme="minorHAnsi" w:hAnsi="Arial" w:cs="Arial"/>
          <w:lang w:eastAsia="en-US"/>
        </w:rPr>
        <w:t>Para lograr "un gobierno eficaz" el 32% de los ciudadanos dijeron que es necesario reducir la burocracia; mientras que para mejorar el sistema de justicia del país, el 56% pidió acabar con la impunidad</w:t>
      </w:r>
      <w:r>
        <w:rPr>
          <w:rFonts w:ascii="Arial" w:eastAsiaTheme="minorHAnsi" w:hAnsi="Arial" w:cs="Arial"/>
          <w:lang w:eastAsia="en-US"/>
        </w:rPr>
        <w:t>.</w:t>
      </w:r>
    </w:p>
    <w:p w:rsidR="00795479" w:rsidRDefault="00795479" w:rsidP="00795479">
      <w:pPr>
        <w:pStyle w:val="NormalWeb"/>
        <w:shd w:val="clear" w:color="auto" w:fill="FFFFFF"/>
        <w:spacing w:before="0" w:beforeAutospacing="0" w:after="180" w:afterAutospacing="0" w:line="360" w:lineRule="auto"/>
        <w:jc w:val="both"/>
        <w:rPr>
          <w:rFonts w:ascii="Arial" w:eastAsiaTheme="minorHAnsi" w:hAnsi="Arial" w:cs="Arial"/>
          <w:lang w:eastAsia="en-US"/>
        </w:rPr>
      </w:pPr>
      <w:r w:rsidRPr="00FE4040">
        <w:rPr>
          <w:rFonts w:ascii="Arial" w:eastAsiaTheme="minorHAnsi" w:hAnsi="Arial" w:cs="Arial"/>
          <w:lang w:eastAsia="en-US"/>
        </w:rPr>
        <w:t xml:space="preserve">El presidente Peña Nieto anunció que el </w:t>
      </w:r>
      <w:r w:rsidRPr="00F81E43">
        <w:rPr>
          <w:rFonts w:ascii="Arial" w:hAnsi="Arial" w:cs="Arial"/>
          <w:b/>
        </w:rPr>
        <w:t>P.N.D.</w:t>
      </w:r>
      <w:r w:rsidRPr="00F81E43">
        <w:rPr>
          <w:rFonts w:ascii="Arial" w:hAnsi="Arial" w:cs="Arial"/>
        </w:rPr>
        <w:t xml:space="preserve"> </w:t>
      </w:r>
      <w:r w:rsidRPr="00FE4040">
        <w:rPr>
          <w:rFonts w:ascii="Arial" w:eastAsiaTheme="minorHAnsi" w:hAnsi="Arial" w:cs="Arial"/>
          <w:lang w:eastAsia="en-US"/>
        </w:rPr>
        <w:t xml:space="preserve">se guiará con tres políticas transversales que se aplicarán en todas las áreas de su gobierno: </w:t>
      </w:r>
    </w:p>
    <w:p w:rsidR="00795479" w:rsidRDefault="00795479" w:rsidP="00795479">
      <w:pPr>
        <w:pStyle w:val="NormalWeb"/>
        <w:numPr>
          <w:ilvl w:val="0"/>
          <w:numId w:val="48"/>
        </w:numPr>
        <w:shd w:val="clear" w:color="auto" w:fill="FFFFFF"/>
        <w:spacing w:before="0" w:beforeAutospacing="0" w:after="180" w:afterAutospacing="0" w:line="360" w:lineRule="auto"/>
        <w:jc w:val="both"/>
        <w:rPr>
          <w:rFonts w:ascii="Arial" w:eastAsiaTheme="minorHAnsi" w:hAnsi="Arial" w:cs="Arial"/>
          <w:lang w:eastAsia="en-US"/>
        </w:rPr>
      </w:pPr>
      <w:r>
        <w:rPr>
          <w:rFonts w:ascii="Arial" w:eastAsiaTheme="minorHAnsi" w:hAnsi="Arial" w:cs="Arial"/>
          <w:lang w:eastAsia="en-US"/>
        </w:rPr>
        <w:lastRenderedPageBreak/>
        <w:t>D</w:t>
      </w:r>
      <w:r w:rsidRPr="00FE4040">
        <w:rPr>
          <w:rFonts w:ascii="Arial" w:eastAsiaTheme="minorHAnsi" w:hAnsi="Arial" w:cs="Arial"/>
          <w:lang w:eastAsia="en-US"/>
        </w:rPr>
        <w:t>emocratizar la productividad para que haya oportunidades de desarrollo para toda</w:t>
      </w:r>
      <w:r>
        <w:rPr>
          <w:rFonts w:ascii="Arial" w:eastAsiaTheme="minorHAnsi" w:hAnsi="Arial" w:cs="Arial"/>
          <w:lang w:eastAsia="en-US"/>
        </w:rPr>
        <w:t>s las regiones.</w:t>
      </w:r>
    </w:p>
    <w:p w:rsidR="00795479" w:rsidRDefault="00795479" w:rsidP="00795479">
      <w:pPr>
        <w:pStyle w:val="NormalWeb"/>
        <w:numPr>
          <w:ilvl w:val="0"/>
          <w:numId w:val="48"/>
        </w:numPr>
        <w:shd w:val="clear" w:color="auto" w:fill="FFFFFF"/>
        <w:spacing w:before="0" w:beforeAutospacing="0" w:after="180" w:afterAutospacing="0" w:line="360" w:lineRule="auto"/>
        <w:jc w:val="both"/>
        <w:rPr>
          <w:rFonts w:ascii="Arial" w:eastAsiaTheme="minorHAnsi" w:hAnsi="Arial" w:cs="Arial"/>
          <w:lang w:eastAsia="en-US"/>
        </w:rPr>
      </w:pPr>
      <w:r>
        <w:rPr>
          <w:rFonts w:ascii="Arial" w:eastAsiaTheme="minorHAnsi" w:hAnsi="Arial" w:cs="Arial"/>
          <w:lang w:eastAsia="en-US"/>
        </w:rPr>
        <w:t>C</w:t>
      </w:r>
      <w:r w:rsidRPr="00FE4040">
        <w:rPr>
          <w:rFonts w:ascii="Arial" w:eastAsiaTheme="minorHAnsi" w:hAnsi="Arial" w:cs="Arial"/>
          <w:lang w:eastAsia="en-US"/>
        </w:rPr>
        <w:t>ercanía de un gobierno moderno con los ciudadanos y </w:t>
      </w:r>
    </w:p>
    <w:p w:rsidR="00795479" w:rsidRDefault="00795479" w:rsidP="00795479">
      <w:pPr>
        <w:pStyle w:val="NormalWeb"/>
        <w:numPr>
          <w:ilvl w:val="0"/>
          <w:numId w:val="48"/>
        </w:numPr>
        <w:shd w:val="clear" w:color="auto" w:fill="FFFFFF"/>
        <w:spacing w:before="0" w:beforeAutospacing="0" w:after="180" w:afterAutospacing="0" w:line="360" w:lineRule="auto"/>
        <w:jc w:val="both"/>
        <w:rPr>
          <w:rFonts w:ascii="Arial" w:eastAsiaTheme="minorHAnsi" w:hAnsi="Arial" w:cs="Arial"/>
          <w:lang w:eastAsia="en-US"/>
        </w:rPr>
      </w:pPr>
      <w:r>
        <w:rPr>
          <w:rFonts w:ascii="Arial" w:eastAsiaTheme="minorHAnsi" w:hAnsi="Arial" w:cs="Arial"/>
          <w:lang w:eastAsia="en-US"/>
        </w:rPr>
        <w:t>C</w:t>
      </w:r>
      <w:r w:rsidRPr="00FE4040">
        <w:rPr>
          <w:rFonts w:ascii="Arial" w:eastAsiaTheme="minorHAnsi" w:hAnsi="Arial" w:cs="Arial"/>
          <w:lang w:eastAsia="en-US"/>
        </w:rPr>
        <w:t>on la incorporación la perspectiva de género en las acciones de gobierno.</w:t>
      </w:r>
    </w:p>
    <w:p w:rsidR="00795479" w:rsidRDefault="00795479" w:rsidP="00795479">
      <w:pPr>
        <w:spacing w:line="360" w:lineRule="auto"/>
        <w:jc w:val="both"/>
        <w:rPr>
          <w:rFonts w:ascii="Arial" w:hAnsi="Arial" w:cs="Arial"/>
          <w:sz w:val="24"/>
          <w:szCs w:val="24"/>
        </w:rPr>
      </w:pPr>
      <w:r w:rsidRPr="00FE4040">
        <w:rPr>
          <w:rFonts w:ascii="Arial" w:hAnsi="Arial" w:cs="Arial"/>
          <w:sz w:val="24"/>
          <w:szCs w:val="24"/>
        </w:rPr>
        <w:t xml:space="preserve">En la creación del </w:t>
      </w:r>
      <w:r w:rsidRPr="00F81E43">
        <w:rPr>
          <w:rFonts w:ascii="Arial" w:hAnsi="Arial" w:cs="Arial"/>
          <w:b/>
          <w:sz w:val="24"/>
          <w:szCs w:val="24"/>
        </w:rPr>
        <w:t>P.N.D.</w:t>
      </w:r>
      <w:r w:rsidRPr="00F81E43">
        <w:rPr>
          <w:rFonts w:ascii="Arial" w:hAnsi="Arial" w:cs="Arial"/>
          <w:sz w:val="24"/>
          <w:szCs w:val="24"/>
        </w:rPr>
        <w:t xml:space="preserve"> </w:t>
      </w:r>
      <w:r w:rsidRPr="00FE4040">
        <w:rPr>
          <w:rFonts w:ascii="Arial" w:hAnsi="Arial" w:cs="Arial"/>
          <w:sz w:val="24"/>
          <w:szCs w:val="24"/>
        </w:rPr>
        <w:t xml:space="preserve"> Participaron 228,949 ciudadanos a través de cinco foros nacionales, siete foros especiales, 32 estatales y 122 mesas sectoriales</w:t>
      </w:r>
      <w:r>
        <w:rPr>
          <w:rFonts w:ascii="Arial" w:hAnsi="Arial" w:cs="Arial"/>
          <w:sz w:val="24"/>
          <w:szCs w:val="24"/>
        </w:rPr>
        <w:t xml:space="preserve"> </w:t>
      </w:r>
      <w:r w:rsidRPr="00FE4040">
        <w:rPr>
          <w:rFonts w:ascii="Arial" w:hAnsi="Arial" w:cs="Arial"/>
          <w:sz w:val="24"/>
          <w:szCs w:val="24"/>
        </w:rPr>
        <w:t>el plan establece 31 objetivos, 118 estrategias y 819 líneas de acción. </w:t>
      </w:r>
    </w:p>
    <w:p w:rsidR="00795479" w:rsidRDefault="00795479" w:rsidP="00795479">
      <w:pPr>
        <w:pStyle w:val="NormalWeb"/>
        <w:shd w:val="clear" w:color="auto" w:fill="FFFFFF"/>
        <w:spacing w:before="0" w:beforeAutospacing="0" w:after="180" w:afterAutospacing="0" w:line="360" w:lineRule="auto"/>
        <w:jc w:val="both"/>
        <w:rPr>
          <w:rFonts w:ascii="Arial" w:eastAsiaTheme="minorHAnsi" w:hAnsi="Arial" w:cs="Arial"/>
          <w:lang w:eastAsia="en-US"/>
        </w:rPr>
      </w:pPr>
      <w:r w:rsidRPr="00795479">
        <w:rPr>
          <w:rFonts w:ascii="Arial" w:eastAsiaTheme="minorHAnsi" w:hAnsi="Arial" w:cs="Arial"/>
          <w:lang w:eastAsia="en-US"/>
        </w:rPr>
        <w:t xml:space="preserve">El </w:t>
      </w:r>
      <w:r w:rsidRPr="00F81E43">
        <w:rPr>
          <w:rFonts w:ascii="Arial" w:hAnsi="Arial" w:cs="Arial"/>
          <w:b/>
        </w:rPr>
        <w:t>P.N.D.</w:t>
      </w:r>
      <w:r>
        <w:rPr>
          <w:rFonts w:ascii="Arial" w:hAnsi="Arial" w:cs="Arial"/>
        </w:rPr>
        <w:t xml:space="preserve"> </w:t>
      </w:r>
      <w:r w:rsidRPr="00795479">
        <w:rPr>
          <w:rFonts w:ascii="Arial" w:eastAsiaTheme="minorHAnsi" w:hAnsi="Arial" w:cs="Arial"/>
          <w:lang w:eastAsia="en-US"/>
        </w:rPr>
        <w:t>también se discutió en 32 foros estatales que, igual que la consulta ciudadana, tuvieron como tema lo que Peña Nieto ha llamado los cinco ejes de su gobierno.</w:t>
      </w:r>
    </w:p>
    <w:p w:rsidR="00795479" w:rsidRPr="00795479" w:rsidRDefault="00795479" w:rsidP="00795479">
      <w:pPr>
        <w:shd w:val="clear" w:color="auto" w:fill="FFFFFF"/>
        <w:spacing w:after="0" w:line="360" w:lineRule="auto"/>
        <w:jc w:val="both"/>
        <w:rPr>
          <w:rFonts w:ascii="Arial" w:hAnsi="Arial" w:cs="Arial"/>
          <w:sz w:val="24"/>
          <w:szCs w:val="24"/>
        </w:rPr>
      </w:pPr>
      <w:r w:rsidRPr="00795479">
        <w:rPr>
          <w:rFonts w:ascii="Arial" w:hAnsi="Arial" w:cs="Arial"/>
          <w:sz w:val="24"/>
          <w:szCs w:val="24"/>
        </w:rPr>
        <w:t>En consulta ciudadana, la mayoría respondió que era necesario acabar con la impunidad para que el sistema de justicia del país funcione</w:t>
      </w:r>
      <w:r>
        <w:rPr>
          <w:rFonts w:ascii="Arial" w:hAnsi="Arial" w:cs="Arial"/>
          <w:sz w:val="24"/>
          <w:szCs w:val="24"/>
        </w:rPr>
        <w:t xml:space="preserve">. Por ultimo lo rescatable es que el </w:t>
      </w:r>
      <w:r w:rsidRPr="00F81E43">
        <w:rPr>
          <w:rFonts w:ascii="Arial" w:hAnsi="Arial" w:cs="Arial"/>
          <w:b/>
          <w:sz w:val="24"/>
          <w:szCs w:val="24"/>
        </w:rPr>
        <w:t>P.N.D.</w:t>
      </w:r>
      <w:r>
        <w:rPr>
          <w:rFonts w:ascii="Arial" w:hAnsi="Arial" w:cs="Arial"/>
          <w:b/>
          <w:sz w:val="24"/>
          <w:szCs w:val="24"/>
        </w:rPr>
        <w:t xml:space="preserve"> </w:t>
      </w:r>
      <w:r>
        <w:rPr>
          <w:rFonts w:ascii="Arial" w:hAnsi="Arial" w:cs="Arial"/>
          <w:sz w:val="24"/>
          <w:szCs w:val="24"/>
        </w:rPr>
        <w:t>Incluye Indicadores para medir el avance de las metas y que los ciudadanos podrán consultar a través de los medios electrónicos.</w:t>
      </w:r>
    </w:p>
    <w:p w:rsidR="007240D2" w:rsidRDefault="007240D2" w:rsidP="0067398E">
      <w:pPr>
        <w:rPr>
          <w:rFonts w:ascii="Arial" w:hAnsi="Arial" w:cs="Arial"/>
          <w:b/>
          <w:i/>
          <w:color w:val="000000" w:themeColor="text1"/>
          <w:sz w:val="24"/>
          <w:szCs w:val="24"/>
          <w:u w:val="single"/>
        </w:rPr>
      </w:pPr>
    </w:p>
    <w:p w:rsidR="0067398E" w:rsidRPr="00F74F08" w:rsidRDefault="0067398E" w:rsidP="0067398E">
      <w:pPr>
        <w:rPr>
          <w:rFonts w:ascii="Arial" w:hAnsi="Arial" w:cs="Arial"/>
          <w:b/>
          <w:i/>
          <w:color w:val="000000" w:themeColor="text1"/>
          <w:sz w:val="24"/>
          <w:szCs w:val="24"/>
          <w:u w:val="single"/>
        </w:rPr>
      </w:pPr>
      <w:r w:rsidRPr="00F74F08">
        <w:rPr>
          <w:rFonts w:ascii="Arial" w:hAnsi="Arial" w:cs="Arial"/>
          <w:b/>
          <w:i/>
          <w:color w:val="000000" w:themeColor="text1"/>
          <w:sz w:val="24"/>
          <w:szCs w:val="24"/>
          <w:u w:val="single"/>
        </w:rPr>
        <w:t>VI. Objetivos, estrategias y líneas de acción</w:t>
      </w:r>
    </w:p>
    <w:p w:rsidR="0067398E" w:rsidRPr="00F74F08" w:rsidRDefault="0067398E" w:rsidP="00A947B6">
      <w:pPr>
        <w:ind w:firstLine="708"/>
        <w:rPr>
          <w:rFonts w:ascii="Arial" w:hAnsi="Arial" w:cs="Arial"/>
          <w:color w:val="5B9BD5" w:themeColor="accent1"/>
          <w:sz w:val="24"/>
          <w:szCs w:val="24"/>
        </w:rPr>
      </w:pPr>
      <w:r w:rsidRPr="00F74F08">
        <w:rPr>
          <w:rFonts w:ascii="Arial" w:hAnsi="Arial" w:cs="Arial"/>
          <w:color w:val="5B9BD5" w:themeColor="accent1"/>
          <w:sz w:val="24"/>
          <w:szCs w:val="24"/>
        </w:rPr>
        <w:t>VI.A. Estrategias y líneas de acción transversales</w:t>
      </w:r>
    </w:p>
    <w:p w:rsidR="0067398E" w:rsidRPr="00F74F08" w:rsidRDefault="0067398E" w:rsidP="00A947B6">
      <w:pPr>
        <w:rPr>
          <w:rFonts w:ascii="Arial" w:hAnsi="Arial" w:cs="Arial"/>
          <w:b/>
          <w:sz w:val="24"/>
          <w:szCs w:val="24"/>
        </w:rPr>
      </w:pPr>
      <w:r w:rsidRPr="00F74F08">
        <w:rPr>
          <w:rFonts w:ascii="Arial" w:hAnsi="Arial" w:cs="Arial"/>
          <w:b/>
          <w:sz w:val="24"/>
          <w:szCs w:val="24"/>
        </w:rPr>
        <w:t>VI.1. México en Paz</w:t>
      </w:r>
    </w:p>
    <w:p w:rsidR="0067398E" w:rsidRPr="00B36E05" w:rsidRDefault="0067398E" w:rsidP="00D62CC5">
      <w:pPr>
        <w:spacing w:line="360" w:lineRule="auto"/>
        <w:ind w:firstLine="708"/>
        <w:rPr>
          <w:rFonts w:ascii="Arial" w:hAnsi="Arial" w:cs="Arial"/>
          <w:b/>
          <w:i/>
          <w:sz w:val="24"/>
          <w:szCs w:val="24"/>
        </w:rPr>
      </w:pPr>
      <w:r w:rsidRPr="00B36E05">
        <w:rPr>
          <w:rFonts w:ascii="Arial" w:hAnsi="Arial" w:cs="Arial"/>
          <w:b/>
          <w:i/>
          <w:sz w:val="24"/>
          <w:szCs w:val="24"/>
        </w:rPr>
        <w:t>Objetivo 1.1. Promover y fortalecer la gobernabilidad democrática.</w:t>
      </w:r>
    </w:p>
    <w:p w:rsidR="00B65F7D" w:rsidRDefault="00B65F7D" w:rsidP="00B65F7D">
      <w:pPr>
        <w:spacing w:after="75" w:line="312" w:lineRule="atLeast"/>
        <w:ind w:left="672" w:firstLine="708"/>
        <w:jc w:val="both"/>
        <w:textAlignment w:val="baseline"/>
        <w:rPr>
          <w:rFonts w:ascii="Arial" w:hAnsi="Arial" w:cs="Arial"/>
          <w:color w:val="000000" w:themeColor="text1"/>
          <w:sz w:val="24"/>
          <w:szCs w:val="24"/>
        </w:rPr>
      </w:pPr>
      <w:r w:rsidRPr="00B36E05">
        <w:rPr>
          <w:rFonts w:ascii="Arial" w:hAnsi="Arial" w:cs="Arial"/>
          <w:b/>
          <w:i/>
          <w:color w:val="000000" w:themeColor="text1"/>
          <w:sz w:val="24"/>
          <w:szCs w:val="24"/>
        </w:rPr>
        <w:t>Estrategia:</w:t>
      </w:r>
      <w:r>
        <w:rPr>
          <w:rFonts w:ascii="Arial" w:hAnsi="Arial" w:cs="Arial"/>
          <w:color w:val="000000" w:themeColor="text1"/>
          <w:sz w:val="24"/>
          <w:szCs w:val="24"/>
        </w:rPr>
        <w:t xml:space="preserve"> Contribuir al desarrollo de la democracia.</w:t>
      </w:r>
    </w:p>
    <w:p w:rsidR="00B65F7D" w:rsidRPr="00B36E05" w:rsidRDefault="00B36E05" w:rsidP="00B65F7D">
      <w:pPr>
        <w:spacing w:after="75" w:line="312" w:lineRule="atLeast"/>
        <w:ind w:left="672" w:firstLine="708"/>
        <w:jc w:val="both"/>
        <w:textAlignment w:val="baseline"/>
        <w:rPr>
          <w:rFonts w:ascii="Arial" w:hAnsi="Arial" w:cs="Arial"/>
          <w:b/>
          <w:i/>
          <w:color w:val="000000" w:themeColor="text1"/>
          <w:sz w:val="24"/>
          <w:szCs w:val="24"/>
        </w:rPr>
      </w:pPr>
      <w:r w:rsidRPr="00B36E05">
        <w:rPr>
          <w:rFonts w:ascii="Arial" w:hAnsi="Arial" w:cs="Arial"/>
          <w:b/>
          <w:i/>
          <w:color w:val="000000" w:themeColor="text1"/>
          <w:sz w:val="24"/>
          <w:szCs w:val="24"/>
        </w:rPr>
        <w:t>Líneas de acción</w:t>
      </w:r>
      <w:r>
        <w:rPr>
          <w:rFonts w:ascii="Arial" w:hAnsi="Arial" w:cs="Arial"/>
          <w:b/>
          <w:i/>
          <w:color w:val="000000" w:themeColor="text1"/>
          <w:sz w:val="24"/>
          <w:szCs w:val="24"/>
        </w:rPr>
        <w:t>:</w:t>
      </w:r>
    </w:p>
    <w:p w:rsidR="00B65F7D" w:rsidRPr="00B65F7D" w:rsidRDefault="00B65F7D" w:rsidP="00B65F7D">
      <w:pPr>
        <w:pStyle w:val="Prrafodelista"/>
        <w:numPr>
          <w:ilvl w:val="0"/>
          <w:numId w:val="15"/>
        </w:numPr>
        <w:spacing w:after="75" w:line="312" w:lineRule="atLeast"/>
        <w:jc w:val="both"/>
        <w:textAlignment w:val="baseline"/>
        <w:rPr>
          <w:rFonts w:ascii="Arial" w:hAnsi="Arial" w:cs="Arial"/>
          <w:color w:val="000000" w:themeColor="text1"/>
          <w:sz w:val="24"/>
          <w:szCs w:val="24"/>
        </w:rPr>
      </w:pPr>
      <w:r w:rsidRPr="00B65F7D">
        <w:rPr>
          <w:rFonts w:ascii="Arial" w:hAnsi="Arial" w:cs="Arial"/>
          <w:color w:val="000000" w:themeColor="text1"/>
          <w:sz w:val="24"/>
          <w:szCs w:val="24"/>
        </w:rPr>
        <w:t>Impulsar el respeto a los derechos políticos de los ciudadanos, para fortalecer la democracia y contribuir a su desarrollo.</w:t>
      </w:r>
    </w:p>
    <w:p w:rsidR="00B65F7D" w:rsidRPr="00B65F7D" w:rsidRDefault="00B65F7D" w:rsidP="00B65F7D">
      <w:pPr>
        <w:pStyle w:val="Prrafodelista"/>
        <w:numPr>
          <w:ilvl w:val="0"/>
          <w:numId w:val="15"/>
        </w:numPr>
        <w:spacing w:after="75" w:line="312" w:lineRule="atLeast"/>
        <w:jc w:val="both"/>
        <w:textAlignment w:val="baseline"/>
        <w:rPr>
          <w:rFonts w:ascii="Arial" w:hAnsi="Arial" w:cs="Arial"/>
          <w:color w:val="000000" w:themeColor="text1"/>
          <w:sz w:val="24"/>
          <w:szCs w:val="24"/>
        </w:rPr>
      </w:pPr>
      <w:r w:rsidRPr="00B65F7D">
        <w:rPr>
          <w:rFonts w:ascii="Arial" w:hAnsi="Arial" w:cs="Arial"/>
          <w:color w:val="000000" w:themeColor="text1"/>
          <w:sz w:val="24"/>
          <w:szCs w:val="24"/>
        </w:rPr>
        <w:t>Alentar acciones que promuevan la construcción de la ciudadanía como un eje de la relación entre el Estado y la sociedad.</w:t>
      </w:r>
    </w:p>
    <w:p w:rsidR="00B65F7D" w:rsidRDefault="00B65F7D" w:rsidP="00B65F7D">
      <w:pPr>
        <w:pStyle w:val="Prrafodelista"/>
        <w:numPr>
          <w:ilvl w:val="0"/>
          <w:numId w:val="15"/>
        </w:numPr>
        <w:spacing w:after="75" w:line="312" w:lineRule="atLeast"/>
        <w:jc w:val="both"/>
        <w:textAlignment w:val="baseline"/>
        <w:rPr>
          <w:rFonts w:ascii="Arial" w:hAnsi="Arial" w:cs="Arial"/>
          <w:color w:val="000000" w:themeColor="text1"/>
          <w:sz w:val="24"/>
          <w:szCs w:val="24"/>
        </w:rPr>
      </w:pPr>
      <w:r w:rsidRPr="00B65F7D">
        <w:rPr>
          <w:rFonts w:ascii="Arial" w:hAnsi="Arial" w:cs="Arial"/>
          <w:color w:val="000000" w:themeColor="text1"/>
          <w:sz w:val="24"/>
          <w:szCs w:val="24"/>
        </w:rPr>
        <w:t>Difundir campañas que contribuyan al fortalecimiento de los valores y principios democráticos.</w:t>
      </w:r>
    </w:p>
    <w:p w:rsidR="00B36E05" w:rsidRPr="00B36E05" w:rsidRDefault="00B36E05" w:rsidP="00B36E05">
      <w:pPr>
        <w:pStyle w:val="Prrafodelista"/>
        <w:spacing w:after="75" w:line="312" w:lineRule="atLeast"/>
        <w:ind w:left="1740"/>
        <w:jc w:val="both"/>
        <w:textAlignment w:val="baseline"/>
        <w:rPr>
          <w:rFonts w:ascii="Arial" w:hAnsi="Arial" w:cs="Arial"/>
          <w:b/>
          <w:color w:val="000000" w:themeColor="text1"/>
          <w:sz w:val="24"/>
          <w:szCs w:val="24"/>
        </w:rPr>
      </w:pPr>
    </w:p>
    <w:p w:rsidR="0067398E" w:rsidRPr="00B36E05" w:rsidRDefault="0067398E" w:rsidP="00D62CC5">
      <w:pPr>
        <w:spacing w:line="360" w:lineRule="auto"/>
        <w:ind w:firstLine="708"/>
        <w:rPr>
          <w:rFonts w:ascii="Arial" w:hAnsi="Arial" w:cs="Arial"/>
          <w:b/>
          <w:sz w:val="24"/>
          <w:szCs w:val="24"/>
        </w:rPr>
      </w:pPr>
      <w:r w:rsidRPr="00B36E05">
        <w:rPr>
          <w:rFonts w:ascii="Arial" w:hAnsi="Arial" w:cs="Arial"/>
          <w:b/>
          <w:i/>
          <w:sz w:val="24"/>
          <w:szCs w:val="24"/>
        </w:rPr>
        <w:t>Objetivo 1.2.</w:t>
      </w:r>
      <w:r w:rsidRPr="00B36E05">
        <w:rPr>
          <w:rFonts w:ascii="Arial" w:hAnsi="Arial" w:cs="Arial"/>
          <w:b/>
          <w:sz w:val="24"/>
          <w:szCs w:val="24"/>
        </w:rPr>
        <w:t xml:space="preserve"> Garantizar la Seguridad Nacional.</w:t>
      </w:r>
    </w:p>
    <w:p w:rsidR="00B36E05" w:rsidRDefault="00B36E05" w:rsidP="00B36E05">
      <w:pPr>
        <w:spacing w:line="360" w:lineRule="auto"/>
        <w:ind w:left="708"/>
        <w:rPr>
          <w:rFonts w:ascii="Arial" w:hAnsi="Arial" w:cs="Arial"/>
          <w:sz w:val="24"/>
          <w:szCs w:val="24"/>
        </w:rPr>
      </w:pPr>
      <w:r w:rsidRPr="00B36E05">
        <w:rPr>
          <w:rFonts w:ascii="Arial" w:hAnsi="Arial" w:cs="Arial"/>
          <w:b/>
          <w:i/>
          <w:sz w:val="24"/>
          <w:szCs w:val="24"/>
        </w:rPr>
        <w:lastRenderedPageBreak/>
        <w:t>Estrategia:</w:t>
      </w:r>
      <w:r>
        <w:rPr>
          <w:rFonts w:ascii="Arial" w:hAnsi="Arial" w:cs="Arial"/>
          <w:sz w:val="24"/>
          <w:szCs w:val="24"/>
        </w:rPr>
        <w:t xml:space="preserve"> Preservar la integridad, estabilidad y permanencia del estado mexicano.</w:t>
      </w:r>
    </w:p>
    <w:p w:rsidR="00B36E05" w:rsidRDefault="00B36E05" w:rsidP="00B36E05">
      <w:pPr>
        <w:spacing w:line="360" w:lineRule="auto"/>
        <w:ind w:left="708"/>
        <w:rPr>
          <w:rFonts w:ascii="Arial" w:hAnsi="Arial" w:cs="Arial"/>
          <w:sz w:val="24"/>
          <w:szCs w:val="24"/>
        </w:rPr>
      </w:pPr>
      <w:r>
        <w:rPr>
          <w:rFonts w:ascii="Arial" w:hAnsi="Arial" w:cs="Arial"/>
          <w:b/>
          <w:i/>
          <w:sz w:val="24"/>
          <w:szCs w:val="24"/>
        </w:rPr>
        <w:t>Líneas de acción.</w:t>
      </w:r>
    </w:p>
    <w:p w:rsidR="00B36E05" w:rsidRPr="007E4012" w:rsidRDefault="00B36E05" w:rsidP="00B36E05">
      <w:pPr>
        <w:numPr>
          <w:ilvl w:val="0"/>
          <w:numId w:val="16"/>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E4012">
        <w:rPr>
          <w:rFonts w:ascii="Arial" w:eastAsia="Times New Roman" w:hAnsi="Arial" w:cs="Arial"/>
          <w:color w:val="000000" w:themeColor="text1"/>
          <w:sz w:val="24"/>
          <w:szCs w:val="24"/>
          <w:lang w:eastAsia="es-MX"/>
        </w:rPr>
        <w:t>Impulsar la creación de instancias de coordinación interinstitucional para la generación de estudios, investigaciones y proyectos, que den sustento a la definición de la Política General de Seguridad Nacional que identifique las vocaciones y fortalezas nacionales, así como los intereses estratégicos de México en el entorno global.</w:t>
      </w:r>
    </w:p>
    <w:p w:rsidR="00B36E05" w:rsidRPr="007E4012" w:rsidRDefault="00B36E05" w:rsidP="00B36E05">
      <w:pPr>
        <w:numPr>
          <w:ilvl w:val="0"/>
          <w:numId w:val="16"/>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E4012">
        <w:rPr>
          <w:rFonts w:ascii="Arial" w:eastAsia="Times New Roman" w:hAnsi="Arial" w:cs="Arial"/>
          <w:color w:val="000000" w:themeColor="text1"/>
          <w:sz w:val="24"/>
          <w:szCs w:val="24"/>
          <w:lang w:eastAsia="es-MX"/>
        </w:rPr>
        <w:t>Impulsar mecanismos de concertación de acciones nacionales que permitan la construcción y desarrollo de las condiciones que mantengan vigente el proyecto nacional, a fin de generar una posición estratégica del país en el ámbito global.</w:t>
      </w:r>
    </w:p>
    <w:p w:rsidR="00B36E05" w:rsidRPr="007E4012" w:rsidRDefault="00B36E05" w:rsidP="00B36E05">
      <w:pPr>
        <w:numPr>
          <w:ilvl w:val="0"/>
          <w:numId w:val="16"/>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E4012">
        <w:rPr>
          <w:rFonts w:ascii="Arial" w:eastAsia="Times New Roman" w:hAnsi="Arial" w:cs="Arial"/>
          <w:color w:val="000000" w:themeColor="text1"/>
          <w:sz w:val="24"/>
          <w:szCs w:val="24"/>
          <w:lang w:eastAsia="es-MX"/>
        </w:rPr>
        <w:t>Promover esquemas de coordinación y cooperación nacional e internacional que permitan un cumplimiento eficiente y eficaz de las tareas de Seguridad Nacional, con pleno respeto a la soberanía nacional, al Pacto Federal, así como a los derechos humanos.</w:t>
      </w:r>
    </w:p>
    <w:p w:rsidR="007240D2" w:rsidRDefault="007240D2" w:rsidP="00D62CC5">
      <w:pPr>
        <w:spacing w:line="360" w:lineRule="auto"/>
        <w:ind w:firstLine="708"/>
        <w:rPr>
          <w:rFonts w:ascii="Arial" w:hAnsi="Arial" w:cs="Arial"/>
          <w:b/>
          <w:i/>
          <w:sz w:val="24"/>
          <w:szCs w:val="24"/>
        </w:rPr>
      </w:pPr>
    </w:p>
    <w:p w:rsidR="0067398E" w:rsidRDefault="0067398E" w:rsidP="00D62CC5">
      <w:pPr>
        <w:spacing w:line="360" w:lineRule="auto"/>
        <w:ind w:firstLine="708"/>
        <w:rPr>
          <w:rFonts w:ascii="Arial" w:hAnsi="Arial" w:cs="Arial"/>
          <w:b/>
          <w:i/>
          <w:sz w:val="24"/>
          <w:szCs w:val="24"/>
        </w:rPr>
      </w:pPr>
      <w:r w:rsidRPr="00B36E05">
        <w:rPr>
          <w:rFonts w:ascii="Arial" w:hAnsi="Arial" w:cs="Arial"/>
          <w:b/>
          <w:i/>
          <w:sz w:val="24"/>
          <w:szCs w:val="24"/>
        </w:rPr>
        <w:t>Objetivo 1.3. Mejorar las condiciones de seguridad pública.</w:t>
      </w:r>
    </w:p>
    <w:p w:rsidR="00B36E05" w:rsidRDefault="00B36E05" w:rsidP="00B36E05">
      <w:pPr>
        <w:shd w:val="clear" w:color="auto" w:fill="F7F7F7"/>
        <w:spacing w:after="0" w:line="273" w:lineRule="atLeast"/>
        <w:ind w:left="708"/>
        <w:jc w:val="both"/>
        <w:textAlignment w:val="baseline"/>
        <w:rPr>
          <w:rFonts w:ascii="Arial" w:eastAsia="Times New Roman" w:hAnsi="Arial" w:cs="Arial"/>
          <w:bCs/>
          <w:color w:val="000000" w:themeColor="text1"/>
          <w:sz w:val="24"/>
          <w:szCs w:val="24"/>
          <w:lang w:eastAsia="es-MX"/>
        </w:rPr>
      </w:pPr>
      <w:r>
        <w:rPr>
          <w:rFonts w:ascii="Arial" w:hAnsi="Arial" w:cs="Arial"/>
          <w:b/>
          <w:i/>
          <w:sz w:val="24"/>
          <w:szCs w:val="24"/>
        </w:rPr>
        <w:t>Estrategia:</w:t>
      </w:r>
      <w:r w:rsidRPr="00B36E05">
        <w:rPr>
          <w:rFonts w:ascii="Arial" w:eastAsia="Times New Roman" w:hAnsi="Arial" w:cs="Arial"/>
          <w:b/>
          <w:bCs/>
          <w:color w:val="000000" w:themeColor="text1"/>
          <w:sz w:val="24"/>
          <w:szCs w:val="24"/>
          <w:lang w:eastAsia="es-MX"/>
        </w:rPr>
        <w:t xml:space="preserve"> </w:t>
      </w:r>
      <w:r w:rsidRPr="00B36E05">
        <w:rPr>
          <w:rFonts w:ascii="Arial" w:eastAsia="Times New Roman" w:hAnsi="Arial" w:cs="Arial"/>
          <w:bCs/>
          <w:color w:val="000000" w:themeColor="text1"/>
          <w:sz w:val="24"/>
          <w:szCs w:val="24"/>
          <w:lang w:eastAsia="es-MX"/>
        </w:rPr>
        <w:t>Aplicar, evaluar y dar seguimiento del Programa Nacional para la Prevención Social de la Violencia y la Delincuencia.</w:t>
      </w:r>
    </w:p>
    <w:p w:rsidR="00B36E05" w:rsidRPr="00B36E05" w:rsidRDefault="00B36E05" w:rsidP="00B36E05">
      <w:pPr>
        <w:shd w:val="clear" w:color="auto" w:fill="F7F7F7"/>
        <w:spacing w:after="0" w:line="273" w:lineRule="atLeast"/>
        <w:ind w:left="708"/>
        <w:jc w:val="both"/>
        <w:textAlignment w:val="baseline"/>
        <w:rPr>
          <w:rFonts w:ascii="Arial" w:eastAsia="Times New Roman" w:hAnsi="Arial" w:cs="Arial"/>
          <w:bCs/>
          <w:color w:val="000000" w:themeColor="text1"/>
          <w:sz w:val="24"/>
          <w:szCs w:val="24"/>
          <w:lang w:eastAsia="es-MX"/>
        </w:rPr>
      </w:pPr>
    </w:p>
    <w:p w:rsidR="00B36E05" w:rsidRDefault="00B36E05" w:rsidP="00D62CC5">
      <w:pPr>
        <w:spacing w:line="360" w:lineRule="auto"/>
        <w:ind w:firstLine="708"/>
        <w:rPr>
          <w:rFonts w:ascii="Arial" w:hAnsi="Arial" w:cs="Arial"/>
          <w:b/>
          <w:i/>
          <w:sz w:val="24"/>
          <w:szCs w:val="24"/>
        </w:rPr>
      </w:pPr>
      <w:r>
        <w:rPr>
          <w:rFonts w:ascii="Arial" w:hAnsi="Arial" w:cs="Arial"/>
          <w:b/>
          <w:i/>
          <w:sz w:val="24"/>
          <w:szCs w:val="24"/>
        </w:rPr>
        <w:t>Líneas de acción:</w:t>
      </w:r>
    </w:p>
    <w:p w:rsidR="00B36E05" w:rsidRPr="00C7226F" w:rsidRDefault="00B36E05" w:rsidP="00B36E05">
      <w:pPr>
        <w:numPr>
          <w:ilvl w:val="0"/>
          <w:numId w:val="17"/>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Coordinar la estrategia nacional para reducir los índices de violencia, a partir de las causas y en función de las variables que propician las conductas antisociales, así como de la suma de los esfuerzos de organizaciones sociales, participación ciudadana, sector académico y de especialistas.</w:t>
      </w:r>
    </w:p>
    <w:p w:rsidR="00B36E05" w:rsidRPr="00C7226F" w:rsidRDefault="00B36E05" w:rsidP="00B36E05">
      <w:pPr>
        <w:numPr>
          <w:ilvl w:val="0"/>
          <w:numId w:val="17"/>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Aplicar una campaña de comunicación en materia de prevención del delito y combate a la inseguridad.</w:t>
      </w:r>
    </w:p>
    <w:p w:rsidR="00B36E05" w:rsidRPr="00C7226F" w:rsidRDefault="00B36E05" w:rsidP="00B36E05">
      <w:pPr>
        <w:numPr>
          <w:ilvl w:val="0"/>
          <w:numId w:val="17"/>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Dar seguimiento y evaluación de las acciones de la Comisión Intersecretarial para la Prevención Social de la Violencia y la Delincuencia.</w:t>
      </w:r>
    </w:p>
    <w:p w:rsidR="00B36E05" w:rsidRPr="00B36E05" w:rsidRDefault="00B36E05" w:rsidP="00D62CC5">
      <w:pPr>
        <w:spacing w:line="360" w:lineRule="auto"/>
        <w:ind w:firstLine="708"/>
        <w:rPr>
          <w:rFonts w:ascii="Arial" w:hAnsi="Arial" w:cs="Arial"/>
          <w:b/>
          <w:i/>
          <w:sz w:val="24"/>
          <w:szCs w:val="24"/>
        </w:rPr>
      </w:pPr>
    </w:p>
    <w:p w:rsidR="0067398E" w:rsidRDefault="0067398E" w:rsidP="00D62CC5">
      <w:pPr>
        <w:spacing w:line="360" w:lineRule="auto"/>
        <w:ind w:left="708"/>
        <w:rPr>
          <w:rFonts w:ascii="Arial" w:hAnsi="Arial" w:cs="Arial"/>
          <w:b/>
          <w:i/>
          <w:sz w:val="24"/>
          <w:szCs w:val="24"/>
        </w:rPr>
      </w:pPr>
      <w:r w:rsidRPr="00B36E05">
        <w:rPr>
          <w:rFonts w:ascii="Arial" w:hAnsi="Arial" w:cs="Arial"/>
          <w:b/>
          <w:i/>
          <w:sz w:val="24"/>
          <w:szCs w:val="24"/>
        </w:rPr>
        <w:t>Objetivo 1.4. Garantizar un Sistema de Justicia Penal eficaz, expedito, imparcial y</w:t>
      </w:r>
      <w:r w:rsidR="00D62CC5" w:rsidRPr="00B36E05">
        <w:rPr>
          <w:rFonts w:ascii="Arial" w:hAnsi="Arial" w:cs="Arial"/>
          <w:b/>
          <w:i/>
          <w:sz w:val="24"/>
          <w:szCs w:val="24"/>
        </w:rPr>
        <w:t xml:space="preserve"> </w:t>
      </w:r>
      <w:r w:rsidRPr="00B36E05">
        <w:rPr>
          <w:rFonts w:ascii="Arial" w:hAnsi="Arial" w:cs="Arial"/>
          <w:b/>
          <w:i/>
          <w:sz w:val="24"/>
          <w:szCs w:val="24"/>
        </w:rPr>
        <w:t>transparente.</w:t>
      </w:r>
    </w:p>
    <w:p w:rsidR="00B36E05" w:rsidRPr="00C7226F" w:rsidRDefault="00B36E05" w:rsidP="00B36E05">
      <w:pPr>
        <w:shd w:val="clear" w:color="auto" w:fill="F7F7F7"/>
        <w:spacing w:after="0" w:line="273" w:lineRule="atLeast"/>
        <w:ind w:firstLine="708"/>
        <w:jc w:val="both"/>
        <w:textAlignment w:val="baseline"/>
        <w:rPr>
          <w:rFonts w:ascii="Arial" w:eastAsia="Times New Roman" w:hAnsi="Arial" w:cs="Arial"/>
          <w:b/>
          <w:bCs/>
          <w:color w:val="000000" w:themeColor="text1"/>
          <w:sz w:val="24"/>
          <w:szCs w:val="24"/>
          <w:lang w:eastAsia="es-MX"/>
        </w:rPr>
      </w:pPr>
      <w:r>
        <w:rPr>
          <w:rFonts w:ascii="Arial" w:hAnsi="Arial" w:cs="Arial"/>
          <w:b/>
          <w:i/>
          <w:sz w:val="24"/>
          <w:szCs w:val="24"/>
        </w:rPr>
        <w:lastRenderedPageBreak/>
        <w:t>Estrategia:</w:t>
      </w:r>
      <w:r w:rsidRPr="00B36E05">
        <w:rPr>
          <w:rFonts w:ascii="Arial" w:eastAsia="Times New Roman" w:hAnsi="Arial" w:cs="Arial"/>
          <w:b/>
          <w:bCs/>
          <w:color w:val="000000" w:themeColor="text1"/>
          <w:sz w:val="24"/>
          <w:szCs w:val="24"/>
          <w:lang w:eastAsia="es-MX"/>
        </w:rPr>
        <w:t xml:space="preserve"> </w:t>
      </w:r>
      <w:r w:rsidRPr="00C7226F">
        <w:rPr>
          <w:rFonts w:ascii="Arial" w:eastAsia="Times New Roman" w:hAnsi="Arial" w:cs="Arial"/>
          <w:b/>
          <w:bCs/>
          <w:color w:val="000000" w:themeColor="text1"/>
          <w:sz w:val="24"/>
          <w:szCs w:val="24"/>
          <w:lang w:eastAsia="es-MX"/>
        </w:rPr>
        <w:t>Abatir la impunidad</w:t>
      </w:r>
    </w:p>
    <w:p w:rsidR="00B36E05" w:rsidRDefault="00B36E05" w:rsidP="00D62CC5">
      <w:pPr>
        <w:spacing w:line="360" w:lineRule="auto"/>
        <w:ind w:left="708"/>
        <w:rPr>
          <w:rFonts w:ascii="Arial" w:hAnsi="Arial" w:cs="Arial"/>
          <w:b/>
          <w:i/>
          <w:sz w:val="24"/>
          <w:szCs w:val="24"/>
        </w:rPr>
      </w:pPr>
    </w:p>
    <w:p w:rsidR="00B36E05" w:rsidRDefault="00B36E05" w:rsidP="00D62CC5">
      <w:pPr>
        <w:spacing w:line="360" w:lineRule="auto"/>
        <w:ind w:left="708"/>
        <w:rPr>
          <w:rFonts w:ascii="Arial" w:hAnsi="Arial" w:cs="Arial"/>
          <w:b/>
          <w:i/>
          <w:sz w:val="24"/>
          <w:szCs w:val="24"/>
        </w:rPr>
      </w:pPr>
      <w:r>
        <w:rPr>
          <w:rFonts w:ascii="Arial" w:hAnsi="Arial" w:cs="Arial"/>
          <w:b/>
          <w:i/>
          <w:sz w:val="24"/>
          <w:szCs w:val="24"/>
        </w:rPr>
        <w:t>Líneas de acción.</w:t>
      </w:r>
    </w:p>
    <w:p w:rsidR="00B36E05" w:rsidRPr="00C7226F" w:rsidRDefault="00B36E05" w:rsidP="00B36E05">
      <w:pPr>
        <w:numPr>
          <w:ilvl w:val="0"/>
          <w:numId w:val="18"/>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Proponer las reformas legales en las áreas que contribuyan a la efectiva implementación del Sistema de Justicia Penal Acusatorio.</w:t>
      </w:r>
    </w:p>
    <w:p w:rsidR="00B36E05" w:rsidRPr="00C7226F" w:rsidRDefault="00B36E05" w:rsidP="00B36E05">
      <w:pPr>
        <w:numPr>
          <w:ilvl w:val="0"/>
          <w:numId w:val="18"/>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Diseñar y ejecutar las adecuaciones normativas y orgánicas en el área de competencia de la Procuraduría General de la República, para investigar y perseguir el delito con mayor eficacia.</w:t>
      </w:r>
    </w:p>
    <w:p w:rsidR="00B36E05" w:rsidRPr="00C7226F" w:rsidRDefault="00B36E05" w:rsidP="00B36E05">
      <w:pPr>
        <w:numPr>
          <w:ilvl w:val="0"/>
          <w:numId w:val="18"/>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Consolidar los procesos de formación, capacitación, actualización, especialización y desarrollo de los agentes del Ministerio Público Federal, peritos profesionales y técnicos, policías federales, intérpretes, traductores, especialistas en justicia restaurativa y demás operadores del sistema.</w:t>
      </w:r>
    </w:p>
    <w:p w:rsidR="00B36E05" w:rsidRPr="00B36E05" w:rsidRDefault="00B36E05" w:rsidP="00D62CC5">
      <w:pPr>
        <w:spacing w:line="360" w:lineRule="auto"/>
        <w:ind w:left="708"/>
        <w:rPr>
          <w:rFonts w:ascii="Arial" w:hAnsi="Arial" w:cs="Arial"/>
          <w:b/>
          <w:i/>
          <w:sz w:val="24"/>
          <w:szCs w:val="24"/>
        </w:rPr>
      </w:pPr>
    </w:p>
    <w:p w:rsidR="0067398E" w:rsidRDefault="0067398E" w:rsidP="00D62CC5">
      <w:pPr>
        <w:spacing w:line="360" w:lineRule="auto"/>
        <w:ind w:left="708"/>
        <w:jc w:val="both"/>
        <w:rPr>
          <w:rFonts w:ascii="Arial" w:hAnsi="Arial" w:cs="Arial"/>
          <w:b/>
          <w:i/>
          <w:sz w:val="24"/>
          <w:szCs w:val="24"/>
        </w:rPr>
      </w:pPr>
      <w:r w:rsidRPr="00885285">
        <w:rPr>
          <w:rFonts w:ascii="Arial" w:hAnsi="Arial" w:cs="Arial"/>
          <w:b/>
          <w:i/>
          <w:sz w:val="24"/>
          <w:szCs w:val="24"/>
        </w:rPr>
        <w:t xml:space="preserve">Objetivo 1.5. Garantizar el respeto y protección de los derechos humanos y la </w:t>
      </w:r>
      <w:r w:rsidR="00D62CC5" w:rsidRPr="00885285">
        <w:rPr>
          <w:rFonts w:ascii="Arial" w:hAnsi="Arial" w:cs="Arial"/>
          <w:b/>
          <w:i/>
          <w:sz w:val="24"/>
          <w:szCs w:val="24"/>
        </w:rPr>
        <w:t>erradicación</w:t>
      </w:r>
      <w:r w:rsidRPr="00885285">
        <w:rPr>
          <w:rFonts w:ascii="Arial" w:hAnsi="Arial" w:cs="Arial"/>
          <w:b/>
          <w:i/>
          <w:sz w:val="24"/>
          <w:szCs w:val="24"/>
        </w:rPr>
        <w:t xml:space="preserve"> de la discriminación.</w:t>
      </w:r>
    </w:p>
    <w:p w:rsidR="00885285" w:rsidRPr="00885285" w:rsidRDefault="00885285" w:rsidP="00885285">
      <w:pPr>
        <w:shd w:val="clear" w:color="auto" w:fill="F7F7F7"/>
        <w:spacing w:after="0" w:line="273" w:lineRule="atLeast"/>
        <w:ind w:firstLine="708"/>
        <w:jc w:val="both"/>
        <w:textAlignment w:val="baseline"/>
        <w:rPr>
          <w:rFonts w:ascii="Arial" w:eastAsia="Times New Roman" w:hAnsi="Arial" w:cs="Arial"/>
          <w:bCs/>
          <w:color w:val="000000" w:themeColor="text1"/>
          <w:sz w:val="24"/>
          <w:szCs w:val="24"/>
          <w:lang w:eastAsia="es-MX"/>
        </w:rPr>
      </w:pPr>
      <w:r>
        <w:rPr>
          <w:rFonts w:ascii="Arial" w:hAnsi="Arial" w:cs="Arial"/>
          <w:b/>
          <w:i/>
          <w:sz w:val="24"/>
          <w:szCs w:val="24"/>
        </w:rPr>
        <w:t>Estrategia:</w:t>
      </w:r>
      <w:r w:rsidRPr="00885285">
        <w:rPr>
          <w:rFonts w:ascii="Arial" w:eastAsia="Times New Roman" w:hAnsi="Arial" w:cs="Arial"/>
          <w:b/>
          <w:bCs/>
          <w:color w:val="000000" w:themeColor="text1"/>
          <w:sz w:val="24"/>
          <w:szCs w:val="24"/>
          <w:lang w:eastAsia="es-MX"/>
        </w:rPr>
        <w:t xml:space="preserve"> </w:t>
      </w:r>
      <w:r w:rsidRPr="00885285">
        <w:rPr>
          <w:rFonts w:ascii="Arial" w:eastAsia="Times New Roman" w:hAnsi="Arial" w:cs="Arial"/>
          <w:bCs/>
          <w:color w:val="000000" w:themeColor="text1"/>
          <w:sz w:val="24"/>
          <w:szCs w:val="24"/>
          <w:lang w:eastAsia="es-MX"/>
        </w:rPr>
        <w:t>Instrumentar una política de Estado en derechos humanos.</w:t>
      </w:r>
    </w:p>
    <w:p w:rsidR="00885285" w:rsidRPr="00885285" w:rsidRDefault="00885285" w:rsidP="00D62CC5">
      <w:pPr>
        <w:spacing w:line="360" w:lineRule="auto"/>
        <w:ind w:left="708"/>
        <w:jc w:val="both"/>
        <w:rPr>
          <w:rFonts w:ascii="Arial" w:hAnsi="Arial" w:cs="Arial"/>
          <w:i/>
          <w:sz w:val="24"/>
          <w:szCs w:val="24"/>
        </w:rPr>
      </w:pPr>
    </w:p>
    <w:p w:rsidR="00885285" w:rsidRPr="00C7226F" w:rsidRDefault="00885285" w:rsidP="00885285">
      <w:pPr>
        <w:numPr>
          <w:ilvl w:val="0"/>
          <w:numId w:val="19"/>
        </w:numPr>
        <w:spacing w:after="75" w:line="312" w:lineRule="atLeast"/>
        <w:ind w:left="1020"/>
        <w:jc w:val="both"/>
        <w:textAlignment w:val="baseline"/>
        <w:rPr>
          <w:rFonts w:ascii="Arial" w:eastAsia="Times New Roman" w:hAnsi="Arial" w:cs="Arial"/>
          <w:color w:val="000000" w:themeColor="text1"/>
          <w:sz w:val="24"/>
          <w:szCs w:val="24"/>
          <w:lang w:eastAsia="es-MX"/>
        </w:rPr>
      </w:pPr>
      <w:r>
        <w:rPr>
          <w:rFonts w:ascii="Arial" w:hAnsi="Arial" w:cs="Arial"/>
          <w:b/>
          <w:i/>
          <w:sz w:val="24"/>
          <w:szCs w:val="24"/>
        </w:rPr>
        <w:t>Líneas de acción:</w:t>
      </w:r>
      <w:r w:rsidRPr="00885285">
        <w:rPr>
          <w:rFonts w:ascii="Arial" w:eastAsia="Times New Roman" w:hAnsi="Arial" w:cs="Arial"/>
          <w:color w:val="000000" w:themeColor="text1"/>
          <w:sz w:val="24"/>
          <w:szCs w:val="24"/>
          <w:lang w:eastAsia="es-MX"/>
        </w:rPr>
        <w:t xml:space="preserve"> </w:t>
      </w:r>
      <w:r w:rsidRPr="00C7226F">
        <w:rPr>
          <w:rFonts w:ascii="Arial" w:eastAsia="Times New Roman" w:hAnsi="Arial" w:cs="Arial"/>
          <w:color w:val="000000" w:themeColor="text1"/>
          <w:sz w:val="24"/>
          <w:szCs w:val="24"/>
          <w:lang w:eastAsia="es-MX"/>
        </w:rPr>
        <w:t>Establecer un programa dirigido a la promoción y defensa de los derechos humanos, incluyendo los derechos civiles, políticos, económicos, sociales, culturales y ambientales.</w:t>
      </w:r>
    </w:p>
    <w:p w:rsidR="00885285" w:rsidRPr="00C7226F" w:rsidRDefault="00885285" w:rsidP="00885285">
      <w:pPr>
        <w:numPr>
          <w:ilvl w:val="0"/>
          <w:numId w:val="19"/>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Promover la implementación de los principios constitucionales en materia de reconocimiento y protección de derechos humanos.</w:t>
      </w:r>
    </w:p>
    <w:p w:rsidR="00885285" w:rsidRPr="00C7226F" w:rsidRDefault="00885285" w:rsidP="00885285">
      <w:pPr>
        <w:numPr>
          <w:ilvl w:val="0"/>
          <w:numId w:val="19"/>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Promover mecanismos de coordinación con las dependencias y entidades de la Administración Pública Federal, para lograr mayor incidencia en las políticas públicas de derechos humanos.</w:t>
      </w:r>
    </w:p>
    <w:p w:rsidR="00885285" w:rsidRPr="00885285" w:rsidRDefault="00885285" w:rsidP="00D62CC5">
      <w:pPr>
        <w:spacing w:line="360" w:lineRule="auto"/>
        <w:ind w:left="708"/>
        <w:jc w:val="both"/>
        <w:rPr>
          <w:rFonts w:ascii="Arial" w:hAnsi="Arial" w:cs="Arial"/>
          <w:b/>
          <w:i/>
          <w:sz w:val="24"/>
          <w:szCs w:val="24"/>
        </w:rPr>
      </w:pPr>
    </w:p>
    <w:p w:rsidR="0067398E" w:rsidRDefault="0067398E" w:rsidP="00D62CC5">
      <w:pPr>
        <w:spacing w:line="360" w:lineRule="auto"/>
        <w:ind w:left="708"/>
        <w:jc w:val="both"/>
        <w:rPr>
          <w:rFonts w:ascii="Arial" w:hAnsi="Arial" w:cs="Arial"/>
          <w:b/>
          <w:i/>
          <w:sz w:val="24"/>
          <w:szCs w:val="24"/>
        </w:rPr>
      </w:pPr>
      <w:r w:rsidRPr="00885285">
        <w:rPr>
          <w:rFonts w:ascii="Arial" w:hAnsi="Arial" w:cs="Arial"/>
          <w:b/>
          <w:i/>
          <w:sz w:val="24"/>
          <w:szCs w:val="24"/>
        </w:rPr>
        <w:t>Objetivo 1.6. Salvaguardar a la población, a sus bienes y a su entorno ante un</w:t>
      </w:r>
      <w:r w:rsidR="00D62CC5" w:rsidRPr="00885285">
        <w:rPr>
          <w:rFonts w:ascii="Arial" w:hAnsi="Arial" w:cs="Arial"/>
          <w:b/>
          <w:i/>
          <w:sz w:val="24"/>
          <w:szCs w:val="24"/>
        </w:rPr>
        <w:t xml:space="preserve"> </w:t>
      </w:r>
      <w:r w:rsidRPr="00885285">
        <w:rPr>
          <w:rFonts w:ascii="Arial" w:hAnsi="Arial" w:cs="Arial"/>
          <w:b/>
          <w:i/>
          <w:sz w:val="24"/>
          <w:szCs w:val="24"/>
        </w:rPr>
        <w:t>desastre de origen natural o humano.</w:t>
      </w:r>
    </w:p>
    <w:p w:rsidR="00885285" w:rsidRPr="00C7226F" w:rsidRDefault="00885285" w:rsidP="00885285">
      <w:pPr>
        <w:shd w:val="clear" w:color="auto" w:fill="F7F7F7"/>
        <w:spacing w:after="0" w:line="273" w:lineRule="atLeast"/>
        <w:ind w:firstLine="708"/>
        <w:jc w:val="both"/>
        <w:textAlignment w:val="baseline"/>
        <w:rPr>
          <w:rFonts w:ascii="Arial" w:eastAsia="Times New Roman" w:hAnsi="Arial" w:cs="Arial"/>
          <w:b/>
          <w:bCs/>
          <w:color w:val="000000" w:themeColor="text1"/>
          <w:sz w:val="24"/>
          <w:szCs w:val="24"/>
          <w:lang w:eastAsia="es-MX"/>
        </w:rPr>
      </w:pPr>
      <w:r>
        <w:rPr>
          <w:rFonts w:ascii="Arial" w:hAnsi="Arial" w:cs="Arial"/>
          <w:b/>
          <w:i/>
          <w:sz w:val="24"/>
          <w:szCs w:val="24"/>
        </w:rPr>
        <w:t>Estrategia:</w:t>
      </w:r>
      <w:r w:rsidRPr="00885285">
        <w:rPr>
          <w:rFonts w:ascii="Arial" w:eastAsia="Times New Roman" w:hAnsi="Arial" w:cs="Arial"/>
          <w:b/>
          <w:bCs/>
          <w:color w:val="000000" w:themeColor="text1"/>
          <w:sz w:val="24"/>
          <w:szCs w:val="24"/>
          <w:lang w:eastAsia="es-MX"/>
        </w:rPr>
        <w:t xml:space="preserve"> </w:t>
      </w:r>
      <w:r w:rsidRPr="00885285">
        <w:rPr>
          <w:rFonts w:ascii="Arial" w:eastAsia="Times New Roman" w:hAnsi="Arial" w:cs="Arial"/>
          <w:bCs/>
          <w:color w:val="000000" w:themeColor="text1"/>
          <w:sz w:val="24"/>
          <w:szCs w:val="24"/>
          <w:lang w:eastAsia="es-MX"/>
        </w:rPr>
        <w:t>Política estratégica para la prevención de desastres.</w:t>
      </w:r>
    </w:p>
    <w:p w:rsidR="00885285" w:rsidRDefault="00885285" w:rsidP="00D62CC5">
      <w:pPr>
        <w:spacing w:line="360" w:lineRule="auto"/>
        <w:ind w:left="708"/>
        <w:jc w:val="both"/>
        <w:rPr>
          <w:rFonts w:ascii="Arial" w:hAnsi="Arial" w:cs="Arial"/>
          <w:b/>
          <w:i/>
          <w:sz w:val="24"/>
          <w:szCs w:val="24"/>
        </w:rPr>
      </w:pPr>
    </w:p>
    <w:p w:rsidR="00885285" w:rsidRPr="00C7226F" w:rsidRDefault="00885285" w:rsidP="00885285">
      <w:pPr>
        <w:numPr>
          <w:ilvl w:val="0"/>
          <w:numId w:val="20"/>
        </w:numPr>
        <w:spacing w:after="75" w:line="312" w:lineRule="atLeast"/>
        <w:ind w:left="1020"/>
        <w:jc w:val="both"/>
        <w:textAlignment w:val="baseline"/>
        <w:rPr>
          <w:rFonts w:ascii="Arial" w:eastAsia="Times New Roman" w:hAnsi="Arial" w:cs="Arial"/>
          <w:color w:val="000000" w:themeColor="text1"/>
          <w:sz w:val="24"/>
          <w:szCs w:val="24"/>
          <w:lang w:eastAsia="es-MX"/>
        </w:rPr>
      </w:pPr>
      <w:r>
        <w:rPr>
          <w:rFonts w:ascii="Arial" w:hAnsi="Arial" w:cs="Arial"/>
          <w:b/>
          <w:i/>
          <w:sz w:val="24"/>
          <w:szCs w:val="24"/>
        </w:rPr>
        <w:lastRenderedPageBreak/>
        <w:t>Líneas de acción:</w:t>
      </w:r>
      <w:r w:rsidRPr="00885285">
        <w:rPr>
          <w:rFonts w:ascii="Arial" w:eastAsia="Times New Roman" w:hAnsi="Arial" w:cs="Arial"/>
          <w:color w:val="000000" w:themeColor="text1"/>
          <w:sz w:val="24"/>
          <w:szCs w:val="24"/>
          <w:lang w:eastAsia="es-MX"/>
        </w:rPr>
        <w:t xml:space="preserve"> </w:t>
      </w:r>
      <w:r w:rsidRPr="00C7226F">
        <w:rPr>
          <w:rFonts w:ascii="Arial" w:eastAsia="Times New Roman" w:hAnsi="Arial" w:cs="Arial"/>
          <w:color w:val="000000" w:themeColor="text1"/>
          <w:sz w:val="24"/>
          <w:szCs w:val="24"/>
          <w:lang w:eastAsia="es-MX"/>
        </w:rPr>
        <w:t>Promover y consolidar la elaboración de un Atlas Nacional de Riesgos a nivel federal, estatal y municipal, asegurando su homogeneidad.</w:t>
      </w:r>
    </w:p>
    <w:p w:rsidR="00885285" w:rsidRPr="00C7226F" w:rsidRDefault="00885285" w:rsidP="00885285">
      <w:pPr>
        <w:numPr>
          <w:ilvl w:val="0"/>
          <w:numId w:val="20"/>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 Impulsar la Gestión Integral del Riesgo como una política integral en los tres órdenes de gobierno, con la participación de los sectores privado y social.</w:t>
      </w:r>
    </w:p>
    <w:p w:rsidR="00885285" w:rsidRPr="00C7226F" w:rsidRDefault="00885285" w:rsidP="00885285">
      <w:pPr>
        <w:numPr>
          <w:ilvl w:val="0"/>
          <w:numId w:val="20"/>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 Fomentar la cultura de protección civil y la autoprotección.</w:t>
      </w:r>
    </w:p>
    <w:p w:rsidR="00885285" w:rsidRDefault="00885285" w:rsidP="00885285">
      <w:pPr>
        <w:numPr>
          <w:ilvl w:val="0"/>
          <w:numId w:val="20"/>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7226F">
        <w:rPr>
          <w:rFonts w:ascii="Arial" w:eastAsia="Times New Roman" w:hAnsi="Arial" w:cs="Arial"/>
          <w:color w:val="000000" w:themeColor="text1"/>
          <w:sz w:val="24"/>
          <w:szCs w:val="24"/>
          <w:lang w:eastAsia="es-MX"/>
        </w:rPr>
        <w:t> Fortalecer los instrumentos financieros de gestión del riesgo, privilegiando la prevención y fortaleciendo la atención y reconstrucción en casos de emergencia y desastres.</w:t>
      </w:r>
    </w:p>
    <w:p w:rsidR="00AD6F5D" w:rsidRPr="00C7226F" w:rsidRDefault="00AD6F5D" w:rsidP="00AD6F5D">
      <w:pPr>
        <w:spacing w:after="75" w:line="312" w:lineRule="atLeast"/>
        <w:ind w:left="1020"/>
        <w:jc w:val="both"/>
        <w:textAlignment w:val="baseline"/>
        <w:rPr>
          <w:rFonts w:ascii="Arial" w:eastAsia="Times New Roman" w:hAnsi="Arial" w:cs="Arial"/>
          <w:color w:val="000000" w:themeColor="text1"/>
          <w:sz w:val="24"/>
          <w:szCs w:val="24"/>
          <w:lang w:eastAsia="es-MX"/>
        </w:rPr>
      </w:pPr>
    </w:p>
    <w:p w:rsidR="0067398E" w:rsidRPr="00F74F08" w:rsidRDefault="0067398E" w:rsidP="0067398E">
      <w:pPr>
        <w:rPr>
          <w:rFonts w:ascii="Arial" w:hAnsi="Arial" w:cs="Arial"/>
          <w:b/>
          <w:sz w:val="24"/>
          <w:szCs w:val="24"/>
        </w:rPr>
      </w:pPr>
      <w:r w:rsidRPr="00F74F08">
        <w:rPr>
          <w:rFonts w:ascii="Arial" w:hAnsi="Arial" w:cs="Arial"/>
          <w:b/>
          <w:sz w:val="24"/>
          <w:szCs w:val="24"/>
        </w:rPr>
        <w:t>VI.2. México Incluyente</w:t>
      </w:r>
    </w:p>
    <w:p w:rsidR="0067398E" w:rsidRDefault="0067398E" w:rsidP="00ED71B3">
      <w:pPr>
        <w:ind w:left="708"/>
        <w:rPr>
          <w:rFonts w:ascii="Arial" w:hAnsi="Arial" w:cs="Arial"/>
          <w:b/>
          <w:i/>
          <w:sz w:val="24"/>
          <w:szCs w:val="24"/>
        </w:rPr>
      </w:pPr>
      <w:r w:rsidRPr="00ED71B3">
        <w:rPr>
          <w:rFonts w:ascii="Arial" w:hAnsi="Arial" w:cs="Arial"/>
          <w:b/>
          <w:i/>
          <w:sz w:val="24"/>
          <w:szCs w:val="24"/>
        </w:rPr>
        <w:t>Objetivo 2.1. Garantizar el ejercicio efectivo de los derechos sociales para toda la</w:t>
      </w:r>
      <w:r w:rsidR="00ED71B3" w:rsidRPr="00ED71B3">
        <w:rPr>
          <w:rFonts w:ascii="Arial" w:hAnsi="Arial" w:cs="Arial"/>
          <w:b/>
          <w:i/>
          <w:sz w:val="24"/>
          <w:szCs w:val="24"/>
        </w:rPr>
        <w:t xml:space="preserve"> p</w:t>
      </w:r>
      <w:r w:rsidR="005A1CBD" w:rsidRPr="00ED71B3">
        <w:rPr>
          <w:rFonts w:ascii="Arial" w:hAnsi="Arial" w:cs="Arial"/>
          <w:b/>
          <w:i/>
          <w:sz w:val="24"/>
          <w:szCs w:val="24"/>
        </w:rPr>
        <w:t>oblación</w:t>
      </w:r>
      <w:r w:rsidRPr="00ED71B3">
        <w:rPr>
          <w:rFonts w:ascii="Arial" w:hAnsi="Arial" w:cs="Arial"/>
          <w:b/>
          <w:i/>
          <w:sz w:val="24"/>
          <w:szCs w:val="24"/>
        </w:rPr>
        <w:t>.</w:t>
      </w:r>
    </w:p>
    <w:p w:rsidR="00922606" w:rsidRPr="00922606" w:rsidRDefault="00ED71B3" w:rsidP="00922606">
      <w:pPr>
        <w:shd w:val="clear" w:color="auto" w:fill="F7F7F7"/>
        <w:spacing w:after="0" w:line="273" w:lineRule="atLeast"/>
        <w:ind w:left="708"/>
        <w:jc w:val="both"/>
        <w:textAlignment w:val="baseline"/>
        <w:rPr>
          <w:rFonts w:ascii="Arial" w:eastAsia="Times New Roman" w:hAnsi="Arial" w:cs="Arial"/>
          <w:bCs/>
          <w:color w:val="000000" w:themeColor="text1"/>
          <w:sz w:val="24"/>
          <w:szCs w:val="24"/>
          <w:lang w:eastAsia="es-MX"/>
        </w:rPr>
      </w:pPr>
      <w:r>
        <w:rPr>
          <w:rFonts w:ascii="Arial" w:hAnsi="Arial" w:cs="Arial"/>
          <w:b/>
          <w:i/>
          <w:sz w:val="24"/>
          <w:szCs w:val="24"/>
        </w:rPr>
        <w:t>Estrategia:</w:t>
      </w:r>
      <w:r w:rsidR="00922606" w:rsidRPr="00922606">
        <w:rPr>
          <w:rFonts w:ascii="Arial" w:eastAsia="Times New Roman" w:hAnsi="Arial" w:cs="Arial"/>
          <w:b/>
          <w:bCs/>
          <w:color w:val="000000" w:themeColor="text1"/>
          <w:sz w:val="24"/>
          <w:szCs w:val="24"/>
          <w:lang w:eastAsia="es-MX"/>
        </w:rPr>
        <w:t xml:space="preserve"> </w:t>
      </w:r>
      <w:r w:rsidR="00922606" w:rsidRPr="00922606">
        <w:rPr>
          <w:rFonts w:ascii="Arial" w:eastAsia="Times New Roman" w:hAnsi="Arial" w:cs="Arial"/>
          <w:bCs/>
          <w:color w:val="000000" w:themeColor="text1"/>
          <w:sz w:val="24"/>
          <w:szCs w:val="24"/>
          <w:lang w:eastAsia="es-MX"/>
        </w:rPr>
        <w:t>Asegurar una alimentación y nutrición adecuada de los mexicanos, en particular para aquellos en extrema pobreza o con carencia alimentaria severa.</w:t>
      </w:r>
    </w:p>
    <w:p w:rsidR="00ED71B3" w:rsidRPr="00922606" w:rsidRDefault="00ED71B3" w:rsidP="00ED71B3">
      <w:pPr>
        <w:ind w:left="708"/>
        <w:rPr>
          <w:rFonts w:ascii="Arial" w:hAnsi="Arial" w:cs="Arial"/>
          <w:i/>
          <w:sz w:val="24"/>
          <w:szCs w:val="24"/>
        </w:rPr>
      </w:pPr>
    </w:p>
    <w:p w:rsidR="00922606" w:rsidRPr="00C85AAC" w:rsidRDefault="00ED71B3" w:rsidP="00922606">
      <w:pPr>
        <w:numPr>
          <w:ilvl w:val="0"/>
          <w:numId w:val="21"/>
        </w:numPr>
        <w:spacing w:after="75" w:line="312" w:lineRule="atLeast"/>
        <w:ind w:left="1020"/>
        <w:jc w:val="both"/>
        <w:textAlignment w:val="baseline"/>
        <w:rPr>
          <w:rFonts w:ascii="Arial" w:eastAsia="Times New Roman" w:hAnsi="Arial" w:cs="Arial"/>
          <w:color w:val="000000" w:themeColor="text1"/>
          <w:sz w:val="24"/>
          <w:szCs w:val="24"/>
          <w:lang w:eastAsia="es-MX"/>
        </w:rPr>
      </w:pPr>
      <w:r>
        <w:rPr>
          <w:rFonts w:ascii="Arial" w:hAnsi="Arial" w:cs="Arial"/>
          <w:b/>
          <w:i/>
          <w:sz w:val="24"/>
          <w:szCs w:val="24"/>
        </w:rPr>
        <w:t>Líneas de acción:</w:t>
      </w:r>
      <w:r w:rsidR="00922606" w:rsidRPr="00922606">
        <w:rPr>
          <w:rFonts w:ascii="Arial" w:eastAsia="Times New Roman" w:hAnsi="Arial" w:cs="Arial"/>
          <w:color w:val="000000" w:themeColor="text1"/>
          <w:sz w:val="24"/>
          <w:szCs w:val="24"/>
          <w:lang w:eastAsia="es-MX"/>
        </w:rPr>
        <w:t xml:space="preserve"> </w:t>
      </w:r>
      <w:r w:rsidR="00922606" w:rsidRPr="00C85AAC">
        <w:rPr>
          <w:rFonts w:ascii="Arial" w:eastAsia="Times New Roman" w:hAnsi="Arial" w:cs="Arial"/>
          <w:color w:val="000000" w:themeColor="text1"/>
          <w:sz w:val="24"/>
          <w:szCs w:val="24"/>
          <w:lang w:eastAsia="es-MX"/>
        </w:rPr>
        <w:t>Combatir la carencia alimentaria de la población a través de políticas públicas coordinadas y concurrentes, priorizando la atención en a las familias en extrema pobreza.</w:t>
      </w:r>
    </w:p>
    <w:p w:rsidR="00922606" w:rsidRPr="00C85AAC" w:rsidRDefault="00922606" w:rsidP="00922606">
      <w:pPr>
        <w:numPr>
          <w:ilvl w:val="0"/>
          <w:numId w:val="21"/>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85AAC">
        <w:rPr>
          <w:rFonts w:ascii="Arial" w:eastAsia="Times New Roman" w:hAnsi="Arial" w:cs="Arial"/>
          <w:color w:val="000000" w:themeColor="text1"/>
          <w:sz w:val="24"/>
          <w:szCs w:val="24"/>
          <w:lang w:eastAsia="es-MX"/>
        </w:rPr>
        <w:t>Propiciar un ingreso mínimo necesario para que las familias tengan acceso a suficientes alimentos inocuos y nutritivos.</w:t>
      </w:r>
    </w:p>
    <w:p w:rsidR="00922606" w:rsidRPr="00C85AAC" w:rsidRDefault="00922606" w:rsidP="00922606">
      <w:pPr>
        <w:numPr>
          <w:ilvl w:val="0"/>
          <w:numId w:val="21"/>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85AAC">
        <w:rPr>
          <w:rFonts w:ascii="Arial" w:eastAsia="Times New Roman" w:hAnsi="Arial" w:cs="Arial"/>
          <w:color w:val="000000" w:themeColor="text1"/>
          <w:sz w:val="24"/>
          <w:szCs w:val="24"/>
          <w:lang w:eastAsia="es-MX"/>
        </w:rPr>
        <w:t>Facilitar el acceso a productos alimenticios básicos y complementarios a un precio adecuado.</w:t>
      </w:r>
    </w:p>
    <w:p w:rsidR="00AD6F5D" w:rsidRDefault="00AD6F5D" w:rsidP="00ED71B3">
      <w:pPr>
        <w:ind w:left="708"/>
        <w:rPr>
          <w:rFonts w:ascii="Arial" w:hAnsi="Arial" w:cs="Arial"/>
          <w:sz w:val="24"/>
          <w:szCs w:val="24"/>
        </w:rPr>
      </w:pPr>
    </w:p>
    <w:p w:rsidR="0067398E" w:rsidRPr="00AD6F5D" w:rsidRDefault="0067398E" w:rsidP="00A947B6">
      <w:pPr>
        <w:ind w:firstLine="708"/>
        <w:rPr>
          <w:rFonts w:ascii="Arial" w:hAnsi="Arial" w:cs="Arial"/>
          <w:b/>
          <w:i/>
          <w:sz w:val="24"/>
          <w:szCs w:val="24"/>
        </w:rPr>
      </w:pPr>
      <w:r w:rsidRPr="00AD6F5D">
        <w:rPr>
          <w:rFonts w:ascii="Arial" w:hAnsi="Arial" w:cs="Arial"/>
          <w:b/>
          <w:i/>
          <w:sz w:val="24"/>
          <w:szCs w:val="24"/>
        </w:rPr>
        <w:t>Objetivo 2.2. Transitar hacia una sociedad equitativa e incluyente.</w:t>
      </w:r>
    </w:p>
    <w:p w:rsidR="00AD6F5D" w:rsidRDefault="00AD6F5D" w:rsidP="00AD6F5D">
      <w:pPr>
        <w:ind w:left="708"/>
        <w:jc w:val="both"/>
        <w:rPr>
          <w:rFonts w:ascii="Arial" w:eastAsia="Times New Roman" w:hAnsi="Arial" w:cs="Arial"/>
          <w:bCs/>
          <w:color w:val="000000" w:themeColor="text1"/>
          <w:sz w:val="24"/>
          <w:szCs w:val="24"/>
          <w:lang w:eastAsia="es-MX"/>
        </w:rPr>
      </w:pPr>
      <w:r>
        <w:rPr>
          <w:rFonts w:ascii="Arial" w:eastAsia="Times New Roman" w:hAnsi="Arial" w:cs="Arial"/>
          <w:b/>
          <w:bCs/>
          <w:color w:val="000000" w:themeColor="text1"/>
          <w:sz w:val="24"/>
          <w:szCs w:val="24"/>
          <w:lang w:eastAsia="es-MX"/>
        </w:rPr>
        <w:t xml:space="preserve">Estrategia: </w:t>
      </w:r>
      <w:r w:rsidRPr="00AD6F5D">
        <w:rPr>
          <w:rFonts w:ascii="Arial" w:eastAsia="Times New Roman" w:hAnsi="Arial" w:cs="Arial"/>
          <w:bCs/>
          <w:color w:val="000000" w:themeColor="text1"/>
          <w:sz w:val="24"/>
          <w:szCs w:val="24"/>
          <w:lang w:eastAsia="es-MX"/>
        </w:rPr>
        <w:t>Generar esquemas de desarrollo comunitario a través de procesos de participación social</w:t>
      </w:r>
      <w:r>
        <w:rPr>
          <w:rFonts w:ascii="Arial" w:eastAsia="Times New Roman" w:hAnsi="Arial" w:cs="Arial"/>
          <w:bCs/>
          <w:color w:val="000000" w:themeColor="text1"/>
          <w:sz w:val="24"/>
          <w:szCs w:val="24"/>
          <w:lang w:eastAsia="es-MX"/>
        </w:rPr>
        <w:t>.</w:t>
      </w:r>
    </w:p>
    <w:p w:rsidR="00AD6F5D" w:rsidRDefault="00AD6F5D" w:rsidP="00AD6F5D">
      <w:pPr>
        <w:ind w:left="708"/>
        <w:jc w:val="both"/>
        <w:rPr>
          <w:rFonts w:ascii="Arial" w:hAnsi="Arial" w:cs="Arial"/>
          <w:sz w:val="24"/>
          <w:szCs w:val="24"/>
        </w:rPr>
      </w:pPr>
      <w:r>
        <w:rPr>
          <w:rFonts w:ascii="Arial" w:eastAsia="Times New Roman" w:hAnsi="Arial" w:cs="Arial"/>
          <w:b/>
          <w:bCs/>
          <w:color w:val="000000" w:themeColor="text1"/>
          <w:sz w:val="24"/>
          <w:szCs w:val="24"/>
          <w:lang w:eastAsia="es-MX"/>
        </w:rPr>
        <w:t>Líneas de acción:</w:t>
      </w:r>
    </w:p>
    <w:p w:rsidR="00AD6F5D" w:rsidRPr="00C85AAC" w:rsidRDefault="00AD6F5D" w:rsidP="00AD6F5D">
      <w:pPr>
        <w:numPr>
          <w:ilvl w:val="0"/>
          <w:numId w:val="22"/>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85AAC">
        <w:rPr>
          <w:rFonts w:ascii="Arial" w:eastAsia="Times New Roman" w:hAnsi="Arial" w:cs="Arial"/>
          <w:color w:val="000000" w:themeColor="text1"/>
          <w:sz w:val="24"/>
          <w:szCs w:val="24"/>
          <w:lang w:eastAsia="es-MX"/>
        </w:rPr>
        <w:t>Fortalecer a los actores sociales que promueven el desarrollo social de los grupos en situación de vulnerabilidad y rezago.</w:t>
      </w:r>
    </w:p>
    <w:p w:rsidR="00AD6F5D" w:rsidRPr="00C85AAC" w:rsidRDefault="00AD6F5D" w:rsidP="00AD6F5D">
      <w:pPr>
        <w:numPr>
          <w:ilvl w:val="0"/>
          <w:numId w:val="22"/>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85AAC">
        <w:rPr>
          <w:rFonts w:ascii="Arial" w:eastAsia="Times New Roman" w:hAnsi="Arial" w:cs="Arial"/>
          <w:color w:val="000000" w:themeColor="text1"/>
          <w:sz w:val="24"/>
          <w:szCs w:val="24"/>
          <w:lang w:eastAsia="es-MX"/>
        </w:rPr>
        <w:t>Potenciar la inversión conjunta de la sociedad organizada y los tres órdenes de gobierno, invirtiendo en proyectos de infraestructura social básica, complementaria y productiva.</w:t>
      </w:r>
    </w:p>
    <w:p w:rsidR="00AD6F5D" w:rsidRPr="00C85AAC" w:rsidRDefault="00AD6F5D" w:rsidP="00AD6F5D">
      <w:pPr>
        <w:numPr>
          <w:ilvl w:val="0"/>
          <w:numId w:val="22"/>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85AAC">
        <w:rPr>
          <w:rFonts w:ascii="Arial" w:eastAsia="Times New Roman" w:hAnsi="Arial" w:cs="Arial"/>
          <w:color w:val="000000" w:themeColor="text1"/>
          <w:sz w:val="24"/>
          <w:szCs w:val="24"/>
          <w:lang w:eastAsia="es-MX"/>
        </w:rPr>
        <w:lastRenderedPageBreak/>
        <w:t>Fortalecer el capital y cohesión social mediante la organización y participación de las comunidades, promoviendo la confianza y la corresponsabilidad.</w:t>
      </w:r>
    </w:p>
    <w:p w:rsidR="00AD6F5D" w:rsidRPr="00AD6F5D" w:rsidRDefault="00AD6F5D" w:rsidP="00AD6F5D">
      <w:pPr>
        <w:ind w:left="708"/>
        <w:jc w:val="both"/>
        <w:rPr>
          <w:rFonts w:ascii="Arial" w:hAnsi="Arial" w:cs="Arial"/>
          <w:sz w:val="24"/>
          <w:szCs w:val="24"/>
        </w:rPr>
      </w:pPr>
    </w:p>
    <w:p w:rsidR="0067398E" w:rsidRPr="00AD6F5D" w:rsidRDefault="0067398E" w:rsidP="00A947B6">
      <w:pPr>
        <w:ind w:firstLine="708"/>
        <w:rPr>
          <w:rFonts w:ascii="Arial" w:hAnsi="Arial" w:cs="Arial"/>
          <w:b/>
          <w:i/>
          <w:sz w:val="24"/>
          <w:szCs w:val="24"/>
        </w:rPr>
      </w:pPr>
      <w:r w:rsidRPr="00AD6F5D">
        <w:rPr>
          <w:rFonts w:ascii="Arial" w:hAnsi="Arial" w:cs="Arial"/>
          <w:b/>
          <w:i/>
          <w:sz w:val="24"/>
          <w:szCs w:val="24"/>
        </w:rPr>
        <w:t>Objetivo 2.3. Asegurar el acceso a los servicios de salud.</w:t>
      </w:r>
    </w:p>
    <w:p w:rsidR="00AD6F5D" w:rsidRPr="00AD6F5D" w:rsidRDefault="00AD6F5D" w:rsidP="00AD6F5D">
      <w:pPr>
        <w:ind w:firstLine="708"/>
        <w:rPr>
          <w:rFonts w:ascii="Arial" w:hAnsi="Arial" w:cs="Arial"/>
          <w:b/>
          <w:i/>
          <w:sz w:val="24"/>
          <w:szCs w:val="24"/>
        </w:rPr>
      </w:pPr>
      <w:r w:rsidRPr="00AD6F5D">
        <w:rPr>
          <w:rFonts w:ascii="Arial" w:hAnsi="Arial" w:cs="Arial"/>
          <w:b/>
          <w:sz w:val="24"/>
          <w:szCs w:val="24"/>
        </w:rPr>
        <w:t>Estrategia:</w:t>
      </w:r>
      <w:r w:rsidRPr="00AD6F5D">
        <w:rPr>
          <w:rFonts w:ascii="Arial" w:eastAsia="Times New Roman" w:hAnsi="Arial" w:cs="Arial"/>
          <w:b/>
          <w:bCs/>
          <w:color w:val="000000" w:themeColor="text1"/>
          <w:sz w:val="24"/>
          <w:szCs w:val="24"/>
          <w:lang w:eastAsia="es-MX"/>
        </w:rPr>
        <w:t xml:space="preserve"> </w:t>
      </w:r>
      <w:r w:rsidRPr="00AD6F5D">
        <w:rPr>
          <w:rFonts w:ascii="Arial" w:eastAsia="Times New Roman" w:hAnsi="Arial" w:cs="Arial"/>
          <w:bCs/>
          <w:color w:val="000000" w:themeColor="text1"/>
          <w:sz w:val="24"/>
          <w:szCs w:val="24"/>
          <w:lang w:eastAsia="es-MX"/>
        </w:rPr>
        <w:t xml:space="preserve">Avanzar en la construcción de un Sistema </w:t>
      </w:r>
      <w:r w:rsidRPr="00AD6F5D">
        <w:rPr>
          <w:rFonts w:ascii="Arial" w:hAnsi="Arial" w:cs="Arial"/>
          <w:b/>
          <w:i/>
          <w:sz w:val="24"/>
          <w:szCs w:val="24"/>
        </w:rPr>
        <w:t>Objetivo 2.3. Asegurar el acceso a los servicios de salud.</w:t>
      </w:r>
    </w:p>
    <w:p w:rsidR="00AD6F5D" w:rsidRPr="00AD6F5D" w:rsidRDefault="00AD6F5D" w:rsidP="00AD6F5D">
      <w:pPr>
        <w:shd w:val="clear" w:color="auto" w:fill="F7F7F7"/>
        <w:spacing w:after="0" w:line="273" w:lineRule="atLeast"/>
        <w:ind w:left="708"/>
        <w:jc w:val="both"/>
        <w:textAlignment w:val="baseline"/>
        <w:rPr>
          <w:rFonts w:ascii="Arial" w:eastAsia="Times New Roman" w:hAnsi="Arial" w:cs="Arial"/>
          <w:bCs/>
          <w:color w:val="000000" w:themeColor="text1"/>
          <w:sz w:val="24"/>
          <w:szCs w:val="24"/>
          <w:lang w:eastAsia="es-MX"/>
        </w:rPr>
      </w:pPr>
      <w:r w:rsidRPr="00AD6F5D">
        <w:rPr>
          <w:rFonts w:ascii="Arial" w:eastAsia="Times New Roman" w:hAnsi="Arial" w:cs="Arial"/>
          <w:bCs/>
          <w:color w:val="000000" w:themeColor="text1"/>
          <w:sz w:val="24"/>
          <w:szCs w:val="24"/>
          <w:lang w:eastAsia="es-MX"/>
        </w:rPr>
        <w:t>Nacional de Salud Universal</w:t>
      </w:r>
    </w:p>
    <w:p w:rsidR="00AD6F5D" w:rsidRPr="00C85AAC" w:rsidRDefault="00AD6F5D" w:rsidP="00AD6F5D">
      <w:pPr>
        <w:numPr>
          <w:ilvl w:val="0"/>
          <w:numId w:val="23"/>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AD6F5D">
        <w:rPr>
          <w:rFonts w:ascii="Arial" w:hAnsi="Arial" w:cs="Arial"/>
          <w:b/>
          <w:sz w:val="24"/>
          <w:szCs w:val="24"/>
        </w:rPr>
        <w:t>Lineas de acción:</w:t>
      </w:r>
      <w:r w:rsidRPr="00AD6F5D">
        <w:rPr>
          <w:rFonts w:ascii="Arial" w:eastAsia="Times New Roman" w:hAnsi="Arial" w:cs="Arial"/>
          <w:color w:val="000000" w:themeColor="text1"/>
          <w:sz w:val="24"/>
          <w:szCs w:val="24"/>
          <w:lang w:eastAsia="es-MX"/>
        </w:rPr>
        <w:t xml:space="preserve"> </w:t>
      </w:r>
      <w:r w:rsidRPr="00C85AAC">
        <w:rPr>
          <w:rFonts w:ascii="Arial" w:eastAsia="Times New Roman" w:hAnsi="Arial" w:cs="Arial"/>
          <w:color w:val="000000" w:themeColor="text1"/>
          <w:sz w:val="24"/>
          <w:szCs w:val="24"/>
          <w:lang w:eastAsia="es-MX"/>
        </w:rPr>
        <w:t>Garantizar el acceso y la calidad en los servicios de salud a los mexicanos con independencia de su condición social o laboral.</w:t>
      </w:r>
    </w:p>
    <w:p w:rsidR="00AD6F5D" w:rsidRPr="00C85AAC" w:rsidRDefault="00AD6F5D" w:rsidP="00AD6F5D">
      <w:pPr>
        <w:numPr>
          <w:ilvl w:val="0"/>
          <w:numId w:val="23"/>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85AAC">
        <w:rPr>
          <w:rFonts w:ascii="Arial" w:eastAsia="Times New Roman" w:hAnsi="Arial" w:cs="Arial"/>
          <w:color w:val="000000" w:themeColor="text1"/>
          <w:sz w:val="24"/>
          <w:szCs w:val="24"/>
          <w:lang w:eastAsia="es-MX"/>
        </w:rPr>
        <w:t>Fortalecer la rectoría de la autoridad sanitaria.</w:t>
      </w:r>
    </w:p>
    <w:p w:rsidR="00AD6F5D" w:rsidRPr="00C85AAC" w:rsidRDefault="00AD6F5D" w:rsidP="00AD6F5D">
      <w:pPr>
        <w:numPr>
          <w:ilvl w:val="0"/>
          <w:numId w:val="23"/>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85AAC">
        <w:rPr>
          <w:rFonts w:ascii="Arial" w:eastAsia="Times New Roman" w:hAnsi="Arial" w:cs="Arial"/>
          <w:color w:val="000000" w:themeColor="text1"/>
          <w:sz w:val="24"/>
          <w:szCs w:val="24"/>
          <w:lang w:eastAsia="es-MX"/>
        </w:rPr>
        <w:t>Desarrollar los instrumentos necesarios para lograr una integración funcional y efectiva de las distintas instituciones que integran el sistema nacional de salud.</w:t>
      </w:r>
    </w:p>
    <w:p w:rsidR="00AD6F5D" w:rsidRPr="00C85AAC" w:rsidRDefault="00AD6F5D" w:rsidP="00AD6F5D">
      <w:pPr>
        <w:numPr>
          <w:ilvl w:val="0"/>
          <w:numId w:val="23"/>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C85AAC">
        <w:rPr>
          <w:rFonts w:ascii="Arial" w:eastAsia="Times New Roman" w:hAnsi="Arial" w:cs="Arial"/>
          <w:color w:val="000000" w:themeColor="text1"/>
          <w:sz w:val="24"/>
          <w:szCs w:val="24"/>
          <w:lang w:eastAsia="es-MX"/>
        </w:rPr>
        <w:t>Fomentar el proceso de planeación estratégica interinstitucional e implantar un proceso de información y evaluación acorde con ésta.</w:t>
      </w:r>
    </w:p>
    <w:p w:rsidR="00AD6F5D" w:rsidRPr="00AD6F5D" w:rsidRDefault="00AD6F5D" w:rsidP="00A947B6">
      <w:pPr>
        <w:ind w:firstLine="708"/>
        <w:rPr>
          <w:rFonts w:ascii="Arial" w:hAnsi="Arial" w:cs="Arial"/>
          <w:b/>
          <w:sz w:val="24"/>
          <w:szCs w:val="24"/>
        </w:rPr>
      </w:pPr>
    </w:p>
    <w:p w:rsidR="0067398E" w:rsidRPr="00AD6F5D" w:rsidRDefault="0067398E" w:rsidP="00A947B6">
      <w:pPr>
        <w:ind w:firstLine="708"/>
        <w:rPr>
          <w:rFonts w:ascii="Arial" w:hAnsi="Arial" w:cs="Arial"/>
          <w:b/>
          <w:i/>
          <w:sz w:val="24"/>
          <w:szCs w:val="24"/>
        </w:rPr>
      </w:pPr>
      <w:r w:rsidRPr="00AD6F5D">
        <w:rPr>
          <w:rFonts w:ascii="Arial" w:hAnsi="Arial" w:cs="Arial"/>
          <w:b/>
          <w:i/>
          <w:sz w:val="24"/>
          <w:szCs w:val="24"/>
        </w:rPr>
        <w:t>Objetivo 2.4. Ampliar el acceso a la seguridad social.</w:t>
      </w:r>
    </w:p>
    <w:p w:rsidR="00AD6F5D" w:rsidRPr="00AD6F5D" w:rsidRDefault="00AD6F5D" w:rsidP="00AD6F5D">
      <w:pPr>
        <w:shd w:val="clear" w:color="auto" w:fill="F7F7F7"/>
        <w:spacing w:after="0" w:line="273" w:lineRule="atLeast"/>
        <w:ind w:left="708"/>
        <w:jc w:val="both"/>
        <w:textAlignment w:val="baseline"/>
        <w:rPr>
          <w:rFonts w:ascii="Arial" w:eastAsia="Times New Roman" w:hAnsi="Arial" w:cs="Arial"/>
          <w:bCs/>
          <w:color w:val="000000" w:themeColor="text1"/>
          <w:sz w:val="24"/>
          <w:szCs w:val="24"/>
          <w:lang w:eastAsia="es-MX"/>
        </w:rPr>
      </w:pPr>
      <w:r w:rsidRPr="00AD6F5D">
        <w:rPr>
          <w:rFonts w:ascii="Arial" w:hAnsi="Arial" w:cs="Arial"/>
          <w:b/>
          <w:sz w:val="24"/>
          <w:szCs w:val="24"/>
        </w:rPr>
        <w:t>Estrategia:</w:t>
      </w:r>
      <w:r w:rsidRPr="00AD6F5D">
        <w:rPr>
          <w:rFonts w:ascii="Arial" w:eastAsia="Times New Roman" w:hAnsi="Arial" w:cs="Arial"/>
          <w:b/>
          <w:bCs/>
          <w:color w:val="000000" w:themeColor="text1"/>
          <w:sz w:val="24"/>
          <w:szCs w:val="24"/>
          <w:lang w:eastAsia="es-MX"/>
        </w:rPr>
        <w:t xml:space="preserve"> </w:t>
      </w:r>
      <w:r w:rsidRPr="00AD6F5D">
        <w:rPr>
          <w:rFonts w:ascii="Arial" w:eastAsia="Times New Roman" w:hAnsi="Arial" w:cs="Arial"/>
          <w:bCs/>
          <w:color w:val="000000" w:themeColor="text1"/>
          <w:sz w:val="24"/>
          <w:szCs w:val="24"/>
          <w:lang w:eastAsia="es-MX"/>
        </w:rPr>
        <w:t>Proteger a la sociedad ante eventualidades contra las privaciones del ejercicio de sus derechos sociales</w:t>
      </w:r>
    </w:p>
    <w:p w:rsidR="00AD6F5D" w:rsidRDefault="00AD6F5D" w:rsidP="00A947B6">
      <w:pPr>
        <w:ind w:firstLine="708"/>
        <w:rPr>
          <w:rFonts w:ascii="Arial" w:hAnsi="Arial" w:cs="Arial"/>
          <w:b/>
          <w:sz w:val="24"/>
          <w:szCs w:val="24"/>
        </w:rPr>
      </w:pPr>
      <w:r w:rsidRPr="00AD6F5D">
        <w:rPr>
          <w:rFonts w:ascii="Arial" w:hAnsi="Arial" w:cs="Arial"/>
          <w:b/>
          <w:sz w:val="24"/>
          <w:szCs w:val="24"/>
        </w:rPr>
        <w:t>Lineas de acción:</w:t>
      </w:r>
    </w:p>
    <w:p w:rsidR="00AD6F5D" w:rsidRPr="007321D7" w:rsidRDefault="00AD6F5D" w:rsidP="00AD6F5D">
      <w:pPr>
        <w:numPr>
          <w:ilvl w:val="0"/>
          <w:numId w:val="24"/>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321D7">
        <w:rPr>
          <w:rFonts w:ascii="Arial" w:eastAsia="Times New Roman" w:hAnsi="Arial" w:cs="Arial"/>
          <w:color w:val="000000" w:themeColor="text1"/>
          <w:sz w:val="24"/>
          <w:szCs w:val="24"/>
          <w:lang w:eastAsia="es-MX"/>
        </w:rPr>
        <w:t>Fomentar políticas de empleo y fortalecer los programas de transferencias para proteger el poder adquisitivo y el ingreso.</w:t>
      </w:r>
    </w:p>
    <w:p w:rsidR="00AD6F5D" w:rsidRPr="007321D7" w:rsidRDefault="00AD6F5D" w:rsidP="00AD6F5D">
      <w:pPr>
        <w:numPr>
          <w:ilvl w:val="0"/>
          <w:numId w:val="24"/>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321D7">
        <w:rPr>
          <w:rFonts w:ascii="Arial" w:eastAsia="Times New Roman" w:hAnsi="Arial" w:cs="Arial"/>
          <w:color w:val="000000" w:themeColor="text1"/>
          <w:sz w:val="24"/>
          <w:szCs w:val="24"/>
          <w:lang w:eastAsia="es-MX"/>
        </w:rPr>
        <w:t>Instrumentar el Seguro de Vida para Mujeres Jefas de Familia.</w:t>
      </w:r>
    </w:p>
    <w:p w:rsidR="00AD6F5D" w:rsidRPr="007321D7" w:rsidRDefault="00AD6F5D" w:rsidP="00AD6F5D">
      <w:pPr>
        <w:numPr>
          <w:ilvl w:val="0"/>
          <w:numId w:val="24"/>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321D7">
        <w:rPr>
          <w:rFonts w:ascii="Arial" w:eastAsia="Times New Roman" w:hAnsi="Arial" w:cs="Arial"/>
          <w:color w:val="000000" w:themeColor="text1"/>
          <w:sz w:val="24"/>
          <w:szCs w:val="24"/>
          <w:lang w:eastAsia="es-MX"/>
        </w:rPr>
        <w:t>Promover la inclusión financiera en materia de aseguramiento de los distintos riesgos que enfrentan los mexicanos a lo largo del ciclo de vida.</w:t>
      </w:r>
    </w:p>
    <w:p w:rsidR="00AD6F5D" w:rsidRPr="007321D7" w:rsidRDefault="00AD6F5D" w:rsidP="00AD6F5D">
      <w:pPr>
        <w:numPr>
          <w:ilvl w:val="0"/>
          <w:numId w:val="24"/>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321D7">
        <w:rPr>
          <w:rFonts w:ascii="Arial" w:eastAsia="Times New Roman" w:hAnsi="Arial" w:cs="Arial"/>
          <w:color w:val="000000" w:themeColor="text1"/>
          <w:sz w:val="24"/>
          <w:szCs w:val="24"/>
          <w:lang w:eastAsia="es-MX"/>
        </w:rPr>
        <w:t>Apoyar a la población afectada por emergencias u otras situaciones adversas mediante la responsabilidad compartida entre la sociedad y el Estado.</w:t>
      </w:r>
    </w:p>
    <w:p w:rsidR="0067398E" w:rsidRPr="00AD6F5D" w:rsidRDefault="0067398E" w:rsidP="00AD6F5D">
      <w:pPr>
        <w:ind w:left="660" w:firstLine="48"/>
        <w:rPr>
          <w:rFonts w:ascii="Arial" w:hAnsi="Arial" w:cs="Arial"/>
          <w:b/>
          <w:i/>
          <w:sz w:val="24"/>
          <w:szCs w:val="24"/>
        </w:rPr>
      </w:pPr>
      <w:r w:rsidRPr="00AD6F5D">
        <w:rPr>
          <w:rFonts w:ascii="Arial" w:hAnsi="Arial" w:cs="Arial"/>
          <w:b/>
          <w:i/>
          <w:sz w:val="24"/>
          <w:szCs w:val="24"/>
        </w:rPr>
        <w:t>Objetivo 2.5. Proveer un entorno adecuado para el desarrollo de una vida digna.</w:t>
      </w:r>
    </w:p>
    <w:p w:rsidR="00AD6F5D" w:rsidRPr="00AD6F5D" w:rsidRDefault="00AD6F5D" w:rsidP="00AD6F5D">
      <w:pPr>
        <w:shd w:val="clear" w:color="auto" w:fill="F7F7F7"/>
        <w:spacing w:after="0" w:line="273" w:lineRule="atLeast"/>
        <w:ind w:left="660"/>
        <w:jc w:val="both"/>
        <w:textAlignment w:val="baseline"/>
        <w:rPr>
          <w:rFonts w:ascii="Arial" w:eastAsia="Times New Roman" w:hAnsi="Arial" w:cs="Arial"/>
          <w:bCs/>
          <w:color w:val="000000" w:themeColor="text1"/>
          <w:sz w:val="24"/>
          <w:szCs w:val="24"/>
          <w:lang w:eastAsia="es-MX"/>
        </w:rPr>
      </w:pPr>
      <w:r w:rsidRPr="00AD6F5D">
        <w:rPr>
          <w:rFonts w:ascii="Arial" w:hAnsi="Arial" w:cs="Arial"/>
          <w:b/>
          <w:sz w:val="24"/>
          <w:szCs w:val="24"/>
        </w:rPr>
        <w:t>Estrategia:</w:t>
      </w:r>
      <w:r w:rsidRPr="00AD6F5D">
        <w:rPr>
          <w:rFonts w:ascii="Arial" w:eastAsia="Times New Roman" w:hAnsi="Arial" w:cs="Arial"/>
          <w:b/>
          <w:bCs/>
          <w:color w:val="000000" w:themeColor="text1"/>
          <w:sz w:val="24"/>
          <w:szCs w:val="24"/>
          <w:lang w:eastAsia="es-MX"/>
        </w:rPr>
        <w:t xml:space="preserve"> </w:t>
      </w:r>
      <w:r w:rsidRPr="00AD6F5D">
        <w:rPr>
          <w:rFonts w:ascii="Arial" w:eastAsia="Times New Roman" w:hAnsi="Arial" w:cs="Arial"/>
          <w:bCs/>
          <w:color w:val="000000" w:themeColor="text1"/>
          <w:sz w:val="24"/>
          <w:szCs w:val="24"/>
          <w:lang w:eastAsia="es-MX"/>
        </w:rPr>
        <w:t>Transitar hacia un Modelo de Desarrollo Urbano Sustentable e Inteligente que procure vivienda digna para los mexicanos</w:t>
      </w:r>
    </w:p>
    <w:p w:rsidR="00AD6F5D" w:rsidRPr="00AD6F5D" w:rsidRDefault="00AD6F5D" w:rsidP="00AD6F5D">
      <w:pPr>
        <w:ind w:left="660" w:firstLine="48"/>
        <w:rPr>
          <w:rFonts w:ascii="Arial" w:hAnsi="Arial" w:cs="Arial"/>
          <w:b/>
          <w:sz w:val="24"/>
          <w:szCs w:val="24"/>
        </w:rPr>
      </w:pPr>
    </w:p>
    <w:p w:rsidR="00AD6F5D" w:rsidRPr="007321D7" w:rsidRDefault="00AD6F5D" w:rsidP="00AD6F5D">
      <w:pPr>
        <w:numPr>
          <w:ilvl w:val="0"/>
          <w:numId w:val="25"/>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AD6F5D">
        <w:rPr>
          <w:rFonts w:ascii="Arial" w:hAnsi="Arial" w:cs="Arial"/>
          <w:b/>
          <w:sz w:val="24"/>
          <w:szCs w:val="24"/>
        </w:rPr>
        <w:lastRenderedPageBreak/>
        <w:t>Lineas de acción:</w:t>
      </w:r>
      <w:r w:rsidRPr="00AD6F5D">
        <w:rPr>
          <w:rFonts w:ascii="Arial" w:eastAsia="Times New Roman" w:hAnsi="Arial" w:cs="Arial"/>
          <w:color w:val="000000" w:themeColor="text1"/>
          <w:sz w:val="24"/>
          <w:szCs w:val="24"/>
          <w:lang w:eastAsia="es-MX"/>
        </w:rPr>
        <w:t xml:space="preserve"> </w:t>
      </w:r>
      <w:r w:rsidRPr="007321D7">
        <w:rPr>
          <w:rFonts w:ascii="Arial" w:eastAsia="Times New Roman" w:hAnsi="Arial" w:cs="Arial"/>
          <w:color w:val="000000" w:themeColor="text1"/>
          <w:sz w:val="24"/>
          <w:szCs w:val="24"/>
          <w:lang w:eastAsia="es-MX"/>
        </w:rPr>
        <w:t>Fomentar ciudades más compactas, con mayor densidad de población y actividad económica, orientando el desarrollo mediante la política pública, el financiamiento y los apoyos a la vivienda.</w:t>
      </w:r>
    </w:p>
    <w:p w:rsidR="00AD6F5D" w:rsidRPr="007321D7" w:rsidRDefault="00AD6F5D" w:rsidP="00AD6F5D">
      <w:pPr>
        <w:numPr>
          <w:ilvl w:val="0"/>
          <w:numId w:val="25"/>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321D7">
        <w:rPr>
          <w:rFonts w:ascii="Arial" w:eastAsia="Times New Roman" w:hAnsi="Arial" w:cs="Arial"/>
          <w:color w:val="000000" w:themeColor="text1"/>
          <w:sz w:val="24"/>
          <w:szCs w:val="24"/>
          <w:lang w:eastAsia="es-MX"/>
        </w:rPr>
        <w:t>Inhibir el crecimiento de las manchas urbanas hacia zonas inadecuadas.</w:t>
      </w:r>
    </w:p>
    <w:p w:rsidR="00AD6F5D" w:rsidRPr="007321D7" w:rsidRDefault="00AD6F5D" w:rsidP="00AD6F5D">
      <w:pPr>
        <w:numPr>
          <w:ilvl w:val="0"/>
          <w:numId w:val="25"/>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321D7">
        <w:rPr>
          <w:rFonts w:ascii="Arial" w:eastAsia="Times New Roman" w:hAnsi="Arial" w:cs="Arial"/>
          <w:color w:val="000000" w:themeColor="text1"/>
          <w:sz w:val="24"/>
          <w:szCs w:val="24"/>
          <w:lang w:eastAsia="es-MX"/>
        </w:rPr>
        <w:t>Promover reformas a la legislación en materia de planeación urbana, uso eficiente del suelo y zonificación.</w:t>
      </w:r>
    </w:p>
    <w:p w:rsidR="00AD6F5D" w:rsidRPr="007321D7" w:rsidRDefault="00AD6F5D" w:rsidP="00AD6F5D">
      <w:pPr>
        <w:numPr>
          <w:ilvl w:val="0"/>
          <w:numId w:val="25"/>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7321D7">
        <w:rPr>
          <w:rFonts w:ascii="Arial" w:eastAsia="Times New Roman" w:hAnsi="Arial" w:cs="Arial"/>
          <w:color w:val="000000" w:themeColor="text1"/>
          <w:sz w:val="24"/>
          <w:szCs w:val="24"/>
          <w:lang w:eastAsia="es-MX"/>
        </w:rPr>
        <w:t>Revertir el abandono e incidir positivamente en la plusvalía habitacional por medio de intervenciones para rehabilitar el entorno y mejorar la calidad de vida en desarrollos y unidades habitacionales que así lo necesiten.</w:t>
      </w:r>
    </w:p>
    <w:p w:rsidR="00AD6F5D" w:rsidRPr="00AD6F5D" w:rsidRDefault="00AD6F5D" w:rsidP="00AD6F5D">
      <w:pPr>
        <w:ind w:left="660" w:firstLine="48"/>
        <w:rPr>
          <w:rFonts w:ascii="Arial" w:hAnsi="Arial" w:cs="Arial"/>
          <w:b/>
          <w:sz w:val="24"/>
          <w:szCs w:val="24"/>
        </w:rPr>
      </w:pPr>
    </w:p>
    <w:p w:rsidR="0067398E" w:rsidRPr="00F74F08" w:rsidRDefault="0067398E" w:rsidP="0067398E">
      <w:pPr>
        <w:rPr>
          <w:rFonts w:ascii="Arial" w:hAnsi="Arial" w:cs="Arial"/>
          <w:b/>
          <w:sz w:val="24"/>
          <w:szCs w:val="24"/>
        </w:rPr>
      </w:pPr>
      <w:r w:rsidRPr="00F74F08">
        <w:rPr>
          <w:rFonts w:ascii="Arial" w:hAnsi="Arial" w:cs="Arial"/>
          <w:b/>
          <w:sz w:val="24"/>
          <w:szCs w:val="24"/>
        </w:rPr>
        <w:t>VI.3. México con Educación de Calidad</w:t>
      </w:r>
    </w:p>
    <w:p w:rsidR="0067398E" w:rsidRDefault="0067398E" w:rsidP="00AD6F5D">
      <w:pPr>
        <w:ind w:firstLine="708"/>
        <w:jc w:val="both"/>
        <w:rPr>
          <w:rFonts w:ascii="Arial" w:hAnsi="Arial" w:cs="Arial"/>
          <w:b/>
          <w:i/>
          <w:sz w:val="24"/>
          <w:szCs w:val="24"/>
        </w:rPr>
      </w:pPr>
      <w:r w:rsidRPr="00AD6F5D">
        <w:rPr>
          <w:rFonts w:ascii="Arial" w:hAnsi="Arial" w:cs="Arial"/>
          <w:b/>
          <w:i/>
          <w:sz w:val="24"/>
          <w:szCs w:val="24"/>
        </w:rPr>
        <w:t>Objetivo 3.1. Desarrollar el potencial humano de los mexicanos con</w:t>
      </w:r>
      <w:r w:rsidR="00AD6F5D">
        <w:rPr>
          <w:rFonts w:ascii="Arial" w:hAnsi="Arial" w:cs="Arial"/>
          <w:b/>
          <w:i/>
          <w:sz w:val="24"/>
          <w:szCs w:val="24"/>
        </w:rPr>
        <w:t xml:space="preserve"> </w:t>
      </w:r>
      <w:r w:rsidRPr="00AD6F5D">
        <w:rPr>
          <w:rFonts w:ascii="Arial" w:hAnsi="Arial" w:cs="Arial"/>
          <w:b/>
          <w:i/>
          <w:sz w:val="24"/>
          <w:szCs w:val="24"/>
        </w:rPr>
        <w:t>educación de</w:t>
      </w:r>
      <w:r w:rsidR="00AD6F5D">
        <w:rPr>
          <w:rFonts w:ascii="Arial" w:hAnsi="Arial" w:cs="Arial"/>
          <w:b/>
          <w:i/>
          <w:sz w:val="24"/>
          <w:szCs w:val="24"/>
        </w:rPr>
        <w:t xml:space="preserve"> c</w:t>
      </w:r>
      <w:r w:rsidR="000E7654" w:rsidRPr="00AD6F5D">
        <w:rPr>
          <w:rFonts w:ascii="Arial" w:hAnsi="Arial" w:cs="Arial"/>
          <w:b/>
          <w:i/>
          <w:sz w:val="24"/>
          <w:szCs w:val="24"/>
        </w:rPr>
        <w:t>alidad</w:t>
      </w:r>
      <w:r w:rsidRPr="00AD6F5D">
        <w:rPr>
          <w:rFonts w:ascii="Arial" w:hAnsi="Arial" w:cs="Arial"/>
          <w:b/>
          <w:i/>
          <w:sz w:val="24"/>
          <w:szCs w:val="24"/>
        </w:rPr>
        <w:t>.</w:t>
      </w:r>
    </w:p>
    <w:p w:rsidR="00AD6F5D" w:rsidRDefault="00AD6F5D" w:rsidP="00AD6F5D">
      <w:pPr>
        <w:spacing w:after="75" w:line="360" w:lineRule="auto"/>
        <w:ind w:left="660"/>
        <w:textAlignment w:val="baseline"/>
        <w:rPr>
          <w:rFonts w:ascii="Arial" w:eastAsia="Times New Roman" w:hAnsi="Arial" w:cs="Arial"/>
          <w:bCs/>
          <w:color w:val="000000" w:themeColor="text1"/>
          <w:sz w:val="24"/>
          <w:szCs w:val="24"/>
          <w:lang w:eastAsia="es-MX"/>
        </w:rPr>
      </w:pPr>
      <w:r w:rsidRPr="00AD6F5D">
        <w:rPr>
          <w:rFonts w:ascii="Arial" w:eastAsia="Times New Roman" w:hAnsi="Arial" w:cs="Arial"/>
          <w:b/>
          <w:bCs/>
          <w:color w:val="000000" w:themeColor="text1"/>
          <w:sz w:val="24"/>
          <w:szCs w:val="24"/>
          <w:lang w:eastAsia="es-MX"/>
        </w:rPr>
        <w:t>Estrategia:</w:t>
      </w:r>
      <w:r>
        <w:rPr>
          <w:rFonts w:ascii="Arial" w:eastAsia="Times New Roman" w:hAnsi="Arial" w:cs="Arial"/>
          <w:b/>
          <w:bCs/>
          <w:color w:val="000000" w:themeColor="text1"/>
          <w:sz w:val="24"/>
          <w:szCs w:val="24"/>
          <w:lang w:eastAsia="es-MX"/>
        </w:rPr>
        <w:t xml:space="preserve"> </w:t>
      </w:r>
      <w:r w:rsidRPr="00AD6F5D">
        <w:rPr>
          <w:rFonts w:ascii="Arial" w:eastAsia="Times New Roman" w:hAnsi="Arial" w:cs="Arial"/>
          <w:bCs/>
          <w:color w:val="000000" w:themeColor="text1"/>
          <w:sz w:val="24"/>
          <w:szCs w:val="24"/>
          <w:lang w:eastAsia="es-MX"/>
        </w:rPr>
        <w:t>Establecer un sistema de profesionalización docente que promueva la formación, selección, actualización y evaluación del personal docente y de apoyo técnico pedagógico</w:t>
      </w:r>
      <w:r>
        <w:rPr>
          <w:rFonts w:ascii="Arial" w:eastAsia="Times New Roman" w:hAnsi="Arial" w:cs="Arial"/>
          <w:bCs/>
          <w:color w:val="000000" w:themeColor="text1"/>
          <w:sz w:val="24"/>
          <w:szCs w:val="24"/>
          <w:lang w:eastAsia="es-MX"/>
        </w:rPr>
        <w:t>.</w:t>
      </w:r>
    </w:p>
    <w:p w:rsidR="00AD6F5D" w:rsidRPr="00AD6F5D" w:rsidRDefault="00AD6F5D" w:rsidP="00AD6F5D">
      <w:pPr>
        <w:spacing w:after="75" w:line="360" w:lineRule="auto"/>
        <w:ind w:left="660"/>
        <w:textAlignment w:val="baseline"/>
        <w:rPr>
          <w:rFonts w:ascii="Arial" w:eastAsia="Times New Roman" w:hAnsi="Arial" w:cs="Arial"/>
          <w:color w:val="000000" w:themeColor="text1"/>
          <w:sz w:val="24"/>
          <w:szCs w:val="24"/>
          <w:lang w:eastAsia="es-MX"/>
        </w:rPr>
      </w:pPr>
      <w:r>
        <w:rPr>
          <w:rFonts w:ascii="Arial" w:eastAsia="Times New Roman" w:hAnsi="Arial" w:cs="Arial"/>
          <w:b/>
          <w:bCs/>
          <w:color w:val="000000" w:themeColor="text1"/>
          <w:sz w:val="24"/>
          <w:szCs w:val="24"/>
          <w:lang w:eastAsia="es-MX"/>
        </w:rPr>
        <w:t>Líneas de acción:</w:t>
      </w:r>
    </w:p>
    <w:p w:rsidR="00AD6F5D" w:rsidRPr="00AD6F5D" w:rsidRDefault="00AD6F5D" w:rsidP="00AD6F5D">
      <w:pPr>
        <w:numPr>
          <w:ilvl w:val="0"/>
          <w:numId w:val="26"/>
        </w:numPr>
        <w:spacing w:after="75" w:line="360" w:lineRule="auto"/>
        <w:ind w:left="1020"/>
        <w:jc w:val="both"/>
        <w:textAlignment w:val="baseline"/>
        <w:rPr>
          <w:rFonts w:ascii="Arial" w:eastAsia="Times New Roman" w:hAnsi="Arial" w:cs="Arial"/>
          <w:color w:val="000000" w:themeColor="text1"/>
          <w:sz w:val="24"/>
          <w:szCs w:val="24"/>
          <w:lang w:eastAsia="es-MX"/>
        </w:rPr>
      </w:pPr>
      <w:r w:rsidRPr="00AD6F5D">
        <w:rPr>
          <w:rFonts w:ascii="Arial" w:eastAsia="Times New Roman" w:hAnsi="Arial" w:cs="Arial"/>
          <w:color w:val="000000" w:themeColor="text1"/>
          <w:sz w:val="24"/>
          <w:szCs w:val="24"/>
          <w:lang w:eastAsia="es-MX"/>
        </w:rPr>
        <w:t>Estimular el desarrollo profesional de los maestros, centrado en la escuela y en el aprendizaje de los alumnos, en el marco del Servicio Profesional Docente.</w:t>
      </w:r>
    </w:p>
    <w:p w:rsidR="00AD6F5D" w:rsidRPr="00AD6F5D" w:rsidRDefault="00AD6F5D" w:rsidP="00AD6F5D">
      <w:pPr>
        <w:numPr>
          <w:ilvl w:val="0"/>
          <w:numId w:val="26"/>
        </w:numPr>
        <w:spacing w:after="75" w:line="360" w:lineRule="auto"/>
        <w:ind w:left="1020"/>
        <w:jc w:val="both"/>
        <w:textAlignment w:val="baseline"/>
        <w:rPr>
          <w:rFonts w:ascii="Arial" w:eastAsia="Times New Roman" w:hAnsi="Arial" w:cs="Arial"/>
          <w:color w:val="000000" w:themeColor="text1"/>
          <w:sz w:val="24"/>
          <w:szCs w:val="24"/>
          <w:lang w:eastAsia="es-MX"/>
        </w:rPr>
      </w:pPr>
      <w:r w:rsidRPr="00AD6F5D">
        <w:rPr>
          <w:rFonts w:ascii="Arial" w:eastAsia="Times New Roman" w:hAnsi="Arial" w:cs="Arial"/>
          <w:color w:val="000000" w:themeColor="text1"/>
          <w:sz w:val="24"/>
          <w:szCs w:val="24"/>
          <w:lang w:eastAsia="es-MX"/>
        </w:rPr>
        <w:t>Robustecer los programas de formación para docentes y directivos.</w:t>
      </w:r>
    </w:p>
    <w:p w:rsidR="00AD6F5D" w:rsidRPr="00AD6F5D" w:rsidRDefault="00AD6F5D" w:rsidP="00AD6F5D">
      <w:pPr>
        <w:numPr>
          <w:ilvl w:val="0"/>
          <w:numId w:val="26"/>
        </w:numPr>
        <w:spacing w:after="75" w:line="360" w:lineRule="auto"/>
        <w:ind w:left="1020"/>
        <w:jc w:val="both"/>
        <w:textAlignment w:val="baseline"/>
        <w:rPr>
          <w:rFonts w:ascii="Arial" w:eastAsia="Times New Roman" w:hAnsi="Arial" w:cs="Arial"/>
          <w:color w:val="000000" w:themeColor="text1"/>
          <w:sz w:val="24"/>
          <w:szCs w:val="24"/>
          <w:lang w:eastAsia="es-MX"/>
        </w:rPr>
      </w:pPr>
      <w:r w:rsidRPr="00AD6F5D">
        <w:rPr>
          <w:rFonts w:ascii="Arial" w:eastAsia="Times New Roman" w:hAnsi="Arial" w:cs="Arial"/>
          <w:color w:val="000000" w:themeColor="text1"/>
          <w:sz w:val="24"/>
          <w:szCs w:val="24"/>
          <w:lang w:eastAsia="es-MX"/>
        </w:rPr>
        <w:t>Impulsar la capacitación permanente de los docentes para mejorar la comprensión del modelo educativo, las prácticas pedagógicas y el manejo de las tecnologías de la información con fines educativos.</w:t>
      </w:r>
    </w:p>
    <w:p w:rsidR="00AD6F5D" w:rsidRPr="00AD6F5D" w:rsidRDefault="00AD6F5D" w:rsidP="00AD6F5D">
      <w:pPr>
        <w:numPr>
          <w:ilvl w:val="0"/>
          <w:numId w:val="26"/>
        </w:numPr>
        <w:spacing w:after="75" w:line="360" w:lineRule="auto"/>
        <w:ind w:left="1020"/>
        <w:textAlignment w:val="baseline"/>
        <w:rPr>
          <w:rFonts w:ascii="Arial" w:eastAsia="Times New Roman" w:hAnsi="Arial" w:cs="Arial"/>
          <w:color w:val="000000" w:themeColor="text1"/>
          <w:sz w:val="24"/>
          <w:szCs w:val="24"/>
          <w:lang w:eastAsia="es-MX"/>
        </w:rPr>
      </w:pPr>
      <w:r w:rsidRPr="00AD6F5D">
        <w:rPr>
          <w:rFonts w:ascii="Arial" w:eastAsia="Times New Roman" w:hAnsi="Arial" w:cs="Arial"/>
          <w:color w:val="000000" w:themeColor="text1"/>
          <w:sz w:val="24"/>
          <w:szCs w:val="24"/>
          <w:lang w:eastAsia="es-MX"/>
        </w:rPr>
        <w:t>Fortalecer el proceso de reclutamiento de directores y docentes de los planteles públicos de educación básica y media superior mediante concurso de selección.</w:t>
      </w:r>
    </w:p>
    <w:p w:rsidR="00AD6F5D" w:rsidRPr="00AD6F5D" w:rsidRDefault="00AD6F5D" w:rsidP="00AD6F5D">
      <w:pPr>
        <w:numPr>
          <w:ilvl w:val="0"/>
          <w:numId w:val="26"/>
        </w:numPr>
        <w:spacing w:after="75" w:line="360" w:lineRule="auto"/>
        <w:ind w:left="1020"/>
        <w:textAlignment w:val="baseline"/>
        <w:rPr>
          <w:rFonts w:ascii="Arial" w:eastAsia="Times New Roman" w:hAnsi="Arial" w:cs="Arial"/>
          <w:color w:val="000000" w:themeColor="text1"/>
          <w:sz w:val="24"/>
          <w:szCs w:val="24"/>
          <w:lang w:eastAsia="es-MX"/>
        </w:rPr>
      </w:pPr>
      <w:r w:rsidRPr="00AD6F5D">
        <w:rPr>
          <w:rFonts w:ascii="Arial" w:eastAsia="Times New Roman" w:hAnsi="Arial" w:cs="Arial"/>
          <w:color w:val="000000" w:themeColor="text1"/>
          <w:sz w:val="24"/>
          <w:szCs w:val="24"/>
          <w:lang w:eastAsia="es-MX"/>
        </w:rPr>
        <w:t>Incentivar a las instituciones de formación inicial docente que emprendan procesos de mejora.</w:t>
      </w:r>
    </w:p>
    <w:p w:rsidR="00AD6F5D" w:rsidRPr="00AD6F5D" w:rsidRDefault="00AD6F5D" w:rsidP="00AD6F5D">
      <w:pPr>
        <w:ind w:firstLine="708"/>
        <w:jc w:val="both"/>
        <w:rPr>
          <w:rFonts w:ascii="Arial" w:hAnsi="Arial" w:cs="Arial"/>
          <w:b/>
          <w:i/>
          <w:sz w:val="24"/>
          <w:szCs w:val="24"/>
        </w:rPr>
      </w:pPr>
    </w:p>
    <w:p w:rsidR="0067398E" w:rsidRDefault="0067398E" w:rsidP="00AD6F5D">
      <w:pPr>
        <w:ind w:firstLine="708"/>
        <w:jc w:val="both"/>
        <w:rPr>
          <w:rFonts w:ascii="Arial" w:hAnsi="Arial" w:cs="Arial"/>
          <w:b/>
          <w:i/>
          <w:sz w:val="24"/>
          <w:szCs w:val="24"/>
        </w:rPr>
      </w:pPr>
      <w:r w:rsidRPr="00AD6F5D">
        <w:rPr>
          <w:rFonts w:ascii="Arial" w:hAnsi="Arial" w:cs="Arial"/>
          <w:b/>
          <w:i/>
          <w:sz w:val="24"/>
          <w:szCs w:val="24"/>
        </w:rPr>
        <w:t>Objetivo 3.2. Garantizar la inclusión y la equidad en el Sistema</w:t>
      </w:r>
      <w:r w:rsidR="00AD6F5D">
        <w:rPr>
          <w:rFonts w:ascii="Arial" w:hAnsi="Arial" w:cs="Arial"/>
          <w:b/>
          <w:i/>
          <w:sz w:val="24"/>
          <w:szCs w:val="24"/>
        </w:rPr>
        <w:t xml:space="preserve">  </w:t>
      </w:r>
      <w:r w:rsidRPr="00AD6F5D">
        <w:rPr>
          <w:rFonts w:ascii="Arial" w:hAnsi="Arial" w:cs="Arial"/>
          <w:b/>
          <w:i/>
          <w:sz w:val="24"/>
          <w:szCs w:val="24"/>
        </w:rPr>
        <w:t>Educativo.</w:t>
      </w:r>
    </w:p>
    <w:p w:rsidR="00AD6F5D" w:rsidRDefault="0036392B" w:rsidP="0036392B">
      <w:pPr>
        <w:ind w:left="660" w:firstLine="48"/>
        <w:jc w:val="both"/>
        <w:rPr>
          <w:rFonts w:ascii="Arial" w:eastAsia="Times New Roman" w:hAnsi="Arial" w:cs="Arial"/>
          <w:bCs/>
          <w:color w:val="000000" w:themeColor="text1"/>
          <w:sz w:val="24"/>
          <w:szCs w:val="24"/>
          <w:lang w:eastAsia="es-MX"/>
        </w:rPr>
      </w:pPr>
      <w:r>
        <w:rPr>
          <w:rFonts w:ascii="Arial" w:hAnsi="Arial" w:cs="Arial"/>
          <w:b/>
          <w:i/>
          <w:sz w:val="24"/>
          <w:szCs w:val="24"/>
        </w:rPr>
        <w:lastRenderedPageBreak/>
        <w:t>Estrategia:</w:t>
      </w:r>
      <w:r w:rsidRPr="0036392B">
        <w:rPr>
          <w:rFonts w:ascii="Helvetica" w:eastAsia="Times New Roman" w:hAnsi="Helvetica" w:cs="Helvetica"/>
          <w:b/>
          <w:bCs/>
          <w:color w:val="6D6D6D"/>
          <w:sz w:val="20"/>
          <w:szCs w:val="20"/>
          <w:lang w:eastAsia="es-MX"/>
        </w:rPr>
        <w:t xml:space="preserve"> </w:t>
      </w:r>
      <w:r w:rsidRPr="0036392B">
        <w:rPr>
          <w:rFonts w:ascii="Arial" w:eastAsia="Times New Roman" w:hAnsi="Arial" w:cs="Arial"/>
          <w:bCs/>
          <w:color w:val="000000" w:themeColor="text1"/>
          <w:sz w:val="24"/>
          <w:szCs w:val="24"/>
          <w:lang w:eastAsia="es-MX"/>
        </w:rPr>
        <w:t>Ampliar las oportunidades de acceso a la educación en todas las regiones y sectores de la población</w:t>
      </w:r>
      <w:r>
        <w:rPr>
          <w:rFonts w:ascii="Arial" w:eastAsia="Times New Roman" w:hAnsi="Arial" w:cs="Arial"/>
          <w:bCs/>
          <w:color w:val="000000" w:themeColor="text1"/>
          <w:sz w:val="24"/>
          <w:szCs w:val="24"/>
          <w:lang w:eastAsia="es-MX"/>
        </w:rPr>
        <w:t>.</w:t>
      </w:r>
    </w:p>
    <w:p w:rsidR="0036392B" w:rsidRPr="0036392B" w:rsidRDefault="0036392B" w:rsidP="0036392B">
      <w:pPr>
        <w:numPr>
          <w:ilvl w:val="0"/>
          <w:numId w:val="27"/>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b/>
          <w:bCs/>
          <w:color w:val="000000" w:themeColor="text1"/>
          <w:sz w:val="24"/>
          <w:szCs w:val="24"/>
          <w:lang w:eastAsia="es-MX"/>
        </w:rPr>
        <w:t>Líneas de acción:</w:t>
      </w:r>
      <w:r w:rsidRPr="0036392B">
        <w:rPr>
          <w:rFonts w:ascii="Helvetica" w:eastAsia="Times New Roman" w:hAnsi="Helvetica" w:cs="Helvetica"/>
          <w:color w:val="6D6D6D"/>
          <w:sz w:val="20"/>
          <w:szCs w:val="20"/>
          <w:lang w:eastAsia="es-MX"/>
        </w:rPr>
        <w:t xml:space="preserve"> </w:t>
      </w:r>
      <w:r w:rsidRPr="0036392B">
        <w:rPr>
          <w:rFonts w:ascii="Arial" w:eastAsia="Times New Roman" w:hAnsi="Arial" w:cs="Arial"/>
          <w:color w:val="000000" w:themeColor="text1"/>
          <w:sz w:val="24"/>
          <w:szCs w:val="24"/>
          <w:lang w:eastAsia="es-MX"/>
        </w:rPr>
        <w:t>Establecer un marco regulatorio con las obligaciones y responsabilidades propias de la educación inclusiva.</w:t>
      </w:r>
    </w:p>
    <w:p w:rsidR="0036392B" w:rsidRPr="0036392B" w:rsidRDefault="0036392B" w:rsidP="0036392B">
      <w:pPr>
        <w:numPr>
          <w:ilvl w:val="0"/>
          <w:numId w:val="27"/>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Fortalecer la capacidad de los maestros y las escuelas para trabajar con alumnos de todos los sectores de la población.</w:t>
      </w:r>
    </w:p>
    <w:p w:rsidR="0036392B" w:rsidRPr="0036392B" w:rsidRDefault="0036392B" w:rsidP="0036392B">
      <w:pPr>
        <w:numPr>
          <w:ilvl w:val="0"/>
          <w:numId w:val="27"/>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Definir, alentar y promover las prácticas inclusivas en la escuela y en el aula.</w:t>
      </w:r>
    </w:p>
    <w:p w:rsidR="0036392B" w:rsidRPr="0036392B" w:rsidRDefault="0036392B" w:rsidP="0036392B">
      <w:pPr>
        <w:numPr>
          <w:ilvl w:val="0"/>
          <w:numId w:val="27"/>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Desarrollar la capacidad de la supervisión escolar y del Servicio de Asistencia Técnica a la escuela para favorecer la inclusión educativa.</w:t>
      </w:r>
    </w:p>
    <w:p w:rsidR="0036392B" w:rsidRPr="0036392B" w:rsidRDefault="0036392B" w:rsidP="0036392B">
      <w:pPr>
        <w:numPr>
          <w:ilvl w:val="0"/>
          <w:numId w:val="27"/>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Fomentar la ampliación de la cobertura del programa de becas de educación media superior y superior.</w:t>
      </w:r>
    </w:p>
    <w:p w:rsidR="0036392B" w:rsidRPr="0036392B" w:rsidRDefault="0036392B" w:rsidP="00AD6F5D">
      <w:pPr>
        <w:ind w:firstLine="708"/>
        <w:jc w:val="both"/>
        <w:rPr>
          <w:rFonts w:ascii="Arial" w:hAnsi="Arial" w:cs="Arial"/>
          <w:b/>
          <w:i/>
          <w:color w:val="000000" w:themeColor="text1"/>
          <w:sz w:val="24"/>
          <w:szCs w:val="24"/>
        </w:rPr>
      </w:pPr>
    </w:p>
    <w:p w:rsidR="0067398E" w:rsidRDefault="0067398E" w:rsidP="00AD6F5D">
      <w:pPr>
        <w:ind w:firstLine="708"/>
        <w:jc w:val="both"/>
        <w:rPr>
          <w:rFonts w:ascii="Arial" w:hAnsi="Arial" w:cs="Arial"/>
          <w:b/>
          <w:i/>
          <w:sz w:val="24"/>
          <w:szCs w:val="24"/>
        </w:rPr>
      </w:pPr>
      <w:r w:rsidRPr="00AD6F5D">
        <w:rPr>
          <w:rFonts w:ascii="Arial" w:hAnsi="Arial" w:cs="Arial"/>
          <w:b/>
          <w:i/>
          <w:sz w:val="24"/>
          <w:szCs w:val="24"/>
        </w:rPr>
        <w:t>Objetivo 3.3. Ampliar el acceso a la cultura como un medio para la formación integral</w:t>
      </w:r>
      <w:r w:rsidR="00AD6F5D">
        <w:rPr>
          <w:rFonts w:ascii="Arial" w:hAnsi="Arial" w:cs="Arial"/>
          <w:b/>
          <w:i/>
          <w:sz w:val="24"/>
          <w:szCs w:val="24"/>
        </w:rPr>
        <w:t xml:space="preserve"> </w:t>
      </w:r>
      <w:r w:rsidRPr="00AD6F5D">
        <w:rPr>
          <w:rFonts w:ascii="Arial" w:hAnsi="Arial" w:cs="Arial"/>
          <w:b/>
          <w:i/>
          <w:sz w:val="24"/>
          <w:szCs w:val="24"/>
        </w:rPr>
        <w:t>de los ciudadanos.</w:t>
      </w:r>
    </w:p>
    <w:p w:rsidR="0036392B" w:rsidRDefault="0036392B" w:rsidP="0036392B">
      <w:pPr>
        <w:spacing w:after="75" w:line="312" w:lineRule="atLeast"/>
        <w:ind w:left="660"/>
        <w:textAlignment w:val="baseline"/>
        <w:rPr>
          <w:rFonts w:ascii="Arial" w:eastAsia="Times New Roman" w:hAnsi="Arial" w:cs="Arial"/>
          <w:color w:val="000000" w:themeColor="text1"/>
          <w:sz w:val="24"/>
          <w:szCs w:val="24"/>
          <w:lang w:eastAsia="es-MX"/>
        </w:rPr>
      </w:pPr>
      <w:r w:rsidRPr="0036392B">
        <w:rPr>
          <w:rFonts w:ascii="Arial" w:hAnsi="Arial" w:cs="Arial"/>
          <w:b/>
          <w:i/>
          <w:sz w:val="24"/>
          <w:szCs w:val="24"/>
        </w:rPr>
        <w:t>Estrategia:</w:t>
      </w:r>
      <w:r w:rsidRPr="0036392B">
        <w:rPr>
          <w:rFonts w:ascii="Helvetica" w:eastAsia="Times New Roman" w:hAnsi="Helvetica" w:cs="Helvetica"/>
          <w:b/>
          <w:bCs/>
          <w:color w:val="6D6D6D"/>
          <w:sz w:val="20"/>
          <w:szCs w:val="20"/>
          <w:lang w:eastAsia="es-MX"/>
        </w:rPr>
        <w:t xml:space="preserve"> </w:t>
      </w:r>
      <w:r w:rsidRPr="0036392B">
        <w:rPr>
          <w:rFonts w:ascii="Arial" w:eastAsia="Times New Roman" w:hAnsi="Arial" w:cs="Arial"/>
          <w:bCs/>
          <w:color w:val="000000" w:themeColor="text1"/>
          <w:sz w:val="24"/>
          <w:szCs w:val="24"/>
          <w:lang w:eastAsia="es-MX"/>
        </w:rPr>
        <w:t>Situar a la cultura entre los servicios básicos brindados a la población como forma de favorecer la cohesión social</w:t>
      </w:r>
    </w:p>
    <w:p w:rsidR="0036392B" w:rsidRPr="0036392B" w:rsidRDefault="0036392B" w:rsidP="0036392B">
      <w:pPr>
        <w:spacing w:after="75" w:line="312" w:lineRule="atLeast"/>
        <w:ind w:firstLine="660"/>
        <w:textAlignment w:val="baseline"/>
        <w:rPr>
          <w:rFonts w:ascii="Arial" w:eastAsia="Times New Roman" w:hAnsi="Arial" w:cs="Arial"/>
          <w:b/>
          <w:color w:val="000000" w:themeColor="text1"/>
          <w:sz w:val="24"/>
          <w:szCs w:val="24"/>
          <w:lang w:eastAsia="es-MX"/>
        </w:rPr>
      </w:pPr>
      <w:r w:rsidRPr="0036392B">
        <w:rPr>
          <w:rFonts w:ascii="Arial" w:eastAsia="Times New Roman" w:hAnsi="Arial" w:cs="Arial"/>
          <w:b/>
          <w:color w:val="000000" w:themeColor="text1"/>
          <w:sz w:val="24"/>
          <w:szCs w:val="24"/>
          <w:lang w:eastAsia="es-MX"/>
        </w:rPr>
        <w:t>Líneas de acción:</w:t>
      </w:r>
    </w:p>
    <w:p w:rsidR="0036392B" w:rsidRPr="0036392B" w:rsidRDefault="0036392B" w:rsidP="0036392B">
      <w:pPr>
        <w:numPr>
          <w:ilvl w:val="0"/>
          <w:numId w:val="28"/>
        </w:numPr>
        <w:spacing w:after="75" w:line="312" w:lineRule="atLeast"/>
        <w:ind w:left="1020"/>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Incluir a la cultura como un componente de las acciones y estrategias de prevención social.</w:t>
      </w:r>
    </w:p>
    <w:p w:rsidR="0036392B" w:rsidRPr="0036392B" w:rsidRDefault="0036392B" w:rsidP="0036392B">
      <w:pPr>
        <w:numPr>
          <w:ilvl w:val="0"/>
          <w:numId w:val="28"/>
        </w:numPr>
        <w:spacing w:after="75" w:line="312" w:lineRule="atLeast"/>
        <w:ind w:left="1020"/>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Vincular las acciones culturales con el programa de rescate de espacios públicos.</w:t>
      </w:r>
    </w:p>
    <w:p w:rsidR="0036392B" w:rsidRPr="0036392B" w:rsidRDefault="0036392B" w:rsidP="0036392B">
      <w:pPr>
        <w:numPr>
          <w:ilvl w:val="0"/>
          <w:numId w:val="28"/>
        </w:numPr>
        <w:spacing w:after="75" w:line="312" w:lineRule="atLeast"/>
        <w:ind w:left="1020"/>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Impulsar un federalismo cultural que fortalezca a las entidades federativas y municipios, para que asuman una mayor corresponsabilidad en la planeación cultural.</w:t>
      </w:r>
    </w:p>
    <w:p w:rsidR="0036392B" w:rsidRPr="0036392B" w:rsidRDefault="0036392B" w:rsidP="0036392B">
      <w:pPr>
        <w:numPr>
          <w:ilvl w:val="0"/>
          <w:numId w:val="28"/>
        </w:numPr>
        <w:spacing w:after="75" w:line="312" w:lineRule="atLeast"/>
        <w:ind w:left="1020"/>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Diseñar un programa nacional que promueva la lectura.</w:t>
      </w:r>
    </w:p>
    <w:p w:rsidR="0036392B" w:rsidRPr="0036392B" w:rsidRDefault="0036392B" w:rsidP="0036392B">
      <w:pPr>
        <w:numPr>
          <w:ilvl w:val="0"/>
          <w:numId w:val="28"/>
        </w:numPr>
        <w:spacing w:after="75" w:line="312" w:lineRule="atLeast"/>
        <w:ind w:left="1020"/>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Organizar un programa nacional de grupos artísticos comunitarios para la inclusión de niños y jóvenes.</w:t>
      </w:r>
    </w:p>
    <w:p w:rsidR="0036392B" w:rsidRPr="00AD6F5D" w:rsidRDefault="0036392B" w:rsidP="00AD6F5D">
      <w:pPr>
        <w:ind w:firstLine="708"/>
        <w:jc w:val="both"/>
        <w:rPr>
          <w:rFonts w:ascii="Arial" w:hAnsi="Arial" w:cs="Arial"/>
          <w:b/>
          <w:i/>
          <w:sz w:val="24"/>
          <w:szCs w:val="24"/>
        </w:rPr>
      </w:pPr>
    </w:p>
    <w:p w:rsidR="0067398E" w:rsidRDefault="0067398E" w:rsidP="00AD6F5D">
      <w:pPr>
        <w:ind w:firstLine="708"/>
        <w:jc w:val="both"/>
        <w:rPr>
          <w:rFonts w:ascii="Arial" w:hAnsi="Arial" w:cs="Arial"/>
          <w:b/>
          <w:i/>
          <w:sz w:val="24"/>
          <w:szCs w:val="24"/>
        </w:rPr>
      </w:pPr>
      <w:r w:rsidRPr="00AD6F5D">
        <w:rPr>
          <w:rFonts w:ascii="Arial" w:hAnsi="Arial" w:cs="Arial"/>
          <w:b/>
          <w:i/>
          <w:sz w:val="24"/>
          <w:szCs w:val="24"/>
        </w:rPr>
        <w:t>Objetivo 3.4. Promover el deporte de manera incluyente para fomentar una cultura de salud.</w:t>
      </w:r>
    </w:p>
    <w:p w:rsidR="0036392B" w:rsidRDefault="0036392B" w:rsidP="0036392B">
      <w:pPr>
        <w:spacing w:after="75" w:line="360" w:lineRule="auto"/>
        <w:ind w:left="660"/>
        <w:jc w:val="both"/>
        <w:textAlignment w:val="baseline"/>
        <w:rPr>
          <w:rFonts w:ascii="Arial" w:eastAsia="Times New Roman" w:hAnsi="Arial" w:cs="Arial"/>
          <w:b/>
          <w:bCs/>
          <w:color w:val="000000" w:themeColor="text1"/>
          <w:sz w:val="24"/>
          <w:szCs w:val="24"/>
          <w:lang w:eastAsia="es-MX"/>
        </w:rPr>
      </w:pPr>
      <w:r>
        <w:rPr>
          <w:rFonts w:ascii="Arial" w:hAnsi="Arial" w:cs="Arial"/>
          <w:b/>
          <w:i/>
          <w:sz w:val="24"/>
          <w:szCs w:val="24"/>
        </w:rPr>
        <w:t>Estrategia:</w:t>
      </w:r>
      <w:r w:rsidRPr="0036392B">
        <w:rPr>
          <w:rFonts w:ascii="Helvetica" w:eastAsia="Times New Roman" w:hAnsi="Helvetica" w:cs="Helvetica"/>
          <w:b/>
          <w:bCs/>
          <w:color w:val="6D6D6D"/>
          <w:sz w:val="20"/>
          <w:szCs w:val="20"/>
          <w:lang w:eastAsia="es-MX"/>
        </w:rPr>
        <w:t xml:space="preserve"> </w:t>
      </w:r>
      <w:r w:rsidRPr="0036392B">
        <w:rPr>
          <w:rFonts w:ascii="Arial" w:eastAsia="Times New Roman" w:hAnsi="Arial" w:cs="Arial"/>
          <w:b/>
          <w:bCs/>
          <w:color w:val="000000" w:themeColor="text1"/>
          <w:sz w:val="24"/>
          <w:szCs w:val="24"/>
          <w:lang w:eastAsia="es-MX"/>
        </w:rPr>
        <w:t>Crear un programa de infraestructura deportiva</w:t>
      </w:r>
      <w:r>
        <w:rPr>
          <w:rFonts w:ascii="Arial" w:eastAsia="Times New Roman" w:hAnsi="Arial" w:cs="Arial"/>
          <w:b/>
          <w:bCs/>
          <w:color w:val="000000" w:themeColor="text1"/>
          <w:sz w:val="24"/>
          <w:szCs w:val="24"/>
          <w:lang w:eastAsia="es-MX"/>
        </w:rPr>
        <w:t>.</w:t>
      </w:r>
    </w:p>
    <w:p w:rsidR="0036392B" w:rsidRPr="0036392B" w:rsidRDefault="0036392B" w:rsidP="0036392B">
      <w:pPr>
        <w:spacing w:after="75" w:line="360" w:lineRule="auto"/>
        <w:ind w:left="660"/>
        <w:jc w:val="both"/>
        <w:textAlignment w:val="baseline"/>
        <w:rPr>
          <w:rFonts w:ascii="Arial" w:eastAsia="Times New Roman" w:hAnsi="Arial" w:cs="Arial"/>
          <w:color w:val="000000" w:themeColor="text1"/>
          <w:sz w:val="24"/>
          <w:szCs w:val="24"/>
          <w:lang w:eastAsia="es-MX"/>
        </w:rPr>
      </w:pPr>
      <w:r>
        <w:rPr>
          <w:rFonts w:ascii="Arial" w:hAnsi="Arial" w:cs="Arial"/>
          <w:b/>
          <w:i/>
          <w:sz w:val="24"/>
          <w:szCs w:val="24"/>
        </w:rPr>
        <w:t>Líneas de acción:</w:t>
      </w:r>
    </w:p>
    <w:p w:rsidR="0036392B" w:rsidRPr="0036392B" w:rsidRDefault="0036392B" w:rsidP="0036392B">
      <w:pPr>
        <w:numPr>
          <w:ilvl w:val="0"/>
          <w:numId w:val="29"/>
        </w:numPr>
        <w:spacing w:after="75" w:line="360" w:lineRule="auto"/>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lastRenderedPageBreak/>
        <w:t>Contar con información confiable, suficiente y validada, de las instalaciones existentes a nivel municipal, estatal y federal, para conocer el estado físico y operativo de las mismas.</w:t>
      </w:r>
    </w:p>
    <w:p w:rsidR="0036392B" w:rsidRPr="0036392B" w:rsidRDefault="0036392B" w:rsidP="0036392B">
      <w:pPr>
        <w:numPr>
          <w:ilvl w:val="0"/>
          <w:numId w:val="29"/>
        </w:numPr>
        <w:spacing w:after="75" w:line="360" w:lineRule="auto"/>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Definir con certeza las necesidades de adecuación, remodelación y óptima operación de las instalaciones deportivas, incluyendo las escolares.</w:t>
      </w:r>
    </w:p>
    <w:p w:rsidR="0036392B" w:rsidRPr="0036392B" w:rsidRDefault="0036392B" w:rsidP="0036392B">
      <w:pPr>
        <w:numPr>
          <w:ilvl w:val="0"/>
          <w:numId w:val="29"/>
        </w:numPr>
        <w:spacing w:after="75" w:line="360" w:lineRule="auto"/>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Recuperar espacios existentes y brindar la adecuada respuesta a las necesidades futuras que requieren los programas deportivos.</w:t>
      </w:r>
    </w:p>
    <w:p w:rsidR="0036392B" w:rsidRPr="0036392B" w:rsidRDefault="0036392B" w:rsidP="0036392B">
      <w:pPr>
        <w:numPr>
          <w:ilvl w:val="0"/>
          <w:numId w:val="29"/>
        </w:numPr>
        <w:spacing w:after="75" w:line="360" w:lineRule="auto"/>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Promover que todas las acciones de los miembros del Sistema Nacional de Cultura Física y Deporte se fundamenten en la planeación de largo plazo.</w:t>
      </w:r>
    </w:p>
    <w:p w:rsidR="0036392B" w:rsidRPr="00AD6F5D" w:rsidRDefault="0036392B" w:rsidP="00AD6F5D">
      <w:pPr>
        <w:ind w:firstLine="708"/>
        <w:jc w:val="both"/>
        <w:rPr>
          <w:rFonts w:ascii="Arial" w:hAnsi="Arial" w:cs="Arial"/>
          <w:b/>
          <w:i/>
          <w:sz w:val="24"/>
          <w:szCs w:val="24"/>
        </w:rPr>
      </w:pPr>
    </w:p>
    <w:p w:rsidR="0067398E" w:rsidRDefault="0067398E" w:rsidP="00AD6F5D">
      <w:pPr>
        <w:ind w:firstLine="708"/>
        <w:jc w:val="both"/>
        <w:rPr>
          <w:rFonts w:ascii="Arial" w:hAnsi="Arial" w:cs="Arial"/>
          <w:b/>
          <w:i/>
          <w:sz w:val="24"/>
          <w:szCs w:val="24"/>
        </w:rPr>
      </w:pPr>
      <w:r w:rsidRPr="00AD6F5D">
        <w:rPr>
          <w:rFonts w:ascii="Arial" w:hAnsi="Arial" w:cs="Arial"/>
          <w:b/>
          <w:i/>
          <w:sz w:val="24"/>
          <w:szCs w:val="24"/>
        </w:rPr>
        <w:t>Objetivo 3.5. Hacer del desarrollo científico, tecnológico y la innovación pilares para el progreso económico y social sostenible.</w:t>
      </w:r>
    </w:p>
    <w:p w:rsidR="0036392B" w:rsidRDefault="0036392B" w:rsidP="00AD6F5D">
      <w:pPr>
        <w:ind w:firstLine="708"/>
        <w:jc w:val="both"/>
        <w:rPr>
          <w:rFonts w:ascii="Arial" w:eastAsia="Times New Roman" w:hAnsi="Arial" w:cs="Arial"/>
          <w:bCs/>
          <w:color w:val="000000" w:themeColor="text1"/>
          <w:sz w:val="24"/>
          <w:szCs w:val="24"/>
          <w:lang w:eastAsia="es-MX"/>
        </w:rPr>
      </w:pPr>
      <w:r>
        <w:rPr>
          <w:rFonts w:ascii="Arial" w:hAnsi="Arial" w:cs="Arial"/>
          <w:b/>
          <w:i/>
          <w:sz w:val="24"/>
          <w:szCs w:val="24"/>
        </w:rPr>
        <w:t>Estrategia:</w:t>
      </w:r>
      <w:r w:rsidRPr="0036392B">
        <w:rPr>
          <w:rFonts w:ascii="Helvetica" w:eastAsia="Times New Roman" w:hAnsi="Helvetica" w:cs="Helvetica"/>
          <w:b/>
          <w:bCs/>
          <w:color w:val="6D6D6D"/>
          <w:sz w:val="20"/>
          <w:szCs w:val="20"/>
          <w:lang w:eastAsia="es-MX"/>
        </w:rPr>
        <w:t xml:space="preserve"> </w:t>
      </w:r>
      <w:r w:rsidRPr="0036392B">
        <w:rPr>
          <w:rFonts w:ascii="Arial" w:eastAsia="Times New Roman" w:hAnsi="Arial" w:cs="Arial"/>
          <w:bCs/>
          <w:color w:val="000000" w:themeColor="text1"/>
          <w:sz w:val="24"/>
          <w:szCs w:val="24"/>
          <w:lang w:eastAsia="es-MX"/>
        </w:rPr>
        <w:t>Contribuir a que la inversión nacional en investigación científica y desarrollo tecnológico crezca anualmente y alcance un nivel de 1% del PIB</w:t>
      </w:r>
      <w:r>
        <w:rPr>
          <w:rFonts w:ascii="Arial" w:eastAsia="Times New Roman" w:hAnsi="Arial" w:cs="Arial"/>
          <w:bCs/>
          <w:color w:val="000000" w:themeColor="text1"/>
          <w:sz w:val="24"/>
          <w:szCs w:val="24"/>
          <w:lang w:eastAsia="es-MX"/>
        </w:rPr>
        <w:t>.</w:t>
      </w:r>
    </w:p>
    <w:p w:rsidR="0036392B" w:rsidRDefault="0036392B" w:rsidP="00AD6F5D">
      <w:pPr>
        <w:ind w:firstLine="708"/>
        <w:jc w:val="both"/>
        <w:rPr>
          <w:rFonts w:ascii="Arial" w:eastAsia="Times New Roman" w:hAnsi="Arial" w:cs="Arial"/>
          <w:b/>
          <w:bCs/>
          <w:color w:val="000000" w:themeColor="text1"/>
          <w:sz w:val="24"/>
          <w:szCs w:val="24"/>
          <w:lang w:eastAsia="es-MX"/>
        </w:rPr>
      </w:pPr>
      <w:r w:rsidRPr="0036392B">
        <w:rPr>
          <w:rFonts w:ascii="Arial" w:eastAsia="Times New Roman" w:hAnsi="Arial" w:cs="Arial"/>
          <w:b/>
          <w:bCs/>
          <w:color w:val="000000" w:themeColor="text1"/>
          <w:sz w:val="24"/>
          <w:szCs w:val="24"/>
          <w:lang w:eastAsia="es-MX"/>
        </w:rPr>
        <w:t>Líneas de acción:</w:t>
      </w:r>
    </w:p>
    <w:p w:rsidR="0036392B" w:rsidRPr="0036392B" w:rsidRDefault="0036392B" w:rsidP="0036392B">
      <w:pPr>
        <w:numPr>
          <w:ilvl w:val="0"/>
          <w:numId w:val="30"/>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Impulsar la articulación de los esfuerzos que realizan los sectores público, privado y social, para incrementar la inversión en Ciencia, Tecnología e Innovación (CTI) y lograr una mayor eficacia y eficiencia en su aplicación.</w:t>
      </w:r>
    </w:p>
    <w:p w:rsidR="0036392B" w:rsidRPr="0036392B" w:rsidRDefault="0036392B" w:rsidP="0036392B">
      <w:pPr>
        <w:numPr>
          <w:ilvl w:val="0"/>
          <w:numId w:val="30"/>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Incrementar el gasto público en CTI de forma sostenida.</w:t>
      </w:r>
    </w:p>
    <w:p w:rsidR="0036392B" w:rsidRPr="0036392B" w:rsidRDefault="0036392B" w:rsidP="0036392B">
      <w:pPr>
        <w:numPr>
          <w:ilvl w:val="0"/>
          <w:numId w:val="30"/>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Promover la inversión en CTI que realizan las instituciones públicas de educación superior.</w:t>
      </w:r>
    </w:p>
    <w:p w:rsidR="0036392B" w:rsidRPr="0036392B" w:rsidRDefault="0036392B" w:rsidP="0036392B">
      <w:pPr>
        <w:numPr>
          <w:ilvl w:val="0"/>
          <w:numId w:val="30"/>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36392B">
        <w:rPr>
          <w:rFonts w:ascii="Arial" w:eastAsia="Times New Roman" w:hAnsi="Arial" w:cs="Arial"/>
          <w:color w:val="000000" w:themeColor="text1"/>
          <w:sz w:val="24"/>
          <w:szCs w:val="24"/>
          <w:lang w:eastAsia="es-MX"/>
        </w:rPr>
        <w:t>Incentivar la inversión del sector productivo en investigación científica y desarrollo tecnológico.</w:t>
      </w:r>
    </w:p>
    <w:p w:rsidR="0036392B" w:rsidRPr="0036392B" w:rsidRDefault="0036392B" w:rsidP="0036392B">
      <w:pPr>
        <w:ind w:firstLine="708"/>
        <w:jc w:val="both"/>
        <w:rPr>
          <w:rFonts w:ascii="Arial" w:hAnsi="Arial" w:cs="Arial"/>
          <w:b/>
          <w:i/>
          <w:color w:val="000000" w:themeColor="text1"/>
          <w:sz w:val="24"/>
          <w:szCs w:val="24"/>
        </w:rPr>
      </w:pPr>
    </w:p>
    <w:p w:rsidR="0067398E" w:rsidRPr="00AD6F5D" w:rsidRDefault="0067398E" w:rsidP="00AD6F5D">
      <w:pPr>
        <w:rPr>
          <w:rFonts w:ascii="Arial" w:hAnsi="Arial" w:cs="Arial"/>
          <w:b/>
          <w:sz w:val="24"/>
          <w:szCs w:val="24"/>
        </w:rPr>
      </w:pPr>
      <w:r w:rsidRPr="00AD6F5D">
        <w:rPr>
          <w:rFonts w:ascii="Arial" w:hAnsi="Arial" w:cs="Arial"/>
          <w:b/>
          <w:sz w:val="24"/>
          <w:szCs w:val="24"/>
        </w:rPr>
        <w:t>VI.4. México Próspero</w:t>
      </w: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4.1. Mantener la estabilidad macroeconómica del país.</w:t>
      </w:r>
    </w:p>
    <w:p w:rsidR="0036392B" w:rsidRDefault="0036392B" w:rsidP="00BE6511">
      <w:pPr>
        <w:ind w:left="708"/>
        <w:jc w:val="both"/>
        <w:rPr>
          <w:rFonts w:ascii="Arial" w:eastAsia="Times New Roman" w:hAnsi="Arial" w:cs="Arial"/>
          <w:bCs/>
          <w:color w:val="000000" w:themeColor="text1"/>
          <w:sz w:val="24"/>
          <w:szCs w:val="24"/>
          <w:lang w:eastAsia="es-MX"/>
        </w:rPr>
      </w:pPr>
      <w:r>
        <w:rPr>
          <w:rFonts w:ascii="Arial" w:hAnsi="Arial" w:cs="Arial"/>
          <w:b/>
          <w:i/>
          <w:sz w:val="24"/>
          <w:szCs w:val="24"/>
        </w:rPr>
        <w:t>Estrategia:</w:t>
      </w:r>
      <w:r w:rsidR="00BE6511" w:rsidRPr="00BE6511">
        <w:rPr>
          <w:rFonts w:ascii="Helvetica" w:eastAsia="Times New Roman" w:hAnsi="Helvetica" w:cs="Helvetica"/>
          <w:b/>
          <w:bCs/>
          <w:color w:val="6D6D6D"/>
          <w:sz w:val="20"/>
          <w:szCs w:val="20"/>
          <w:lang w:eastAsia="es-MX"/>
        </w:rPr>
        <w:t xml:space="preserve"> </w:t>
      </w:r>
      <w:r w:rsidR="00BE6511" w:rsidRPr="00BE6511">
        <w:rPr>
          <w:rFonts w:ascii="Arial" w:eastAsia="Times New Roman" w:hAnsi="Arial" w:cs="Arial"/>
          <w:bCs/>
          <w:color w:val="000000" w:themeColor="text1"/>
          <w:sz w:val="24"/>
          <w:szCs w:val="24"/>
          <w:lang w:eastAsia="es-MX"/>
        </w:rPr>
        <w:t>Proteger las finanzas públicas ante riesgos del entorno macroeconómic</w:t>
      </w:r>
      <w:r w:rsidR="00BE6511">
        <w:rPr>
          <w:rFonts w:ascii="Arial" w:eastAsia="Times New Roman" w:hAnsi="Arial" w:cs="Arial"/>
          <w:bCs/>
          <w:color w:val="000000" w:themeColor="text1"/>
          <w:sz w:val="24"/>
          <w:szCs w:val="24"/>
          <w:lang w:eastAsia="es-MX"/>
        </w:rPr>
        <w:t>o.</w:t>
      </w:r>
    </w:p>
    <w:p w:rsidR="00BE6511" w:rsidRPr="00BE6511" w:rsidRDefault="00BE6511" w:rsidP="00BE6511">
      <w:pPr>
        <w:numPr>
          <w:ilvl w:val="0"/>
          <w:numId w:val="31"/>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Pr>
          <w:rFonts w:ascii="Arial" w:hAnsi="Arial" w:cs="Arial"/>
          <w:b/>
          <w:i/>
          <w:sz w:val="24"/>
          <w:szCs w:val="24"/>
        </w:rPr>
        <w:t>Líneas de acción:</w:t>
      </w:r>
      <w:r w:rsidRPr="00BE6511">
        <w:rPr>
          <w:rFonts w:ascii="Helvetica" w:eastAsia="Times New Roman" w:hAnsi="Helvetica" w:cs="Helvetica"/>
          <w:color w:val="6D6D6D"/>
          <w:sz w:val="20"/>
          <w:szCs w:val="20"/>
          <w:lang w:eastAsia="es-MX"/>
        </w:rPr>
        <w:t xml:space="preserve"> </w:t>
      </w:r>
      <w:r w:rsidRPr="00BE6511">
        <w:rPr>
          <w:rFonts w:ascii="Arial" w:eastAsia="Times New Roman" w:hAnsi="Arial" w:cs="Arial"/>
          <w:color w:val="000000" w:themeColor="text1"/>
          <w:sz w:val="24"/>
          <w:szCs w:val="24"/>
          <w:lang w:eastAsia="es-MX"/>
        </w:rPr>
        <w:t>Diseñar una política hacendaria integral que permita al gobierno mantener un nivel adecuado de gasto ante diversos escenarios macroeconómicos y que garantice la viabilidad de las finanzas públicas.</w:t>
      </w:r>
    </w:p>
    <w:p w:rsidR="00BE6511" w:rsidRPr="00BE6511" w:rsidRDefault="00BE6511" w:rsidP="00BE6511">
      <w:pPr>
        <w:numPr>
          <w:ilvl w:val="0"/>
          <w:numId w:val="31"/>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lastRenderedPageBreak/>
        <w:t>Reducir la vulnerabilidad de las finanzas públicas federales ante caídas inesperadas del precio del petróleo y disminuir su dependencia estructural de ingresos de fuentes no renovables.</w:t>
      </w:r>
    </w:p>
    <w:p w:rsidR="00BE6511" w:rsidRPr="00BE6511" w:rsidRDefault="00BE6511" w:rsidP="00BE6511">
      <w:pPr>
        <w:numPr>
          <w:ilvl w:val="0"/>
          <w:numId w:val="31"/>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t xml:space="preserve">Fortalecer y, en su caso, establecer fondos o instrumentos financieros de transferencia de </w:t>
      </w:r>
      <w:r w:rsidRPr="00BE6511">
        <w:rPr>
          <w:rFonts w:ascii="MS Gothic" w:eastAsia="MS Gothic" w:hAnsi="MS Gothic" w:cs="MS Gothic" w:hint="eastAsia"/>
          <w:color w:val="000000" w:themeColor="text1"/>
          <w:sz w:val="24"/>
          <w:szCs w:val="24"/>
          <w:lang w:eastAsia="es-MX"/>
        </w:rPr>
        <w:t> </w:t>
      </w:r>
      <w:r w:rsidRPr="00BE6511">
        <w:rPr>
          <w:rFonts w:ascii="Arial" w:eastAsia="Times New Roman" w:hAnsi="Arial" w:cs="Arial"/>
          <w:color w:val="000000" w:themeColor="text1"/>
          <w:sz w:val="24"/>
          <w:szCs w:val="24"/>
          <w:lang w:eastAsia="es-MX"/>
        </w:rPr>
        <w:t>riesgos para mitigar el impacto fiscal de choques externos, incluyendo los desastres naturales.</w:t>
      </w:r>
    </w:p>
    <w:p w:rsidR="00BE6511" w:rsidRPr="0036392B" w:rsidRDefault="00BE6511" w:rsidP="00BE6511">
      <w:pPr>
        <w:ind w:left="708"/>
        <w:jc w:val="both"/>
        <w:rPr>
          <w:rFonts w:ascii="Arial" w:hAnsi="Arial" w:cs="Arial"/>
          <w:b/>
          <w:i/>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4.2. Democratizar el acceso al financiamiento de proyectos con potencial</w:t>
      </w:r>
      <w:r w:rsidR="0036392B">
        <w:rPr>
          <w:rFonts w:ascii="Arial" w:hAnsi="Arial" w:cs="Arial"/>
          <w:b/>
          <w:i/>
          <w:sz w:val="24"/>
          <w:szCs w:val="24"/>
        </w:rPr>
        <w:t xml:space="preserve"> </w:t>
      </w:r>
      <w:r w:rsidRPr="0036392B">
        <w:rPr>
          <w:rFonts w:ascii="Arial" w:hAnsi="Arial" w:cs="Arial"/>
          <w:b/>
          <w:i/>
          <w:sz w:val="24"/>
          <w:szCs w:val="24"/>
        </w:rPr>
        <w:t>de crecimiento.</w:t>
      </w:r>
    </w:p>
    <w:p w:rsidR="0036392B" w:rsidRDefault="0036392B" w:rsidP="0036392B">
      <w:pPr>
        <w:ind w:firstLine="708"/>
        <w:jc w:val="both"/>
        <w:rPr>
          <w:rFonts w:ascii="Arial" w:eastAsia="Times New Roman" w:hAnsi="Arial" w:cs="Arial"/>
          <w:bCs/>
          <w:color w:val="000000" w:themeColor="text1"/>
          <w:sz w:val="24"/>
          <w:szCs w:val="24"/>
          <w:lang w:eastAsia="es-MX"/>
        </w:rPr>
      </w:pPr>
      <w:r>
        <w:rPr>
          <w:rFonts w:ascii="Arial" w:hAnsi="Arial" w:cs="Arial"/>
          <w:b/>
          <w:i/>
          <w:sz w:val="24"/>
          <w:szCs w:val="24"/>
        </w:rPr>
        <w:t>Estrategia:</w:t>
      </w:r>
      <w:r w:rsidR="00BE6511" w:rsidRPr="00BE6511">
        <w:rPr>
          <w:rFonts w:ascii="Helvetica" w:eastAsia="Times New Roman" w:hAnsi="Helvetica" w:cs="Helvetica"/>
          <w:b/>
          <w:bCs/>
          <w:color w:val="6D6D6D"/>
          <w:sz w:val="20"/>
          <w:szCs w:val="20"/>
          <w:lang w:eastAsia="es-MX"/>
        </w:rPr>
        <w:t xml:space="preserve"> </w:t>
      </w:r>
      <w:r w:rsidR="00BE6511" w:rsidRPr="00BE6511">
        <w:rPr>
          <w:rFonts w:ascii="Arial" w:eastAsia="Times New Roman" w:hAnsi="Arial" w:cs="Arial"/>
          <w:bCs/>
          <w:color w:val="000000" w:themeColor="text1"/>
          <w:sz w:val="24"/>
          <w:szCs w:val="24"/>
          <w:lang w:eastAsia="es-MX"/>
        </w:rPr>
        <w:t>Promover el financiamiento a través de instituciones financieras y del mercado de valores</w:t>
      </w:r>
      <w:r w:rsidR="00BE6511">
        <w:rPr>
          <w:rFonts w:ascii="Arial" w:eastAsia="Times New Roman" w:hAnsi="Arial" w:cs="Arial"/>
          <w:bCs/>
          <w:color w:val="000000" w:themeColor="text1"/>
          <w:sz w:val="24"/>
          <w:szCs w:val="24"/>
          <w:lang w:eastAsia="es-MX"/>
        </w:rPr>
        <w:t>.</w:t>
      </w:r>
    </w:p>
    <w:p w:rsidR="00BE6511" w:rsidRPr="00BE6511" w:rsidRDefault="00BE6511" w:rsidP="00BE6511">
      <w:pPr>
        <w:numPr>
          <w:ilvl w:val="0"/>
          <w:numId w:val="32"/>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b/>
          <w:bCs/>
          <w:color w:val="000000" w:themeColor="text1"/>
          <w:sz w:val="24"/>
          <w:szCs w:val="24"/>
          <w:lang w:eastAsia="es-MX"/>
        </w:rPr>
        <w:t>Líneas de acción:</w:t>
      </w:r>
      <w:r w:rsidRPr="00BE6511">
        <w:rPr>
          <w:rFonts w:ascii="Helvetica" w:eastAsia="Times New Roman" w:hAnsi="Helvetica" w:cs="Helvetica"/>
          <w:color w:val="6D6D6D"/>
          <w:sz w:val="20"/>
          <w:szCs w:val="20"/>
          <w:lang w:eastAsia="es-MX"/>
        </w:rPr>
        <w:t xml:space="preserve"> </w:t>
      </w:r>
      <w:r w:rsidRPr="00BE6511">
        <w:rPr>
          <w:rFonts w:ascii="Arial" w:eastAsia="Times New Roman" w:hAnsi="Arial" w:cs="Arial"/>
          <w:color w:val="000000" w:themeColor="text1"/>
          <w:sz w:val="24"/>
          <w:szCs w:val="24"/>
          <w:lang w:eastAsia="es-MX"/>
        </w:rPr>
        <w:t>Realizar las reformas necesarias al marco legal y regulatorio del sistema financiero para democratizar el crédito.</w:t>
      </w:r>
    </w:p>
    <w:p w:rsidR="00BE6511" w:rsidRPr="00BE6511" w:rsidRDefault="00BE6511" w:rsidP="00BE6511">
      <w:pPr>
        <w:numPr>
          <w:ilvl w:val="0"/>
          <w:numId w:val="32"/>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t>Fomentar la entrada de nuevos participantes en el sistema financiero mexicano.</w:t>
      </w:r>
    </w:p>
    <w:p w:rsidR="00BE6511" w:rsidRPr="00BE6511" w:rsidRDefault="00BE6511" w:rsidP="00BE6511">
      <w:pPr>
        <w:numPr>
          <w:ilvl w:val="0"/>
          <w:numId w:val="32"/>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t>Promover la competencia efectiva entre los participantes del sector financiero.</w:t>
      </w:r>
    </w:p>
    <w:p w:rsidR="00BE6511" w:rsidRPr="00BE6511" w:rsidRDefault="00BE6511" w:rsidP="00BE6511">
      <w:pPr>
        <w:numPr>
          <w:ilvl w:val="0"/>
          <w:numId w:val="32"/>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t>Facilitar la transferencia de garantías crediticias en caso de refinanciamiento de préstamos.</w:t>
      </w:r>
    </w:p>
    <w:p w:rsidR="00BE6511" w:rsidRPr="00BE6511" w:rsidRDefault="00BE6511" w:rsidP="00BE6511">
      <w:pPr>
        <w:numPr>
          <w:ilvl w:val="0"/>
          <w:numId w:val="32"/>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t xml:space="preserve">Incentivar la portabilidad de operaciones entre instituciones financieras, de manera que se facilite la </w:t>
      </w:r>
      <w:r w:rsidRPr="00BE6511">
        <w:rPr>
          <w:rFonts w:ascii="MS Gothic" w:eastAsia="MS Gothic" w:hAnsi="MS Gothic" w:cs="MS Gothic" w:hint="eastAsia"/>
          <w:color w:val="000000" w:themeColor="text1"/>
          <w:sz w:val="24"/>
          <w:szCs w:val="24"/>
          <w:lang w:eastAsia="es-MX"/>
        </w:rPr>
        <w:t> </w:t>
      </w:r>
      <w:r w:rsidRPr="00BE6511">
        <w:rPr>
          <w:rFonts w:ascii="Arial" w:eastAsia="Times New Roman" w:hAnsi="Arial" w:cs="Arial"/>
          <w:color w:val="000000" w:themeColor="text1"/>
          <w:sz w:val="24"/>
          <w:szCs w:val="24"/>
          <w:lang w:eastAsia="es-MX"/>
        </w:rPr>
        <w:t>movilidad de los clientes entre las mismas.</w:t>
      </w:r>
    </w:p>
    <w:p w:rsidR="00BE6511" w:rsidRPr="00BE6511" w:rsidRDefault="00BE6511" w:rsidP="00BE6511">
      <w:pPr>
        <w:numPr>
          <w:ilvl w:val="0"/>
          <w:numId w:val="32"/>
        </w:numPr>
        <w:spacing w:after="75" w:line="360" w:lineRule="auto"/>
        <w:ind w:left="1015" w:hanging="357"/>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t>Favorecer la coordinación entre autoridades para propiciar la estabilidad del sistema financiero.</w:t>
      </w:r>
    </w:p>
    <w:p w:rsidR="00BE6511" w:rsidRPr="00BE6511" w:rsidRDefault="00BE6511" w:rsidP="0036392B">
      <w:pPr>
        <w:ind w:firstLine="708"/>
        <w:jc w:val="both"/>
        <w:rPr>
          <w:rFonts w:ascii="Arial" w:hAnsi="Arial" w:cs="Arial"/>
          <w:b/>
          <w:i/>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4.3. Promover el empleo de calidad.</w:t>
      </w:r>
    </w:p>
    <w:p w:rsidR="0036392B" w:rsidRPr="00BE6511" w:rsidRDefault="0036392B" w:rsidP="0036392B">
      <w:pPr>
        <w:ind w:firstLine="708"/>
        <w:jc w:val="both"/>
        <w:rPr>
          <w:rFonts w:ascii="Arial" w:eastAsia="Times New Roman" w:hAnsi="Arial" w:cs="Arial"/>
          <w:b/>
          <w:bCs/>
          <w:color w:val="000000" w:themeColor="text1"/>
          <w:sz w:val="24"/>
          <w:szCs w:val="24"/>
          <w:lang w:eastAsia="es-MX"/>
        </w:rPr>
      </w:pPr>
      <w:r>
        <w:rPr>
          <w:rFonts w:ascii="Arial" w:hAnsi="Arial" w:cs="Arial"/>
          <w:b/>
          <w:i/>
          <w:sz w:val="24"/>
          <w:szCs w:val="24"/>
        </w:rPr>
        <w:t>Estrategia:</w:t>
      </w:r>
      <w:r w:rsidR="00BE6511" w:rsidRPr="00BE6511">
        <w:rPr>
          <w:rFonts w:ascii="Helvetica" w:eastAsia="Times New Roman" w:hAnsi="Helvetica" w:cs="Helvetica"/>
          <w:b/>
          <w:bCs/>
          <w:color w:val="6D6D6D"/>
          <w:sz w:val="20"/>
          <w:szCs w:val="20"/>
          <w:lang w:eastAsia="es-MX"/>
        </w:rPr>
        <w:t xml:space="preserve"> </w:t>
      </w:r>
      <w:r w:rsidR="00BE6511" w:rsidRPr="00BE6511">
        <w:rPr>
          <w:rFonts w:ascii="Arial" w:eastAsia="Times New Roman" w:hAnsi="Arial" w:cs="Arial"/>
          <w:bCs/>
          <w:color w:val="000000" w:themeColor="text1"/>
          <w:sz w:val="24"/>
          <w:szCs w:val="24"/>
          <w:lang w:eastAsia="es-MX"/>
        </w:rPr>
        <w:t>Procurar el equilibrio entre los factores de la producción para preservar la paz laboral</w:t>
      </w:r>
      <w:r w:rsidR="00BE6511">
        <w:rPr>
          <w:rFonts w:ascii="Arial" w:eastAsia="Times New Roman" w:hAnsi="Arial" w:cs="Arial"/>
          <w:bCs/>
          <w:color w:val="000000" w:themeColor="text1"/>
          <w:sz w:val="24"/>
          <w:szCs w:val="24"/>
          <w:lang w:eastAsia="es-MX"/>
        </w:rPr>
        <w:t>.</w:t>
      </w:r>
    </w:p>
    <w:p w:rsidR="00BE6511" w:rsidRPr="00BE6511" w:rsidRDefault="00BE6511" w:rsidP="00BE6511">
      <w:pPr>
        <w:numPr>
          <w:ilvl w:val="0"/>
          <w:numId w:val="33"/>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b/>
          <w:bCs/>
          <w:color w:val="000000" w:themeColor="text1"/>
          <w:sz w:val="24"/>
          <w:szCs w:val="24"/>
          <w:lang w:eastAsia="es-MX"/>
        </w:rPr>
        <w:t>Lineas de acción:</w:t>
      </w:r>
      <w:r w:rsidRPr="00BE6511">
        <w:rPr>
          <w:rFonts w:ascii="Helvetica" w:eastAsia="Times New Roman" w:hAnsi="Helvetica" w:cs="Helvetica"/>
          <w:color w:val="6D6D6D"/>
          <w:sz w:val="20"/>
          <w:szCs w:val="20"/>
          <w:lang w:eastAsia="es-MX"/>
        </w:rPr>
        <w:t xml:space="preserve"> </w:t>
      </w:r>
      <w:r w:rsidRPr="00BE6511">
        <w:rPr>
          <w:rFonts w:ascii="Arial" w:eastAsia="Times New Roman" w:hAnsi="Arial" w:cs="Arial"/>
          <w:color w:val="000000" w:themeColor="text1"/>
          <w:sz w:val="24"/>
          <w:szCs w:val="24"/>
          <w:lang w:eastAsia="es-MX"/>
        </w:rPr>
        <w:t>Privilegiar la conciliación para evitar conflictos laborales.</w:t>
      </w:r>
    </w:p>
    <w:p w:rsidR="00BE6511" w:rsidRPr="00BE6511" w:rsidRDefault="00BE6511" w:rsidP="00BE6511">
      <w:pPr>
        <w:numPr>
          <w:ilvl w:val="0"/>
          <w:numId w:val="33"/>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t>Mejorar la conciliación, procuración e impartición de justicia laboral.</w:t>
      </w:r>
    </w:p>
    <w:p w:rsidR="00BE6511" w:rsidRPr="00BE6511" w:rsidRDefault="00BE6511" w:rsidP="00BE6511">
      <w:pPr>
        <w:numPr>
          <w:ilvl w:val="0"/>
          <w:numId w:val="33"/>
        </w:numPr>
        <w:spacing w:after="75" w:line="312" w:lineRule="atLeast"/>
        <w:ind w:left="1020"/>
        <w:jc w:val="both"/>
        <w:textAlignment w:val="baseline"/>
        <w:rPr>
          <w:rFonts w:ascii="Arial" w:eastAsia="Times New Roman" w:hAnsi="Arial" w:cs="Arial"/>
          <w:color w:val="000000" w:themeColor="text1"/>
          <w:sz w:val="24"/>
          <w:szCs w:val="24"/>
          <w:lang w:eastAsia="es-MX"/>
        </w:rPr>
      </w:pPr>
      <w:r w:rsidRPr="00BE6511">
        <w:rPr>
          <w:rFonts w:ascii="Arial" w:eastAsia="Times New Roman" w:hAnsi="Arial" w:cs="Arial"/>
          <w:color w:val="000000" w:themeColor="text1"/>
          <w:sz w:val="24"/>
          <w:szCs w:val="24"/>
          <w:lang w:eastAsia="es-MX"/>
        </w:rPr>
        <w:lastRenderedPageBreak/>
        <w:t>Garantizar certeza jurídica para todas las partes en las resoluciones laborales.</w:t>
      </w:r>
    </w:p>
    <w:p w:rsidR="00BE6511" w:rsidRPr="00BE6511" w:rsidRDefault="00BE6511" w:rsidP="0036392B">
      <w:pPr>
        <w:ind w:firstLine="708"/>
        <w:jc w:val="both"/>
        <w:rPr>
          <w:rFonts w:ascii="Arial" w:hAnsi="Arial" w:cs="Arial"/>
          <w:b/>
          <w:i/>
          <w:color w:val="000000" w:themeColor="text1"/>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4.4. Impulsar y orientar un crecimiento verde incluyente y facilitador que preserve nuestro patrimonio natural al mismo tiempo que genere riqueza, competitividad y empleo.</w:t>
      </w:r>
    </w:p>
    <w:p w:rsidR="0036392B" w:rsidRDefault="0036392B" w:rsidP="0036392B">
      <w:pPr>
        <w:ind w:firstLine="708"/>
        <w:jc w:val="both"/>
        <w:rPr>
          <w:rFonts w:ascii="Arial" w:eastAsia="Times New Roman" w:hAnsi="Arial" w:cs="Arial"/>
          <w:bCs/>
          <w:color w:val="000000" w:themeColor="text1"/>
          <w:sz w:val="24"/>
          <w:szCs w:val="24"/>
          <w:lang w:eastAsia="es-MX"/>
        </w:rPr>
      </w:pPr>
      <w:r>
        <w:rPr>
          <w:rFonts w:ascii="Arial" w:hAnsi="Arial" w:cs="Arial"/>
          <w:b/>
          <w:i/>
          <w:sz w:val="24"/>
          <w:szCs w:val="24"/>
        </w:rPr>
        <w:t>Estrategia:</w:t>
      </w:r>
      <w:r w:rsidR="00BE6511" w:rsidRPr="00BE6511">
        <w:rPr>
          <w:rFonts w:ascii="Helvetica" w:eastAsia="Times New Roman" w:hAnsi="Helvetica" w:cs="Helvetica"/>
          <w:b/>
          <w:bCs/>
          <w:color w:val="6D6D6D"/>
          <w:sz w:val="20"/>
          <w:szCs w:val="20"/>
          <w:lang w:eastAsia="es-MX"/>
        </w:rPr>
        <w:t xml:space="preserve"> </w:t>
      </w:r>
      <w:r w:rsidR="00BE6511" w:rsidRPr="00BE6511">
        <w:rPr>
          <w:rFonts w:ascii="Arial" w:eastAsia="Times New Roman" w:hAnsi="Arial" w:cs="Arial"/>
          <w:bCs/>
          <w:color w:val="000000" w:themeColor="text1"/>
          <w:sz w:val="24"/>
          <w:szCs w:val="24"/>
          <w:lang w:eastAsia="es-MX"/>
        </w:rPr>
        <w:t>Implementar una política integral de desarrollo que vincule la sustentabilidad ambiental con costos y beneficios para la sociedad</w:t>
      </w:r>
      <w:r w:rsidR="00BE6511">
        <w:rPr>
          <w:rFonts w:ascii="Arial" w:eastAsia="Times New Roman" w:hAnsi="Arial" w:cs="Arial"/>
          <w:bCs/>
          <w:color w:val="000000" w:themeColor="text1"/>
          <w:sz w:val="24"/>
          <w:szCs w:val="24"/>
          <w:lang w:eastAsia="es-MX"/>
        </w:rPr>
        <w:t>.</w:t>
      </w:r>
    </w:p>
    <w:p w:rsidR="00BE6511" w:rsidRPr="00BE6511" w:rsidRDefault="00BE6511" w:rsidP="00BE6511">
      <w:pPr>
        <w:numPr>
          <w:ilvl w:val="0"/>
          <w:numId w:val="34"/>
        </w:numPr>
        <w:spacing w:after="75" w:line="312" w:lineRule="atLeast"/>
        <w:ind w:left="1020"/>
        <w:jc w:val="both"/>
        <w:textAlignment w:val="baseline"/>
        <w:rPr>
          <w:rFonts w:ascii="Arial" w:eastAsia="Times New Roman" w:hAnsi="Arial" w:cs="Arial"/>
          <w:sz w:val="24"/>
          <w:szCs w:val="24"/>
          <w:lang w:eastAsia="es-MX"/>
        </w:rPr>
      </w:pPr>
      <w:r w:rsidRPr="00BE6511">
        <w:rPr>
          <w:rFonts w:ascii="Arial" w:eastAsia="Times New Roman" w:hAnsi="Arial" w:cs="Arial"/>
          <w:b/>
          <w:bCs/>
          <w:color w:val="000000" w:themeColor="text1"/>
          <w:sz w:val="24"/>
          <w:szCs w:val="24"/>
          <w:lang w:eastAsia="es-MX"/>
        </w:rPr>
        <w:t>Líneas de acción:</w:t>
      </w:r>
      <w:r w:rsidRPr="00BE6511">
        <w:rPr>
          <w:rFonts w:ascii="Helvetica" w:eastAsia="Times New Roman" w:hAnsi="Helvetica" w:cs="Helvetica"/>
          <w:color w:val="6D6D6D"/>
          <w:sz w:val="20"/>
          <w:szCs w:val="20"/>
          <w:lang w:eastAsia="es-MX"/>
        </w:rPr>
        <w:t xml:space="preserve"> </w:t>
      </w:r>
      <w:r w:rsidRPr="00BE6511">
        <w:rPr>
          <w:rFonts w:ascii="Arial" w:eastAsia="Times New Roman" w:hAnsi="Arial" w:cs="Arial"/>
          <w:sz w:val="24"/>
          <w:szCs w:val="24"/>
          <w:lang w:eastAsia="es-MX"/>
        </w:rPr>
        <w:t>Alinear y coordinar programas federales, e inducir a los estatales y municipales para facilitar un crecimiento verde incluyente con un enfoque transversal.</w:t>
      </w:r>
    </w:p>
    <w:p w:rsidR="00BE6511" w:rsidRPr="00BE6511" w:rsidRDefault="00BE6511" w:rsidP="00BE6511">
      <w:pPr>
        <w:numPr>
          <w:ilvl w:val="0"/>
          <w:numId w:val="34"/>
        </w:numPr>
        <w:spacing w:after="75" w:line="312" w:lineRule="atLeast"/>
        <w:ind w:left="1020"/>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Actualizar y alinear la legislación ambiental para lograr una eficaz regulación de las acciones que contribuyen a la preservación y restauración del medio ambiente y los recursos naturales.</w:t>
      </w:r>
    </w:p>
    <w:p w:rsidR="00BE6511" w:rsidRPr="00BE6511" w:rsidRDefault="00BE6511" w:rsidP="00BE6511">
      <w:pPr>
        <w:numPr>
          <w:ilvl w:val="0"/>
          <w:numId w:val="34"/>
        </w:numPr>
        <w:spacing w:after="75" w:line="312" w:lineRule="atLeast"/>
        <w:ind w:left="1020"/>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Promover el uso y consumo de productos amigables con el medio ambiente y de tecnologías limpias, eficientes y de bajo carbono.</w:t>
      </w:r>
    </w:p>
    <w:p w:rsidR="00BE6511" w:rsidRPr="00BE6511" w:rsidRDefault="00BE6511" w:rsidP="00BE6511">
      <w:pPr>
        <w:numPr>
          <w:ilvl w:val="0"/>
          <w:numId w:val="34"/>
        </w:numPr>
        <w:spacing w:after="75" w:line="312" w:lineRule="atLeast"/>
        <w:ind w:left="1020"/>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Establecer una política fiscal que fomente la rentabilidad y competitividad ambiental de nuestros productos y servicios.</w:t>
      </w:r>
    </w:p>
    <w:p w:rsidR="00BE6511" w:rsidRPr="00BE6511" w:rsidRDefault="00BE6511" w:rsidP="00BE6511">
      <w:pPr>
        <w:numPr>
          <w:ilvl w:val="0"/>
          <w:numId w:val="34"/>
        </w:numPr>
        <w:spacing w:after="75" w:line="312" w:lineRule="atLeast"/>
        <w:ind w:left="1020"/>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Promover esquemas de financiamiento e inversiones de diversas fuentes que multipliquen los recursos para la protección ambiental y de recursos naturales.</w:t>
      </w:r>
    </w:p>
    <w:p w:rsidR="00BE6511" w:rsidRPr="00BE6511" w:rsidRDefault="00BE6511" w:rsidP="0036392B">
      <w:pPr>
        <w:ind w:firstLine="708"/>
        <w:jc w:val="both"/>
        <w:rPr>
          <w:rFonts w:ascii="Arial" w:hAnsi="Arial" w:cs="Arial"/>
          <w:b/>
          <w:color w:val="000000" w:themeColor="text1"/>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4.5. Democratizar el acceso a servicios de telecomunicaciones.</w:t>
      </w:r>
    </w:p>
    <w:p w:rsidR="00BE6511" w:rsidRDefault="0036392B" w:rsidP="00BE6511">
      <w:pPr>
        <w:spacing w:line="360" w:lineRule="auto"/>
        <w:ind w:firstLine="709"/>
        <w:jc w:val="both"/>
        <w:rPr>
          <w:rFonts w:ascii="Arial" w:eastAsia="Times New Roman" w:hAnsi="Arial" w:cs="Arial"/>
          <w:bCs/>
          <w:sz w:val="24"/>
          <w:szCs w:val="24"/>
          <w:lang w:eastAsia="es-MX"/>
        </w:rPr>
      </w:pPr>
      <w:r>
        <w:rPr>
          <w:rFonts w:ascii="Arial" w:hAnsi="Arial" w:cs="Arial"/>
          <w:b/>
          <w:i/>
          <w:sz w:val="24"/>
          <w:szCs w:val="24"/>
        </w:rPr>
        <w:t>Estrategia:</w:t>
      </w:r>
      <w:r w:rsidR="00BE6511" w:rsidRPr="00BE6511">
        <w:rPr>
          <w:rFonts w:ascii="Helvetica" w:eastAsia="Times New Roman" w:hAnsi="Helvetica" w:cs="Helvetica"/>
          <w:b/>
          <w:bCs/>
          <w:color w:val="6D6D6D"/>
          <w:sz w:val="20"/>
          <w:szCs w:val="20"/>
          <w:lang w:eastAsia="es-MX"/>
        </w:rPr>
        <w:t xml:space="preserve"> </w:t>
      </w:r>
      <w:r w:rsidR="00BE6511" w:rsidRPr="00BE6511">
        <w:rPr>
          <w:rFonts w:ascii="Arial" w:eastAsia="Times New Roman" w:hAnsi="Arial" w:cs="Arial"/>
          <w:bCs/>
          <w:sz w:val="24"/>
          <w:szCs w:val="24"/>
          <w:lang w:eastAsia="es-MX"/>
        </w:rPr>
        <w:t>Impulsar el desarrollo e innovación tecnológica de las telecomunicaciones que amplíe la cobertura y accesibilidad para impulsar mejores servicios y promover la competencia, buscando la reducción de costos y la eficiencia</w:t>
      </w:r>
      <w:r w:rsidR="00BE6511">
        <w:rPr>
          <w:rFonts w:ascii="Arial" w:eastAsia="Times New Roman" w:hAnsi="Arial" w:cs="Arial"/>
          <w:bCs/>
          <w:sz w:val="24"/>
          <w:szCs w:val="24"/>
          <w:lang w:eastAsia="es-MX"/>
        </w:rPr>
        <w:t>.</w:t>
      </w:r>
    </w:p>
    <w:p w:rsidR="00BE6511" w:rsidRPr="00BE6511" w:rsidRDefault="00BE6511" w:rsidP="00BE6511">
      <w:pPr>
        <w:numPr>
          <w:ilvl w:val="0"/>
          <w:numId w:val="35"/>
        </w:numPr>
        <w:spacing w:after="75" w:line="312" w:lineRule="atLeast"/>
        <w:ind w:left="1020"/>
        <w:jc w:val="both"/>
        <w:textAlignment w:val="baseline"/>
        <w:rPr>
          <w:rFonts w:ascii="Arial" w:eastAsia="Times New Roman" w:hAnsi="Arial" w:cs="Arial"/>
          <w:sz w:val="24"/>
          <w:szCs w:val="24"/>
          <w:lang w:eastAsia="es-MX"/>
        </w:rPr>
      </w:pPr>
      <w:r w:rsidRPr="00BE6511">
        <w:rPr>
          <w:rFonts w:ascii="Arial" w:eastAsia="Times New Roman" w:hAnsi="Arial" w:cs="Arial"/>
          <w:b/>
          <w:bCs/>
          <w:sz w:val="24"/>
          <w:szCs w:val="24"/>
          <w:lang w:eastAsia="es-MX"/>
        </w:rPr>
        <w:t>Lineas de acción:</w:t>
      </w:r>
      <w:r w:rsidRPr="00BE6511">
        <w:rPr>
          <w:rFonts w:ascii="Arial" w:eastAsia="Times New Roman" w:hAnsi="Arial" w:cs="Arial"/>
          <w:sz w:val="24"/>
          <w:szCs w:val="24"/>
          <w:lang w:eastAsia="es-MX"/>
        </w:rPr>
        <w:t xml:space="preserve"> Crear una red nacional de centros comunitarios de capacitación y educación digital.</w:t>
      </w:r>
    </w:p>
    <w:p w:rsidR="00BE6511" w:rsidRPr="00BE6511" w:rsidRDefault="00BE6511" w:rsidP="00BE6511">
      <w:pPr>
        <w:numPr>
          <w:ilvl w:val="0"/>
          <w:numId w:val="35"/>
        </w:numPr>
        <w:spacing w:after="75" w:line="312" w:lineRule="atLeast"/>
        <w:ind w:left="1020"/>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 xml:space="preserve">Promover mayor oferta de los servicios de telecomunicaciones, así como la inversión privada en el sector, con el que se puedan ofrecer servicios electrónicos avanzados que mejoren el valor </w:t>
      </w:r>
      <w:r w:rsidRPr="00BE6511">
        <w:rPr>
          <w:rFonts w:ascii="MS Gothic" w:eastAsia="MS Gothic" w:hAnsi="MS Gothic" w:cs="MS Gothic" w:hint="eastAsia"/>
          <w:sz w:val="24"/>
          <w:szCs w:val="24"/>
          <w:lang w:eastAsia="es-MX"/>
        </w:rPr>
        <w:t> </w:t>
      </w:r>
      <w:r w:rsidRPr="00BE6511">
        <w:rPr>
          <w:rFonts w:ascii="Arial" w:eastAsia="Times New Roman" w:hAnsi="Arial" w:cs="Arial"/>
          <w:sz w:val="24"/>
          <w:szCs w:val="24"/>
          <w:lang w:eastAsia="es-MX"/>
        </w:rPr>
        <w:t>agregado de las actividades productivas.</w:t>
      </w:r>
    </w:p>
    <w:p w:rsidR="00BE6511" w:rsidRPr="00BE6511" w:rsidRDefault="00BE6511" w:rsidP="00BE6511">
      <w:pPr>
        <w:numPr>
          <w:ilvl w:val="0"/>
          <w:numId w:val="35"/>
        </w:numPr>
        <w:spacing w:after="75" w:line="312" w:lineRule="atLeast"/>
        <w:ind w:left="1020"/>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 xml:space="preserve">Crear un programa de banda ancha que establezca los sitios a conectar cada año, así como la </w:t>
      </w:r>
      <w:r w:rsidRPr="00BE6511">
        <w:rPr>
          <w:rFonts w:ascii="MS Gothic" w:eastAsia="MS Gothic" w:hAnsi="MS Gothic" w:cs="MS Gothic" w:hint="eastAsia"/>
          <w:sz w:val="24"/>
          <w:szCs w:val="24"/>
          <w:lang w:eastAsia="es-MX"/>
        </w:rPr>
        <w:t> </w:t>
      </w:r>
      <w:r w:rsidRPr="00BE6511">
        <w:rPr>
          <w:rFonts w:ascii="Arial" w:eastAsia="Times New Roman" w:hAnsi="Arial" w:cs="Arial"/>
          <w:sz w:val="24"/>
          <w:szCs w:val="24"/>
          <w:lang w:eastAsia="es-MX"/>
        </w:rPr>
        <w:t xml:space="preserve">estrategia para conectar a las instituciones de </w:t>
      </w:r>
      <w:r w:rsidRPr="00BE6511">
        <w:rPr>
          <w:rFonts w:ascii="Arial" w:eastAsia="Times New Roman" w:hAnsi="Arial" w:cs="Arial"/>
          <w:sz w:val="24"/>
          <w:szCs w:val="24"/>
          <w:lang w:eastAsia="es-MX"/>
        </w:rPr>
        <w:lastRenderedPageBreak/>
        <w:t>investigación, educación, salud y gobierno que así lo requieran, en las zonas metropolitanas que cuentan con puntos de presencia del servicio de la Red Nacional de Impulso a la Banda Ancha (Red NIBA).</w:t>
      </w:r>
    </w:p>
    <w:p w:rsidR="00BE6511" w:rsidRPr="00BE6511" w:rsidRDefault="00BE6511" w:rsidP="00BE6511">
      <w:pPr>
        <w:spacing w:line="360" w:lineRule="auto"/>
        <w:ind w:firstLine="709"/>
        <w:jc w:val="both"/>
        <w:rPr>
          <w:rFonts w:ascii="Arial" w:eastAsia="Times New Roman" w:hAnsi="Arial" w:cs="Arial"/>
          <w:b/>
          <w:bCs/>
          <w:sz w:val="24"/>
          <w:szCs w:val="24"/>
          <w:lang w:eastAsia="es-MX"/>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4.6. Abastecer de energía al país con precios competitivos, calidad y eficiencia a lo largo de la cadena productiva.</w:t>
      </w:r>
    </w:p>
    <w:p w:rsidR="0036392B" w:rsidRDefault="0036392B" w:rsidP="00BE6511">
      <w:pPr>
        <w:spacing w:line="360" w:lineRule="auto"/>
        <w:ind w:firstLine="709"/>
        <w:jc w:val="both"/>
        <w:rPr>
          <w:rFonts w:ascii="Arial" w:eastAsia="Times New Roman" w:hAnsi="Arial" w:cs="Arial"/>
          <w:bCs/>
          <w:sz w:val="24"/>
          <w:szCs w:val="24"/>
          <w:lang w:eastAsia="es-MX"/>
        </w:rPr>
      </w:pPr>
      <w:r>
        <w:rPr>
          <w:rFonts w:ascii="Arial" w:hAnsi="Arial" w:cs="Arial"/>
          <w:b/>
          <w:i/>
          <w:sz w:val="24"/>
          <w:szCs w:val="24"/>
        </w:rPr>
        <w:t>Estrategia:</w:t>
      </w:r>
      <w:r w:rsidR="00BE6511" w:rsidRPr="00BE6511">
        <w:rPr>
          <w:rFonts w:ascii="Helvetica" w:eastAsia="Times New Roman" w:hAnsi="Helvetica" w:cs="Helvetica"/>
          <w:b/>
          <w:bCs/>
          <w:color w:val="6D6D6D"/>
          <w:sz w:val="20"/>
          <w:szCs w:val="20"/>
          <w:lang w:eastAsia="es-MX"/>
        </w:rPr>
        <w:t xml:space="preserve"> </w:t>
      </w:r>
      <w:r w:rsidR="00BE6511" w:rsidRPr="00BE6511">
        <w:rPr>
          <w:rFonts w:ascii="Arial" w:eastAsia="Times New Roman" w:hAnsi="Arial" w:cs="Arial"/>
          <w:bCs/>
          <w:sz w:val="24"/>
          <w:szCs w:val="24"/>
          <w:lang w:eastAsia="es-MX"/>
        </w:rPr>
        <w:t>Asegurar el abastecimiento de petróleo crudo, gas natural y petrolíferos que demanda el país</w:t>
      </w:r>
      <w:r w:rsidR="00BE6511">
        <w:rPr>
          <w:rFonts w:ascii="Arial" w:eastAsia="Times New Roman" w:hAnsi="Arial" w:cs="Arial"/>
          <w:bCs/>
          <w:sz w:val="24"/>
          <w:szCs w:val="24"/>
          <w:lang w:eastAsia="es-MX"/>
        </w:rPr>
        <w:t>.</w:t>
      </w:r>
    </w:p>
    <w:p w:rsidR="00BE6511" w:rsidRPr="00BE6511" w:rsidRDefault="00BE6511" w:rsidP="00BE6511">
      <w:pPr>
        <w:spacing w:line="360" w:lineRule="auto"/>
        <w:ind w:firstLine="709"/>
        <w:jc w:val="both"/>
        <w:rPr>
          <w:rFonts w:ascii="Arial" w:eastAsia="Times New Roman" w:hAnsi="Arial" w:cs="Arial"/>
          <w:b/>
          <w:bCs/>
          <w:sz w:val="24"/>
          <w:szCs w:val="24"/>
          <w:lang w:eastAsia="es-MX"/>
        </w:rPr>
      </w:pPr>
      <w:r w:rsidRPr="00BE6511">
        <w:rPr>
          <w:rFonts w:ascii="Arial" w:eastAsia="Times New Roman" w:hAnsi="Arial" w:cs="Arial"/>
          <w:b/>
          <w:bCs/>
          <w:sz w:val="24"/>
          <w:szCs w:val="24"/>
          <w:lang w:eastAsia="es-MX"/>
        </w:rPr>
        <w:t>Líneas de acción:</w:t>
      </w:r>
    </w:p>
    <w:p w:rsidR="00BE6511" w:rsidRPr="00BE6511" w:rsidRDefault="00BE6511" w:rsidP="00BE6511">
      <w:pPr>
        <w:numPr>
          <w:ilvl w:val="0"/>
          <w:numId w:val="36"/>
        </w:numPr>
        <w:spacing w:after="75" w:line="360" w:lineRule="auto"/>
        <w:ind w:left="1015" w:hanging="357"/>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Promover la modificación del marco institucional para ampliar la capacidad del Estado Mexicano en la exploración y producción de hidrocarburos, incluidos los de yacimientos no convencionales como los lutita.</w:t>
      </w:r>
    </w:p>
    <w:p w:rsidR="00BE6511" w:rsidRPr="00BE6511" w:rsidRDefault="00BE6511" w:rsidP="00BE6511">
      <w:pPr>
        <w:numPr>
          <w:ilvl w:val="0"/>
          <w:numId w:val="36"/>
        </w:numPr>
        <w:spacing w:after="75" w:line="360" w:lineRule="auto"/>
        <w:ind w:left="1015" w:hanging="357"/>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Fortalecer la capacidad de ejecución de Petróleos Mexicanos.</w:t>
      </w:r>
    </w:p>
    <w:p w:rsidR="00BE6511" w:rsidRPr="00BE6511" w:rsidRDefault="00BE6511" w:rsidP="00BE6511">
      <w:pPr>
        <w:numPr>
          <w:ilvl w:val="0"/>
          <w:numId w:val="36"/>
        </w:numPr>
        <w:spacing w:after="75" w:line="360" w:lineRule="auto"/>
        <w:ind w:left="1015" w:hanging="357"/>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Incrementar las reservas y tasas de restitución de hidrocarburos.</w:t>
      </w:r>
    </w:p>
    <w:p w:rsidR="00BE6511" w:rsidRPr="00BE6511" w:rsidRDefault="00BE6511" w:rsidP="00BE6511">
      <w:pPr>
        <w:numPr>
          <w:ilvl w:val="0"/>
          <w:numId w:val="36"/>
        </w:numPr>
        <w:spacing w:after="75" w:line="360" w:lineRule="auto"/>
        <w:ind w:left="1015" w:hanging="357"/>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Elevar el índice de recuperación y la obtención de petróleo crudo y gas natural.</w:t>
      </w:r>
    </w:p>
    <w:p w:rsidR="00BE6511" w:rsidRPr="00BE6511" w:rsidRDefault="00BE6511" w:rsidP="00BE6511">
      <w:pPr>
        <w:spacing w:line="360" w:lineRule="auto"/>
        <w:ind w:firstLine="709"/>
        <w:jc w:val="both"/>
        <w:rPr>
          <w:rFonts w:ascii="Arial" w:hAnsi="Arial" w:cs="Arial"/>
          <w:i/>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4.7. Garantizar reglas claras que incentiven el desarrollo de un mercado interno competitivo.</w:t>
      </w:r>
    </w:p>
    <w:p w:rsidR="0036392B" w:rsidRDefault="0036392B" w:rsidP="0036392B">
      <w:pPr>
        <w:ind w:firstLine="708"/>
        <w:jc w:val="both"/>
        <w:rPr>
          <w:rFonts w:ascii="Arial" w:eastAsia="Times New Roman" w:hAnsi="Arial" w:cs="Arial"/>
          <w:bCs/>
          <w:sz w:val="24"/>
          <w:szCs w:val="24"/>
          <w:lang w:eastAsia="es-MX"/>
        </w:rPr>
      </w:pPr>
      <w:r>
        <w:rPr>
          <w:rFonts w:ascii="Arial" w:hAnsi="Arial" w:cs="Arial"/>
          <w:b/>
          <w:i/>
          <w:sz w:val="24"/>
          <w:szCs w:val="24"/>
        </w:rPr>
        <w:t>Estrategia:</w:t>
      </w:r>
      <w:r w:rsidR="00BE6511" w:rsidRPr="00BE6511">
        <w:rPr>
          <w:rFonts w:ascii="Helvetica" w:eastAsia="Times New Roman" w:hAnsi="Helvetica" w:cs="Helvetica"/>
          <w:b/>
          <w:bCs/>
          <w:color w:val="6D6D6D"/>
          <w:sz w:val="20"/>
          <w:szCs w:val="20"/>
          <w:lang w:eastAsia="es-MX"/>
        </w:rPr>
        <w:t xml:space="preserve"> </w:t>
      </w:r>
      <w:r w:rsidR="00BE6511" w:rsidRPr="00BE6511">
        <w:rPr>
          <w:rFonts w:ascii="Arial" w:eastAsia="Times New Roman" w:hAnsi="Arial" w:cs="Arial"/>
          <w:bCs/>
          <w:sz w:val="24"/>
          <w:szCs w:val="24"/>
          <w:lang w:eastAsia="es-MX"/>
        </w:rPr>
        <w:t>Apuntalar la competencia en el mercado interno</w:t>
      </w:r>
    </w:p>
    <w:p w:rsidR="00BE6511" w:rsidRPr="00BE6511" w:rsidRDefault="00D374E1" w:rsidP="00BE6511">
      <w:pPr>
        <w:numPr>
          <w:ilvl w:val="0"/>
          <w:numId w:val="37"/>
        </w:numPr>
        <w:spacing w:after="75" w:line="360" w:lineRule="auto"/>
        <w:ind w:left="1020"/>
        <w:jc w:val="both"/>
        <w:textAlignment w:val="baseline"/>
        <w:rPr>
          <w:rFonts w:ascii="Arial" w:eastAsia="Times New Roman" w:hAnsi="Arial" w:cs="Arial"/>
          <w:sz w:val="24"/>
          <w:szCs w:val="24"/>
          <w:lang w:eastAsia="es-MX"/>
        </w:rPr>
      </w:pPr>
      <w:r w:rsidRPr="00BE6511">
        <w:rPr>
          <w:rFonts w:ascii="Arial" w:eastAsia="Times New Roman" w:hAnsi="Arial" w:cs="Arial"/>
          <w:b/>
          <w:bCs/>
          <w:sz w:val="24"/>
          <w:szCs w:val="24"/>
          <w:lang w:eastAsia="es-MX"/>
        </w:rPr>
        <w:t>Líneas</w:t>
      </w:r>
      <w:r w:rsidR="00BE6511" w:rsidRPr="00BE6511">
        <w:rPr>
          <w:rFonts w:ascii="Arial" w:eastAsia="Times New Roman" w:hAnsi="Arial" w:cs="Arial"/>
          <w:b/>
          <w:bCs/>
          <w:sz w:val="24"/>
          <w:szCs w:val="24"/>
          <w:lang w:eastAsia="es-MX"/>
        </w:rPr>
        <w:t xml:space="preserve"> de acción:</w:t>
      </w:r>
      <w:r w:rsidR="00BE6511" w:rsidRPr="00BE6511">
        <w:rPr>
          <w:rFonts w:ascii="Arial" w:eastAsia="Times New Roman" w:hAnsi="Arial" w:cs="Arial"/>
          <w:b/>
          <w:sz w:val="24"/>
          <w:szCs w:val="24"/>
          <w:lang w:eastAsia="es-MX"/>
        </w:rPr>
        <w:t xml:space="preserve"> </w:t>
      </w:r>
      <w:r w:rsidR="00BE6511" w:rsidRPr="00BE6511">
        <w:rPr>
          <w:rFonts w:ascii="Arial" w:eastAsia="Times New Roman" w:hAnsi="Arial" w:cs="Arial"/>
          <w:sz w:val="24"/>
          <w:szCs w:val="24"/>
          <w:lang w:eastAsia="es-MX"/>
        </w:rPr>
        <w:t>Aplicar eficazmente la legislación en materia de competencia económica para prevenir y eliminar las prácticas monopólicas y las concentraciones que atenten contra la competencia.</w:t>
      </w:r>
    </w:p>
    <w:p w:rsidR="00BE6511" w:rsidRPr="00BE6511" w:rsidRDefault="00BE6511" w:rsidP="00BE6511">
      <w:pPr>
        <w:numPr>
          <w:ilvl w:val="0"/>
          <w:numId w:val="37"/>
        </w:numPr>
        <w:spacing w:after="75" w:line="360" w:lineRule="auto"/>
        <w:ind w:left="1020"/>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Impulsar marcos regulatorios que favorezcan la competencia y la eficiencia de los mercados.</w:t>
      </w:r>
    </w:p>
    <w:p w:rsidR="00BE6511" w:rsidRPr="00BE6511" w:rsidRDefault="00BE6511" w:rsidP="00BE6511">
      <w:pPr>
        <w:numPr>
          <w:ilvl w:val="0"/>
          <w:numId w:val="37"/>
        </w:numPr>
        <w:spacing w:after="75" w:line="360" w:lineRule="auto"/>
        <w:ind w:left="1020"/>
        <w:jc w:val="both"/>
        <w:textAlignment w:val="baseline"/>
        <w:rPr>
          <w:rFonts w:ascii="Arial" w:eastAsia="Times New Roman" w:hAnsi="Arial" w:cs="Arial"/>
          <w:sz w:val="24"/>
          <w:szCs w:val="24"/>
          <w:lang w:eastAsia="es-MX"/>
        </w:rPr>
      </w:pPr>
      <w:r w:rsidRPr="00BE6511">
        <w:rPr>
          <w:rFonts w:ascii="Arial" w:eastAsia="Times New Roman" w:hAnsi="Arial" w:cs="Arial"/>
          <w:sz w:val="24"/>
          <w:szCs w:val="24"/>
          <w:lang w:eastAsia="es-MX"/>
        </w:rPr>
        <w:t xml:space="preserve">Desarrollar las normas que fortalezcan la calidad de los productos nacionales, y promover la </w:t>
      </w:r>
      <w:r w:rsidRPr="00BE6511">
        <w:rPr>
          <w:rFonts w:ascii="MS Gothic" w:eastAsia="MS Gothic" w:hAnsi="MS Gothic" w:cs="MS Gothic" w:hint="eastAsia"/>
          <w:sz w:val="24"/>
          <w:szCs w:val="24"/>
          <w:lang w:eastAsia="es-MX"/>
        </w:rPr>
        <w:t> </w:t>
      </w:r>
      <w:r w:rsidRPr="00BE6511">
        <w:rPr>
          <w:rFonts w:ascii="Arial" w:eastAsia="Times New Roman" w:hAnsi="Arial" w:cs="Arial"/>
          <w:sz w:val="24"/>
          <w:szCs w:val="24"/>
          <w:lang w:eastAsia="es-MX"/>
        </w:rPr>
        <w:t>confianza de los consumidores en los mismos.</w:t>
      </w:r>
    </w:p>
    <w:p w:rsidR="00BE6511" w:rsidRPr="00BE6511" w:rsidRDefault="00BE6511" w:rsidP="00BE6511">
      <w:pPr>
        <w:spacing w:line="360" w:lineRule="auto"/>
        <w:ind w:firstLine="708"/>
        <w:jc w:val="both"/>
        <w:rPr>
          <w:rFonts w:ascii="Arial" w:hAnsi="Arial" w:cs="Arial"/>
          <w:i/>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4.8. Desarrollar los sectores estratégicos del país.</w:t>
      </w:r>
    </w:p>
    <w:p w:rsidR="0036392B" w:rsidRDefault="0036392B" w:rsidP="00BE6511">
      <w:pPr>
        <w:spacing w:line="360" w:lineRule="auto"/>
        <w:ind w:firstLine="709"/>
        <w:jc w:val="both"/>
        <w:rPr>
          <w:rFonts w:ascii="Arial" w:eastAsia="Times New Roman" w:hAnsi="Arial" w:cs="Arial"/>
          <w:bCs/>
          <w:sz w:val="24"/>
          <w:szCs w:val="24"/>
          <w:lang w:eastAsia="es-MX"/>
        </w:rPr>
      </w:pPr>
      <w:r>
        <w:rPr>
          <w:rFonts w:ascii="Arial" w:hAnsi="Arial" w:cs="Arial"/>
          <w:b/>
          <w:i/>
          <w:sz w:val="24"/>
          <w:szCs w:val="24"/>
        </w:rPr>
        <w:lastRenderedPageBreak/>
        <w:t>Estrategia:</w:t>
      </w:r>
      <w:r w:rsidR="00BE6511" w:rsidRPr="00BE6511">
        <w:rPr>
          <w:rFonts w:ascii="Helvetica" w:eastAsia="Times New Roman" w:hAnsi="Helvetica" w:cs="Helvetica"/>
          <w:b/>
          <w:bCs/>
          <w:color w:val="6D6D6D"/>
          <w:sz w:val="20"/>
          <w:szCs w:val="20"/>
          <w:lang w:eastAsia="es-MX"/>
        </w:rPr>
        <w:t xml:space="preserve"> </w:t>
      </w:r>
      <w:r w:rsidR="00BE6511" w:rsidRPr="00BE6511">
        <w:rPr>
          <w:rFonts w:ascii="Arial" w:eastAsia="Times New Roman" w:hAnsi="Arial" w:cs="Arial"/>
          <w:bCs/>
          <w:sz w:val="24"/>
          <w:szCs w:val="24"/>
          <w:lang w:eastAsia="es-MX"/>
        </w:rPr>
        <w:t>Reactivar una política de fomento económico enfocada en incrementar la productividad de los sectores dinámicos y tradicionales de la economía mexicana, de manera regional y sectorialmente equilibrada</w:t>
      </w:r>
      <w:r w:rsidR="00BE6511">
        <w:rPr>
          <w:rFonts w:ascii="Arial" w:eastAsia="Times New Roman" w:hAnsi="Arial" w:cs="Arial"/>
          <w:bCs/>
          <w:sz w:val="24"/>
          <w:szCs w:val="24"/>
          <w:lang w:eastAsia="es-MX"/>
        </w:rPr>
        <w:t>.</w:t>
      </w:r>
    </w:p>
    <w:p w:rsidR="00BE6511" w:rsidRPr="00257E6B" w:rsidRDefault="00257E6B" w:rsidP="00BE6511">
      <w:pPr>
        <w:numPr>
          <w:ilvl w:val="0"/>
          <w:numId w:val="38"/>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b/>
          <w:bCs/>
          <w:sz w:val="24"/>
          <w:szCs w:val="24"/>
          <w:lang w:eastAsia="es-MX"/>
        </w:rPr>
        <w:t>Líneas</w:t>
      </w:r>
      <w:r w:rsidR="00BE6511" w:rsidRPr="00257E6B">
        <w:rPr>
          <w:rFonts w:ascii="Arial" w:eastAsia="Times New Roman" w:hAnsi="Arial" w:cs="Arial"/>
          <w:b/>
          <w:bCs/>
          <w:sz w:val="24"/>
          <w:szCs w:val="24"/>
          <w:lang w:eastAsia="es-MX"/>
        </w:rPr>
        <w:t xml:space="preserve"> de acción:</w:t>
      </w:r>
      <w:r w:rsidR="00BE6511" w:rsidRPr="00257E6B">
        <w:rPr>
          <w:rFonts w:ascii="Helvetica" w:eastAsia="Times New Roman" w:hAnsi="Helvetica" w:cs="Helvetica"/>
          <w:sz w:val="20"/>
          <w:szCs w:val="20"/>
          <w:lang w:eastAsia="es-MX"/>
        </w:rPr>
        <w:t xml:space="preserve"> </w:t>
      </w:r>
      <w:r w:rsidR="00BE6511" w:rsidRPr="00257E6B">
        <w:rPr>
          <w:rFonts w:ascii="Arial" w:eastAsia="Times New Roman" w:hAnsi="Arial" w:cs="Arial"/>
          <w:sz w:val="24"/>
          <w:szCs w:val="24"/>
          <w:lang w:eastAsia="es-MX"/>
        </w:rPr>
        <w:t>Implementar una política de fomento económico que contemple el diseño y desarrollo de agendas sectoriales y regionales, el desarrollo de capital humano innovador, el impulso de sectores estratégicos de alto valor, el desarrollo y la promoción de cadenas de valor en sectores estratégicos y el apoyo a la innovación y el desarrollo tecnológico.</w:t>
      </w:r>
    </w:p>
    <w:p w:rsidR="00BE6511" w:rsidRPr="00257E6B" w:rsidRDefault="00BE6511" w:rsidP="00BE6511">
      <w:pPr>
        <w:numPr>
          <w:ilvl w:val="0"/>
          <w:numId w:val="38"/>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Articular, bajo una óptica transversal, sectorial y/o regional, el diseño, ejecución y seguimiento de proyectos orientados a fortalecer la competitividad del país, por parte de los tres órdenes de gobierno, iniciativa privada y otros sectores de la sociedad.</w:t>
      </w:r>
    </w:p>
    <w:p w:rsidR="007240D2" w:rsidRDefault="007240D2" w:rsidP="0036392B">
      <w:pPr>
        <w:ind w:firstLine="708"/>
        <w:jc w:val="both"/>
        <w:rPr>
          <w:rFonts w:ascii="Arial" w:hAnsi="Arial" w:cs="Arial"/>
          <w:b/>
          <w:i/>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4.9. Contar con una infraestructura de transporte que se refleje en</w:t>
      </w:r>
      <w:r w:rsidR="0036392B">
        <w:rPr>
          <w:rFonts w:ascii="Arial" w:hAnsi="Arial" w:cs="Arial"/>
          <w:b/>
          <w:i/>
          <w:sz w:val="24"/>
          <w:szCs w:val="24"/>
        </w:rPr>
        <w:t xml:space="preserve"> </w:t>
      </w:r>
      <w:r w:rsidRPr="0036392B">
        <w:rPr>
          <w:rFonts w:ascii="Arial" w:hAnsi="Arial" w:cs="Arial"/>
          <w:b/>
          <w:i/>
          <w:sz w:val="24"/>
          <w:szCs w:val="24"/>
        </w:rPr>
        <w:t>menores costos para realizar la actividad económica.</w:t>
      </w:r>
    </w:p>
    <w:p w:rsidR="0036392B" w:rsidRDefault="0036392B" w:rsidP="00257E6B">
      <w:pPr>
        <w:spacing w:line="360" w:lineRule="auto"/>
        <w:ind w:firstLine="709"/>
        <w:jc w:val="both"/>
        <w:rPr>
          <w:rFonts w:ascii="Arial" w:eastAsia="Times New Roman" w:hAnsi="Arial" w:cs="Arial"/>
          <w:bCs/>
          <w:sz w:val="24"/>
          <w:szCs w:val="24"/>
          <w:lang w:eastAsia="es-MX"/>
        </w:rPr>
      </w:pPr>
      <w:r>
        <w:rPr>
          <w:rFonts w:ascii="Arial" w:hAnsi="Arial" w:cs="Arial"/>
          <w:b/>
          <w:i/>
          <w:sz w:val="24"/>
          <w:szCs w:val="24"/>
        </w:rPr>
        <w:t>Estrategia:</w:t>
      </w:r>
      <w:r w:rsidR="00257E6B" w:rsidRPr="00257E6B">
        <w:rPr>
          <w:rFonts w:ascii="Helvetica" w:eastAsia="Times New Roman" w:hAnsi="Helvetica" w:cs="Helvetica"/>
          <w:b/>
          <w:bCs/>
          <w:color w:val="6D6D6D"/>
          <w:sz w:val="20"/>
          <w:szCs w:val="20"/>
          <w:lang w:eastAsia="es-MX"/>
        </w:rPr>
        <w:t xml:space="preserve"> </w:t>
      </w:r>
      <w:r w:rsidR="00257E6B" w:rsidRPr="00257E6B">
        <w:rPr>
          <w:rFonts w:ascii="Arial" w:eastAsia="Times New Roman" w:hAnsi="Arial" w:cs="Arial"/>
          <w:bCs/>
          <w:sz w:val="24"/>
          <w:szCs w:val="24"/>
          <w:lang w:eastAsia="es-MX"/>
        </w:rPr>
        <w:t>Modernizar, ampliar y conservar la infraestructura de los diferentes modos de transporte, así como mejorar su conectividad bajo criterios estratégicos y de eficiencia</w:t>
      </w:r>
    </w:p>
    <w:p w:rsidR="00257E6B" w:rsidRPr="00257E6B" w:rsidRDefault="007240D2" w:rsidP="00257E6B">
      <w:pPr>
        <w:numPr>
          <w:ilvl w:val="0"/>
          <w:numId w:val="39"/>
        </w:numPr>
        <w:spacing w:after="75" w:line="360" w:lineRule="auto"/>
        <w:ind w:left="1020"/>
        <w:jc w:val="both"/>
        <w:textAlignment w:val="baseline"/>
        <w:rPr>
          <w:rFonts w:ascii="Arial" w:eastAsia="Times New Roman" w:hAnsi="Arial" w:cs="Arial"/>
          <w:sz w:val="24"/>
          <w:szCs w:val="24"/>
          <w:lang w:eastAsia="es-MX"/>
        </w:rPr>
      </w:pPr>
      <w:r w:rsidRPr="00257E6B">
        <w:rPr>
          <w:rFonts w:ascii="Arial" w:eastAsia="Times New Roman" w:hAnsi="Arial" w:cs="Arial"/>
          <w:b/>
          <w:bCs/>
          <w:sz w:val="24"/>
          <w:szCs w:val="24"/>
          <w:lang w:eastAsia="es-MX"/>
        </w:rPr>
        <w:t>Líneas</w:t>
      </w:r>
      <w:r w:rsidR="00257E6B" w:rsidRPr="00257E6B">
        <w:rPr>
          <w:rFonts w:ascii="Arial" w:eastAsia="Times New Roman" w:hAnsi="Arial" w:cs="Arial"/>
          <w:b/>
          <w:bCs/>
          <w:sz w:val="24"/>
          <w:szCs w:val="24"/>
          <w:lang w:eastAsia="es-MX"/>
        </w:rPr>
        <w:t xml:space="preserve"> de acción</w:t>
      </w:r>
      <w:r w:rsidR="00257E6B">
        <w:rPr>
          <w:rFonts w:ascii="Arial" w:eastAsia="Times New Roman" w:hAnsi="Arial" w:cs="Arial"/>
          <w:bCs/>
          <w:sz w:val="24"/>
          <w:szCs w:val="24"/>
          <w:lang w:eastAsia="es-MX"/>
        </w:rPr>
        <w:t>:</w:t>
      </w:r>
      <w:r w:rsidR="00257E6B" w:rsidRPr="00257E6B">
        <w:rPr>
          <w:rFonts w:ascii="Helvetica" w:eastAsia="Times New Roman" w:hAnsi="Helvetica" w:cs="Helvetica"/>
          <w:color w:val="6D6D6D"/>
          <w:sz w:val="20"/>
          <w:szCs w:val="20"/>
          <w:lang w:eastAsia="es-MX"/>
        </w:rPr>
        <w:t xml:space="preserve"> </w:t>
      </w:r>
      <w:r w:rsidR="00257E6B" w:rsidRPr="00257E6B">
        <w:rPr>
          <w:rFonts w:ascii="Arial" w:eastAsia="Times New Roman" w:hAnsi="Arial" w:cs="Arial"/>
          <w:sz w:val="24"/>
          <w:szCs w:val="24"/>
          <w:lang w:eastAsia="es-MX"/>
        </w:rPr>
        <w:t>Fomentar que la construcción de nueva infraestructura favorezca la integración logística y aumente la competitividad derivada de una mayor interconectividad.</w:t>
      </w:r>
    </w:p>
    <w:p w:rsidR="00257E6B" w:rsidRPr="00257E6B" w:rsidRDefault="00257E6B" w:rsidP="00257E6B">
      <w:pPr>
        <w:numPr>
          <w:ilvl w:val="0"/>
          <w:numId w:val="39"/>
        </w:numPr>
        <w:spacing w:after="75" w:line="360" w:lineRule="auto"/>
        <w:ind w:left="1020"/>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Evaluar las necesidades de infraestructura a largo plazo para el desarrollo de la economía, considerando el desarrollo regional, las tendencias demográficas, las vocaciones económicas y la conectividad internacional, entre otros.</w:t>
      </w:r>
    </w:p>
    <w:p w:rsidR="0036392B" w:rsidRPr="0036392B" w:rsidRDefault="0036392B" w:rsidP="0036392B">
      <w:pPr>
        <w:ind w:firstLine="708"/>
        <w:jc w:val="both"/>
        <w:rPr>
          <w:rFonts w:ascii="Arial" w:hAnsi="Arial" w:cs="Arial"/>
          <w:b/>
          <w:i/>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4.10. Construir un sector agropecuario y pesquero productivo que garantice la seguridad alimentaria del país.</w:t>
      </w:r>
    </w:p>
    <w:p w:rsidR="0036392B" w:rsidRDefault="0036392B" w:rsidP="00257E6B">
      <w:pPr>
        <w:spacing w:line="360" w:lineRule="auto"/>
        <w:ind w:firstLine="709"/>
        <w:jc w:val="both"/>
        <w:rPr>
          <w:rFonts w:ascii="Arial" w:eastAsia="Times New Roman" w:hAnsi="Arial" w:cs="Arial"/>
          <w:bCs/>
          <w:sz w:val="24"/>
          <w:szCs w:val="24"/>
          <w:lang w:eastAsia="es-MX"/>
        </w:rPr>
      </w:pPr>
      <w:r>
        <w:rPr>
          <w:rFonts w:ascii="Arial" w:hAnsi="Arial" w:cs="Arial"/>
          <w:b/>
          <w:i/>
          <w:sz w:val="24"/>
          <w:szCs w:val="24"/>
        </w:rPr>
        <w:lastRenderedPageBreak/>
        <w:t>Estrategia:</w:t>
      </w:r>
      <w:r w:rsidR="00257E6B" w:rsidRPr="00257E6B">
        <w:rPr>
          <w:rFonts w:ascii="Helvetica" w:eastAsia="Times New Roman" w:hAnsi="Helvetica" w:cs="Helvetica"/>
          <w:b/>
          <w:bCs/>
          <w:color w:val="6D6D6D"/>
          <w:sz w:val="20"/>
          <w:szCs w:val="20"/>
          <w:lang w:eastAsia="es-MX"/>
        </w:rPr>
        <w:t xml:space="preserve"> </w:t>
      </w:r>
      <w:r w:rsidR="00257E6B" w:rsidRPr="00257E6B">
        <w:rPr>
          <w:rFonts w:ascii="Arial" w:eastAsia="Times New Roman" w:hAnsi="Arial" w:cs="Arial"/>
          <w:bCs/>
          <w:sz w:val="24"/>
          <w:szCs w:val="24"/>
          <w:lang w:eastAsia="es-MX"/>
        </w:rPr>
        <w:t>Impulsar la productividad en el sector agroalimentario mediante la inversión en el desarrollo de capital físico, humano y tecnológico</w:t>
      </w:r>
      <w:r w:rsidR="00257E6B">
        <w:rPr>
          <w:rFonts w:ascii="Arial" w:eastAsia="Times New Roman" w:hAnsi="Arial" w:cs="Arial"/>
          <w:bCs/>
          <w:sz w:val="24"/>
          <w:szCs w:val="24"/>
          <w:lang w:eastAsia="es-MX"/>
        </w:rPr>
        <w:t>.</w:t>
      </w:r>
    </w:p>
    <w:p w:rsidR="00257E6B" w:rsidRPr="00257E6B" w:rsidRDefault="007240D2" w:rsidP="00257E6B">
      <w:pPr>
        <w:numPr>
          <w:ilvl w:val="0"/>
          <w:numId w:val="40"/>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b/>
          <w:bCs/>
          <w:sz w:val="24"/>
          <w:szCs w:val="24"/>
          <w:lang w:eastAsia="es-MX"/>
        </w:rPr>
        <w:t>Líneas</w:t>
      </w:r>
      <w:r w:rsidR="00257E6B" w:rsidRPr="00257E6B">
        <w:rPr>
          <w:rFonts w:ascii="Arial" w:eastAsia="Times New Roman" w:hAnsi="Arial" w:cs="Arial"/>
          <w:b/>
          <w:bCs/>
          <w:sz w:val="24"/>
          <w:szCs w:val="24"/>
          <w:lang w:eastAsia="es-MX"/>
        </w:rPr>
        <w:t xml:space="preserve"> de acción:</w:t>
      </w:r>
      <w:r w:rsidR="00257E6B" w:rsidRPr="00257E6B">
        <w:rPr>
          <w:rFonts w:ascii="Helvetica" w:eastAsia="Times New Roman" w:hAnsi="Helvetica" w:cs="Helvetica"/>
          <w:color w:val="6D6D6D"/>
          <w:sz w:val="20"/>
          <w:szCs w:val="20"/>
          <w:lang w:eastAsia="es-MX"/>
        </w:rPr>
        <w:t xml:space="preserve"> </w:t>
      </w:r>
      <w:r w:rsidR="00257E6B" w:rsidRPr="00257E6B">
        <w:rPr>
          <w:rFonts w:ascii="Arial" w:eastAsia="Times New Roman" w:hAnsi="Arial" w:cs="Arial"/>
          <w:sz w:val="24"/>
          <w:szCs w:val="24"/>
          <w:lang w:eastAsia="es-MX"/>
        </w:rPr>
        <w:t>Orientar la investigación y desarrollo tecnológico hacia la generación de innovaciones que aplicadas al sector agroalimentario eleven la productividad y competitividad.</w:t>
      </w:r>
    </w:p>
    <w:p w:rsidR="00257E6B" w:rsidRPr="00257E6B" w:rsidRDefault="00257E6B" w:rsidP="00257E6B">
      <w:pPr>
        <w:numPr>
          <w:ilvl w:val="0"/>
          <w:numId w:val="40"/>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Desarrollar las capacidades productivas con visión empresarial.</w:t>
      </w:r>
    </w:p>
    <w:p w:rsidR="00257E6B" w:rsidRPr="00257E6B" w:rsidRDefault="00257E6B" w:rsidP="00257E6B">
      <w:pPr>
        <w:numPr>
          <w:ilvl w:val="0"/>
          <w:numId w:val="40"/>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 xml:space="preserve">Impulsar la capitalización de las unidades productivas, la modernización de la infraestructura y </w:t>
      </w:r>
      <w:r w:rsidRPr="00257E6B">
        <w:rPr>
          <w:rFonts w:ascii="MS Gothic" w:eastAsia="MS Gothic" w:hAnsi="MS Gothic" w:cs="MS Gothic" w:hint="eastAsia"/>
          <w:sz w:val="24"/>
          <w:szCs w:val="24"/>
          <w:lang w:eastAsia="es-MX"/>
        </w:rPr>
        <w:t> </w:t>
      </w:r>
      <w:r w:rsidRPr="00257E6B">
        <w:rPr>
          <w:rFonts w:ascii="Arial" w:eastAsia="Times New Roman" w:hAnsi="Arial" w:cs="Arial"/>
          <w:sz w:val="24"/>
          <w:szCs w:val="24"/>
          <w:lang w:eastAsia="es-MX"/>
        </w:rPr>
        <w:t>el equipamiento agroindustrial y pesquero.</w:t>
      </w:r>
    </w:p>
    <w:p w:rsidR="00257E6B" w:rsidRPr="00257E6B" w:rsidRDefault="00257E6B" w:rsidP="00257E6B">
      <w:pPr>
        <w:numPr>
          <w:ilvl w:val="0"/>
          <w:numId w:val="40"/>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Fomentar el financiamiento oportuno y competitivo.</w:t>
      </w:r>
    </w:p>
    <w:p w:rsidR="00257E6B" w:rsidRPr="00257E6B" w:rsidRDefault="00257E6B" w:rsidP="00257E6B">
      <w:pPr>
        <w:numPr>
          <w:ilvl w:val="0"/>
          <w:numId w:val="40"/>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 xml:space="preserve">Impulsar una política comercial con enfoque de agronegocios y la planeación del balance de </w:t>
      </w:r>
      <w:r w:rsidRPr="00257E6B">
        <w:rPr>
          <w:rFonts w:ascii="MS Gothic" w:eastAsia="MS Gothic" w:hAnsi="MS Gothic" w:cs="MS Gothic" w:hint="eastAsia"/>
          <w:sz w:val="24"/>
          <w:szCs w:val="24"/>
          <w:lang w:eastAsia="es-MX"/>
        </w:rPr>
        <w:t> </w:t>
      </w:r>
      <w:r w:rsidRPr="00257E6B">
        <w:rPr>
          <w:rFonts w:ascii="Arial" w:eastAsia="Times New Roman" w:hAnsi="Arial" w:cs="Arial"/>
          <w:sz w:val="24"/>
          <w:szCs w:val="24"/>
          <w:lang w:eastAsia="es-MX"/>
        </w:rPr>
        <w:t xml:space="preserve">demanda y oferta, para garantizar un abasto oportuno, a precios competitivos, coadyuvando a </w:t>
      </w:r>
      <w:r w:rsidRPr="00257E6B">
        <w:rPr>
          <w:rFonts w:ascii="MS Gothic" w:eastAsia="MS Gothic" w:hAnsi="MS Gothic" w:cs="MS Gothic" w:hint="eastAsia"/>
          <w:sz w:val="24"/>
          <w:szCs w:val="24"/>
          <w:lang w:eastAsia="es-MX"/>
        </w:rPr>
        <w:t> </w:t>
      </w:r>
      <w:r w:rsidRPr="00257E6B">
        <w:rPr>
          <w:rFonts w:ascii="Arial" w:eastAsia="Times New Roman" w:hAnsi="Arial" w:cs="Arial"/>
          <w:sz w:val="24"/>
          <w:szCs w:val="24"/>
          <w:lang w:eastAsia="es-MX"/>
        </w:rPr>
        <w:t>la seguridad alimentaria.</w:t>
      </w:r>
    </w:p>
    <w:p w:rsidR="00257E6B" w:rsidRPr="00257E6B" w:rsidRDefault="00257E6B" w:rsidP="00257E6B">
      <w:pPr>
        <w:spacing w:line="360" w:lineRule="auto"/>
        <w:ind w:firstLine="709"/>
        <w:jc w:val="both"/>
        <w:rPr>
          <w:rFonts w:ascii="Arial" w:hAnsi="Arial" w:cs="Arial"/>
          <w:b/>
          <w:i/>
          <w:sz w:val="24"/>
          <w:szCs w:val="24"/>
        </w:rPr>
      </w:pPr>
    </w:p>
    <w:p w:rsidR="0067398E" w:rsidRDefault="0067398E" w:rsidP="0036392B">
      <w:pPr>
        <w:ind w:firstLine="708"/>
        <w:jc w:val="both"/>
        <w:rPr>
          <w:rFonts w:ascii="Arial" w:hAnsi="Arial" w:cs="Arial"/>
          <w:b/>
          <w:i/>
          <w:sz w:val="24"/>
          <w:szCs w:val="24"/>
        </w:rPr>
      </w:pPr>
      <w:r w:rsidRPr="0036392B">
        <w:rPr>
          <w:rFonts w:ascii="Arial" w:hAnsi="Arial" w:cs="Arial"/>
          <w:b/>
          <w:i/>
          <w:sz w:val="24"/>
          <w:szCs w:val="24"/>
        </w:rPr>
        <w:t>Objetivo 4.11. Aprovechar el potencial turístico de México para generar una mayor</w:t>
      </w:r>
      <w:r w:rsidR="00BE6511">
        <w:rPr>
          <w:rFonts w:ascii="Arial" w:hAnsi="Arial" w:cs="Arial"/>
          <w:b/>
          <w:i/>
          <w:sz w:val="24"/>
          <w:szCs w:val="24"/>
        </w:rPr>
        <w:t xml:space="preserve"> </w:t>
      </w:r>
      <w:r w:rsidRPr="0036392B">
        <w:rPr>
          <w:rFonts w:ascii="Arial" w:hAnsi="Arial" w:cs="Arial"/>
          <w:b/>
          <w:i/>
          <w:sz w:val="24"/>
          <w:szCs w:val="24"/>
        </w:rPr>
        <w:t>derrama económica en el país.</w:t>
      </w:r>
    </w:p>
    <w:p w:rsidR="0036392B" w:rsidRDefault="0036392B" w:rsidP="0036392B">
      <w:pPr>
        <w:ind w:firstLine="708"/>
        <w:jc w:val="both"/>
        <w:rPr>
          <w:rFonts w:ascii="Arial" w:eastAsia="Times New Roman" w:hAnsi="Arial" w:cs="Arial"/>
          <w:bCs/>
          <w:sz w:val="24"/>
          <w:szCs w:val="24"/>
          <w:lang w:eastAsia="es-MX"/>
        </w:rPr>
      </w:pPr>
      <w:r>
        <w:rPr>
          <w:rFonts w:ascii="Arial" w:hAnsi="Arial" w:cs="Arial"/>
          <w:b/>
          <w:i/>
          <w:sz w:val="24"/>
          <w:szCs w:val="24"/>
        </w:rPr>
        <w:t>Estrategia:</w:t>
      </w:r>
      <w:r w:rsidR="00257E6B" w:rsidRPr="00257E6B">
        <w:rPr>
          <w:rFonts w:ascii="Helvetica" w:eastAsia="Times New Roman" w:hAnsi="Helvetica" w:cs="Helvetica"/>
          <w:b/>
          <w:bCs/>
          <w:color w:val="6D6D6D"/>
          <w:sz w:val="20"/>
          <w:szCs w:val="20"/>
          <w:lang w:eastAsia="es-MX"/>
        </w:rPr>
        <w:t xml:space="preserve"> </w:t>
      </w:r>
      <w:r w:rsidR="00257E6B" w:rsidRPr="00257E6B">
        <w:rPr>
          <w:rFonts w:ascii="Arial" w:eastAsia="Times New Roman" w:hAnsi="Arial" w:cs="Arial"/>
          <w:bCs/>
          <w:sz w:val="24"/>
          <w:szCs w:val="24"/>
          <w:lang w:eastAsia="es-MX"/>
        </w:rPr>
        <w:t>Impulsar el ordenamiento y la transformación del sector turístico</w:t>
      </w:r>
      <w:r w:rsidR="00257E6B">
        <w:rPr>
          <w:rFonts w:ascii="Arial" w:eastAsia="Times New Roman" w:hAnsi="Arial" w:cs="Arial"/>
          <w:bCs/>
          <w:sz w:val="24"/>
          <w:szCs w:val="24"/>
          <w:lang w:eastAsia="es-MX"/>
        </w:rPr>
        <w:t>.</w:t>
      </w:r>
    </w:p>
    <w:p w:rsidR="00257E6B" w:rsidRPr="00257E6B" w:rsidRDefault="00257E6B" w:rsidP="00257E6B">
      <w:pPr>
        <w:numPr>
          <w:ilvl w:val="0"/>
          <w:numId w:val="41"/>
        </w:numPr>
        <w:spacing w:after="75" w:line="360" w:lineRule="auto"/>
        <w:ind w:left="1015" w:hanging="357"/>
        <w:jc w:val="both"/>
        <w:textAlignment w:val="baseline"/>
        <w:rPr>
          <w:rFonts w:ascii="Arial" w:eastAsia="Times New Roman" w:hAnsi="Arial" w:cs="Arial"/>
          <w:sz w:val="24"/>
          <w:szCs w:val="24"/>
          <w:lang w:eastAsia="es-MX"/>
        </w:rPr>
      </w:pPr>
      <w:r>
        <w:rPr>
          <w:rFonts w:ascii="Arial" w:eastAsia="Times New Roman" w:hAnsi="Arial" w:cs="Arial"/>
          <w:bCs/>
          <w:sz w:val="24"/>
          <w:szCs w:val="24"/>
          <w:lang w:eastAsia="es-MX"/>
        </w:rPr>
        <w:t>Línea de acción:</w:t>
      </w:r>
      <w:r w:rsidRPr="00257E6B">
        <w:rPr>
          <w:rFonts w:ascii="Helvetica" w:eastAsia="Times New Roman" w:hAnsi="Helvetica" w:cs="Helvetica"/>
          <w:color w:val="6D6D6D"/>
          <w:sz w:val="20"/>
          <w:szCs w:val="20"/>
          <w:lang w:eastAsia="es-MX"/>
        </w:rPr>
        <w:t xml:space="preserve"> </w:t>
      </w:r>
      <w:r w:rsidRPr="00257E6B">
        <w:rPr>
          <w:rFonts w:ascii="Arial" w:eastAsia="Times New Roman" w:hAnsi="Arial" w:cs="Arial"/>
          <w:sz w:val="24"/>
          <w:szCs w:val="24"/>
          <w:lang w:eastAsia="es-MX"/>
        </w:rPr>
        <w:t>Actualizar el marco normativo e institucional del sector turístico.</w:t>
      </w:r>
    </w:p>
    <w:p w:rsidR="00257E6B" w:rsidRPr="00257E6B" w:rsidRDefault="00257E6B" w:rsidP="00257E6B">
      <w:pPr>
        <w:numPr>
          <w:ilvl w:val="0"/>
          <w:numId w:val="41"/>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 xml:space="preserve">Promover la concurrencia de las acciones gubernamentales de las entidades federativas en </w:t>
      </w:r>
      <w:r w:rsidRPr="00257E6B">
        <w:rPr>
          <w:rFonts w:ascii="MS Gothic" w:eastAsia="MS Gothic" w:hAnsi="MS Gothic" w:cs="MS Gothic" w:hint="eastAsia"/>
          <w:sz w:val="24"/>
          <w:szCs w:val="24"/>
          <w:lang w:eastAsia="es-MX"/>
        </w:rPr>
        <w:t> </w:t>
      </w:r>
      <w:r w:rsidRPr="00257E6B">
        <w:rPr>
          <w:rFonts w:ascii="Arial" w:eastAsia="Times New Roman" w:hAnsi="Arial" w:cs="Arial"/>
          <w:sz w:val="24"/>
          <w:szCs w:val="24"/>
          <w:lang w:eastAsia="es-MX"/>
        </w:rPr>
        <w:t>materia de turismo, con las del Gobierno Federal.</w:t>
      </w:r>
    </w:p>
    <w:p w:rsidR="00257E6B" w:rsidRPr="00257E6B" w:rsidRDefault="00257E6B" w:rsidP="00257E6B">
      <w:pPr>
        <w:numPr>
          <w:ilvl w:val="0"/>
          <w:numId w:val="41"/>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Alinear la política turística de las entidades federativas a la Política Nacional Turística.</w:t>
      </w:r>
    </w:p>
    <w:p w:rsidR="00257E6B" w:rsidRPr="00257E6B" w:rsidRDefault="00257E6B" w:rsidP="00257E6B">
      <w:pPr>
        <w:numPr>
          <w:ilvl w:val="0"/>
          <w:numId w:val="41"/>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 xml:space="preserve">Impulsar la transversalidad presupuestal y programática de las acciones gubernamentales, </w:t>
      </w:r>
      <w:r w:rsidRPr="00257E6B">
        <w:rPr>
          <w:rFonts w:ascii="MS Gothic" w:eastAsia="MS Gothic" w:hAnsi="MS Gothic" w:cs="MS Gothic" w:hint="eastAsia"/>
          <w:sz w:val="24"/>
          <w:szCs w:val="24"/>
          <w:lang w:eastAsia="es-MX"/>
        </w:rPr>
        <w:t> </w:t>
      </w:r>
      <w:r w:rsidRPr="00257E6B">
        <w:rPr>
          <w:rFonts w:ascii="Arial" w:eastAsia="Times New Roman" w:hAnsi="Arial" w:cs="Arial"/>
          <w:sz w:val="24"/>
          <w:szCs w:val="24"/>
          <w:lang w:eastAsia="es-MX"/>
        </w:rPr>
        <w:t>coordinándolas hacia los objetivos de la Política Nacional Turística.</w:t>
      </w:r>
    </w:p>
    <w:p w:rsidR="00257E6B" w:rsidRPr="0036392B" w:rsidRDefault="00257E6B" w:rsidP="0036392B">
      <w:pPr>
        <w:ind w:firstLine="708"/>
        <w:jc w:val="both"/>
        <w:rPr>
          <w:rFonts w:ascii="Arial" w:hAnsi="Arial" w:cs="Arial"/>
          <w:b/>
          <w:i/>
          <w:sz w:val="24"/>
          <w:szCs w:val="24"/>
        </w:rPr>
      </w:pPr>
    </w:p>
    <w:p w:rsidR="0067398E" w:rsidRPr="00F74F08" w:rsidRDefault="0067398E" w:rsidP="0067398E">
      <w:pPr>
        <w:rPr>
          <w:rFonts w:ascii="Arial" w:hAnsi="Arial" w:cs="Arial"/>
          <w:b/>
          <w:sz w:val="24"/>
          <w:szCs w:val="24"/>
        </w:rPr>
      </w:pPr>
      <w:r w:rsidRPr="00F74F08">
        <w:rPr>
          <w:rFonts w:ascii="Arial" w:hAnsi="Arial" w:cs="Arial"/>
          <w:b/>
          <w:sz w:val="24"/>
          <w:szCs w:val="24"/>
        </w:rPr>
        <w:lastRenderedPageBreak/>
        <w:t>VI.5. México con Responsabilidad Global</w:t>
      </w:r>
    </w:p>
    <w:p w:rsidR="0067398E" w:rsidRDefault="0067398E" w:rsidP="00A947B6">
      <w:pPr>
        <w:ind w:firstLine="708"/>
        <w:rPr>
          <w:rFonts w:ascii="Arial" w:hAnsi="Arial" w:cs="Arial"/>
          <w:b/>
          <w:i/>
          <w:sz w:val="24"/>
          <w:szCs w:val="24"/>
        </w:rPr>
      </w:pPr>
      <w:r w:rsidRPr="00257E6B">
        <w:rPr>
          <w:rFonts w:ascii="Arial" w:hAnsi="Arial" w:cs="Arial"/>
          <w:b/>
          <w:i/>
          <w:sz w:val="24"/>
          <w:szCs w:val="24"/>
        </w:rPr>
        <w:t>Objetivo 5.1. Ampliar y fortalecer la presencia de México en el mundo.</w:t>
      </w:r>
    </w:p>
    <w:p w:rsidR="00257E6B" w:rsidRDefault="00257E6B" w:rsidP="00257E6B">
      <w:pPr>
        <w:ind w:firstLine="708"/>
        <w:jc w:val="both"/>
        <w:rPr>
          <w:rFonts w:ascii="Arial" w:eastAsia="Times New Roman" w:hAnsi="Arial" w:cs="Arial"/>
          <w:bCs/>
          <w:sz w:val="24"/>
          <w:szCs w:val="24"/>
          <w:lang w:eastAsia="es-MX"/>
        </w:rPr>
      </w:pPr>
      <w:r>
        <w:rPr>
          <w:rFonts w:ascii="Arial" w:hAnsi="Arial" w:cs="Arial"/>
          <w:b/>
          <w:i/>
          <w:sz w:val="24"/>
          <w:szCs w:val="24"/>
        </w:rPr>
        <w:t>Estrategia:</w:t>
      </w:r>
      <w:r w:rsidRPr="00257E6B">
        <w:rPr>
          <w:rFonts w:ascii="Helvetica" w:eastAsia="Times New Roman" w:hAnsi="Helvetica" w:cs="Helvetica"/>
          <w:b/>
          <w:bCs/>
          <w:color w:val="6D6D6D"/>
          <w:sz w:val="20"/>
          <w:szCs w:val="20"/>
          <w:lang w:eastAsia="es-MX"/>
        </w:rPr>
        <w:t xml:space="preserve"> </w:t>
      </w:r>
      <w:r w:rsidRPr="00257E6B">
        <w:rPr>
          <w:rFonts w:ascii="Arial" w:eastAsia="Times New Roman" w:hAnsi="Arial" w:cs="Arial"/>
          <w:bCs/>
          <w:sz w:val="24"/>
          <w:szCs w:val="24"/>
          <w:lang w:eastAsia="es-MX"/>
        </w:rPr>
        <w:t>Consolidar la relación con Estados Unidos y Canadá a partir de una visión integral y de largo plazo que promueva la competitividad y la convergencia en la región, sobre la base de las complementariedades existentes</w:t>
      </w:r>
      <w:r>
        <w:rPr>
          <w:rFonts w:ascii="Arial" w:eastAsia="Times New Roman" w:hAnsi="Arial" w:cs="Arial"/>
          <w:bCs/>
          <w:sz w:val="24"/>
          <w:szCs w:val="24"/>
          <w:lang w:eastAsia="es-MX"/>
        </w:rPr>
        <w:t>.</w:t>
      </w:r>
    </w:p>
    <w:p w:rsidR="00257E6B" w:rsidRPr="00257E6B" w:rsidRDefault="00257E6B" w:rsidP="00257E6B">
      <w:pPr>
        <w:ind w:firstLine="708"/>
        <w:jc w:val="both"/>
        <w:rPr>
          <w:rFonts w:ascii="Arial" w:eastAsia="Times New Roman" w:hAnsi="Arial" w:cs="Arial"/>
          <w:bCs/>
          <w:color w:val="6D6D6D"/>
          <w:sz w:val="24"/>
          <w:szCs w:val="24"/>
          <w:lang w:eastAsia="es-MX"/>
        </w:rPr>
      </w:pPr>
    </w:p>
    <w:p w:rsidR="00257E6B" w:rsidRPr="00257E6B" w:rsidRDefault="007240D2" w:rsidP="00257E6B">
      <w:pPr>
        <w:numPr>
          <w:ilvl w:val="0"/>
          <w:numId w:val="42"/>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b/>
          <w:bCs/>
          <w:sz w:val="24"/>
          <w:szCs w:val="24"/>
          <w:lang w:eastAsia="es-MX"/>
        </w:rPr>
        <w:t>Líneas</w:t>
      </w:r>
      <w:r w:rsidR="00257E6B" w:rsidRPr="00257E6B">
        <w:rPr>
          <w:rFonts w:ascii="Arial" w:eastAsia="Times New Roman" w:hAnsi="Arial" w:cs="Arial"/>
          <w:b/>
          <w:bCs/>
          <w:sz w:val="24"/>
          <w:szCs w:val="24"/>
          <w:lang w:eastAsia="es-MX"/>
        </w:rPr>
        <w:t xml:space="preserve"> de acción:</w:t>
      </w:r>
      <w:r w:rsidR="00257E6B" w:rsidRPr="00257E6B">
        <w:rPr>
          <w:rFonts w:ascii="Arial" w:eastAsia="Times New Roman" w:hAnsi="Arial" w:cs="Arial"/>
          <w:sz w:val="24"/>
          <w:szCs w:val="24"/>
          <w:lang w:eastAsia="es-MX"/>
        </w:rPr>
        <w:t xml:space="preserve"> Ampliar y profundizar el diálogo bilateral con Estados Unidos, con base en una agenda que refleje la diversidad, la complejidad y el potencial de la relación.</w:t>
      </w:r>
    </w:p>
    <w:p w:rsidR="00257E6B" w:rsidRPr="00257E6B" w:rsidRDefault="00257E6B" w:rsidP="00257E6B">
      <w:pPr>
        <w:numPr>
          <w:ilvl w:val="0"/>
          <w:numId w:val="42"/>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Impulsar la modernización integral de la zona fronteriza como un instrumento para dinamizar los intercambios bilaterales.</w:t>
      </w:r>
    </w:p>
    <w:p w:rsidR="00257E6B" w:rsidRPr="00257E6B" w:rsidRDefault="00257E6B" w:rsidP="00257E6B">
      <w:pPr>
        <w:numPr>
          <w:ilvl w:val="0"/>
          <w:numId w:val="42"/>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Reforzar las labores de atención a las comunidades mexicanas en Estados Unidos, promoviendo su bienestar y la observancia plena de sus derechos.</w:t>
      </w:r>
    </w:p>
    <w:p w:rsidR="00257E6B" w:rsidRPr="00257E6B" w:rsidRDefault="00257E6B" w:rsidP="00257E6B">
      <w:pPr>
        <w:numPr>
          <w:ilvl w:val="0"/>
          <w:numId w:val="42"/>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Consolidar la visión de responsabilidad compartida en materia de seguridad, con énfasis en aspectos preventivos y en el desarrollo social.</w:t>
      </w:r>
    </w:p>
    <w:p w:rsidR="00257E6B" w:rsidRPr="00257E6B" w:rsidRDefault="00257E6B" w:rsidP="00257E6B">
      <w:pPr>
        <w:numPr>
          <w:ilvl w:val="0"/>
          <w:numId w:val="42"/>
        </w:numPr>
        <w:spacing w:after="75" w:line="360" w:lineRule="auto"/>
        <w:ind w:left="1015" w:hanging="357"/>
        <w:jc w:val="both"/>
        <w:textAlignment w:val="baseline"/>
        <w:rPr>
          <w:rFonts w:ascii="Arial" w:eastAsia="Times New Roman" w:hAnsi="Arial" w:cs="Arial"/>
          <w:sz w:val="24"/>
          <w:szCs w:val="24"/>
          <w:lang w:eastAsia="es-MX"/>
        </w:rPr>
      </w:pPr>
      <w:r w:rsidRPr="00257E6B">
        <w:rPr>
          <w:rFonts w:ascii="Arial" w:eastAsia="Times New Roman" w:hAnsi="Arial" w:cs="Arial"/>
          <w:sz w:val="24"/>
          <w:szCs w:val="24"/>
          <w:lang w:eastAsia="es-MX"/>
        </w:rPr>
        <w:t>Fortalecer la relación bilateral con Canadá, aumentando la cooperación en temas prioritarios como migración, turismo, educación, productividad, innovación y desarrollo tecnológico, e impulsando el intercambio comercial entre ambos.</w:t>
      </w:r>
    </w:p>
    <w:p w:rsidR="0067398E" w:rsidRDefault="0067398E" w:rsidP="00A947B6">
      <w:pPr>
        <w:ind w:firstLine="708"/>
        <w:rPr>
          <w:rFonts w:ascii="Arial" w:hAnsi="Arial" w:cs="Arial"/>
          <w:b/>
          <w:i/>
          <w:sz w:val="24"/>
          <w:szCs w:val="24"/>
        </w:rPr>
      </w:pPr>
      <w:r w:rsidRPr="00257E6B">
        <w:rPr>
          <w:rFonts w:ascii="Arial" w:hAnsi="Arial" w:cs="Arial"/>
          <w:b/>
          <w:i/>
          <w:sz w:val="24"/>
          <w:szCs w:val="24"/>
        </w:rPr>
        <w:t xml:space="preserve">Objetivo 5.2. Promover el valor de México en el mundo mediante la difusión </w:t>
      </w:r>
      <w:r w:rsidR="00F74F08" w:rsidRPr="00257E6B">
        <w:rPr>
          <w:rFonts w:ascii="Arial" w:hAnsi="Arial" w:cs="Arial"/>
          <w:b/>
          <w:i/>
          <w:sz w:val="24"/>
          <w:szCs w:val="24"/>
        </w:rPr>
        <w:t>Económica</w:t>
      </w:r>
      <w:r w:rsidRPr="00257E6B">
        <w:rPr>
          <w:rFonts w:ascii="Arial" w:hAnsi="Arial" w:cs="Arial"/>
          <w:b/>
          <w:i/>
          <w:sz w:val="24"/>
          <w:szCs w:val="24"/>
        </w:rPr>
        <w:t>, turística y cultural.</w:t>
      </w:r>
    </w:p>
    <w:p w:rsidR="00257E6B" w:rsidRPr="00257E6B" w:rsidRDefault="00257E6B" w:rsidP="00257E6B">
      <w:pPr>
        <w:spacing w:line="360" w:lineRule="auto"/>
        <w:ind w:firstLine="709"/>
        <w:jc w:val="both"/>
        <w:rPr>
          <w:rFonts w:ascii="Arial" w:hAnsi="Arial" w:cs="Arial"/>
          <w:bCs/>
          <w:sz w:val="24"/>
          <w:szCs w:val="24"/>
        </w:rPr>
      </w:pPr>
      <w:r>
        <w:rPr>
          <w:rFonts w:ascii="Arial" w:hAnsi="Arial" w:cs="Arial"/>
          <w:b/>
          <w:i/>
          <w:sz w:val="24"/>
          <w:szCs w:val="24"/>
        </w:rPr>
        <w:t>Estrategia:</w:t>
      </w:r>
      <w:r w:rsidRPr="00257E6B">
        <w:rPr>
          <w:rFonts w:ascii="Helvetica" w:hAnsi="Helvetica" w:cs="Helvetica"/>
          <w:b/>
          <w:bCs/>
          <w:color w:val="6D6D6D"/>
          <w:sz w:val="20"/>
          <w:szCs w:val="20"/>
        </w:rPr>
        <w:t xml:space="preserve"> </w:t>
      </w:r>
      <w:r w:rsidRPr="00257E6B">
        <w:rPr>
          <w:rFonts w:ascii="Arial" w:hAnsi="Arial" w:cs="Arial"/>
          <w:bCs/>
          <w:sz w:val="24"/>
          <w:szCs w:val="24"/>
        </w:rPr>
        <w:t>Consolidar la red de representaciones de México en el exterior, como un instrumento eficaz de difusión y promoción económica, turística y cultural coordinada y eficiente, que derive en beneficios cuantificables para el país</w:t>
      </w:r>
      <w:r>
        <w:rPr>
          <w:rFonts w:ascii="Arial" w:hAnsi="Arial" w:cs="Arial"/>
          <w:bCs/>
          <w:sz w:val="24"/>
          <w:szCs w:val="24"/>
        </w:rPr>
        <w:t>.</w:t>
      </w:r>
    </w:p>
    <w:p w:rsidR="00257E6B" w:rsidRPr="00257E6B" w:rsidRDefault="007240D2" w:rsidP="00257E6B">
      <w:pPr>
        <w:numPr>
          <w:ilvl w:val="1"/>
          <w:numId w:val="43"/>
        </w:numPr>
        <w:spacing w:after="75" w:line="360" w:lineRule="auto"/>
        <w:ind w:left="1020"/>
        <w:jc w:val="both"/>
        <w:textAlignment w:val="baseline"/>
        <w:rPr>
          <w:rFonts w:ascii="Arial" w:hAnsi="Arial" w:cs="Arial"/>
          <w:sz w:val="24"/>
          <w:szCs w:val="24"/>
        </w:rPr>
      </w:pPr>
      <w:r w:rsidRPr="00257E6B">
        <w:rPr>
          <w:rFonts w:ascii="Arial" w:hAnsi="Arial" w:cs="Arial"/>
          <w:b/>
          <w:bCs/>
          <w:sz w:val="24"/>
          <w:szCs w:val="24"/>
        </w:rPr>
        <w:t>Líneas</w:t>
      </w:r>
      <w:r w:rsidR="00257E6B" w:rsidRPr="00257E6B">
        <w:rPr>
          <w:rFonts w:ascii="Arial" w:hAnsi="Arial" w:cs="Arial"/>
          <w:b/>
          <w:bCs/>
          <w:sz w:val="24"/>
          <w:szCs w:val="24"/>
        </w:rPr>
        <w:t xml:space="preserve"> de acción:</w:t>
      </w:r>
      <w:r w:rsidR="00257E6B" w:rsidRPr="00257E6B">
        <w:rPr>
          <w:rFonts w:ascii="Arial" w:hAnsi="Arial" w:cs="Arial"/>
          <w:sz w:val="24"/>
          <w:szCs w:val="24"/>
        </w:rPr>
        <w:t xml:space="preserve"> Promover, en países y sectores prioritarios, un renovado interés para convertir a México en país clave para el comercio, inversiones y turismo.</w:t>
      </w:r>
    </w:p>
    <w:p w:rsidR="00257E6B" w:rsidRPr="00257E6B" w:rsidRDefault="00257E6B" w:rsidP="00257E6B">
      <w:pPr>
        <w:numPr>
          <w:ilvl w:val="1"/>
          <w:numId w:val="43"/>
        </w:numPr>
        <w:spacing w:after="75" w:line="360" w:lineRule="auto"/>
        <w:ind w:left="1020"/>
        <w:jc w:val="both"/>
        <w:textAlignment w:val="baseline"/>
        <w:rPr>
          <w:rFonts w:ascii="Arial" w:hAnsi="Arial" w:cs="Arial"/>
          <w:sz w:val="24"/>
          <w:szCs w:val="24"/>
        </w:rPr>
      </w:pPr>
      <w:r w:rsidRPr="00257E6B">
        <w:rPr>
          <w:rFonts w:ascii="Arial" w:hAnsi="Arial" w:cs="Arial"/>
          <w:sz w:val="24"/>
          <w:szCs w:val="24"/>
        </w:rPr>
        <w:t xml:space="preserve">Reforzar el papel de la Secretaría de Relaciones Exteriores en materia de promoción económica y turística, uniendo esfuerzos con ProMéxico, la </w:t>
      </w:r>
      <w:r w:rsidRPr="00257E6B">
        <w:rPr>
          <w:rFonts w:ascii="Arial" w:hAnsi="Arial" w:cs="Arial"/>
          <w:sz w:val="24"/>
          <w:szCs w:val="24"/>
        </w:rPr>
        <w:lastRenderedPageBreak/>
        <w:t>Secretaría de Economía, el Consejo de Promoción Turística y la Secretaría de Turismo, para evitar duplicidades y lograr mayor eficiencia en la promoción de la inversión, las exportaciones y el turismo.</w:t>
      </w:r>
    </w:p>
    <w:p w:rsidR="00257E6B" w:rsidRPr="00257E6B" w:rsidRDefault="00257E6B" w:rsidP="00257E6B">
      <w:pPr>
        <w:numPr>
          <w:ilvl w:val="1"/>
          <w:numId w:val="43"/>
        </w:numPr>
        <w:spacing w:after="75" w:line="360" w:lineRule="auto"/>
        <w:ind w:left="1020"/>
        <w:jc w:val="both"/>
        <w:textAlignment w:val="baseline"/>
        <w:rPr>
          <w:rFonts w:ascii="Arial" w:hAnsi="Arial" w:cs="Arial"/>
          <w:sz w:val="24"/>
          <w:szCs w:val="24"/>
        </w:rPr>
      </w:pPr>
      <w:r w:rsidRPr="00257E6B">
        <w:rPr>
          <w:rFonts w:ascii="Arial" w:hAnsi="Arial" w:cs="Arial"/>
          <w:sz w:val="24"/>
          <w:szCs w:val="24"/>
        </w:rPr>
        <w:t>Difundir los contenidos culturales y la imagen de México mediante actividades de gran impacto, así como a través de los portales digitales de promoción.</w:t>
      </w:r>
    </w:p>
    <w:p w:rsidR="00257E6B" w:rsidRPr="00257E6B" w:rsidRDefault="00257E6B" w:rsidP="00257E6B">
      <w:pPr>
        <w:numPr>
          <w:ilvl w:val="1"/>
          <w:numId w:val="43"/>
        </w:numPr>
        <w:spacing w:after="75" w:line="360" w:lineRule="auto"/>
        <w:ind w:left="1020"/>
        <w:jc w:val="both"/>
        <w:textAlignment w:val="baseline"/>
        <w:rPr>
          <w:rFonts w:ascii="Arial" w:hAnsi="Arial" w:cs="Arial"/>
          <w:sz w:val="24"/>
          <w:szCs w:val="24"/>
        </w:rPr>
      </w:pPr>
      <w:r w:rsidRPr="00257E6B">
        <w:rPr>
          <w:rFonts w:ascii="Arial" w:hAnsi="Arial" w:cs="Arial"/>
          <w:sz w:val="24"/>
          <w:szCs w:val="24"/>
        </w:rPr>
        <w:t>Desarrollar y coordinar una estrategia integral de promoción de México en el exterior, con la colaboración de otras dependencias y de actores locales influyentes, incluyendo a los no gubernamentales.</w:t>
      </w:r>
    </w:p>
    <w:p w:rsidR="00257E6B" w:rsidRPr="00257E6B" w:rsidRDefault="00257E6B" w:rsidP="00A947B6">
      <w:pPr>
        <w:ind w:firstLine="708"/>
        <w:rPr>
          <w:rFonts w:ascii="Arial" w:hAnsi="Arial" w:cs="Arial"/>
          <w:b/>
          <w:i/>
          <w:sz w:val="24"/>
          <w:szCs w:val="24"/>
        </w:rPr>
      </w:pPr>
    </w:p>
    <w:p w:rsidR="0067398E" w:rsidRDefault="0067398E" w:rsidP="00A947B6">
      <w:pPr>
        <w:ind w:firstLine="708"/>
        <w:rPr>
          <w:rFonts w:ascii="Arial" w:hAnsi="Arial" w:cs="Arial"/>
          <w:b/>
          <w:i/>
          <w:sz w:val="24"/>
          <w:szCs w:val="24"/>
        </w:rPr>
      </w:pPr>
      <w:r w:rsidRPr="00257E6B">
        <w:rPr>
          <w:rFonts w:ascii="Arial" w:hAnsi="Arial" w:cs="Arial"/>
          <w:b/>
          <w:i/>
          <w:sz w:val="24"/>
          <w:szCs w:val="24"/>
        </w:rPr>
        <w:t xml:space="preserve">Objetivo 5.3. Reafirmar el compromiso del país con el libre comercio, la movilidad de </w:t>
      </w:r>
      <w:r w:rsidR="00F74F08" w:rsidRPr="00257E6B">
        <w:rPr>
          <w:rFonts w:ascii="Arial" w:hAnsi="Arial" w:cs="Arial"/>
          <w:b/>
          <w:i/>
          <w:sz w:val="24"/>
          <w:szCs w:val="24"/>
        </w:rPr>
        <w:t>Capitales</w:t>
      </w:r>
      <w:r w:rsidRPr="00257E6B">
        <w:rPr>
          <w:rFonts w:ascii="Arial" w:hAnsi="Arial" w:cs="Arial"/>
          <w:b/>
          <w:i/>
          <w:sz w:val="24"/>
          <w:szCs w:val="24"/>
        </w:rPr>
        <w:t xml:space="preserve"> y la integración productiva.</w:t>
      </w:r>
    </w:p>
    <w:p w:rsidR="00257E6B" w:rsidRDefault="00257E6B" w:rsidP="00257E6B">
      <w:pPr>
        <w:spacing w:line="360" w:lineRule="auto"/>
        <w:ind w:firstLine="709"/>
        <w:rPr>
          <w:rFonts w:ascii="Helvetica" w:hAnsi="Helvetica" w:cs="Helvetica"/>
          <w:b/>
          <w:bCs/>
          <w:color w:val="6D6D6D"/>
          <w:sz w:val="20"/>
          <w:szCs w:val="20"/>
        </w:rPr>
      </w:pPr>
      <w:r>
        <w:rPr>
          <w:rFonts w:ascii="Arial" w:hAnsi="Arial" w:cs="Arial"/>
          <w:b/>
          <w:i/>
          <w:sz w:val="24"/>
          <w:szCs w:val="24"/>
        </w:rPr>
        <w:t>Estrategia:</w:t>
      </w:r>
      <w:r w:rsidRPr="00257E6B">
        <w:rPr>
          <w:rFonts w:ascii="Helvetica" w:hAnsi="Helvetica" w:cs="Helvetica"/>
          <w:b/>
          <w:bCs/>
          <w:color w:val="6D6D6D"/>
          <w:sz w:val="20"/>
          <w:szCs w:val="20"/>
        </w:rPr>
        <w:t xml:space="preserve"> </w:t>
      </w:r>
      <w:r w:rsidRPr="00257E6B">
        <w:rPr>
          <w:rFonts w:ascii="Arial" w:hAnsi="Arial" w:cs="Arial"/>
          <w:bCs/>
          <w:sz w:val="24"/>
          <w:szCs w:val="24"/>
        </w:rPr>
        <w:t>Impulsar y profundizar la política de apertura comercial para incentivar la participación de México en la economía global</w:t>
      </w:r>
    </w:p>
    <w:p w:rsidR="00257E6B" w:rsidRPr="00257E6B" w:rsidRDefault="007240D2" w:rsidP="00257E6B">
      <w:pPr>
        <w:numPr>
          <w:ilvl w:val="1"/>
          <w:numId w:val="44"/>
        </w:numPr>
        <w:spacing w:after="75" w:line="360" w:lineRule="auto"/>
        <w:ind w:left="1015" w:hanging="357"/>
        <w:jc w:val="both"/>
        <w:textAlignment w:val="baseline"/>
        <w:rPr>
          <w:rFonts w:ascii="Arial" w:hAnsi="Arial" w:cs="Arial"/>
          <w:sz w:val="24"/>
          <w:szCs w:val="24"/>
        </w:rPr>
      </w:pPr>
      <w:r w:rsidRPr="00257E6B">
        <w:rPr>
          <w:rFonts w:ascii="Arial" w:hAnsi="Arial" w:cs="Arial"/>
          <w:b/>
          <w:bCs/>
          <w:sz w:val="24"/>
          <w:szCs w:val="24"/>
        </w:rPr>
        <w:t>Líneas</w:t>
      </w:r>
      <w:r w:rsidR="00257E6B" w:rsidRPr="00257E6B">
        <w:rPr>
          <w:rFonts w:ascii="Arial" w:hAnsi="Arial" w:cs="Arial"/>
          <w:b/>
          <w:bCs/>
          <w:sz w:val="24"/>
          <w:szCs w:val="24"/>
        </w:rPr>
        <w:t xml:space="preserve"> de acción:</w:t>
      </w:r>
      <w:r w:rsidR="00257E6B" w:rsidRPr="00257E6B">
        <w:rPr>
          <w:rFonts w:ascii="Arial" w:hAnsi="Arial" w:cs="Arial"/>
          <w:sz w:val="24"/>
          <w:szCs w:val="24"/>
        </w:rPr>
        <w:t xml:space="preserve"> Incrementar la cobertura de preferencias para productos mexicanos dentro de los acuerdos comerciales y de complementación </w:t>
      </w:r>
      <w:r w:rsidRPr="00257E6B">
        <w:rPr>
          <w:rFonts w:ascii="Arial" w:hAnsi="Arial" w:cs="Arial"/>
          <w:sz w:val="24"/>
          <w:szCs w:val="24"/>
        </w:rPr>
        <w:t>económica</w:t>
      </w:r>
      <w:r>
        <w:rPr>
          <w:rFonts w:ascii="Arial" w:hAnsi="Arial" w:cs="Arial"/>
          <w:sz w:val="24"/>
          <w:szCs w:val="24"/>
        </w:rPr>
        <w:t xml:space="preserve"> v</w:t>
      </w:r>
      <w:r w:rsidRPr="00257E6B">
        <w:rPr>
          <w:rFonts w:ascii="Arial" w:hAnsi="Arial" w:cs="Arial"/>
          <w:sz w:val="24"/>
          <w:szCs w:val="24"/>
        </w:rPr>
        <w:t>igente</w:t>
      </w:r>
      <w:r w:rsidR="00257E6B" w:rsidRPr="00257E6B">
        <w:rPr>
          <w:rFonts w:ascii="Arial" w:hAnsi="Arial" w:cs="Arial"/>
          <w:sz w:val="24"/>
          <w:szCs w:val="24"/>
        </w:rPr>
        <w:t>, que correspondan a las necesidades de oportunidad que demandan los sectores productivos.</w:t>
      </w:r>
    </w:p>
    <w:p w:rsidR="00257E6B" w:rsidRPr="00257E6B" w:rsidRDefault="00257E6B" w:rsidP="00257E6B">
      <w:pPr>
        <w:numPr>
          <w:ilvl w:val="1"/>
          <w:numId w:val="44"/>
        </w:numPr>
        <w:spacing w:after="75" w:line="360" w:lineRule="auto"/>
        <w:ind w:left="1015" w:hanging="357"/>
        <w:jc w:val="both"/>
        <w:textAlignment w:val="baseline"/>
        <w:rPr>
          <w:rFonts w:ascii="Arial" w:hAnsi="Arial" w:cs="Arial"/>
          <w:sz w:val="24"/>
          <w:szCs w:val="24"/>
        </w:rPr>
      </w:pPr>
      <w:r w:rsidRPr="00257E6B">
        <w:rPr>
          <w:rFonts w:ascii="Arial" w:hAnsi="Arial" w:cs="Arial"/>
          <w:sz w:val="24"/>
          <w:szCs w:val="24"/>
        </w:rPr>
        <w:t>Propiciar el libre tránsito de bienes, servicios, capitales y personas.</w:t>
      </w:r>
    </w:p>
    <w:p w:rsidR="00257E6B" w:rsidRPr="00257E6B" w:rsidRDefault="00257E6B" w:rsidP="00257E6B">
      <w:pPr>
        <w:numPr>
          <w:ilvl w:val="1"/>
          <w:numId w:val="44"/>
        </w:numPr>
        <w:spacing w:after="75" w:line="360" w:lineRule="auto"/>
        <w:ind w:left="1015" w:hanging="357"/>
        <w:jc w:val="both"/>
        <w:textAlignment w:val="baseline"/>
        <w:rPr>
          <w:rFonts w:ascii="Arial" w:hAnsi="Arial" w:cs="Arial"/>
          <w:sz w:val="24"/>
          <w:szCs w:val="24"/>
        </w:rPr>
      </w:pPr>
      <w:r w:rsidRPr="00257E6B">
        <w:rPr>
          <w:rFonts w:ascii="Arial" w:hAnsi="Arial" w:cs="Arial"/>
          <w:sz w:val="24"/>
          <w:szCs w:val="24"/>
        </w:rPr>
        <w:t xml:space="preserve">Impulsar iniciativas con países afines en desarrollo y convencidos del libre comercio, como un </w:t>
      </w:r>
      <w:r w:rsidRPr="00257E6B">
        <w:rPr>
          <w:rFonts w:ascii="MS Gothic" w:eastAsia="MS Gothic" w:hAnsi="MS Gothic" w:cs="MS Gothic" w:hint="eastAsia"/>
          <w:sz w:val="24"/>
          <w:szCs w:val="24"/>
        </w:rPr>
        <w:t> </w:t>
      </w:r>
      <w:r w:rsidRPr="00257E6B">
        <w:rPr>
          <w:rFonts w:ascii="Arial" w:hAnsi="Arial" w:cs="Arial"/>
          <w:sz w:val="24"/>
          <w:szCs w:val="24"/>
        </w:rPr>
        <w:t>generador del crecimiento, inversión, innovación y desarrollo tecnológico.</w:t>
      </w:r>
    </w:p>
    <w:p w:rsidR="00257E6B" w:rsidRPr="00257E6B" w:rsidRDefault="00257E6B" w:rsidP="00257E6B">
      <w:pPr>
        <w:numPr>
          <w:ilvl w:val="1"/>
          <w:numId w:val="44"/>
        </w:numPr>
        <w:spacing w:after="75" w:line="360" w:lineRule="auto"/>
        <w:ind w:left="1015" w:hanging="357"/>
        <w:jc w:val="both"/>
        <w:textAlignment w:val="baseline"/>
        <w:rPr>
          <w:rFonts w:ascii="Arial" w:hAnsi="Arial" w:cs="Arial"/>
          <w:sz w:val="24"/>
          <w:szCs w:val="24"/>
        </w:rPr>
      </w:pPr>
      <w:r w:rsidRPr="00257E6B">
        <w:rPr>
          <w:rFonts w:ascii="Arial" w:hAnsi="Arial" w:cs="Arial"/>
          <w:sz w:val="24"/>
          <w:szCs w:val="24"/>
        </w:rPr>
        <w:t xml:space="preserve">Profundizar la apertura comercial con el objetivo de impulsar el comercio transfronterizo de servicios, brindar certidumbre jurídica a los inversionistas, eliminar la incongruencia arancelaria, corregir su dispersión y simplificar la tarifa, a manera de instrumento de política industrial, </w:t>
      </w:r>
      <w:r w:rsidRPr="00257E6B">
        <w:rPr>
          <w:rFonts w:ascii="MS Gothic" w:eastAsia="MS Gothic" w:hAnsi="MS Gothic" w:cs="MS Gothic" w:hint="eastAsia"/>
          <w:sz w:val="24"/>
          <w:szCs w:val="24"/>
        </w:rPr>
        <w:t> </w:t>
      </w:r>
      <w:r w:rsidRPr="00257E6B">
        <w:rPr>
          <w:rFonts w:ascii="Arial" w:hAnsi="Arial" w:cs="Arial"/>
          <w:sz w:val="24"/>
          <w:szCs w:val="24"/>
        </w:rPr>
        <w:t>cuidando el impacto en las cadenas productivas.</w:t>
      </w:r>
    </w:p>
    <w:p w:rsidR="00257E6B" w:rsidRDefault="00257E6B" w:rsidP="00A947B6">
      <w:pPr>
        <w:ind w:firstLine="708"/>
        <w:rPr>
          <w:rFonts w:ascii="Arial" w:hAnsi="Arial" w:cs="Arial"/>
          <w:b/>
          <w:i/>
          <w:sz w:val="24"/>
          <w:szCs w:val="24"/>
        </w:rPr>
      </w:pPr>
    </w:p>
    <w:p w:rsidR="00257E6B" w:rsidRPr="00257E6B" w:rsidRDefault="00257E6B" w:rsidP="00A947B6">
      <w:pPr>
        <w:ind w:firstLine="708"/>
        <w:rPr>
          <w:rFonts w:ascii="Arial" w:hAnsi="Arial" w:cs="Arial"/>
          <w:b/>
          <w:i/>
          <w:sz w:val="24"/>
          <w:szCs w:val="24"/>
        </w:rPr>
      </w:pPr>
    </w:p>
    <w:p w:rsidR="0067398E" w:rsidRPr="00257E6B" w:rsidRDefault="0067398E" w:rsidP="00A947B6">
      <w:pPr>
        <w:ind w:firstLine="708"/>
        <w:rPr>
          <w:rFonts w:ascii="Arial" w:hAnsi="Arial" w:cs="Arial"/>
          <w:b/>
          <w:i/>
          <w:sz w:val="24"/>
          <w:szCs w:val="24"/>
        </w:rPr>
      </w:pPr>
      <w:r w:rsidRPr="00257E6B">
        <w:rPr>
          <w:rFonts w:ascii="Arial" w:hAnsi="Arial" w:cs="Arial"/>
          <w:b/>
          <w:i/>
          <w:sz w:val="24"/>
          <w:szCs w:val="24"/>
        </w:rPr>
        <w:lastRenderedPageBreak/>
        <w:t>Objetivo 5.4. Velar por los intereses de los mexicanos en el extranjero</w:t>
      </w:r>
    </w:p>
    <w:p w:rsidR="0067398E" w:rsidRPr="00257E6B" w:rsidRDefault="0067398E" w:rsidP="00A947B6">
      <w:pPr>
        <w:ind w:firstLine="708"/>
        <w:rPr>
          <w:rFonts w:ascii="Arial" w:hAnsi="Arial" w:cs="Arial"/>
          <w:b/>
          <w:i/>
          <w:sz w:val="24"/>
          <w:szCs w:val="24"/>
        </w:rPr>
      </w:pPr>
      <w:r w:rsidRPr="00257E6B">
        <w:rPr>
          <w:rFonts w:ascii="Arial" w:hAnsi="Arial" w:cs="Arial"/>
          <w:b/>
          <w:i/>
          <w:sz w:val="24"/>
          <w:szCs w:val="24"/>
        </w:rPr>
        <w:t xml:space="preserve"> </w:t>
      </w:r>
      <w:proofErr w:type="gramStart"/>
      <w:r w:rsidRPr="00257E6B">
        <w:rPr>
          <w:rFonts w:ascii="Arial" w:hAnsi="Arial" w:cs="Arial"/>
          <w:b/>
          <w:i/>
          <w:sz w:val="24"/>
          <w:szCs w:val="24"/>
        </w:rPr>
        <w:t>y</w:t>
      </w:r>
      <w:proofErr w:type="gramEnd"/>
      <w:r w:rsidRPr="00257E6B">
        <w:rPr>
          <w:rFonts w:ascii="Arial" w:hAnsi="Arial" w:cs="Arial"/>
          <w:b/>
          <w:i/>
          <w:sz w:val="24"/>
          <w:szCs w:val="24"/>
        </w:rPr>
        <w:t xml:space="preserve"> proteger los derechos de los extranjeros en el territorio </w:t>
      </w:r>
      <w:r w:rsidR="00F74F08" w:rsidRPr="00257E6B">
        <w:rPr>
          <w:rFonts w:ascii="Arial" w:hAnsi="Arial" w:cs="Arial"/>
          <w:b/>
          <w:i/>
          <w:sz w:val="24"/>
          <w:szCs w:val="24"/>
        </w:rPr>
        <w:t>Nacional</w:t>
      </w:r>
      <w:r w:rsidRPr="00257E6B">
        <w:rPr>
          <w:rFonts w:ascii="Arial" w:hAnsi="Arial" w:cs="Arial"/>
          <w:b/>
          <w:i/>
          <w:sz w:val="24"/>
          <w:szCs w:val="24"/>
        </w:rPr>
        <w:t>.</w:t>
      </w:r>
    </w:p>
    <w:p w:rsidR="00353237" w:rsidRPr="00257E6B" w:rsidRDefault="00257E6B" w:rsidP="00257E6B">
      <w:pPr>
        <w:ind w:firstLine="708"/>
        <w:jc w:val="both"/>
        <w:rPr>
          <w:rFonts w:ascii="Arial" w:hAnsi="Arial" w:cs="Arial"/>
          <w:bCs/>
          <w:color w:val="6D6D6D"/>
          <w:sz w:val="24"/>
          <w:szCs w:val="24"/>
        </w:rPr>
      </w:pPr>
      <w:r>
        <w:rPr>
          <w:rFonts w:ascii="Arial" w:hAnsi="Arial" w:cs="Arial"/>
          <w:sz w:val="24"/>
          <w:szCs w:val="24"/>
        </w:rPr>
        <w:t>Estrategia:</w:t>
      </w:r>
      <w:r w:rsidRPr="00257E6B">
        <w:rPr>
          <w:rFonts w:ascii="Helvetica" w:hAnsi="Helvetica" w:cs="Helvetica"/>
          <w:b/>
          <w:bCs/>
          <w:color w:val="6D6D6D"/>
          <w:sz w:val="20"/>
          <w:szCs w:val="20"/>
        </w:rPr>
        <w:t xml:space="preserve"> </w:t>
      </w:r>
      <w:r w:rsidRPr="00257E6B">
        <w:rPr>
          <w:rFonts w:ascii="Arial" w:hAnsi="Arial" w:cs="Arial"/>
          <w:bCs/>
          <w:color w:val="6D6D6D"/>
          <w:sz w:val="24"/>
          <w:szCs w:val="24"/>
        </w:rPr>
        <w:t>Ofrecer asistencia y protección consular a todos aquellos mexicanos que lo requieran</w:t>
      </w:r>
    </w:p>
    <w:p w:rsidR="00257E6B" w:rsidRPr="00257E6B" w:rsidRDefault="00257E6B" w:rsidP="00257E6B">
      <w:pPr>
        <w:numPr>
          <w:ilvl w:val="1"/>
          <w:numId w:val="45"/>
        </w:numPr>
        <w:spacing w:after="75" w:line="312" w:lineRule="atLeast"/>
        <w:ind w:left="1020"/>
        <w:jc w:val="both"/>
        <w:textAlignment w:val="baseline"/>
        <w:rPr>
          <w:rFonts w:ascii="Arial" w:hAnsi="Arial" w:cs="Arial"/>
          <w:sz w:val="24"/>
          <w:szCs w:val="24"/>
        </w:rPr>
      </w:pPr>
      <w:r w:rsidRPr="00257E6B">
        <w:rPr>
          <w:rFonts w:ascii="Arial" w:hAnsi="Arial" w:cs="Arial"/>
          <w:b/>
          <w:bCs/>
          <w:sz w:val="24"/>
          <w:szCs w:val="24"/>
        </w:rPr>
        <w:t>Lineas de acción:</w:t>
      </w:r>
      <w:r w:rsidRPr="00257E6B">
        <w:rPr>
          <w:rFonts w:ascii="Arial" w:hAnsi="Arial" w:cs="Arial"/>
          <w:sz w:val="24"/>
          <w:szCs w:val="24"/>
        </w:rPr>
        <w:t xml:space="preserve"> Velar por el cabal respeto de los derechos de los mexicanos, dondequiera que se encuentren.</w:t>
      </w:r>
    </w:p>
    <w:p w:rsidR="00257E6B" w:rsidRPr="00257E6B" w:rsidRDefault="00257E6B" w:rsidP="00257E6B">
      <w:pPr>
        <w:numPr>
          <w:ilvl w:val="1"/>
          <w:numId w:val="45"/>
        </w:numPr>
        <w:spacing w:after="75" w:line="312" w:lineRule="atLeast"/>
        <w:ind w:left="1020"/>
        <w:jc w:val="both"/>
        <w:textAlignment w:val="baseline"/>
        <w:rPr>
          <w:rFonts w:ascii="Arial" w:hAnsi="Arial" w:cs="Arial"/>
          <w:sz w:val="24"/>
          <w:szCs w:val="24"/>
        </w:rPr>
      </w:pPr>
      <w:r w:rsidRPr="00257E6B">
        <w:rPr>
          <w:rFonts w:ascii="Arial" w:hAnsi="Arial" w:cs="Arial"/>
          <w:sz w:val="24"/>
          <w:szCs w:val="24"/>
        </w:rPr>
        <w:t xml:space="preserve">Promover una mejor inserción de nuestros connacionales en sus comunidades y contribuir al </w:t>
      </w:r>
      <w:r w:rsidRPr="00257E6B">
        <w:rPr>
          <w:rFonts w:ascii="MS Gothic" w:eastAsia="MS Gothic" w:hAnsi="MS Gothic" w:cs="MS Gothic" w:hint="eastAsia"/>
          <w:sz w:val="24"/>
          <w:szCs w:val="24"/>
        </w:rPr>
        <w:t> </w:t>
      </w:r>
      <w:r w:rsidRPr="00257E6B">
        <w:rPr>
          <w:rFonts w:ascii="Arial" w:hAnsi="Arial" w:cs="Arial"/>
          <w:sz w:val="24"/>
          <w:szCs w:val="24"/>
        </w:rPr>
        <w:t>mejoramiento de su calidad de vida.</w:t>
      </w:r>
    </w:p>
    <w:p w:rsidR="00257E6B" w:rsidRPr="00257E6B" w:rsidRDefault="00257E6B" w:rsidP="00257E6B">
      <w:pPr>
        <w:numPr>
          <w:ilvl w:val="1"/>
          <w:numId w:val="45"/>
        </w:numPr>
        <w:spacing w:after="75" w:line="312" w:lineRule="atLeast"/>
        <w:ind w:left="1020"/>
        <w:jc w:val="both"/>
        <w:textAlignment w:val="baseline"/>
        <w:rPr>
          <w:rFonts w:ascii="Arial" w:hAnsi="Arial" w:cs="Arial"/>
          <w:sz w:val="24"/>
          <w:szCs w:val="24"/>
        </w:rPr>
      </w:pPr>
      <w:r w:rsidRPr="00257E6B">
        <w:rPr>
          <w:rFonts w:ascii="Arial" w:hAnsi="Arial" w:cs="Arial"/>
          <w:sz w:val="24"/>
          <w:szCs w:val="24"/>
        </w:rPr>
        <w:t>Desarrollar proyectos a nivel comunitario en áreas como educación, salud, cultura y negocios.</w:t>
      </w:r>
    </w:p>
    <w:p w:rsidR="00257E6B" w:rsidRPr="00257E6B" w:rsidRDefault="00257E6B" w:rsidP="00257E6B">
      <w:pPr>
        <w:numPr>
          <w:ilvl w:val="1"/>
          <w:numId w:val="45"/>
        </w:numPr>
        <w:spacing w:after="75" w:line="312" w:lineRule="atLeast"/>
        <w:ind w:left="1020"/>
        <w:jc w:val="both"/>
        <w:textAlignment w:val="baseline"/>
        <w:rPr>
          <w:rFonts w:ascii="Arial" w:hAnsi="Arial" w:cs="Arial"/>
          <w:sz w:val="24"/>
          <w:szCs w:val="24"/>
        </w:rPr>
      </w:pPr>
      <w:r w:rsidRPr="00257E6B">
        <w:rPr>
          <w:rFonts w:ascii="Arial" w:hAnsi="Arial" w:cs="Arial"/>
          <w:sz w:val="24"/>
          <w:szCs w:val="24"/>
        </w:rPr>
        <w:t xml:space="preserve">Fortalecer la relación estrecha con las comunidades de origen mexicano, y promover una mejor </w:t>
      </w:r>
      <w:r w:rsidRPr="00257E6B">
        <w:rPr>
          <w:rFonts w:ascii="MS Gothic" w:eastAsia="MS Gothic" w:hAnsi="MS Gothic" w:cs="MS Gothic" w:hint="eastAsia"/>
          <w:sz w:val="24"/>
          <w:szCs w:val="24"/>
        </w:rPr>
        <w:t> </w:t>
      </w:r>
      <w:r w:rsidRPr="00257E6B">
        <w:rPr>
          <w:rFonts w:ascii="Arial" w:hAnsi="Arial" w:cs="Arial"/>
          <w:sz w:val="24"/>
          <w:szCs w:val="24"/>
        </w:rPr>
        <w:t>vinculación de los migrantes con sus comunidades de origen y sus familias.</w:t>
      </w:r>
    </w:p>
    <w:p w:rsidR="00257E6B" w:rsidRPr="00257E6B" w:rsidRDefault="00257E6B" w:rsidP="00257E6B">
      <w:pPr>
        <w:numPr>
          <w:ilvl w:val="1"/>
          <w:numId w:val="45"/>
        </w:numPr>
        <w:spacing w:after="75" w:line="312" w:lineRule="atLeast"/>
        <w:ind w:left="1020"/>
        <w:jc w:val="both"/>
        <w:textAlignment w:val="baseline"/>
        <w:rPr>
          <w:rFonts w:ascii="Arial" w:hAnsi="Arial" w:cs="Arial"/>
          <w:sz w:val="24"/>
          <w:szCs w:val="24"/>
        </w:rPr>
      </w:pPr>
      <w:r w:rsidRPr="00257E6B">
        <w:rPr>
          <w:rFonts w:ascii="Arial" w:hAnsi="Arial" w:cs="Arial"/>
          <w:sz w:val="24"/>
          <w:szCs w:val="24"/>
        </w:rPr>
        <w:t>Facilitar el libre tránsito de los mexicanos en el exterior.</w:t>
      </w:r>
    </w:p>
    <w:p w:rsidR="00257E6B" w:rsidRPr="00257E6B" w:rsidRDefault="00257E6B" w:rsidP="00257E6B">
      <w:pPr>
        <w:ind w:firstLine="708"/>
        <w:jc w:val="both"/>
        <w:rPr>
          <w:rFonts w:ascii="Arial" w:hAnsi="Arial" w:cs="Arial"/>
          <w:sz w:val="24"/>
          <w:szCs w:val="24"/>
        </w:rPr>
      </w:pPr>
    </w:p>
    <w:p w:rsidR="0090019C" w:rsidRDefault="0090019C" w:rsidP="00173C4F">
      <w:pPr>
        <w:spacing w:line="360" w:lineRule="auto"/>
        <w:ind w:firstLine="709"/>
        <w:jc w:val="both"/>
      </w:pPr>
    </w:p>
    <w:p w:rsidR="0090019C" w:rsidRDefault="0090019C" w:rsidP="00173C4F">
      <w:pPr>
        <w:spacing w:line="360" w:lineRule="auto"/>
        <w:ind w:firstLine="709"/>
        <w:jc w:val="both"/>
      </w:pPr>
    </w:p>
    <w:p w:rsidR="0090019C" w:rsidRDefault="0090019C" w:rsidP="00173C4F">
      <w:pPr>
        <w:spacing w:line="360" w:lineRule="auto"/>
        <w:ind w:firstLine="709"/>
        <w:jc w:val="both"/>
      </w:pPr>
    </w:p>
    <w:p w:rsidR="0090019C" w:rsidRDefault="0090019C" w:rsidP="00173C4F">
      <w:pPr>
        <w:spacing w:line="360" w:lineRule="auto"/>
        <w:ind w:firstLine="709"/>
        <w:jc w:val="both"/>
      </w:pPr>
    </w:p>
    <w:p w:rsidR="0090019C" w:rsidRDefault="0090019C" w:rsidP="00173C4F">
      <w:pPr>
        <w:spacing w:line="360" w:lineRule="auto"/>
        <w:ind w:firstLine="709"/>
        <w:jc w:val="both"/>
      </w:pPr>
    </w:p>
    <w:p w:rsidR="007240D2" w:rsidRDefault="007240D2">
      <w:pPr>
        <w:rPr>
          <w:rFonts w:ascii="Arial" w:hAnsi="Arial" w:cs="Arial"/>
          <w:b/>
          <w:color w:val="00B050"/>
          <w:sz w:val="24"/>
          <w:szCs w:val="24"/>
          <w:u w:val="single"/>
        </w:rPr>
      </w:pPr>
      <w:r>
        <w:rPr>
          <w:rFonts w:ascii="Arial" w:hAnsi="Arial" w:cs="Arial"/>
          <w:b/>
          <w:color w:val="00B050"/>
          <w:sz w:val="24"/>
          <w:szCs w:val="24"/>
          <w:u w:val="single"/>
        </w:rPr>
        <w:br w:type="page"/>
      </w:r>
    </w:p>
    <w:p w:rsidR="007E12B3" w:rsidRPr="00F74F08" w:rsidRDefault="00D62CC5" w:rsidP="00F74F08">
      <w:pPr>
        <w:jc w:val="both"/>
        <w:rPr>
          <w:rFonts w:ascii="Arial" w:hAnsi="Arial" w:cs="Arial"/>
          <w:b/>
          <w:color w:val="00B050"/>
          <w:sz w:val="24"/>
          <w:szCs w:val="24"/>
          <w:u w:val="single"/>
        </w:rPr>
      </w:pPr>
      <w:r w:rsidRPr="00F74F08">
        <w:rPr>
          <w:rFonts w:ascii="Arial" w:hAnsi="Arial" w:cs="Arial"/>
          <w:b/>
          <w:color w:val="00B050"/>
          <w:sz w:val="24"/>
          <w:szCs w:val="24"/>
          <w:u w:val="single"/>
        </w:rPr>
        <w:lastRenderedPageBreak/>
        <w:t xml:space="preserve">2.- </w:t>
      </w:r>
      <w:r w:rsidR="007E12B3" w:rsidRPr="00F74F08">
        <w:rPr>
          <w:rFonts w:ascii="Arial" w:hAnsi="Arial" w:cs="Arial"/>
          <w:b/>
          <w:color w:val="00B050"/>
          <w:sz w:val="24"/>
          <w:szCs w:val="24"/>
          <w:u w:val="single"/>
        </w:rPr>
        <w:t>Explique cuáles son los elementos claves de la política pública del gobierno actual del estado de Chiapas.</w:t>
      </w:r>
    </w:p>
    <w:p w:rsidR="00D62CC5" w:rsidRDefault="00D62CC5" w:rsidP="00D62CC5">
      <w:pPr>
        <w:jc w:val="both"/>
        <w:rPr>
          <w:rFonts w:ascii="Arial" w:hAnsi="Arial" w:cs="Arial"/>
          <w:b/>
          <w:sz w:val="24"/>
          <w:szCs w:val="24"/>
        </w:rPr>
      </w:pPr>
    </w:p>
    <w:p w:rsidR="00D62CC5" w:rsidRPr="00EC5AB2" w:rsidRDefault="00D62CC5" w:rsidP="00D62CC5">
      <w:pPr>
        <w:spacing w:line="360" w:lineRule="auto"/>
        <w:jc w:val="both"/>
        <w:rPr>
          <w:rFonts w:ascii="Arial" w:hAnsi="Arial" w:cs="Arial"/>
          <w:sz w:val="24"/>
          <w:szCs w:val="24"/>
        </w:rPr>
      </w:pPr>
      <w:r w:rsidRPr="00EC5AB2">
        <w:rPr>
          <w:rFonts w:ascii="Arial" w:hAnsi="Arial" w:cs="Arial"/>
          <w:b/>
          <w:sz w:val="24"/>
          <w:szCs w:val="24"/>
        </w:rPr>
        <w:t xml:space="preserve">Con el Plan de Desarrollo del Estado de Chiapas 2012 – 2018. </w:t>
      </w:r>
      <w:r w:rsidRPr="00EC5AB2">
        <w:rPr>
          <w:rFonts w:ascii="Arial" w:hAnsi="Arial" w:cs="Arial"/>
          <w:sz w:val="24"/>
          <w:szCs w:val="24"/>
        </w:rPr>
        <w:t xml:space="preserve">El gobernador del Estado </w:t>
      </w:r>
      <w:r w:rsidR="00CD22CD">
        <w:rPr>
          <w:rFonts w:ascii="Arial" w:hAnsi="Arial" w:cs="Arial"/>
          <w:sz w:val="24"/>
          <w:szCs w:val="24"/>
        </w:rPr>
        <w:t xml:space="preserve">el Lic. </w:t>
      </w:r>
      <w:r w:rsidRPr="00EC5AB2">
        <w:rPr>
          <w:rFonts w:ascii="Arial" w:hAnsi="Arial" w:cs="Arial"/>
          <w:sz w:val="24"/>
          <w:szCs w:val="24"/>
        </w:rPr>
        <w:t xml:space="preserve">Manuel Velazco Cuello, Chiapas y </w:t>
      </w:r>
      <w:r>
        <w:rPr>
          <w:rFonts w:ascii="Arial" w:hAnsi="Arial" w:cs="Arial"/>
          <w:sz w:val="24"/>
          <w:szCs w:val="24"/>
        </w:rPr>
        <w:t xml:space="preserve">la participación de su gente </w:t>
      </w:r>
      <w:r w:rsidRPr="00EC5AB2">
        <w:rPr>
          <w:rFonts w:ascii="Arial" w:hAnsi="Arial" w:cs="Arial"/>
          <w:sz w:val="24"/>
          <w:szCs w:val="24"/>
        </w:rPr>
        <w:t>se unen para alcanzar la grandeza de nuestro estado a través de un plan de gobierno sustentable.</w:t>
      </w:r>
    </w:p>
    <w:p w:rsidR="00D62CC5" w:rsidRPr="00EC5AB2" w:rsidRDefault="00D62CC5" w:rsidP="00D62CC5">
      <w:pPr>
        <w:spacing w:line="360" w:lineRule="auto"/>
        <w:jc w:val="both"/>
        <w:rPr>
          <w:rFonts w:ascii="Arial" w:hAnsi="Arial" w:cs="Arial"/>
          <w:sz w:val="24"/>
          <w:szCs w:val="24"/>
        </w:rPr>
      </w:pPr>
      <w:r w:rsidRPr="00EC5AB2">
        <w:rPr>
          <w:rFonts w:ascii="Arial" w:hAnsi="Arial" w:cs="Arial"/>
          <w:sz w:val="24"/>
          <w:szCs w:val="24"/>
        </w:rPr>
        <w:t>Donde se sistematiza los planteamientos sociales y los compromisos de campaña del actual gobernador, en esto se base la planeación democrática para incorporar el sentir de las organizaciones sociales, sociedad civil y población chiapaneca.</w:t>
      </w:r>
    </w:p>
    <w:p w:rsidR="00D62CC5" w:rsidRPr="00EC5AB2" w:rsidRDefault="00D62CC5" w:rsidP="00D62CC5">
      <w:pPr>
        <w:spacing w:line="360" w:lineRule="auto"/>
        <w:jc w:val="both"/>
        <w:rPr>
          <w:rFonts w:ascii="Arial" w:hAnsi="Arial" w:cs="Arial"/>
          <w:sz w:val="24"/>
          <w:szCs w:val="24"/>
        </w:rPr>
      </w:pPr>
      <w:r w:rsidRPr="00EC5AB2">
        <w:rPr>
          <w:rFonts w:ascii="Arial" w:hAnsi="Arial" w:cs="Arial"/>
          <w:sz w:val="24"/>
          <w:szCs w:val="24"/>
        </w:rPr>
        <w:t>Los elemento claves para la elaboración de Plan de Desarrollo del Estado.</w:t>
      </w:r>
    </w:p>
    <w:p w:rsidR="00D62CC5" w:rsidRPr="00EC5AB2" w:rsidRDefault="00D62CC5" w:rsidP="00D62CC5">
      <w:pPr>
        <w:pStyle w:val="Prrafodelista"/>
        <w:numPr>
          <w:ilvl w:val="0"/>
          <w:numId w:val="3"/>
        </w:numPr>
        <w:spacing w:line="360" w:lineRule="auto"/>
        <w:jc w:val="both"/>
        <w:rPr>
          <w:rFonts w:ascii="Arial" w:hAnsi="Arial" w:cs="Arial"/>
          <w:sz w:val="24"/>
          <w:szCs w:val="24"/>
        </w:rPr>
      </w:pPr>
      <w:r w:rsidRPr="00EC5AB2">
        <w:rPr>
          <w:rFonts w:ascii="Arial" w:hAnsi="Arial" w:cs="Arial"/>
          <w:sz w:val="24"/>
          <w:szCs w:val="24"/>
        </w:rPr>
        <w:t>Instalación del comité de planeación estatal (COPLADE)</w:t>
      </w:r>
    </w:p>
    <w:p w:rsidR="00D62CC5" w:rsidRPr="00EC5AB2" w:rsidRDefault="00D62CC5" w:rsidP="00D62CC5">
      <w:pPr>
        <w:pStyle w:val="Prrafodelista"/>
        <w:numPr>
          <w:ilvl w:val="0"/>
          <w:numId w:val="3"/>
        </w:numPr>
        <w:spacing w:line="360" w:lineRule="auto"/>
        <w:jc w:val="both"/>
        <w:rPr>
          <w:rFonts w:ascii="Arial" w:hAnsi="Arial" w:cs="Arial"/>
          <w:sz w:val="24"/>
          <w:szCs w:val="24"/>
        </w:rPr>
      </w:pPr>
      <w:r w:rsidRPr="00EC5AB2">
        <w:rPr>
          <w:rFonts w:ascii="Arial" w:hAnsi="Arial" w:cs="Arial"/>
          <w:sz w:val="24"/>
          <w:szCs w:val="24"/>
        </w:rPr>
        <w:t>Consulta ciudadana electrónica (fomentado la participación de los jóvenes).</w:t>
      </w:r>
    </w:p>
    <w:p w:rsidR="00D62CC5" w:rsidRPr="00EC5AB2" w:rsidRDefault="00D62CC5" w:rsidP="00D62CC5">
      <w:pPr>
        <w:pStyle w:val="Prrafodelista"/>
        <w:numPr>
          <w:ilvl w:val="0"/>
          <w:numId w:val="3"/>
        </w:numPr>
        <w:spacing w:line="360" w:lineRule="auto"/>
        <w:jc w:val="both"/>
        <w:rPr>
          <w:rFonts w:ascii="Arial" w:hAnsi="Arial" w:cs="Arial"/>
          <w:sz w:val="24"/>
          <w:szCs w:val="24"/>
        </w:rPr>
      </w:pPr>
      <w:r w:rsidRPr="00EC5AB2">
        <w:rPr>
          <w:rFonts w:ascii="Arial" w:hAnsi="Arial" w:cs="Arial"/>
          <w:sz w:val="24"/>
          <w:szCs w:val="24"/>
        </w:rPr>
        <w:t>Elaboración de foros ciudadanos a través de mesas de trabajo.</w:t>
      </w:r>
    </w:p>
    <w:p w:rsidR="00D62CC5" w:rsidRPr="00EC5AB2" w:rsidRDefault="00D62CC5" w:rsidP="00D62CC5">
      <w:pPr>
        <w:spacing w:line="360" w:lineRule="auto"/>
        <w:jc w:val="both"/>
        <w:rPr>
          <w:rFonts w:ascii="Arial" w:hAnsi="Arial" w:cs="Arial"/>
          <w:sz w:val="24"/>
          <w:szCs w:val="24"/>
        </w:rPr>
      </w:pPr>
      <w:r w:rsidRPr="00EC5AB2">
        <w:rPr>
          <w:rFonts w:ascii="Arial" w:hAnsi="Arial" w:cs="Arial"/>
          <w:sz w:val="24"/>
          <w:szCs w:val="24"/>
        </w:rPr>
        <w:t>Este plan incorpora la voluntad política del Gobernador, la participación democrática de la sociedad y el compromiso de todos y todas para alcanzar los objetivos.</w:t>
      </w:r>
    </w:p>
    <w:p w:rsidR="00D62CC5" w:rsidRPr="00EC5AB2" w:rsidRDefault="00D62CC5" w:rsidP="00D62CC5">
      <w:pPr>
        <w:spacing w:line="360" w:lineRule="auto"/>
        <w:jc w:val="both"/>
        <w:rPr>
          <w:rFonts w:ascii="Arial" w:hAnsi="Arial" w:cs="Arial"/>
          <w:sz w:val="24"/>
          <w:szCs w:val="24"/>
        </w:rPr>
      </w:pPr>
      <w:r w:rsidRPr="00EC5AB2">
        <w:rPr>
          <w:rFonts w:ascii="Arial" w:hAnsi="Arial" w:cs="Arial"/>
          <w:sz w:val="24"/>
          <w:szCs w:val="24"/>
        </w:rPr>
        <w:t xml:space="preserve">Donde se elaboraron 47 políticas públicas y 333 estrategias para elevar la calidad de vida de los chiapanecos A través de 4 ejes rectores acorde al </w:t>
      </w:r>
      <w:r w:rsidRPr="00EC5AB2">
        <w:rPr>
          <w:rFonts w:ascii="Arial" w:hAnsi="Arial" w:cs="Arial"/>
          <w:b/>
          <w:sz w:val="24"/>
          <w:szCs w:val="24"/>
        </w:rPr>
        <w:t>Plan Nacional de Desarrollo</w:t>
      </w:r>
      <w:r w:rsidRPr="00EC5AB2">
        <w:rPr>
          <w:rFonts w:ascii="Arial" w:hAnsi="Arial" w:cs="Arial"/>
          <w:sz w:val="24"/>
          <w:szCs w:val="24"/>
        </w:rPr>
        <w:t>.</w:t>
      </w:r>
    </w:p>
    <w:p w:rsidR="00D62CC5" w:rsidRPr="00EC5AB2" w:rsidRDefault="00D62CC5" w:rsidP="00D62CC5">
      <w:pPr>
        <w:spacing w:line="360" w:lineRule="auto"/>
        <w:jc w:val="both"/>
        <w:rPr>
          <w:rFonts w:ascii="Arial" w:hAnsi="Arial" w:cs="Arial"/>
          <w:sz w:val="24"/>
          <w:szCs w:val="24"/>
        </w:rPr>
      </w:pPr>
      <w:r w:rsidRPr="00EC5AB2">
        <w:rPr>
          <w:rFonts w:ascii="Arial" w:hAnsi="Arial" w:cs="Arial"/>
          <w:sz w:val="24"/>
          <w:szCs w:val="24"/>
        </w:rPr>
        <w:t>Así como políticas transversales para garantizar la equidad e igualdad de género, la sustentabilidad y la interculturalidad, donde los ejes rectores encaminan</w:t>
      </w:r>
      <w:r w:rsidR="00F74F08">
        <w:rPr>
          <w:rFonts w:ascii="Arial" w:hAnsi="Arial" w:cs="Arial"/>
          <w:sz w:val="24"/>
          <w:szCs w:val="24"/>
        </w:rPr>
        <w:t>;</w:t>
      </w:r>
    </w:p>
    <w:p w:rsidR="00D62CC5" w:rsidRPr="00EC5AB2" w:rsidRDefault="00D62CC5" w:rsidP="00D62CC5">
      <w:pPr>
        <w:pStyle w:val="Prrafodelista"/>
        <w:numPr>
          <w:ilvl w:val="0"/>
          <w:numId w:val="4"/>
        </w:numPr>
        <w:spacing w:line="360" w:lineRule="auto"/>
        <w:jc w:val="both"/>
        <w:rPr>
          <w:rFonts w:ascii="Arial" w:hAnsi="Arial" w:cs="Arial"/>
          <w:sz w:val="24"/>
          <w:szCs w:val="24"/>
        </w:rPr>
      </w:pPr>
      <w:r w:rsidRPr="00EC5AB2">
        <w:rPr>
          <w:rFonts w:ascii="Arial" w:hAnsi="Arial" w:cs="Arial"/>
          <w:sz w:val="24"/>
          <w:szCs w:val="24"/>
        </w:rPr>
        <w:t>Un gobierno cercano a la gente que asegure la estabilidad social y la gobernabilidad.</w:t>
      </w:r>
    </w:p>
    <w:p w:rsidR="00D62CC5" w:rsidRPr="00EC5AB2" w:rsidRDefault="00D62CC5" w:rsidP="00D62CC5">
      <w:pPr>
        <w:pStyle w:val="Prrafodelista"/>
        <w:numPr>
          <w:ilvl w:val="0"/>
          <w:numId w:val="4"/>
        </w:numPr>
        <w:spacing w:line="360" w:lineRule="auto"/>
        <w:jc w:val="both"/>
        <w:rPr>
          <w:rFonts w:ascii="Arial" w:hAnsi="Arial" w:cs="Arial"/>
          <w:sz w:val="24"/>
          <w:szCs w:val="24"/>
        </w:rPr>
      </w:pPr>
      <w:r w:rsidRPr="00EC5AB2">
        <w:rPr>
          <w:rFonts w:ascii="Arial" w:hAnsi="Arial" w:cs="Arial"/>
          <w:sz w:val="24"/>
          <w:szCs w:val="24"/>
        </w:rPr>
        <w:t>La seguridad Pública y la procuración de justicia, que garantice el respeto a los derechos humanos, que genere confianza a las inversiones, y promueva a Chiapas en el contexto Regional, Nacional e Internacional.</w:t>
      </w:r>
    </w:p>
    <w:p w:rsidR="00D62CC5" w:rsidRPr="00EC5AB2" w:rsidRDefault="00D62CC5" w:rsidP="00D62CC5">
      <w:pPr>
        <w:pStyle w:val="Prrafodelista"/>
        <w:numPr>
          <w:ilvl w:val="0"/>
          <w:numId w:val="4"/>
        </w:numPr>
        <w:spacing w:line="360" w:lineRule="auto"/>
        <w:jc w:val="both"/>
        <w:rPr>
          <w:rFonts w:ascii="Arial" w:hAnsi="Arial" w:cs="Arial"/>
          <w:sz w:val="24"/>
          <w:szCs w:val="24"/>
        </w:rPr>
      </w:pPr>
      <w:r w:rsidRPr="00EC5AB2">
        <w:rPr>
          <w:rFonts w:ascii="Arial" w:hAnsi="Arial" w:cs="Arial"/>
          <w:sz w:val="24"/>
          <w:szCs w:val="24"/>
        </w:rPr>
        <w:lastRenderedPageBreak/>
        <w:t>Que una a la familia chiapaneca que tenga una vida digna con salud, educación y los servicios básicos de calidad con atención a las niñas y niños, adultos mayores y las personas con discapacidad.</w:t>
      </w:r>
    </w:p>
    <w:p w:rsidR="00D62CC5" w:rsidRDefault="00D62CC5" w:rsidP="00D62CC5">
      <w:pPr>
        <w:pStyle w:val="Prrafodelista"/>
        <w:numPr>
          <w:ilvl w:val="0"/>
          <w:numId w:val="4"/>
        </w:numPr>
        <w:spacing w:line="360" w:lineRule="auto"/>
        <w:jc w:val="both"/>
        <w:rPr>
          <w:rFonts w:ascii="Arial" w:hAnsi="Arial" w:cs="Arial"/>
          <w:sz w:val="24"/>
          <w:szCs w:val="24"/>
        </w:rPr>
      </w:pPr>
      <w:r w:rsidRPr="00EC5AB2">
        <w:rPr>
          <w:rFonts w:ascii="Arial" w:hAnsi="Arial" w:cs="Arial"/>
          <w:sz w:val="24"/>
          <w:szCs w:val="24"/>
        </w:rPr>
        <w:t xml:space="preserve">Un Chiapas exitoso con </w:t>
      </w:r>
      <w:r w:rsidRPr="00EC5AB2">
        <w:rPr>
          <w:rFonts w:ascii="Arial" w:hAnsi="Arial" w:cs="Arial"/>
          <w:b/>
          <w:sz w:val="24"/>
          <w:szCs w:val="24"/>
        </w:rPr>
        <w:t>Políticas Públicas</w:t>
      </w:r>
      <w:r w:rsidRPr="00EC5AB2">
        <w:rPr>
          <w:rFonts w:ascii="Arial" w:hAnsi="Arial" w:cs="Arial"/>
        </w:rPr>
        <w:t xml:space="preserve"> </w:t>
      </w:r>
      <w:r>
        <w:rPr>
          <w:rFonts w:ascii="Arial" w:hAnsi="Arial" w:cs="Arial"/>
          <w:sz w:val="24"/>
          <w:szCs w:val="24"/>
        </w:rPr>
        <w:t>que genere empleo y mejore la economía de las familias, para ser más productivos y desarrollar el potencial Agropecuario, Pesquero, Forestal, Agroindustrial y Turístico de Chiapas.</w:t>
      </w:r>
    </w:p>
    <w:p w:rsidR="00D62CC5" w:rsidRDefault="00D62CC5" w:rsidP="00D62CC5">
      <w:pPr>
        <w:pStyle w:val="Prrafodelista"/>
        <w:numPr>
          <w:ilvl w:val="0"/>
          <w:numId w:val="4"/>
        </w:numPr>
        <w:spacing w:line="360" w:lineRule="auto"/>
        <w:jc w:val="both"/>
        <w:rPr>
          <w:rFonts w:ascii="Arial" w:hAnsi="Arial" w:cs="Arial"/>
          <w:sz w:val="24"/>
          <w:szCs w:val="24"/>
        </w:rPr>
      </w:pPr>
      <w:r w:rsidRPr="00FB4957">
        <w:rPr>
          <w:rFonts w:ascii="Arial" w:hAnsi="Arial" w:cs="Arial"/>
          <w:sz w:val="24"/>
          <w:szCs w:val="24"/>
        </w:rPr>
        <w:t>Un Chiapas Sustentable que promueve el ordenamiento ecológico del territorio y respeto a la naturaleza como valores fundamentales.</w:t>
      </w:r>
    </w:p>
    <w:p w:rsidR="00D62CC5" w:rsidRDefault="00D62CC5" w:rsidP="00D62CC5">
      <w:pPr>
        <w:pStyle w:val="Prrafodelista"/>
        <w:numPr>
          <w:ilvl w:val="0"/>
          <w:numId w:val="4"/>
        </w:numPr>
        <w:spacing w:line="360" w:lineRule="auto"/>
        <w:jc w:val="both"/>
        <w:rPr>
          <w:rFonts w:ascii="Arial" w:hAnsi="Arial" w:cs="Arial"/>
          <w:sz w:val="24"/>
          <w:szCs w:val="24"/>
        </w:rPr>
      </w:pPr>
      <w:r w:rsidRPr="00FB4957">
        <w:rPr>
          <w:rFonts w:ascii="Arial" w:hAnsi="Arial" w:cs="Arial"/>
          <w:sz w:val="24"/>
          <w:szCs w:val="24"/>
        </w:rPr>
        <w:t xml:space="preserve">Asumiendo el compromiso y </w:t>
      </w:r>
      <w:r>
        <w:rPr>
          <w:rFonts w:ascii="Arial" w:hAnsi="Arial" w:cs="Arial"/>
          <w:sz w:val="24"/>
          <w:szCs w:val="24"/>
        </w:rPr>
        <w:t>mitigación del fenómeno del cambio climático.</w:t>
      </w:r>
    </w:p>
    <w:p w:rsidR="00D62CC5" w:rsidRDefault="00D62CC5" w:rsidP="00F74F08">
      <w:pPr>
        <w:spacing w:line="360" w:lineRule="auto"/>
        <w:jc w:val="both"/>
        <w:rPr>
          <w:b/>
          <w:sz w:val="28"/>
          <w:szCs w:val="28"/>
          <w:u w:val="single"/>
        </w:rPr>
      </w:pPr>
      <w:r>
        <w:rPr>
          <w:rFonts w:ascii="Arial" w:hAnsi="Arial" w:cs="Arial"/>
          <w:sz w:val="24"/>
          <w:szCs w:val="24"/>
        </w:rPr>
        <w:t>Con el Plan de Desarrollo Estatal se integraran los programas sectoriales, especiales, regionales e institucionales que serán publicados. Se trabajara con los 122 municipios con la integración de proyectos sustentables y que sean viables para su implementación. En conclusión los ejes sientan las bases para la activación de todos los sectores en el estado de Chiapas.</w:t>
      </w:r>
    </w:p>
    <w:p w:rsidR="00110AE5" w:rsidRPr="00D62CC5" w:rsidRDefault="00F74F08" w:rsidP="0090019C">
      <w:pPr>
        <w:spacing w:line="360" w:lineRule="auto"/>
        <w:rPr>
          <w:rFonts w:ascii="Arial" w:hAnsi="Arial" w:cs="Arial"/>
          <w:b/>
          <w:sz w:val="24"/>
          <w:szCs w:val="24"/>
          <w:u w:val="single"/>
        </w:rPr>
      </w:pPr>
      <w:r>
        <w:rPr>
          <w:rFonts w:ascii="Arial" w:hAnsi="Arial" w:cs="Arial"/>
          <w:b/>
          <w:sz w:val="24"/>
          <w:szCs w:val="24"/>
          <w:u w:val="single"/>
        </w:rPr>
        <w:t xml:space="preserve">Eje sector </w:t>
      </w:r>
      <w:r w:rsidR="00110AE5" w:rsidRPr="00D62CC5">
        <w:rPr>
          <w:rFonts w:ascii="Arial" w:hAnsi="Arial" w:cs="Arial"/>
          <w:b/>
          <w:sz w:val="24"/>
          <w:szCs w:val="24"/>
          <w:u w:val="single"/>
        </w:rPr>
        <w:t>1. Gobierno cercano a la gente</w:t>
      </w:r>
      <w:r w:rsidR="0025187D" w:rsidRPr="00D62CC5">
        <w:rPr>
          <w:rFonts w:ascii="Arial" w:hAnsi="Arial" w:cs="Arial"/>
          <w:b/>
          <w:sz w:val="24"/>
          <w:szCs w:val="24"/>
          <w:u w:val="single"/>
        </w:rPr>
        <w:t>.</w:t>
      </w:r>
    </w:p>
    <w:p w:rsidR="00110AE5" w:rsidRPr="00D62CC5" w:rsidRDefault="00110AE5" w:rsidP="0090019C">
      <w:pPr>
        <w:spacing w:line="360" w:lineRule="auto"/>
        <w:rPr>
          <w:rFonts w:ascii="Arial" w:hAnsi="Arial" w:cs="Arial"/>
          <w:b/>
          <w:sz w:val="24"/>
          <w:szCs w:val="24"/>
        </w:rPr>
      </w:pPr>
      <w:r w:rsidRPr="00D62CC5">
        <w:rPr>
          <w:rFonts w:ascii="Arial" w:hAnsi="Arial" w:cs="Arial"/>
          <w:b/>
          <w:sz w:val="24"/>
          <w:szCs w:val="24"/>
        </w:rPr>
        <w:t>Gobierno y sociedad</w:t>
      </w:r>
    </w:p>
    <w:p w:rsidR="00110AE5" w:rsidRPr="00D62CC5" w:rsidRDefault="0025187D" w:rsidP="0090019C">
      <w:pPr>
        <w:pStyle w:val="Prrafodelista"/>
        <w:numPr>
          <w:ilvl w:val="0"/>
          <w:numId w:val="1"/>
        </w:numPr>
        <w:spacing w:line="360" w:lineRule="auto"/>
        <w:rPr>
          <w:rFonts w:ascii="Arial" w:hAnsi="Arial" w:cs="Arial"/>
          <w:b/>
          <w:i/>
          <w:sz w:val="24"/>
          <w:szCs w:val="24"/>
        </w:rPr>
      </w:pPr>
      <w:r w:rsidRPr="00D62CC5">
        <w:rPr>
          <w:rFonts w:ascii="Arial" w:hAnsi="Arial" w:cs="Arial"/>
          <w:b/>
          <w:i/>
          <w:sz w:val="24"/>
          <w:szCs w:val="24"/>
        </w:rPr>
        <w:t>Política pública: Estabilidad social.</w:t>
      </w:r>
    </w:p>
    <w:p w:rsidR="007D4CEA" w:rsidRPr="00D62CC5" w:rsidRDefault="007D4CEA" w:rsidP="0090019C">
      <w:pPr>
        <w:spacing w:line="360" w:lineRule="auto"/>
        <w:ind w:left="708"/>
        <w:rPr>
          <w:rFonts w:ascii="Arial" w:hAnsi="Arial" w:cs="Arial"/>
          <w:b/>
          <w:sz w:val="24"/>
          <w:szCs w:val="24"/>
        </w:rPr>
      </w:pPr>
      <w:r w:rsidRPr="00D62CC5">
        <w:rPr>
          <w:rFonts w:ascii="Arial" w:hAnsi="Arial" w:cs="Arial"/>
          <w:b/>
          <w:sz w:val="24"/>
          <w:szCs w:val="24"/>
        </w:rPr>
        <w:t>Estrategias:</w:t>
      </w:r>
    </w:p>
    <w:p w:rsidR="0025187D" w:rsidRPr="00D62CC5" w:rsidRDefault="0025187D" w:rsidP="0090019C">
      <w:pPr>
        <w:spacing w:line="360" w:lineRule="auto"/>
        <w:ind w:left="708"/>
        <w:rPr>
          <w:rFonts w:ascii="Arial" w:hAnsi="Arial" w:cs="Arial"/>
          <w:sz w:val="24"/>
          <w:szCs w:val="24"/>
        </w:rPr>
      </w:pPr>
      <w:r w:rsidRPr="00D62CC5">
        <w:rPr>
          <w:rFonts w:ascii="Arial" w:hAnsi="Arial" w:cs="Arial"/>
          <w:sz w:val="24"/>
          <w:szCs w:val="24"/>
        </w:rPr>
        <w:t xml:space="preserve">1. Atender con sentido plural y democrático a la población y sus diferentes formas de organización. </w:t>
      </w:r>
    </w:p>
    <w:p w:rsidR="0025187D" w:rsidRPr="00D62CC5" w:rsidRDefault="0025187D" w:rsidP="0090019C">
      <w:pPr>
        <w:spacing w:line="360" w:lineRule="auto"/>
        <w:ind w:left="708"/>
        <w:rPr>
          <w:rFonts w:ascii="Arial" w:hAnsi="Arial" w:cs="Arial"/>
          <w:sz w:val="24"/>
          <w:szCs w:val="24"/>
        </w:rPr>
      </w:pPr>
      <w:r w:rsidRPr="00D62CC5">
        <w:rPr>
          <w:rFonts w:ascii="Arial" w:hAnsi="Arial" w:cs="Arial"/>
          <w:sz w:val="24"/>
          <w:szCs w:val="24"/>
        </w:rPr>
        <w:t xml:space="preserve">2. Fortalecer los mecanismos de resolución de conflictos político-sociales, agrarios, religiosos y de cualquier otra índole. </w:t>
      </w:r>
    </w:p>
    <w:p w:rsidR="007D4CEA" w:rsidRPr="00D62CC5" w:rsidRDefault="0025187D" w:rsidP="0090019C">
      <w:pPr>
        <w:spacing w:line="360" w:lineRule="auto"/>
        <w:ind w:left="708"/>
        <w:rPr>
          <w:rFonts w:ascii="Arial" w:hAnsi="Arial" w:cs="Arial"/>
          <w:sz w:val="24"/>
          <w:szCs w:val="24"/>
        </w:rPr>
      </w:pPr>
      <w:r w:rsidRPr="00D62CC5">
        <w:rPr>
          <w:rFonts w:ascii="Arial" w:hAnsi="Arial" w:cs="Arial"/>
          <w:sz w:val="24"/>
          <w:szCs w:val="24"/>
        </w:rPr>
        <w:t>3. Promover una cultura de paz basada en el fortalecimiento de la cohesión social.</w:t>
      </w:r>
    </w:p>
    <w:p w:rsidR="0025187D" w:rsidRPr="00D62CC5" w:rsidRDefault="0025187D" w:rsidP="0090019C">
      <w:pPr>
        <w:spacing w:line="360" w:lineRule="auto"/>
        <w:ind w:left="708"/>
        <w:rPr>
          <w:rFonts w:ascii="Arial" w:hAnsi="Arial" w:cs="Arial"/>
          <w:sz w:val="24"/>
          <w:szCs w:val="24"/>
        </w:rPr>
      </w:pPr>
      <w:r w:rsidRPr="00D62CC5">
        <w:rPr>
          <w:rFonts w:ascii="Arial" w:hAnsi="Arial" w:cs="Arial"/>
          <w:sz w:val="24"/>
          <w:szCs w:val="24"/>
        </w:rPr>
        <w:t xml:space="preserve"> 4. Promover el respeto a los derechos humanos en la sociedad y en el gobierno. </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lastRenderedPageBreak/>
        <w:t>5. Atender las propuestas conciliatorias y recomendaciones que se emitan en materia de derechos humanos en el gobierno del estado.</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6. Contribuir en la resolución de controversias, en alianza con el gobierno federal y municipal. </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7. Coordinar acciones que garanticen certeza jurídica y la regulación del patrimonio del estado. </w:t>
      </w:r>
    </w:p>
    <w:p w:rsidR="0025187D" w:rsidRPr="00D62CC5" w:rsidRDefault="0025187D" w:rsidP="0090019C">
      <w:pPr>
        <w:spacing w:line="360" w:lineRule="auto"/>
        <w:ind w:firstLine="708"/>
        <w:jc w:val="both"/>
        <w:rPr>
          <w:rFonts w:ascii="Arial" w:hAnsi="Arial" w:cs="Arial"/>
          <w:sz w:val="24"/>
          <w:szCs w:val="24"/>
        </w:rPr>
      </w:pPr>
      <w:r w:rsidRPr="00D62CC5">
        <w:rPr>
          <w:rFonts w:ascii="Arial" w:hAnsi="Arial" w:cs="Arial"/>
          <w:sz w:val="24"/>
          <w:szCs w:val="24"/>
        </w:rPr>
        <w:t xml:space="preserve">8. Acercar los servicios de gobierno a los diversos sectores de la entidad. </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9. Promover mecanismos de regulación, mediación, conciliación y difusión en materia laboral a la población del estado. </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10. Impulsar la armonización del marco jurídico y de políticas públicas para el cumplimiento de los derechos de las mujeres.</w:t>
      </w:r>
    </w:p>
    <w:p w:rsidR="00110AE5" w:rsidRPr="00D62CC5" w:rsidRDefault="0025187D" w:rsidP="0090019C">
      <w:pPr>
        <w:pStyle w:val="Prrafodelista"/>
        <w:numPr>
          <w:ilvl w:val="0"/>
          <w:numId w:val="1"/>
        </w:numPr>
        <w:spacing w:line="360" w:lineRule="auto"/>
        <w:rPr>
          <w:rFonts w:ascii="Arial" w:hAnsi="Arial" w:cs="Arial"/>
          <w:b/>
          <w:i/>
          <w:sz w:val="24"/>
          <w:szCs w:val="24"/>
        </w:rPr>
      </w:pPr>
      <w:r w:rsidRPr="00D62CC5">
        <w:rPr>
          <w:rFonts w:ascii="Arial" w:hAnsi="Arial" w:cs="Arial"/>
          <w:b/>
          <w:i/>
          <w:sz w:val="24"/>
          <w:szCs w:val="24"/>
        </w:rPr>
        <w:t>Política pública:</w:t>
      </w:r>
      <w:r w:rsidR="00110AE5" w:rsidRPr="00D62CC5">
        <w:rPr>
          <w:rFonts w:ascii="Arial" w:hAnsi="Arial" w:cs="Arial"/>
          <w:b/>
          <w:i/>
          <w:sz w:val="24"/>
          <w:szCs w:val="24"/>
        </w:rPr>
        <w:t xml:space="preserve"> Relacio</w:t>
      </w:r>
      <w:r w:rsidRPr="00D62CC5">
        <w:rPr>
          <w:rFonts w:ascii="Arial" w:hAnsi="Arial" w:cs="Arial"/>
          <w:b/>
          <w:i/>
          <w:sz w:val="24"/>
          <w:szCs w:val="24"/>
        </w:rPr>
        <w:t>nes internacionales y migración.</w:t>
      </w:r>
    </w:p>
    <w:p w:rsidR="00336B75" w:rsidRPr="00D62CC5" w:rsidRDefault="00336B75" w:rsidP="0090019C">
      <w:pPr>
        <w:pStyle w:val="Prrafodelista"/>
        <w:spacing w:line="360" w:lineRule="auto"/>
        <w:rPr>
          <w:rFonts w:ascii="Arial" w:hAnsi="Arial" w:cs="Arial"/>
          <w:b/>
          <w:i/>
          <w:sz w:val="24"/>
          <w:szCs w:val="24"/>
        </w:rPr>
      </w:pPr>
    </w:p>
    <w:p w:rsidR="00336B75" w:rsidRPr="00D62CC5" w:rsidRDefault="00336B75" w:rsidP="0090019C">
      <w:pPr>
        <w:pStyle w:val="Prrafodelista"/>
        <w:spacing w:line="360" w:lineRule="auto"/>
        <w:rPr>
          <w:rFonts w:ascii="Arial" w:hAnsi="Arial" w:cs="Arial"/>
          <w:b/>
          <w:sz w:val="24"/>
          <w:szCs w:val="24"/>
        </w:rPr>
      </w:pPr>
      <w:r w:rsidRPr="00D62CC5">
        <w:rPr>
          <w:rFonts w:ascii="Arial" w:hAnsi="Arial" w:cs="Arial"/>
          <w:b/>
          <w:sz w:val="24"/>
          <w:szCs w:val="24"/>
        </w:rPr>
        <w:t>Estrategias:</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1. Impulsar la cooperación internacional en temas estratégicos para el desarrollo del estado. </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2. Fortalecer el diálogo y coordinación con el gobierno federal, municipal, representaciones diplomáticas y organismos internacionales, para promocionar a Chiapas en el contexto mundial.</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3. Fortalecer las acciones de protección y cumplimiento de los derechos de la población migrante en tránsito e inmigrante.</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4. Garantizar el respeto a los derechos humanos de las chiapanecas en condición de migrantes y de las migrantes en tránsito en nuestro estado. </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5. Fortalecer las redes interinstitucionales en colaboración con organizaciones de la sociedad civil para articular acciones que erradiquen la violencia de las migrantes en Chiapas. </w:t>
      </w:r>
    </w:p>
    <w:p w:rsidR="0025187D" w:rsidRPr="00D62CC5" w:rsidRDefault="0025187D" w:rsidP="0090019C">
      <w:pPr>
        <w:spacing w:line="360" w:lineRule="auto"/>
        <w:ind w:left="708"/>
        <w:jc w:val="both"/>
        <w:rPr>
          <w:rFonts w:ascii="Arial" w:hAnsi="Arial" w:cs="Arial"/>
          <w:b/>
          <w:i/>
          <w:sz w:val="24"/>
          <w:szCs w:val="24"/>
        </w:rPr>
      </w:pPr>
      <w:r w:rsidRPr="00D62CC5">
        <w:rPr>
          <w:rFonts w:ascii="Arial" w:hAnsi="Arial" w:cs="Arial"/>
          <w:sz w:val="24"/>
          <w:szCs w:val="24"/>
        </w:rPr>
        <w:lastRenderedPageBreak/>
        <w:t>6. Fortalecer las capacidades de las comunidades para la utilización de las remesas y apoyo a retornados.</w:t>
      </w:r>
    </w:p>
    <w:p w:rsidR="00110AE5" w:rsidRPr="00D62CC5" w:rsidRDefault="0025187D" w:rsidP="0090019C">
      <w:pPr>
        <w:pStyle w:val="Prrafodelista"/>
        <w:numPr>
          <w:ilvl w:val="0"/>
          <w:numId w:val="1"/>
        </w:numPr>
        <w:spacing w:line="360" w:lineRule="auto"/>
        <w:jc w:val="both"/>
        <w:rPr>
          <w:rFonts w:ascii="Arial" w:hAnsi="Arial" w:cs="Arial"/>
          <w:b/>
          <w:i/>
          <w:sz w:val="24"/>
          <w:szCs w:val="24"/>
        </w:rPr>
      </w:pPr>
      <w:r w:rsidRPr="00D62CC5">
        <w:rPr>
          <w:rFonts w:ascii="Arial" w:hAnsi="Arial" w:cs="Arial"/>
          <w:b/>
          <w:i/>
          <w:sz w:val="24"/>
          <w:szCs w:val="24"/>
        </w:rPr>
        <w:t>Política pública:</w:t>
      </w:r>
      <w:r w:rsidR="00110AE5" w:rsidRPr="00D62CC5">
        <w:rPr>
          <w:rFonts w:ascii="Arial" w:hAnsi="Arial" w:cs="Arial"/>
          <w:b/>
          <w:i/>
          <w:sz w:val="24"/>
          <w:szCs w:val="24"/>
        </w:rPr>
        <w:t xml:space="preserve"> Manejo integral de riesgos de desastres</w:t>
      </w:r>
      <w:r w:rsidRPr="00D62CC5">
        <w:rPr>
          <w:rFonts w:ascii="Arial" w:hAnsi="Arial" w:cs="Arial"/>
          <w:b/>
          <w:i/>
          <w:sz w:val="24"/>
          <w:szCs w:val="24"/>
        </w:rPr>
        <w:t>.</w:t>
      </w:r>
    </w:p>
    <w:p w:rsidR="00336B75" w:rsidRPr="00D62CC5" w:rsidRDefault="00336B75" w:rsidP="0090019C">
      <w:pPr>
        <w:pStyle w:val="Prrafodelista"/>
        <w:spacing w:line="360" w:lineRule="auto"/>
        <w:jc w:val="both"/>
        <w:rPr>
          <w:rFonts w:ascii="Arial" w:hAnsi="Arial" w:cs="Arial"/>
          <w:b/>
          <w:i/>
          <w:sz w:val="24"/>
          <w:szCs w:val="24"/>
        </w:rPr>
      </w:pPr>
    </w:p>
    <w:p w:rsidR="00336B75" w:rsidRPr="00D62CC5" w:rsidRDefault="00336B75" w:rsidP="0090019C">
      <w:pPr>
        <w:pStyle w:val="Prrafodelista"/>
        <w:spacing w:line="360" w:lineRule="auto"/>
        <w:jc w:val="both"/>
        <w:rPr>
          <w:rFonts w:ascii="Arial" w:hAnsi="Arial" w:cs="Arial"/>
          <w:b/>
          <w:i/>
          <w:sz w:val="24"/>
          <w:szCs w:val="24"/>
        </w:rPr>
      </w:pPr>
      <w:r w:rsidRPr="00D62CC5">
        <w:rPr>
          <w:rFonts w:ascii="Arial" w:hAnsi="Arial" w:cs="Arial"/>
          <w:b/>
          <w:i/>
          <w:sz w:val="24"/>
          <w:szCs w:val="24"/>
        </w:rPr>
        <w:t>Estrategias:</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1. Impulsar la transversalización del manejo integral de riesgo de desastre en la administración pública estatal. </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2. Instrumentar la gestión de la reducción de riesgos de desastres en beneficio de la sociedad. </w:t>
      </w:r>
    </w:p>
    <w:p w:rsidR="0025187D" w:rsidRPr="00D62CC5" w:rsidRDefault="0025187D" w:rsidP="0090019C">
      <w:pPr>
        <w:spacing w:line="360" w:lineRule="auto"/>
        <w:ind w:firstLine="708"/>
        <w:jc w:val="both"/>
        <w:rPr>
          <w:rFonts w:ascii="Arial" w:hAnsi="Arial" w:cs="Arial"/>
          <w:sz w:val="24"/>
          <w:szCs w:val="24"/>
        </w:rPr>
      </w:pPr>
      <w:r w:rsidRPr="00D62CC5">
        <w:rPr>
          <w:rFonts w:ascii="Arial" w:hAnsi="Arial" w:cs="Arial"/>
          <w:sz w:val="24"/>
          <w:szCs w:val="24"/>
        </w:rPr>
        <w:t xml:space="preserve">3. Incentivar la participación de la sociedad en el ámbito de la protección civil. </w:t>
      </w:r>
    </w:p>
    <w:p w:rsidR="0025187D" w:rsidRPr="00D62CC5" w:rsidRDefault="0025187D" w:rsidP="0090019C">
      <w:pPr>
        <w:spacing w:line="360" w:lineRule="auto"/>
        <w:ind w:left="708"/>
        <w:jc w:val="both"/>
        <w:rPr>
          <w:rFonts w:ascii="Arial" w:hAnsi="Arial" w:cs="Arial"/>
          <w:sz w:val="24"/>
          <w:szCs w:val="24"/>
        </w:rPr>
      </w:pPr>
      <w:r w:rsidRPr="00D62CC5">
        <w:rPr>
          <w:rFonts w:ascii="Arial" w:hAnsi="Arial" w:cs="Arial"/>
          <w:sz w:val="24"/>
          <w:szCs w:val="24"/>
        </w:rPr>
        <w:t xml:space="preserve">4. Impulsar la participación de las instituciones de educación superior, centros de investigación y del PNUD en la cultura de la prevención y mitigación de riesgos de desastres. </w:t>
      </w:r>
    </w:p>
    <w:p w:rsidR="002D666F" w:rsidRPr="00D62CC5" w:rsidRDefault="0025187D" w:rsidP="0090019C">
      <w:pPr>
        <w:spacing w:line="360" w:lineRule="auto"/>
        <w:ind w:left="708"/>
        <w:jc w:val="both"/>
        <w:rPr>
          <w:rFonts w:ascii="Arial" w:hAnsi="Arial" w:cs="Arial"/>
          <w:b/>
          <w:i/>
          <w:sz w:val="24"/>
          <w:szCs w:val="24"/>
        </w:rPr>
      </w:pPr>
      <w:r w:rsidRPr="00D62CC5">
        <w:rPr>
          <w:rFonts w:ascii="Arial" w:hAnsi="Arial" w:cs="Arial"/>
          <w:sz w:val="24"/>
          <w:szCs w:val="24"/>
        </w:rPr>
        <w:t>5. Instrumentar sistemas de alertamiento y protocolos de respuesta inmediata a la población ante cualquier situación de emergencia.</w:t>
      </w:r>
    </w:p>
    <w:p w:rsidR="00110AE5" w:rsidRPr="00D62CC5" w:rsidRDefault="00110AE5" w:rsidP="0090019C">
      <w:pPr>
        <w:spacing w:line="360" w:lineRule="auto"/>
        <w:rPr>
          <w:rFonts w:ascii="Arial" w:hAnsi="Arial" w:cs="Arial"/>
          <w:b/>
          <w:i/>
          <w:sz w:val="24"/>
          <w:szCs w:val="24"/>
        </w:rPr>
      </w:pPr>
      <w:r w:rsidRPr="00D62CC5">
        <w:rPr>
          <w:rFonts w:ascii="Arial" w:hAnsi="Arial" w:cs="Arial"/>
          <w:b/>
          <w:i/>
          <w:sz w:val="24"/>
          <w:szCs w:val="24"/>
        </w:rPr>
        <w:t xml:space="preserve"> Gobierno eficiente y transparente</w:t>
      </w:r>
      <w:r w:rsidR="007D4CEA" w:rsidRPr="00D62CC5">
        <w:rPr>
          <w:rFonts w:ascii="Arial" w:hAnsi="Arial" w:cs="Arial"/>
          <w:b/>
          <w:i/>
          <w:sz w:val="24"/>
          <w:szCs w:val="24"/>
        </w:rPr>
        <w:t>.</w:t>
      </w:r>
    </w:p>
    <w:p w:rsidR="00110AE5" w:rsidRPr="00D62CC5" w:rsidRDefault="005F194B" w:rsidP="0090019C">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Gobierno de calidad, moderno y organizado </w:t>
      </w:r>
    </w:p>
    <w:p w:rsidR="005F194B" w:rsidRPr="00D62CC5" w:rsidRDefault="005F194B" w:rsidP="0090019C">
      <w:pPr>
        <w:pStyle w:val="Prrafodelista"/>
        <w:spacing w:line="360" w:lineRule="auto"/>
        <w:rPr>
          <w:rFonts w:ascii="Arial" w:hAnsi="Arial" w:cs="Arial"/>
          <w:b/>
          <w:sz w:val="24"/>
          <w:szCs w:val="24"/>
        </w:rPr>
      </w:pPr>
    </w:p>
    <w:p w:rsidR="005F194B" w:rsidRPr="00D62CC5" w:rsidRDefault="005F194B" w:rsidP="0090019C">
      <w:pPr>
        <w:pStyle w:val="Prrafodelista"/>
        <w:spacing w:line="360" w:lineRule="auto"/>
        <w:rPr>
          <w:rFonts w:ascii="Arial" w:hAnsi="Arial" w:cs="Arial"/>
          <w:b/>
          <w:sz w:val="24"/>
          <w:szCs w:val="24"/>
        </w:rPr>
      </w:pPr>
      <w:r w:rsidRPr="00D62CC5">
        <w:rPr>
          <w:rFonts w:ascii="Arial" w:hAnsi="Arial" w:cs="Arial"/>
          <w:b/>
          <w:sz w:val="24"/>
          <w:szCs w:val="24"/>
        </w:rPr>
        <w:t>Estrategias.</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Contar con estructuras orgánicas funcionales para la mejora del servicio a la población, acorde con las políticas de desarrollo.</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Actualizar el marco de actuación legal, administrativo y estratégico de los organismos públicos.</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 xml:space="preserve">Propiciar la certificación de calidad en los organismos públicos. </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Evaluar el quehacer gubernamental.</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Consolidar el uso de las tecnologías de información y comunicación en la gestión pública, hacia el cero papel.</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Fortalecer los procesos de adquisiciones del gobierno del estado.</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lastRenderedPageBreak/>
        <w:t>Desarrollar un programa para el mejoramiento en el uso y acceso de la información a proveedores, contratistas y prestadores de servicios.</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Fomentar la racionalización y austeridad del gasto público.</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 xml:space="preserve">Impulsar la profesionalización y el servicio profesional de carrera de los servidores públicos del gobierno del estado. </w:t>
      </w:r>
    </w:p>
    <w:p w:rsidR="005F194B" w:rsidRPr="00D62CC5" w:rsidRDefault="005F194B" w:rsidP="0090019C">
      <w:pPr>
        <w:pStyle w:val="Prrafodelista"/>
        <w:numPr>
          <w:ilvl w:val="0"/>
          <w:numId w:val="2"/>
        </w:numPr>
        <w:spacing w:line="360" w:lineRule="auto"/>
        <w:rPr>
          <w:rFonts w:ascii="Arial" w:hAnsi="Arial" w:cs="Arial"/>
          <w:b/>
          <w:sz w:val="24"/>
          <w:szCs w:val="24"/>
        </w:rPr>
      </w:pPr>
      <w:r w:rsidRPr="00D62CC5">
        <w:rPr>
          <w:rFonts w:ascii="Arial" w:hAnsi="Arial" w:cs="Arial"/>
          <w:sz w:val="24"/>
          <w:szCs w:val="24"/>
        </w:rPr>
        <w:t>Reformar el sistema de seguridad social de los servidores públicos a través del ISSTECH para consolidarlo como un sistema sostenible, incluyendo el replanteamiento de la operación de los servicios médicos, para asegurar su viabilidad financiera.</w:t>
      </w:r>
    </w:p>
    <w:p w:rsidR="005F194B" w:rsidRPr="00D62CC5" w:rsidRDefault="005F194B" w:rsidP="0090019C">
      <w:pPr>
        <w:pStyle w:val="Prrafodelista"/>
        <w:spacing w:line="360" w:lineRule="auto"/>
        <w:ind w:left="1080"/>
        <w:rPr>
          <w:rFonts w:ascii="Arial" w:hAnsi="Arial" w:cs="Arial"/>
          <w:b/>
          <w:sz w:val="24"/>
          <w:szCs w:val="24"/>
        </w:rPr>
      </w:pPr>
    </w:p>
    <w:p w:rsidR="00110AE5" w:rsidRPr="00D62CC5" w:rsidRDefault="005F194B" w:rsidP="0090019C">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 xml:space="preserve">Política pública: </w:t>
      </w:r>
      <w:r w:rsidR="00110AE5" w:rsidRPr="00D62CC5">
        <w:rPr>
          <w:rFonts w:ascii="Arial" w:hAnsi="Arial" w:cs="Arial"/>
          <w:b/>
          <w:sz w:val="24"/>
          <w:szCs w:val="24"/>
        </w:rPr>
        <w:t>Planeación y gestión pública</w:t>
      </w:r>
    </w:p>
    <w:p w:rsidR="005F194B" w:rsidRPr="00D62CC5" w:rsidRDefault="005F194B" w:rsidP="0090019C">
      <w:pPr>
        <w:spacing w:line="360" w:lineRule="auto"/>
        <w:ind w:left="708"/>
        <w:rPr>
          <w:rFonts w:ascii="Arial" w:hAnsi="Arial" w:cs="Arial"/>
          <w:b/>
          <w:sz w:val="24"/>
          <w:szCs w:val="24"/>
        </w:rPr>
      </w:pPr>
      <w:r w:rsidRPr="00D62CC5">
        <w:rPr>
          <w:rFonts w:ascii="Arial" w:hAnsi="Arial" w:cs="Arial"/>
          <w:b/>
          <w:sz w:val="24"/>
          <w:szCs w:val="24"/>
        </w:rPr>
        <w:t>Estrategias.</w:t>
      </w:r>
    </w:p>
    <w:p w:rsidR="005F194B" w:rsidRPr="00D62CC5" w:rsidRDefault="00173C4F" w:rsidP="0090019C">
      <w:pPr>
        <w:spacing w:line="360" w:lineRule="auto"/>
        <w:ind w:left="708"/>
        <w:rPr>
          <w:rFonts w:ascii="Arial" w:hAnsi="Arial" w:cs="Arial"/>
          <w:sz w:val="24"/>
          <w:szCs w:val="24"/>
        </w:rPr>
      </w:pPr>
      <w:r w:rsidRPr="00D62CC5">
        <w:rPr>
          <w:rFonts w:ascii="Arial" w:hAnsi="Arial" w:cs="Arial"/>
          <w:sz w:val="24"/>
          <w:szCs w:val="24"/>
        </w:rPr>
        <w:t>1. Impulsar</w:t>
      </w:r>
      <w:r w:rsidR="005F194B" w:rsidRPr="00D62CC5">
        <w:rPr>
          <w:rFonts w:ascii="Arial" w:hAnsi="Arial" w:cs="Arial"/>
          <w:sz w:val="24"/>
          <w:szCs w:val="24"/>
        </w:rPr>
        <w:t xml:space="preserve"> de manera coordinada entre los tres órdenes de gobierno, el desarrollo sustentable. </w:t>
      </w:r>
    </w:p>
    <w:p w:rsidR="005F194B" w:rsidRPr="00D62CC5" w:rsidRDefault="005F194B" w:rsidP="0090019C">
      <w:pPr>
        <w:spacing w:line="360" w:lineRule="auto"/>
        <w:ind w:left="708"/>
        <w:rPr>
          <w:rFonts w:ascii="Arial" w:hAnsi="Arial" w:cs="Arial"/>
          <w:sz w:val="24"/>
          <w:szCs w:val="24"/>
        </w:rPr>
      </w:pPr>
      <w:r w:rsidRPr="00D62CC5">
        <w:rPr>
          <w:rFonts w:ascii="Arial" w:hAnsi="Arial" w:cs="Arial"/>
          <w:sz w:val="24"/>
          <w:szCs w:val="24"/>
        </w:rPr>
        <w:t xml:space="preserve">2. Incentivar la participación ciudadana en los procesos de planeación democrática. </w:t>
      </w:r>
    </w:p>
    <w:p w:rsidR="005F194B" w:rsidRPr="00D62CC5" w:rsidRDefault="005F194B" w:rsidP="0090019C">
      <w:pPr>
        <w:spacing w:line="360" w:lineRule="auto"/>
        <w:ind w:left="708"/>
        <w:jc w:val="both"/>
        <w:rPr>
          <w:rFonts w:ascii="Arial" w:hAnsi="Arial" w:cs="Arial"/>
          <w:sz w:val="24"/>
          <w:szCs w:val="24"/>
        </w:rPr>
      </w:pPr>
      <w:r w:rsidRPr="00D62CC5">
        <w:rPr>
          <w:rFonts w:ascii="Arial" w:hAnsi="Arial" w:cs="Arial"/>
          <w:sz w:val="24"/>
          <w:szCs w:val="24"/>
        </w:rPr>
        <w:t xml:space="preserve">3. Promover la vinculación y cooperación técnica con instituciones de educación superior, centros de investigación, organismos y agencias internacionales, para el fortalecimiento de capacidades institucionales. </w:t>
      </w:r>
    </w:p>
    <w:p w:rsidR="005F194B" w:rsidRPr="00D62CC5" w:rsidRDefault="005F194B" w:rsidP="0090019C">
      <w:pPr>
        <w:spacing w:line="360" w:lineRule="auto"/>
        <w:ind w:left="708"/>
        <w:jc w:val="both"/>
        <w:rPr>
          <w:rFonts w:ascii="Arial" w:hAnsi="Arial" w:cs="Arial"/>
          <w:sz w:val="24"/>
          <w:szCs w:val="24"/>
        </w:rPr>
      </w:pPr>
      <w:r w:rsidRPr="00D62CC5">
        <w:rPr>
          <w:rFonts w:ascii="Arial" w:hAnsi="Arial" w:cs="Arial"/>
          <w:sz w:val="24"/>
          <w:szCs w:val="24"/>
        </w:rPr>
        <w:t xml:space="preserve">4. Incorporar la equidad, interculturalidad, reducción de riesgos y sustentabilidad en la planeación y gestión pública, así como los enfoques de derechos humanos, desarrollo humano y poblacional, al diseño de planes y programas. </w:t>
      </w:r>
    </w:p>
    <w:p w:rsidR="005F194B" w:rsidRPr="00D62CC5" w:rsidRDefault="005F194B" w:rsidP="0090019C">
      <w:pPr>
        <w:spacing w:line="360" w:lineRule="auto"/>
        <w:ind w:left="708"/>
        <w:rPr>
          <w:rFonts w:ascii="Arial" w:hAnsi="Arial" w:cs="Arial"/>
          <w:sz w:val="24"/>
          <w:szCs w:val="24"/>
        </w:rPr>
      </w:pPr>
      <w:r w:rsidRPr="00D62CC5">
        <w:rPr>
          <w:rFonts w:ascii="Arial" w:hAnsi="Arial" w:cs="Arial"/>
          <w:sz w:val="24"/>
          <w:szCs w:val="24"/>
        </w:rPr>
        <w:t xml:space="preserve">5. Orientar la gestión gubernamental hacia la consecución de objetivos superiores del desarrollo del estado. </w:t>
      </w:r>
    </w:p>
    <w:p w:rsidR="005F194B" w:rsidRPr="00D62CC5" w:rsidRDefault="005F194B" w:rsidP="0090019C">
      <w:pPr>
        <w:spacing w:line="360" w:lineRule="auto"/>
        <w:ind w:left="708"/>
        <w:rPr>
          <w:rFonts w:ascii="Arial" w:hAnsi="Arial" w:cs="Arial"/>
          <w:sz w:val="24"/>
          <w:szCs w:val="24"/>
        </w:rPr>
      </w:pPr>
      <w:r w:rsidRPr="00D62CC5">
        <w:rPr>
          <w:rFonts w:ascii="Arial" w:hAnsi="Arial" w:cs="Arial"/>
          <w:sz w:val="24"/>
          <w:szCs w:val="24"/>
        </w:rPr>
        <w:t xml:space="preserve">6. Instrumentar mecanismos de evaluación de los resultados de la planeación. </w:t>
      </w:r>
    </w:p>
    <w:p w:rsidR="005F194B" w:rsidRPr="00D62CC5" w:rsidRDefault="005F194B" w:rsidP="0090019C">
      <w:pPr>
        <w:spacing w:line="360" w:lineRule="auto"/>
        <w:ind w:left="708"/>
        <w:rPr>
          <w:rFonts w:ascii="Arial" w:hAnsi="Arial" w:cs="Arial"/>
          <w:sz w:val="24"/>
          <w:szCs w:val="24"/>
        </w:rPr>
      </w:pPr>
      <w:r w:rsidRPr="00D62CC5">
        <w:rPr>
          <w:rFonts w:ascii="Arial" w:hAnsi="Arial" w:cs="Arial"/>
          <w:sz w:val="24"/>
          <w:szCs w:val="24"/>
        </w:rPr>
        <w:lastRenderedPageBreak/>
        <w:t xml:space="preserve">7. Impulsar sistemas de información estadística y geográfica oportunos, que brinden apoyo a la toma de decisiones. </w:t>
      </w:r>
    </w:p>
    <w:p w:rsidR="005F194B" w:rsidRPr="00D62CC5" w:rsidRDefault="005F194B" w:rsidP="0090019C">
      <w:pPr>
        <w:spacing w:line="360" w:lineRule="auto"/>
        <w:ind w:left="708"/>
        <w:rPr>
          <w:rFonts w:ascii="Arial" w:hAnsi="Arial" w:cs="Arial"/>
          <w:b/>
          <w:sz w:val="24"/>
          <w:szCs w:val="24"/>
        </w:rPr>
      </w:pPr>
      <w:r w:rsidRPr="00D62CC5">
        <w:rPr>
          <w:rFonts w:ascii="Arial" w:hAnsi="Arial" w:cs="Arial"/>
          <w:sz w:val="24"/>
          <w:szCs w:val="24"/>
        </w:rPr>
        <w:t>8. Conformar gabinetes especializados en la administración pública estatal para el fortalecimiento de la coordinación interinstitucional.</w:t>
      </w:r>
    </w:p>
    <w:p w:rsidR="005F194B" w:rsidRPr="00D62CC5" w:rsidRDefault="005F194B" w:rsidP="0090019C">
      <w:pPr>
        <w:spacing w:line="360" w:lineRule="auto"/>
        <w:ind w:left="708"/>
        <w:rPr>
          <w:rFonts w:ascii="Arial" w:hAnsi="Arial" w:cs="Arial"/>
          <w:b/>
          <w:sz w:val="24"/>
          <w:szCs w:val="24"/>
        </w:rPr>
      </w:pPr>
    </w:p>
    <w:p w:rsidR="00110AE5" w:rsidRPr="00D62CC5" w:rsidRDefault="005F194B" w:rsidP="0090019C">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Finanzas públicas sostenibles</w:t>
      </w:r>
      <w:r w:rsidRPr="00D62CC5">
        <w:rPr>
          <w:rFonts w:ascii="Arial" w:hAnsi="Arial" w:cs="Arial"/>
          <w:b/>
          <w:sz w:val="24"/>
          <w:szCs w:val="24"/>
        </w:rPr>
        <w:t>.</w:t>
      </w:r>
    </w:p>
    <w:p w:rsidR="005F194B" w:rsidRPr="00D62CC5" w:rsidRDefault="005F194B" w:rsidP="0090019C">
      <w:pPr>
        <w:pStyle w:val="Prrafodelista"/>
        <w:spacing w:line="360" w:lineRule="auto"/>
        <w:rPr>
          <w:rFonts w:ascii="Arial" w:hAnsi="Arial" w:cs="Arial"/>
          <w:b/>
          <w:sz w:val="24"/>
          <w:szCs w:val="24"/>
        </w:rPr>
      </w:pPr>
    </w:p>
    <w:p w:rsidR="005F194B" w:rsidRPr="00D62CC5" w:rsidRDefault="005F194B" w:rsidP="0090019C">
      <w:pPr>
        <w:pStyle w:val="Prrafodelista"/>
        <w:spacing w:line="360" w:lineRule="auto"/>
        <w:rPr>
          <w:rFonts w:ascii="Arial" w:hAnsi="Arial" w:cs="Arial"/>
          <w:b/>
          <w:sz w:val="24"/>
          <w:szCs w:val="24"/>
        </w:rPr>
      </w:pPr>
      <w:r w:rsidRPr="00D62CC5">
        <w:rPr>
          <w:rFonts w:ascii="Arial" w:hAnsi="Arial" w:cs="Arial"/>
          <w:b/>
          <w:sz w:val="24"/>
          <w:szCs w:val="24"/>
        </w:rPr>
        <w:t>Estrategias.</w:t>
      </w:r>
    </w:p>
    <w:p w:rsidR="005F194B" w:rsidRPr="00D62CC5" w:rsidRDefault="005F194B"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1. Fortalecer los ingresos públicos del erario estatal que garanticen disponibilidad permanente de recursos financieros. </w:t>
      </w:r>
    </w:p>
    <w:p w:rsidR="005F194B" w:rsidRPr="00D62CC5" w:rsidRDefault="005F194B"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2. Administrar de manera eficaz y eficiente el gasto público, que permita dar atención a las necesidades prioritarias de la sociedad. </w:t>
      </w:r>
    </w:p>
    <w:p w:rsidR="005F194B" w:rsidRPr="00D62CC5" w:rsidRDefault="005F194B"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3. Administrar los fondos de la hacienda pública estatal, a fin de que se garantice el equilibrio presupuestal y financiero. </w:t>
      </w:r>
    </w:p>
    <w:p w:rsidR="005F194B" w:rsidRPr="00D62CC5" w:rsidRDefault="005F194B"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4. Optimizar el gasto, para aumentar la inversión pública. </w:t>
      </w:r>
    </w:p>
    <w:p w:rsidR="005F194B" w:rsidRPr="00D62CC5" w:rsidRDefault="005F194B"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5. Incorporar la perspectiva de género en todo el ciclo del presupuesto público. </w:t>
      </w:r>
    </w:p>
    <w:p w:rsidR="005F194B" w:rsidRPr="00D62CC5" w:rsidRDefault="005F194B"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6. Establecer políticas de austeridad de gasto que obliguen y estimulen el uso responsable de los recursos. </w:t>
      </w:r>
    </w:p>
    <w:p w:rsidR="005F194B" w:rsidRPr="00D62CC5" w:rsidRDefault="005F194B" w:rsidP="0090019C">
      <w:pPr>
        <w:pStyle w:val="Prrafodelista"/>
        <w:spacing w:line="360" w:lineRule="auto"/>
        <w:jc w:val="both"/>
        <w:rPr>
          <w:rFonts w:ascii="Arial" w:hAnsi="Arial" w:cs="Arial"/>
          <w:b/>
          <w:sz w:val="24"/>
          <w:szCs w:val="24"/>
        </w:rPr>
      </w:pPr>
      <w:r w:rsidRPr="00D62CC5">
        <w:rPr>
          <w:rFonts w:ascii="Arial" w:hAnsi="Arial" w:cs="Arial"/>
          <w:sz w:val="24"/>
          <w:szCs w:val="24"/>
        </w:rPr>
        <w:t>7. Reestructurar la deuda pública y sus servicios, buscando mejores condiciones de pago. 8. Garantizar la transparencia de la información financiera y la atención efectiva de las solicitudes de información que realiza la ciudadanía.</w:t>
      </w:r>
    </w:p>
    <w:p w:rsidR="005F194B" w:rsidRPr="00D62CC5" w:rsidRDefault="005F194B" w:rsidP="0090019C">
      <w:pPr>
        <w:pStyle w:val="Prrafodelista"/>
        <w:spacing w:line="360" w:lineRule="auto"/>
        <w:rPr>
          <w:rFonts w:ascii="Arial" w:hAnsi="Arial" w:cs="Arial"/>
          <w:b/>
          <w:sz w:val="24"/>
          <w:szCs w:val="24"/>
        </w:rPr>
      </w:pPr>
    </w:p>
    <w:p w:rsidR="00110AE5" w:rsidRPr="00D62CC5" w:rsidRDefault="005F194B" w:rsidP="0090019C">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Fiscalización, transparencia y acceso a la información</w:t>
      </w:r>
      <w:r w:rsidRPr="00D62CC5">
        <w:rPr>
          <w:rFonts w:ascii="Arial" w:hAnsi="Arial" w:cs="Arial"/>
          <w:b/>
          <w:sz w:val="24"/>
          <w:szCs w:val="24"/>
        </w:rPr>
        <w:t>.</w:t>
      </w:r>
    </w:p>
    <w:p w:rsidR="005F194B" w:rsidRPr="00D62CC5" w:rsidRDefault="005F194B" w:rsidP="0090019C">
      <w:pPr>
        <w:pStyle w:val="Prrafodelista"/>
        <w:spacing w:line="360" w:lineRule="auto"/>
        <w:rPr>
          <w:rFonts w:ascii="Arial" w:hAnsi="Arial" w:cs="Arial"/>
          <w:b/>
          <w:sz w:val="24"/>
          <w:szCs w:val="24"/>
        </w:rPr>
      </w:pPr>
      <w:r w:rsidRPr="00D62CC5">
        <w:rPr>
          <w:rFonts w:ascii="Arial" w:hAnsi="Arial" w:cs="Arial"/>
          <w:b/>
          <w:sz w:val="24"/>
          <w:szCs w:val="24"/>
        </w:rPr>
        <w:t>Estrategias.</w:t>
      </w:r>
    </w:p>
    <w:p w:rsidR="00D03EF8"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1. Fortalecer el control interno institucional para la mejora de la gestión pública estatal. </w:t>
      </w:r>
    </w:p>
    <w:p w:rsidR="00D03EF8"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2. Fiscalizar la ejecución de los recursos públicos del gobierno del estado. </w:t>
      </w:r>
    </w:p>
    <w:p w:rsidR="00D03EF8"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lastRenderedPageBreak/>
        <w:t xml:space="preserve">3. Promover la rendición de cuentas a la ciudadanía. </w:t>
      </w:r>
    </w:p>
    <w:p w:rsidR="00D03EF8"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4. Promover la cultura de la transparencia en los servidores públicos. </w:t>
      </w:r>
    </w:p>
    <w:p w:rsidR="00D03EF8"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5. Fomentar la colaboración institucional entre los organismos fiscalizadores de los tres órdenes de gobierno. </w:t>
      </w:r>
    </w:p>
    <w:p w:rsidR="00D03EF8"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6. Fomentar una cultura anticorrupción en la población del estado. </w:t>
      </w:r>
    </w:p>
    <w:p w:rsidR="00D03EF8"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7. Asegurar el acceso a la información pública y protección de datos personales a la población del estado. </w:t>
      </w:r>
    </w:p>
    <w:p w:rsidR="00D03EF8"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8. Fomentar una estrecha coordinación con las instituciones de los tres poderes, municipios y organismos públicos autónomos; para la promoción de la Ley que Garantiza la Transparencia y el Derecho a la Información Pública para el Estado de Chiapas. </w:t>
      </w:r>
    </w:p>
    <w:p w:rsidR="005F194B" w:rsidRPr="00D62CC5" w:rsidRDefault="00D03EF8" w:rsidP="0090019C">
      <w:pPr>
        <w:pStyle w:val="Prrafodelista"/>
        <w:spacing w:line="360" w:lineRule="auto"/>
        <w:jc w:val="both"/>
        <w:rPr>
          <w:rFonts w:ascii="Arial" w:hAnsi="Arial" w:cs="Arial"/>
          <w:sz w:val="24"/>
          <w:szCs w:val="24"/>
        </w:rPr>
      </w:pPr>
      <w:r w:rsidRPr="00D62CC5">
        <w:rPr>
          <w:rFonts w:ascii="Arial" w:hAnsi="Arial" w:cs="Arial"/>
          <w:sz w:val="24"/>
          <w:szCs w:val="24"/>
        </w:rPr>
        <w:t>9. Informar del quehacer de la administración pública a la sociedad</w:t>
      </w:r>
    </w:p>
    <w:p w:rsidR="00D03EF8" w:rsidRPr="00D62CC5" w:rsidRDefault="00D03EF8" w:rsidP="0090019C">
      <w:pPr>
        <w:pStyle w:val="Prrafodelista"/>
        <w:spacing w:line="360" w:lineRule="auto"/>
        <w:jc w:val="both"/>
        <w:rPr>
          <w:rFonts w:ascii="Arial" w:hAnsi="Arial" w:cs="Arial"/>
          <w:sz w:val="24"/>
          <w:szCs w:val="24"/>
        </w:rPr>
      </w:pPr>
    </w:p>
    <w:p w:rsidR="00110AE5" w:rsidRPr="00D62CC5" w:rsidRDefault="00110AE5" w:rsidP="0090019C">
      <w:pPr>
        <w:spacing w:line="360" w:lineRule="auto"/>
        <w:rPr>
          <w:rFonts w:ascii="Arial" w:hAnsi="Arial" w:cs="Arial"/>
          <w:b/>
          <w:i/>
          <w:sz w:val="24"/>
          <w:szCs w:val="24"/>
        </w:rPr>
      </w:pPr>
      <w:r w:rsidRPr="00D62CC5">
        <w:rPr>
          <w:rFonts w:ascii="Arial" w:hAnsi="Arial" w:cs="Arial"/>
          <w:b/>
          <w:i/>
          <w:sz w:val="24"/>
          <w:szCs w:val="24"/>
        </w:rPr>
        <w:t>Prevención, segurida</w:t>
      </w:r>
      <w:r w:rsidR="00D03EF8" w:rsidRPr="00D62CC5">
        <w:rPr>
          <w:rFonts w:ascii="Arial" w:hAnsi="Arial" w:cs="Arial"/>
          <w:b/>
          <w:i/>
          <w:sz w:val="24"/>
          <w:szCs w:val="24"/>
        </w:rPr>
        <w:t>d y justicia.</w:t>
      </w:r>
    </w:p>
    <w:p w:rsidR="00110AE5" w:rsidRPr="00D62CC5" w:rsidRDefault="00D00238" w:rsidP="0090019C">
      <w:pPr>
        <w:pStyle w:val="Prrafodelista"/>
        <w:numPr>
          <w:ilvl w:val="0"/>
          <w:numId w:val="1"/>
        </w:numPr>
        <w:spacing w:line="360" w:lineRule="auto"/>
        <w:jc w:val="both"/>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Prevención de la violencia y la delincuencia </w:t>
      </w:r>
    </w:p>
    <w:p w:rsidR="00D00238" w:rsidRPr="00D62CC5" w:rsidRDefault="00D00238" w:rsidP="0090019C">
      <w:pPr>
        <w:pStyle w:val="Prrafodelista"/>
        <w:spacing w:line="360" w:lineRule="auto"/>
        <w:jc w:val="both"/>
        <w:rPr>
          <w:rFonts w:ascii="Arial" w:hAnsi="Arial" w:cs="Arial"/>
          <w:b/>
          <w:sz w:val="24"/>
          <w:szCs w:val="24"/>
        </w:rPr>
      </w:pPr>
      <w:r w:rsidRPr="00D62CC5">
        <w:rPr>
          <w:rFonts w:ascii="Arial" w:hAnsi="Arial" w:cs="Arial"/>
          <w:b/>
          <w:sz w:val="24"/>
          <w:szCs w:val="24"/>
        </w:rPr>
        <w:t>Estrategias.</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1. Incrementar la participación ciudadana y correcta aplicación de la ley en el diseño, implementación y evaluación de acciones de prevención social de la violencia de género.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2. Prevenir la violencia en el entorno escolar.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3. Prevenir el consumo de alcohol, drogas y sustancias adictivas en la población, principalmente en la niñez y juventud.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4. Prevenir la violencia familiar, de género, física y psicológica, así como en el noviazgo.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5. Identificar oportunamente problemas conductuales en la niñez y juventud.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6. Realizar campañas masivas de prevención, comunicación y difusión del Programa estatal de prevención del delito en los municipios.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7. Diseñar estrategias de prevención sobre la violencia de género con un enfoque intercultural y etario.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8. Impulsar la cultura de la denuncia ciudadana.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lastRenderedPageBreak/>
        <w:t>9. Promover la convivencia social y prevención de violencia en el estado.</w:t>
      </w:r>
    </w:p>
    <w:p w:rsidR="00173C4F" w:rsidRPr="00D62CC5" w:rsidRDefault="00173C4F" w:rsidP="0090019C">
      <w:pPr>
        <w:pStyle w:val="Prrafodelista"/>
        <w:spacing w:line="360" w:lineRule="auto"/>
        <w:jc w:val="both"/>
        <w:rPr>
          <w:rFonts w:ascii="Arial" w:hAnsi="Arial" w:cs="Arial"/>
          <w:b/>
          <w:sz w:val="24"/>
          <w:szCs w:val="24"/>
        </w:rPr>
      </w:pPr>
    </w:p>
    <w:p w:rsidR="004E1F03" w:rsidRPr="00D62CC5" w:rsidRDefault="00D00238" w:rsidP="0090019C">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Seguridad pública</w:t>
      </w:r>
      <w:r w:rsidRPr="00D62CC5">
        <w:rPr>
          <w:rFonts w:ascii="Arial" w:hAnsi="Arial" w:cs="Arial"/>
          <w:b/>
          <w:sz w:val="24"/>
          <w:szCs w:val="24"/>
        </w:rPr>
        <w:t>.</w:t>
      </w:r>
    </w:p>
    <w:p w:rsidR="00D00238" w:rsidRPr="00D62CC5" w:rsidRDefault="00D00238" w:rsidP="0090019C">
      <w:pPr>
        <w:pStyle w:val="Prrafodelista"/>
        <w:spacing w:line="360" w:lineRule="auto"/>
        <w:rPr>
          <w:rFonts w:ascii="Arial" w:hAnsi="Arial" w:cs="Arial"/>
          <w:b/>
          <w:sz w:val="24"/>
          <w:szCs w:val="24"/>
        </w:rPr>
      </w:pPr>
      <w:r w:rsidRPr="00D62CC5">
        <w:rPr>
          <w:rFonts w:ascii="Arial" w:hAnsi="Arial" w:cs="Arial"/>
          <w:b/>
          <w:sz w:val="24"/>
          <w:szCs w:val="24"/>
        </w:rPr>
        <w:t>Estrategias.</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1. Impulsar mecanismos de coordinación en materia de seguridad entre las instituciones de los tres órdenes de gobierno.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2. Fortalecer el sistema y tecnología, en materia de seguridad, a instituciones de seguridad pública en el estado.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3. Fortalecer los sistemas de control y capacidades del elemento policial activo en beneficio de la ciudadanía.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4. Implementar programas integrales que proporcionen mejores oportunidades de desarrollo a la población reclusa y menores infractores para su reinserción a la sociedad. </w:t>
      </w:r>
    </w:p>
    <w:p w:rsidR="00D00238" w:rsidRPr="00D62CC5" w:rsidRDefault="00D00238" w:rsidP="0090019C">
      <w:pPr>
        <w:pStyle w:val="Prrafodelista"/>
        <w:spacing w:line="360" w:lineRule="auto"/>
        <w:jc w:val="both"/>
        <w:rPr>
          <w:rFonts w:ascii="Arial" w:hAnsi="Arial" w:cs="Arial"/>
          <w:sz w:val="24"/>
          <w:szCs w:val="24"/>
        </w:rPr>
      </w:pPr>
      <w:r w:rsidRPr="00D62CC5">
        <w:rPr>
          <w:rFonts w:ascii="Arial" w:hAnsi="Arial" w:cs="Arial"/>
          <w:sz w:val="24"/>
          <w:szCs w:val="24"/>
        </w:rPr>
        <w:t>5. Impulsar la cooperación técnica con instituciones de educación superior, organismos y agencias nacionales e internacionales en temas relacionados con la seguridad ciudadana.</w:t>
      </w:r>
    </w:p>
    <w:p w:rsidR="00173C4F" w:rsidRPr="00D62CC5" w:rsidRDefault="00173C4F" w:rsidP="0090019C">
      <w:pPr>
        <w:pStyle w:val="Prrafodelista"/>
        <w:spacing w:line="360" w:lineRule="auto"/>
        <w:jc w:val="both"/>
        <w:rPr>
          <w:rFonts w:ascii="Arial" w:hAnsi="Arial" w:cs="Arial"/>
          <w:b/>
          <w:sz w:val="24"/>
          <w:szCs w:val="24"/>
        </w:rPr>
      </w:pPr>
    </w:p>
    <w:p w:rsidR="00110AE5" w:rsidRPr="00D62CC5" w:rsidRDefault="00D00238" w:rsidP="0090019C">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Procuración de justicia </w:t>
      </w:r>
    </w:p>
    <w:p w:rsidR="00173C4F" w:rsidRPr="00D62CC5" w:rsidRDefault="00173C4F" w:rsidP="0090019C">
      <w:pPr>
        <w:pStyle w:val="Prrafodelista"/>
        <w:spacing w:line="360" w:lineRule="auto"/>
        <w:rPr>
          <w:rFonts w:ascii="Arial" w:hAnsi="Arial" w:cs="Arial"/>
          <w:b/>
          <w:sz w:val="24"/>
          <w:szCs w:val="24"/>
        </w:rPr>
      </w:pPr>
      <w:r w:rsidRPr="00D62CC5">
        <w:rPr>
          <w:rFonts w:ascii="Arial" w:hAnsi="Arial" w:cs="Arial"/>
          <w:b/>
          <w:sz w:val="24"/>
          <w:szCs w:val="24"/>
        </w:rPr>
        <w:t>Estrategias.</w:t>
      </w:r>
    </w:p>
    <w:p w:rsidR="00173C4F" w:rsidRPr="00D62CC5" w:rsidRDefault="00173C4F"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1. Consolidar el sistema de justicia penal adversarial (juicios orales) en el estado. </w:t>
      </w:r>
    </w:p>
    <w:p w:rsidR="00173C4F" w:rsidRPr="00D62CC5" w:rsidRDefault="00173C4F"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2. Promover el respeto a los derechos humanos en la procuración de justicia. </w:t>
      </w:r>
    </w:p>
    <w:p w:rsidR="00173C4F" w:rsidRPr="00D62CC5" w:rsidRDefault="00173C4F"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3. Fortalecer el combate a la delincuencia organizada, en coordinación con los tres órdenes de gobierno. </w:t>
      </w:r>
    </w:p>
    <w:p w:rsidR="00173C4F" w:rsidRPr="00D62CC5" w:rsidRDefault="00173C4F" w:rsidP="0090019C">
      <w:pPr>
        <w:pStyle w:val="Prrafodelista"/>
        <w:spacing w:line="360" w:lineRule="auto"/>
        <w:jc w:val="both"/>
        <w:rPr>
          <w:rFonts w:ascii="Arial" w:hAnsi="Arial" w:cs="Arial"/>
          <w:sz w:val="24"/>
          <w:szCs w:val="24"/>
        </w:rPr>
      </w:pPr>
      <w:r w:rsidRPr="00D62CC5">
        <w:rPr>
          <w:rFonts w:ascii="Arial" w:hAnsi="Arial" w:cs="Arial"/>
          <w:sz w:val="24"/>
          <w:szCs w:val="24"/>
        </w:rPr>
        <w:t>4. Garantizar el derecho a la justicia, desde la perspectiva de género, a través del fortalecimiento institucional, estandarización de protocolos y atención integral de las víctimas y sus familias</w:t>
      </w:r>
      <w:r w:rsidR="0090019C" w:rsidRPr="00D62CC5">
        <w:rPr>
          <w:rFonts w:ascii="Arial" w:hAnsi="Arial" w:cs="Arial"/>
          <w:sz w:val="24"/>
          <w:szCs w:val="24"/>
        </w:rPr>
        <w:t>.</w:t>
      </w:r>
    </w:p>
    <w:p w:rsidR="00110AE5" w:rsidRPr="00D62CC5" w:rsidRDefault="00110AE5" w:rsidP="0090019C">
      <w:pPr>
        <w:spacing w:line="360" w:lineRule="auto"/>
        <w:rPr>
          <w:rFonts w:ascii="Arial" w:hAnsi="Arial" w:cs="Arial"/>
          <w:b/>
          <w:sz w:val="24"/>
          <w:szCs w:val="24"/>
          <w:u w:val="single"/>
        </w:rPr>
      </w:pPr>
      <w:r w:rsidRPr="00D62CC5">
        <w:rPr>
          <w:rFonts w:ascii="Arial" w:hAnsi="Arial" w:cs="Arial"/>
          <w:b/>
          <w:sz w:val="24"/>
          <w:szCs w:val="24"/>
          <w:u w:val="single"/>
        </w:rPr>
        <w:t xml:space="preserve">2. Familia chiapaneca </w:t>
      </w:r>
    </w:p>
    <w:p w:rsidR="00110AE5" w:rsidRPr="00D62CC5" w:rsidRDefault="00110AE5" w:rsidP="0090019C">
      <w:pPr>
        <w:spacing w:line="360" w:lineRule="auto"/>
        <w:jc w:val="both"/>
        <w:rPr>
          <w:rFonts w:ascii="Arial" w:hAnsi="Arial" w:cs="Arial"/>
          <w:b/>
          <w:sz w:val="24"/>
          <w:szCs w:val="24"/>
        </w:rPr>
      </w:pPr>
      <w:r w:rsidRPr="00D62CC5">
        <w:rPr>
          <w:rFonts w:ascii="Arial" w:hAnsi="Arial" w:cs="Arial"/>
          <w:b/>
          <w:sz w:val="24"/>
          <w:szCs w:val="24"/>
        </w:rPr>
        <w:t xml:space="preserve">Salud de calidad </w:t>
      </w:r>
    </w:p>
    <w:p w:rsidR="00110AE5" w:rsidRPr="00D62CC5" w:rsidRDefault="0090019C" w:rsidP="0090019C">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publica: p</w:t>
      </w:r>
      <w:r w:rsidR="00110AE5" w:rsidRPr="00D62CC5">
        <w:rPr>
          <w:rFonts w:ascii="Arial" w:hAnsi="Arial" w:cs="Arial"/>
          <w:b/>
          <w:sz w:val="24"/>
          <w:szCs w:val="24"/>
        </w:rPr>
        <w:t xml:space="preserve">romoción de la salud </w:t>
      </w:r>
    </w:p>
    <w:p w:rsidR="0090019C" w:rsidRPr="00D62CC5" w:rsidRDefault="0090019C" w:rsidP="0090019C">
      <w:pPr>
        <w:pStyle w:val="Prrafodelista"/>
        <w:spacing w:line="360" w:lineRule="auto"/>
        <w:rPr>
          <w:rFonts w:ascii="Arial" w:hAnsi="Arial" w:cs="Arial"/>
          <w:b/>
          <w:sz w:val="24"/>
          <w:szCs w:val="24"/>
        </w:rPr>
      </w:pPr>
      <w:r w:rsidRPr="00D62CC5">
        <w:rPr>
          <w:rFonts w:ascii="Arial" w:hAnsi="Arial" w:cs="Arial"/>
          <w:b/>
          <w:sz w:val="24"/>
          <w:szCs w:val="24"/>
        </w:rPr>
        <w:lastRenderedPageBreak/>
        <w:t>Estrategias</w:t>
      </w:r>
    </w:p>
    <w:p w:rsidR="0090019C" w:rsidRPr="00D62CC5" w:rsidRDefault="0090019C"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1. Fortalecer la prevención y promoción de la salud en la población para elevar la atención primaria de la salud de la población chiapaneca. </w:t>
      </w:r>
    </w:p>
    <w:p w:rsidR="0090019C" w:rsidRPr="00D62CC5" w:rsidRDefault="0090019C"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2. Establecer una estrategia de atención a la juventud, enfocada a la prevención y tratamiento de adicciones, embarazos adolescentes, enfermedades de transmisión sexual y desórdenes anímicos. </w:t>
      </w:r>
    </w:p>
    <w:p w:rsidR="0090019C" w:rsidRPr="00D62CC5" w:rsidRDefault="0090019C" w:rsidP="0090019C">
      <w:pPr>
        <w:pStyle w:val="Prrafodelista"/>
        <w:spacing w:line="360" w:lineRule="auto"/>
        <w:jc w:val="both"/>
        <w:rPr>
          <w:rFonts w:ascii="Arial" w:hAnsi="Arial" w:cs="Arial"/>
          <w:sz w:val="24"/>
          <w:szCs w:val="24"/>
        </w:rPr>
      </w:pPr>
      <w:r w:rsidRPr="00D62CC5">
        <w:rPr>
          <w:rFonts w:ascii="Arial" w:hAnsi="Arial" w:cs="Arial"/>
          <w:sz w:val="24"/>
          <w:szCs w:val="24"/>
        </w:rPr>
        <w:t xml:space="preserve">3. Promover la vinculación y cooperación de instituciones educativas, centros de investigación, organismos y agencias nacionales e internacionales, en temas relacionados a la salud sexual reproductiva, con énfasis en la atención de mujeres indígenas, mortalidad materna y salud en general. </w:t>
      </w:r>
    </w:p>
    <w:p w:rsidR="0090019C" w:rsidRPr="00D62CC5" w:rsidRDefault="0090019C" w:rsidP="0090019C">
      <w:pPr>
        <w:pStyle w:val="Prrafodelista"/>
        <w:spacing w:line="360" w:lineRule="auto"/>
        <w:jc w:val="both"/>
        <w:rPr>
          <w:rFonts w:ascii="Arial" w:hAnsi="Arial" w:cs="Arial"/>
          <w:b/>
          <w:sz w:val="24"/>
          <w:szCs w:val="24"/>
        </w:rPr>
      </w:pPr>
      <w:r w:rsidRPr="00D62CC5">
        <w:rPr>
          <w:rFonts w:ascii="Arial" w:hAnsi="Arial" w:cs="Arial"/>
          <w:sz w:val="24"/>
          <w:szCs w:val="24"/>
        </w:rPr>
        <w:t>4. Incrementar mecanismos de inclusión y apoyo de las comunidades en el estado para el fomento de la participación en materia de salud.</w:t>
      </w:r>
    </w:p>
    <w:p w:rsidR="00110AE5" w:rsidRPr="00D62CC5" w:rsidRDefault="0090019C" w:rsidP="0090019C">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 xml:space="preserve">Política publica: </w:t>
      </w:r>
      <w:r w:rsidR="00110AE5" w:rsidRPr="00D62CC5">
        <w:rPr>
          <w:rFonts w:ascii="Arial" w:hAnsi="Arial" w:cs="Arial"/>
          <w:b/>
          <w:sz w:val="24"/>
          <w:szCs w:val="24"/>
        </w:rPr>
        <w:t xml:space="preserve">Redes integradas de servicios de salud </w:t>
      </w:r>
    </w:p>
    <w:p w:rsidR="00AA3573" w:rsidRPr="00D62CC5" w:rsidRDefault="00AA3573" w:rsidP="00AA3573">
      <w:pPr>
        <w:pStyle w:val="Prrafodelista"/>
        <w:spacing w:line="360" w:lineRule="auto"/>
        <w:rPr>
          <w:rFonts w:ascii="Arial" w:hAnsi="Arial" w:cs="Arial"/>
          <w:b/>
          <w:sz w:val="24"/>
          <w:szCs w:val="24"/>
        </w:rPr>
      </w:pPr>
      <w:r w:rsidRPr="00D62CC5">
        <w:rPr>
          <w:rFonts w:ascii="Arial" w:hAnsi="Arial" w:cs="Arial"/>
          <w:b/>
          <w:sz w:val="24"/>
          <w:szCs w:val="24"/>
        </w:rPr>
        <w:t>Estrategias.</w:t>
      </w:r>
    </w:p>
    <w:p w:rsidR="00AA3573" w:rsidRPr="00D62CC5" w:rsidRDefault="00AA3573" w:rsidP="00AA3573">
      <w:pPr>
        <w:pStyle w:val="Prrafodelista"/>
        <w:spacing w:line="360" w:lineRule="auto"/>
        <w:jc w:val="both"/>
        <w:rPr>
          <w:rFonts w:ascii="Arial" w:hAnsi="Arial" w:cs="Arial"/>
          <w:sz w:val="24"/>
          <w:szCs w:val="24"/>
        </w:rPr>
      </w:pPr>
      <w:r w:rsidRPr="00D62CC5">
        <w:rPr>
          <w:rFonts w:ascii="Arial" w:hAnsi="Arial" w:cs="Arial"/>
          <w:sz w:val="24"/>
          <w:szCs w:val="24"/>
        </w:rPr>
        <w:t xml:space="preserve">1. Mejorar la operatividad de la red de unidades médicas de salud para la población en el estado. </w:t>
      </w:r>
    </w:p>
    <w:p w:rsidR="00AA3573" w:rsidRPr="00D62CC5" w:rsidRDefault="00AA3573" w:rsidP="00AA3573">
      <w:pPr>
        <w:pStyle w:val="Prrafodelista"/>
        <w:spacing w:line="360" w:lineRule="auto"/>
        <w:jc w:val="both"/>
        <w:rPr>
          <w:rFonts w:ascii="Arial" w:hAnsi="Arial" w:cs="Arial"/>
          <w:sz w:val="24"/>
          <w:szCs w:val="24"/>
        </w:rPr>
      </w:pPr>
      <w:r w:rsidRPr="00D62CC5">
        <w:rPr>
          <w:rFonts w:ascii="Arial" w:hAnsi="Arial" w:cs="Arial"/>
          <w:sz w:val="24"/>
          <w:szCs w:val="24"/>
        </w:rPr>
        <w:t xml:space="preserve">2. Fortalecer la red de infraestructura para la atención médica. </w:t>
      </w:r>
    </w:p>
    <w:p w:rsidR="00AA3573" w:rsidRPr="00D62CC5" w:rsidRDefault="00AA3573" w:rsidP="00AA3573">
      <w:pPr>
        <w:pStyle w:val="Prrafodelista"/>
        <w:spacing w:line="360" w:lineRule="auto"/>
        <w:jc w:val="both"/>
        <w:rPr>
          <w:rFonts w:ascii="Arial" w:hAnsi="Arial" w:cs="Arial"/>
          <w:sz w:val="24"/>
          <w:szCs w:val="24"/>
        </w:rPr>
      </w:pPr>
      <w:r w:rsidRPr="00D62CC5">
        <w:rPr>
          <w:rFonts w:ascii="Arial" w:hAnsi="Arial" w:cs="Arial"/>
          <w:sz w:val="24"/>
          <w:szCs w:val="24"/>
        </w:rPr>
        <w:t xml:space="preserve">3. Coordinar las redes de servicio de salud en el estado. </w:t>
      </w:r>
    </w:p>
    <w:p w:rsidR="00AA3573" w:rsidRPr="00D62CC5" w:rsidRDefault="00AA3573" w:rsidP="00AA3573">
      <w:pPr>
        <w:pStyle w:val="Prrafodelista"/>
        <w:spacing w:line="360" w:lineRule="auto"/>
        <w:jc w:val="both"/>
        <w:rPr>
          <w:rFonts w:ascii="Arial" w:hAnsi="Arial" w:cs="Arial"/>
          <w:sz w:val="24"/>
          <w:szCs w:val="24"/>
        </w:rPr>
      </w:pPr>
      <w:r w:rsidRPr="00D62CC5">
        <w:rPr>
          <w:rFonts w:ascii="Arial" w:hAnsi="Arial" w:cs="Arial"/>
          <w:sz w:val="24"/>
          <w:szCs w:val="24"/>
        </w:rPr>
        <w:t xml:space="preserve">4. Fortalecer la red de sistemas en servicios de salud y unidades médicas para una mayor calidad, participación y coordinación interinstitucional en el estado. </w:t>
      </w:r>
    </w:p>
    <w:p w:rsidR="00AA3573" w:rsidRPr="00D62CC5" w:rsidRDefault="00AA3573" w:rsidP="00AA3573">
      <w:pPr>
        <w:pStyle w:val="Prrafodelista"/>
        <w:spacing w:line="360" w:lineRule="auto"/>
        <w:jc w:val="both"/>
        <w:rPr>
          <w:rFonts w:ascii="Arial" w:hAnsi="Arial" w:cs="Arial"/>
          <w:sz w:val="24"/>
          <w:szCs w:val="24"/>
        </w:rPr>
      </w:pPr>
      <w:r w:rsidRPr="00D62CC5">
        <w:rPr>
          <w:rFonts w:ascii="Arial" w:hAnsi="Arial" w:cs="Arial"/>
          <w:sz w:val="24"/>
          <w:szCs w:val="24"/>
        </w:rPr>
        <w:t xml:space="preserve">5. Incrementar el acceso a servicios médicos de calidad a la población. </w:t>
      </w:r>
    </w:p>
    <w:p w:rsidR="00AA3573" w:rsidRPr="00D62CC5" w:rsidRDefault="00AA3573" w:rsidP="00AA3573">
      <w:pPr>
        <w:pStyle w:val="Prrafodelista"/>
        <w:spacing w:line="360" w:lineRule="auto"/>
        <w:jc w:val="both"/>
        <w:rPr>
          <w:rFonts w:ascii="Arial" w:hAnsi="Arial" w:cs="Arial"/>
          <w:b/>
          <w:sz w:val="24"/>
          <w:szCs w:val="24"/>
        </w:rPr>
      </w:pPr>
      <w:r w:rsidRPr="00D62CC5">
        <w:rPr>
          <w:rFonts w:ascii="Arial" w:hAnsi="Arial" w:cs="Arial"/>
          <w:sz w:val="24"/>
          <w:szCs w:val="24"/>
        </w:rPr>
        <w:t>6. Fortalecer las redes de unidades médicas con servicios especializados para la población en el estado.</w:t>
      </w:r>
    </w:p>
    <w:p w:rsidR="00110AE5" w:rsidRPr="00D62CC5" w:rsidRDefault="00AA3573" w:rsidP="00AA3573">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Salud pública </w:t>
      </w:r>
    </w:p>
    <w:p w:rsidR="00AA3573" w:rsidRPr="00D62CC5" w:rsidRDefault="00AA3573" w:rsidP="00AA3573">
      <w:pPr>
        <w:pStyle w:val="Prrafodelista"/>
        <w:spacing w:line="360" w:lineRule="auto"/>
        <w:rPr>
          <w:rFonts w:ascii="Arial" w:hAnsi="Arial" w:cs="Arial"/>
          <w:b/>
          <w:sz w:val="24"/>
          <w:szCs w:val="24"/>
        </w:rPr>
      </w:pPr>
      <w:r w:rsidRPr="00D62CC5">
        <w:rPr>
          <w:rFonts w:ascii="Arial" w:hAnsi="Arial" w:cs="Arial"/>
          <w:b/>
          <w:sz w:val="24"/>
          <w:szCs w:val="24"/>
        </w:rPr>
        <w:t>Estrategias.</w:t>
      </w:r>
    </w:p>
    <w:p w:rsidR="00AA3573" w:rsidRPr="00D62CC5" w:rsidRDefault="00AA3573" w:rsidP="00AA3573">
      <w:pPr>
        <w:pStyle w:val="Prrafodelista"/>
        <w:spacing w:line="360" w:lineRule="auto"/>
        <w:rPr>
          <w:rFonts w:ascii="Arial" w:hAnsi="Arial" w:cs="Arial"/>
          <w:sz w:val="24"/>
          <w:szCs w:val="24"/>
        </w:rPr>
      </w:pPr>
      <w:r w:rsidRPr="00D62CC5">
        <w:rPr>
          <w:rFonts w:ascii="Arial" w:hAnsi="Arial" w:cs="Arial"/>
          <w:sz w:val="24"/>
          <w:szCs w:val="24"/>
        </w:rPr>
        <w:t xml:space="preserve">1. Fortalecer la infraestructura especializada en impactos epidemiológicos en beneficio de la población. </w:t>
      </w:r>
    </w:p>
    <w:p w:rsidR="00AA3573" w:rsidRPr="00D62CC5" w:rsidRDefault="00AA3573" w:rsidP="00AA3573">
      <w:pPr>
        <w:pStyle w:val="Prrafodelista"/>
        <w:spacing w:line="360" w:lineRule="auto"/>
        <w:rPr>
          <w:rFonts w:ascii="Arial" w:hAnsi="Arial" w:cs="Arial"/>
          <w:sz w:val="24"/>
          <w:szCs w:val="24"/>
        </w:rPr>
      </w:pPr>
      <w:r w:rsidRPr="00D62CC5">
        <w:rPr>
          <w:rFonts w:ascii="Arial" w:hAnsi="Arial" w:cs="Arial"/>
          <w:sz w:val="24"/>
          <w:szCs w:val="24"/>
        </w:rPr>
        <w:t xml:space="preserve">2. Disminuir la prevalencia de las enfermedades del rezago en el estado. </w:t>
      </w:r>
    </w:p>
    <w:p w:rsidR="00AA3573" w:rsidRPr="00D62CC5" w:rsidRDefault="00AA3573" w:rsidP="00AA3573">
      <w:pPr>
        <w:pStyle w:val="Prrafodelista"/>
        <w:spacing w:line="360" w:lineRule="auto"/>
        <w:rPr>
          <w:rFonts w:ascii="Arial" w:hAnsi="Arial" w:cs="Arial"/>
          <w:sz w:val="24"/>
          <w:szCs w:val="24"/>
        </w:rPr>
      </w:pPr>
      <w:r w:rsidRPr="00D62CC5">
        <w:rPr>
          <w:rFonts w:ascii="Arial" w:hAnsi="Arial" w:cs="Arial"/>
          <w:sz w:val="24"/>
          <w:szCs w:val="24"/>
        </w:rPr>
        <w:t xml:space="preserve">3. Fortalecer la estrategia de atención a la salud sexual y reproductiva, con especial énfasis en la planificación familiar. </w:t>
      </w:r>
    </w:p>
    <w:p w:rsidR="00AA3573" w:rsidRPr="00D62CC5" w:rsidRDefault="00AA3573" w:rsidP="00AA3573">
      <w:pPr>
        <w:pStyle w:val="Prrafodelista"/>
        <w:spacing w:line="360" w:lineRule="auto"/>
        <w:rPr>
          <w:rFonts w:ascii="Arial" w:hAnsi="Arial" w:cs="Arial"/>
          <w:b/>
          <w:sz w:val="24"/>
          <w:szCs w:val="24"/>
        </w:rPr>
      </w:pPr>
      <w:r w:rsidRPr="00D62CC5">
        <w:rPr>
          <w:rFonts w:ascii="Arial" w:hAnsi="Arial" w:cs="Arial"/>
          <w:sz w:val="24"/>
          <w:szCs w:val="24"/>
        </w:rPr>
        <w:lastRenderedPageBreak/>
        <w:t>4. Fomentar la investigación en salud para la atención de riesgos epidemiológicos en el estado.</w:t>
      </w:r>
    </w:p>
    <w:p w:rsidR="00110AE5" w:rsidRPr="00D62CC5" w:rsidRDefault="00110AE5" w:rsidP="00AA3573">
      <w:pPr>
        <w:spacing w:line="360" w:lineRule="auto"/>
        <w:rPr>
          <w:rFonts w:ascii="Arial" w:hAnsi="Arial" w:cs="Arial"/>
          <w:b/>
          <w:sz w:val="24"/>
          <w:szCs w:val="24"/>
        </w:rPr>
      </w:pPr>
      <w:r w:rsidRPr="00D62CC5">
        <w:rPr>
          <w:rFonts w:ascii="Arial" w:hAnsi="Arial" w:cs="Arial"/>
          <w:b/>
          <w:sz w:val="24"/>
          <w:szCs w:val="24"/>
        </w:rPr>
        <w:t>Vida digna 33</w:t>
      </w:r>
    </w:p>
    <w:p w:rsidR="00110AE5" w:rsidRPr="00D62CC5" w:rsidRDefault="00AA3573" w:rsidP="00AA3573">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Viv</w:t>
      </w:r>
      <w:r w:rsidR="00675416" w:rsidRPr="00D62CC5">
        <w:rPr>
          <w:rFonts w:ascii="Arial" w:hAnsi="Arial" w:cs="Arial"/>
          <w:b/>
          <w:sz w:val="24"/>
          <w:szCs w:val="24"/>
        </w:rPr>
        <w:t>ienda digna y servicios básicos.</w:t>
      </w:r>
    </w:p>
    <w:p w:rsidR="00675416" w:rsidRPr="00D62CC5" w:rsidRDefault="00675416" w:rsidP="00675416">
      <w:pPr>
        <w:pStyle w:val="Prrafodelista"/>
        <w:spacing w:line="360" w:lineRule="auto"/>
        <w:jc w:val="both"/>
        <w:rPr>
          <w:rFonts w:ascii="Arial" w:hAnsi="Arial" w:cs="Arial"/>
          <w:b/>
          <w:sz w:val="24"/>
          <w:szCs w:val="24"/>
        </w:rPr>
      </w:pPr>
      <w:r w:rsidRPr="00D62CC5">
        <w:rPr>
          <w:rFonts w:ascii="Arial" w:hAnsi="Arial" w:cs="Arial"/>
          <w:b/>
          <w:sz w:val="24"/>
          <w:szCs w:val="24"/>
        </w:rPr>
        <w:t>Estrategias.</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1. Desarrollar viviendas con criterios saludables y seguros.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2. Instrumentar mecanismos regulatorios para los asentamientos humanos.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3. Impulsar el financiamiento social para el mejoramiento de viviendas.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4. Ampliar la cobertura de sistemas de agua potable, drenaje, alcantarillado y saneamiento a la población, así como la cobertura de electrificación.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5. Promover tecnologías alternativas de aprovechamiento y abastecimiento de recursos hídricos para localidades con difícil acceso por su ubicación geográfica.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6. Dotar con energías alternativas a las viviendas de localidades dispersas a las cuales no sea factible electrificar.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7. Impulsar el cumplimiento de los criterios de seguridad en materia ambiental y prevención de riesgos en la construcción de viviendas.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8. Impulsar la autoconstrucción de vivienda con criterios innovadores y materiales y mano de obra de la región.</w:t>
      </w:r>
    </w:p>
    <w:p w:rsidR="00675416" w:rsidRPr="00D62CC5" w:rsidRDefault="00675416" w:rsidP="00675416">
      <w:pPr>
        <w:pStyle w:val="Prrafodelista"/>
        <w:spacing w:line="360" w:lineRule="auto"/>
        <w:jc w:val="both"/>
        <w:rPr>
          <w:rFonts w:ascii="Arial" w:hAnsi="Arial" w:cs="Arial"/>
          <w:b/>
          <w:sz w:val="24"/>
          <w:szCs w:val="24"/>
        </w:rPr>
      </w:pPr>
    </w:p>
    <w:p w:rsidR="00675416" w:rsidRPr="00D62CC5" w:rsidRDefault="00675416" w:rsidP="00675416">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Inclusión social</w:t>
      </w:r>
    </w:p>
    <w:p w:rsidR="00675416" w:rsidRPr="00D62CC5" w:rsidRDefault="00675416" w:rsidP="00675416">
      <w:pPr>
        <w:pStyle w:val="Prrafodelista"/>
        <w:spacing w:line="360" w:lineRule="auto"/>
        <w:rPr>
          <w:rFonts w:ascii="Arial" w:hAnsi="Arial" w:cs="Arial"/>
          <w:b/>
          <w:sz w:val="24"/>
          <w:szCs w:val="24"/>
        </w:rPr>
      </w:pPr>
      <w:r w:rsidRPr="00D62CC5">
        <w:rPr>
          <w:rFonts w:ascii="Arial" w:hAnsi="Arial" w:cs="Arial"/>
          <w:b/>
          <w:sz w:val="24"/>
          <w:szCs w:val="24"/>
        </w:rPr>
        <w:t>Estrategias.</w:t>
      </w:r>
    </w:p>
    <w:p w:rsidR="00675416" w:rsidRPr="00D62CC5" w:rsidRDefault="00675416" w:rsidP="00675416">
      <w:pPr>
        <w:pStyle w:val="Prrafodelista"/>
        <w:spacing w:line="360" w:lineRule="auto"/>
        <w:rPr>
          <w:rFonts w:ascii="Arial" w:hAnsi="Arial" w:cs="Arial"/>
          <w:sz w:val="24"/>
          <w:szCs w:val="24"/>
        </w:rPr>
      </w:pPr>
      <w:r w:rsidRPr="00D62CC5">
        <w:rPr>
          <w:rFonts w:ascii="Arial" w:hAnsi="Arial" w:cs="Arial"/>
          <w:sz w:val="24"/>
          <w:szCs w:val="24"/>
        </w:rPr>
        <w:t xml:space="preserve">1. Instrumentar estrategias de asistencia e integración social con enfoque de equidad e interculturalidad, dirigidas a las personas con discapacidad, niños y adultos mayores. </w:t>
      </w:r>
    </w:p>
    <w:p w:rsidR="00675416" w:rsidRPr="00D62CC5" w:rsidRDefault="00675416" w:rsidP="00675416">
      <w:pPr>
        <w:pStyle w:val="Prrafodelista"/>
        <w:spacing w:line="360" w:lineRule="auto"/>
        <w:rPr>
          <w:rFonts w:ascii="Arial" w:hAnsi="Arial" w:cs="Arial"/>
          <w:sz w:val="24"/>
          <w:szCs w:val="24"/>
        </w:rPr>
      </w:pPr>
      <w:r w:rsidRPr="00D62CC5">
        <w:rPr>
          <w:rFonts w:ascii="Arial" w:hAnsi="Arial" w:cs="Arial"/>
          <w:sz w:val="24"/>
          <w:szCs w:val="24"/>
        </w:rPr>
        <w:t xml:space="preserve">2. Fortalecer el derecho a la identidad, especialmente de la niñez chiapaneca. </w:t>
      </w:r>
    </w:p>
    <w:p w:rsidR="00675416" w:rsidRPr="00D62CC5" w:rsidRDefault="00675416" w:rsidP="00675416">
      <w:pPr>
        <w:pStyle w:val="Prrafodelista"/>
        <w:spacing w:line="360" w:lineRule="auto"/>
        <w:rPr>
          <w:rFonts w:ascii="Arial" w:hAnsi="Arial" w:cs="Arial"/>
          <w:sz w:val="24"/>
          <w:szCs w:val="24"/>
        </w:rPr>
      </w:pPr>
      <w:r w:rsidRPr="00D62CC5">
        <w:rPr>
          <w:rFonts w:ascii="Arial" w:hAnsi="Arial" w:cs="Arial"/>
          <w:sz w:val="24"/>
          <w:szCs w:val="24"/>
        </w:rPr>
        <w:t xml:space="preserve">3. Promover la participación del sector social para mejorar sus oportunidades de desarrollo. </w:t>
      </w:r>
    </w:p>
    <w:p w:rsidR="00675416" w:rsidRPr="00D62CC5" w:rsidRDefault="00675416" w:rsidP="00675416">
      <w:pPr>
        <w:pStyle w:val="Prrafodelista"/>
        <w:spacing w:line="360" w:lineRule="auto"/>
        <w:rPr>
          <w:rFonts w:ascii="Arial" w:hAnsi="Arial" w:cs="Arial"/>
          <w:sz w:val="24"/>
          <w:szCs w:val="24"/>
        </w:rPr>
      </w:pPr>
      <w:r w:rsidRPr="00D62CC5">
        <w:rPr>
          <w:rFonts w:ascii="Arial" w:hAnsi="Arial" w:cs="Arial"/>
          <w:sz w:val="24"/>
          <w:szCs w:val="24"/>
        </w:rPr>
        <w:lastRenderedPageBreak/>
        <w:t>4. Promover el apoyo de organismos y agencias nacionales e internacionales, iniciativas dirigidas a la niñez y juventud en temas como inclusión educativa, juventud, cuidados alternativos, desarrollo infantil temprano, nutrición en mujeres en edad reproductiva, educación intercultural, reforma al código de la familia, entre otros.</w:t>
      </w:r>
    </w:p>
    <w:p w:rsidR="00110AE5" w:rsidRPr="00D62CC5" w:rsidRDefault="00675416" w:rsidP="00675416">
      <w:pPr>
        <w:pStyle w:val="Prrafodelista"/>
        <w:spacing w:line="360" w:lineRule="auto"/>
        <w:rPr>
          <w:rFonts w:ascii="Arial" w:hAnsi="Arial" w:cs="Arial"/>
          <w:b/>
          <w:sz w:val="24"/>
          <w:szCs w:val="24"/>
        </w:rPr>
      </w:pPr>
      <w:r w:rsidRPr="00D62CC5">
        <w:rPr>
          <w:rFonts w:ascii="Arial" w:hAnsi="Arial" w:cs="Arial"/>
          <w:sz w:val="24"/>
          <w:szCs w:val="24"/>
        </w:rPr>
        <w:t xml:space="preserve"> </w:t>
      </w:r>
      <w:r w:rsidR="00110AE5" w:rsidRPr="00D62CC5">
        <w:rPr>
          <w:rFonts w:ascii="Arial" w:hAnsi="Arial" w:cs="Arial"/>
          <w:b/>
          <w:sz w:val="24"/>
          <w:szCs w:val="24"/>
        </w:rPr>
        <w:t xml:space="preserve"> </w:t>
      </w:r>
    </w:p>
    <w:p w:rsidR="00110AE5" w:rsidRPr="00D62CC5" w:rsidRDefault="00675416" w:rsidP="00675416">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pública:</w:t>
      </w:r>
      <w:r w:rsidR="00110AE5" w:rsidRPr="00D62CC5">
        <w:rPr>
          <w:rFonts w:ascii="Arial" w:hAnsi="Arial" w:cs="Arial"/>
          <w:b/>
          <w:sz w:val="24"/>
          <w:szCs w:val="24"/>
        </w:rPr>
        <w:t xml:space="preserve"> Juntos por la alimentación saludable </w:t>
      </w:r>
    </w:p>
    <w:p w:rsidR="00675416" w:rsidRPr="00D62CC5" w:rsidRDefault="00675416" w:rsidP="00675416">
      <w:pPr>
        <w:pStyle w:val="Prrafodelista"/>
        <w:spacing w:line="360" w:lineRule="auto"/>
        <w:rPr>
          <w:rFonts w:ascii="Arial" w:hAnsi="Arial" w:cs="Arial"/>
          <w:b/>
          <w:sz w:val="24"/>
          <w:szCs w:val="24"/>
        </w:rPr>
      </w:pPr>
      <w:r w:rsidRPr="00D62CC5">
        <w:rPr>
          <w:rFonts w:ascii="Arial" w:hAnsi="Arial" w:cs="Arial"/>
          <w:b/>
          <w:sz w:val="24"/>
          <w:szCs w:val="24"/>
        </w:rPr>
        <w:t>Estrategias.</w:t>
      </w:r>
    </w:p>
    <w:p w:rsidR="00675416" w:rsidRPr="00D62CC5" w:rsidRDefault="00675416" w:rsidP="00675416">
      <w:pPr>
        <w:pStyle w:val="Prrafodelista"/>
        <w:spacing w:line="360" w:lineRule="auto"/>
        <w:rPr>
          <w:rFonts w:ascii="Arial" w:hAnsi="Arial" w:cs="Arial"/>
          <w:sz w:val="24"/>
          <w:szCs w:val="24"/>
        </w:rPr>
      </w:pPr>
      <w:r w:rsidRPr="00D62CC5">
        <w:rPr>
          <w:rFonts w:ascii="Arial" w:hAnsi="Arial" w:cs="Arial"/>
          <w:sz w:val="24"/>
          <w:szCs w:val="24"/>
        </w:rPr>
        <w:t xml:space="preserve">1. Impulsar programas integrales con enfoque territorial y de género, encaminados al fortalecimiento de la producción de alimentos, redistribución de recursos alimentarios, nutrición de calidad y aliviar el hambre. </w:t>
      </w:r>
    </w:p>
    <w:p w:rsidR="00675416" w:rsidRPr="00D62CC5" w:rsidRDefault="00675416" w:rsidP="00675416">
      <w:pPr>
        <w:pStyle w:val="Prrafodelista"/>
        <w:spacing w:line="360" w:lineRule="auto"/>
        <w:rPr>
          <w:rFonts w:ascii="Arial" w:hAnsi="Arial" w:cs="Arial"/>
          <w:sz w:val="24"/>
          <w:szCs w:val="24"/>
        </w:rPr>
      </w:pPr>
      <w:r w:rsidRPr="00D62CC5">
        <w:rPr>
          <w:rFonts w:ascii="Arial" w:hAnsi="Arial" w:cs="Arial"/>
          <w:sz w:val="24"/>
          <w:szCs w:val="24"/>
        </w:rPr>
        <w:t xml:space="preserve">2. Asegurar la producción de alimentos de las familias en situación de pobreza. </w:t>
      </w:r>
    </w:p>
    <w:p w:rsidR="00675416" w:rsidRPr="00D62CC5" w:rsidRDefault="00675416" w:rsidP="00675416">
      <w:pPr>
        <w:pStyle w:val="Prrafodelista"/>
        <w:spacing w:line="360" w:lineRule="auto"/>
        <w:rPr>
          <w:rFonts w:ascii="Arial" w:hAnsi="Arial" w:cs="Arial"/>
          <w:sz w:val="24"/>
          <w:szCs w:val="24"/>
        </w:rPr>
      </w:pPr>
      <w:r w:rsidRPr="00D62CC5">
        <w:rPr>
          <w:rFonts w:ascii="Arial" w:hAnsi="Arial" w:cs="Arial"/>
          <w:sz w:val="24"/>
          <w:szCs w:val="24"/>
        </w:rPr>
        <w:t xml:space="preserve">3. Atender las problemáticas de los pequeños productores en los municipios con mayores niveles de pobreza, relacionadas con la comercialización y pérdidas poscosecha. </w:t>
      </w:r>
    </w:p>
    <w:p w:rsidR="00675416" w:rsidRPr="00D62CC5" w:rsidRDefault="00675416" w:rsidP="00675416">
      <w:pPr>
        <w:pStyle w:val="Prrafodelista"/>
        <w:spacing w:line="360" w:lineRule="auto"/>
        <w:rPr>
          <w:rFonts w:ascii="Arial" w:hAnsi="Arial" w:cs="Arial"/>
          <w:sz w:val="24"/>
          <w:szCs w:val="24"/>
        </w:rPr>
      </w:pPr>
      <w:r w:rsidRPr="00D62CC5">
        <w:rPr>
          <w:rFonts w:ascii="Arial" w:hAnsi="Arial" w:cs="Arial"/>
          <w:sz w:val="24"/>
          <w:szCs w:val="24"/>
        </w:rPr>
        <w:t>4. Promover un acceso igualitario y en todo momento, una distribución equitativa y educación alimentaria integral, con énfasis en las mujeres, niñas y niños.</w:t>
      </w:r>
    </w:p>
    <w:p w:rsidR="00675416" w:rsidRPr="00D62CC5" w:rsidRDefault="00675416" w:rsidP="00675416">
      <w:pPr>
        <w:pStyle w:val="Prrafodelista"/>
        <w:spacing w:line="360" w:lineRule="auto"/>
        <w:rPr>
          <w:rFonts w:ascii="Arial" w:hAnsi="Arial" w:cs="Arial"/>
          <w:b/>
          <w:sz w:val="24"/>
          <w:szCs w:val="24"/>
        </w:rPr>
      </w:pPr>
    </w:p>
    <w:p w:rsidR="00110AE5" w:rsidRPr="00D62CC5" w:rsidRDefault="00675416" w:rsidP="00675416">
      <w:pPr>
        <w:pStyle w:val="Prrafodelista"/>
        <w:numPr>
          <w:ilvl w:val="0"/>
          <w:numId w:val="1"/>
        </w:numPr>
        <w:spacing w:line="360" w:lineRule="auto"/>
        <w:rPr>
          <w:rFonts w:ascii="Arial" w:hAnsi="Arial" w:cs="Arial"/>
          <w:b/>
          <w:sz w:val="24"/>
          <w:szCs w:val="24"/>
        </w:rPr>
      </w:pPr>
      <w:r w:rsidRPr="00D62CC5">
        <w:rPr>
          <w:rFonts w:ascii="Arial" w:hAnsi="Arial" w:cs="Arial"/>
          <w:b/>
          <w:sz w:val="24"/>
          <w:szCs w:val="24"/>
        </w:rPr>
        <w:t>Política publica:</w:t>
      </w:r>
      <w:r w:rsidR="00110AE5" w:rsidRPr="00D62CC5">
        <w:rPr>
          <w:rFonts w:ascii="Arial" w:hAnsi="Arial" w:cs="Arial"/>
          <w:b/>
          <w:sz w:val="24"/>
          <w:szCs w:val="24"/>
        </w:rPr>
        <w:t xml:space="preserve"> Economía social sustentable </w:t>
      </w:r>
    </w:p>
    <w:p w:rsidR="00675416" w:rsidRPr="00D62CC5" w:rsidRDefault="00675416" w:rsidP="00675416">
      <w:pPr>
        <w:pStyle w:val="Prrafodelista"/>
        <w:spacing w:line="360" w:lineRule="auto"/>
        <w:rPr>
          <w:rFonts w:ascii="Arial" w:hAnsi="Arial" w:cs="Arial"/>
          <w:b/>
          <w:sz w:val="24"/>
          <w:szCs w:val="24"/>
        </w:rPr>
      </w:pPr>
      <w:r w:rsidRPr="00D62CC5">
        <w:rPr>
          <w:rFonts w:ascii="Arial" w:hAnsi="Arial" w:cs="Arial"/>
          <w:b/>
          <w:sz w:val="24"/>
          <w:szCs w:val="24"/>
        </w:rPr>
        <w:t>Estrategias.</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1. Facilitar el acceso al financiamiento y apoyos a la población, que fomenten el autoempleo con criterios de equidad de género, edad, etnia e interculturalidad.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 xml:space="preserve">2. Promover la convergencia de recursos entre los diferentes ámbitos de gobierno, para incrementar la oferta pública y privada de financiamiento. </w:t>
      </w:r>
    </w:p>
    <w:p w:rsidR="00675416" w:rsidRPr="00D62CC5" w:rsidRDefault="00675416" w:rsidP="00675416">
      <w:pPr>
        <w:pStyle w:val="Prrafodelista"/>
        <w:spacing w:line="360" w:lineRule="auto"/>
        <w:jc w:val="both"/>
        <w:rPr>
          <w:rFonts w:ascii="Arial" w:hAnsi="Arial" w:cs="Arial"/>
          <w:sz w:val="24"/>
          <w:szCs w:val="24"/>
        </w:rPr>
      </w:pPr>
      <w:r w:rsidRPr="00D62CC5">
        <w:rPr>
          <w:rFonts w:ascii="Arial" w:hAnsi="Arial" w:cs="Arial"/>
          <w:sz w:val="24"/>
          <w:szCs w:val="24"/>
        </w:rPr>
        <w:t>3. Fortalecer las capacidades de producción y comercialización de los artesanos.</w:t>
      </w:r>
    </w:p>
    <w:p w:rsidR="00675416" w:rsidRPr="00D62CC5" w:rsidRDefault="00675416" w:rsidP="00675416">
      <w:pPr>
        <w:pStyle w:val="Prrafodelista"/>
        <w:spacing w:line="360" w:lineRule="auto"/>
        <w:jc w:val="both"/>
        <w:rPr>
          <w:rFonts w:ascii="Arial" w:hAnsi="Arial" w:cs="Arial"/>
          <w:b/>
          <w:sz w:val="24"/>
          <w:szCs w:val="24"/>
        </w:rPr>
      </w:pPr>
    </w:p>
    <w:p w:rsidR="00110AE5" w:rsidRPr="00D62CC5" w:rsidRDefault="00D62CC5" w:rsidP="00D62CC5">
      <w:pPr>
        <w:pStyle w:val="Prrafodelista"/>
        <w:numPr>
          <w:ilvl w:val="0"/>
          <w:numId w:val="1"/>
        </w:numPr>
        <w:spacing w:line="360" w:lineRule="auto"/>
        <w:rPr>
          <w:rFonts w:ascii="Arial" w:hAnsi="Arial" w:cs="Arial"/>
          <w:sz w:val="24"/>
          <w:szCs w:val="24"/>
        </w:rPr>
      </w:pPr>
      <w:r w:rsidRPr="00D62CC5">
        <w:rPr>
          <w:rFonts w:ascii="Arial" w:hAnsi="Arial" w:cs="Arial"/>
          <w:sz w:val="24"/>
          <w:szCs w:val="24"/>
        </w:rPr>
        <w:lastRenderedPageBreak/>
        <w:t>Política pública:</w:t>
      </w:r>
      <w:r w:rsidR="00110AE5" w:rsidRPr="00D62CC5">
        <w:rPr>
          <w:rFonts w:ascii="Arial" w:hAnsi="Arial" w:cs="Arial"/>
          <w:sz w:val="24"/>
          <w:szCs w:val="24"/>
        </w:rPr>
        <w:t xml:space="preserve"> Juventud con oportunidades</w:t>
      </w:r>
      <w:r>
        <w:rPr>
          <w:rFonts w:ascii="Arial" w:hAnsi="Arial" w:cs="Arial"/>
          <w:sz w:val="24"/>
          <w:szCs w:val="24"/>
        </w:rPr>
        <w:t>.</w:t>
      </w:r>
      <w:r w:rsidR="00110AE5" w:rsidRPr="00D62CC5">
        <w:rPr>
          <w:rFonts w:ascii="Arial" w:hAnsi="Arial" w:cs="Arial"/>
          <w:sz w:val="24"/>
          <w:szCs w:val="24"/>
        </w:rPr>
        <w:t xml:space="preserve"> </w:t>
      </w:r>
    </w:p>
    <w:p w:rsidR="00110AE5" w:rsidRPr="00D62CC5" w:rsidRDefault="00D62CC5" w:rsidP="00D62CC5">
      <w:pPr>
        <w:pStyle w:val="Prrafodelista"/>
        <w:numPr>
          <w:ilvl w:val="0"/>
          <w:numId w:val="1"/>
        </w:numPr>
        <w:spacing w:line="360" w:lineRule="auto"/>
        <w:rPr>
          <w:rFonts w:ascii="Arial" w:hAnsi="Arial" w:cs="Arial"/>
          <w:sz w:val="24"/>
          <w:szCs w:val="24"/>
        </w:rPr>
      </w:pPr>
      <w:r w:rsidRPr="00D62CC5">
        <w:rPr>
          <w:rFonts w:ascii="Arial" w:hAnsi="Arial" w:cs="Arial"/>
          <w:sz w:val="24"/>
          <w:szCs w:val="24"/>
        </w:rPr>
        <w:t>Política pública:</w:t>
      </w:r>
      <w:r w:rsidR="00110AE5" w:rsidRPr="00D62CC5">
        <w:rPr>
          <w:rFonts w:ascii="Arial" w:hAnsi="Arial" w:cs="Arial"/>
          <w:sz w:val="24"/>
          <w:szCs w:val="24"/>
        </w:rPr>
        <w:t xml:space="preserve"> Igualdad de género</w:t>
      </w:r>
      <w:r>
        <w:rPr>
          <w:rFonts w:ascii="Arial" w:hAnsi="Arial" w:cs="Arial"/>
          <w:sz w:val="24"/>
          <w:szCs w:val="24"/>
        </w:rPr>
        <w:t>.</w:t>
      </w:r>
    </w:p>
    <w:p w:rsidR="00110AE5" w:rsidRPr="00D62CC5" w:rsidRDefault="00D62CC5" w:rsidP="00D62CC5">
      <w:pPr>
        <w:pStyle w:val="Prrafodelista"/>
        <w:numPr>
          <w:ilvl w:val="0"/>
          <w:numId w:val="1"/>
        </w:numPr>
        <w:spacing w:line="360" w:lineRule="auto"/>
        <w:rPr>
          <w:rFonts w:ascii="Arial" w:hAnsi="Arial" w:cs="Arial"/>
          <w:sz w:val="24"/>
          <w:szCs w:val="24"/>
        </w:rPr>
      </w:pPr>
      <w:r w:rsidRPr="00D62CC5">
        <w:rPr>
          <w:rFonts w:ascii="Arial" w:hAnsi="Arial" w:cs="Arial"/>
          <w:sz w:val="24"/>
          <w:szCs w:val="24"/>
        </w:rPr>
        <w:t>Política pública:</w:t>
      </w:r>
      <w:r w:rsidR="00110AE5" w:rsidRPr="00D62CC5">
        <w:rPr>
          <w:rFonts w:ascii="Arial" w:hAnsi="Arial" w:cs="Arial"/>
          <w:sz w:val="24"/>
          <w:szCs w:val="24"/>
        </w:rPr>
        <w:t xml:space="preserve"> Pueblos y comunidades indígenas</w:t>
      </w:r>
      <w:r>
        <w:rPr>
          <w:rFonts w:ascii="Arial" w:hAnsi="Arial" w:cs="Arial"/>
          <w:sz w:val="24"/>
          <w:szCs w:val="24"/>
        </w:rPr>
        <w:t>.</w:t>
      </w:r>
      <w:r w:rsidR="00110AE5" w:rsidRPr="00D62CC5">
        <w:rPr>
          <w:rFonts w:ascii="Arial" w:hAnsi="Arial" w:cs="Arial"/>
          <w:sz w:val="24"/>
          <w:szCs w:val="24"/>
        </w:rPr>
        <w:t xml:space="preserve"> </w:t>
      </w:r>
    </w:p>
    <w:p w:rsidR="00110AE5" w:rsidRPr="00D62CC5" w:rsidRDefault="00110AE5" w:rsidP="00D62CC5">
      <w:pPr>
        <w:spacing w:line="360" w:lineRule="auto"/>
        <w:rPr>
          <w:rFonts w:ascii="Arial" w:hAnsi="Arial" w:cs="Arial"/>
          <w:b/>
          <w:sz w:val="24"/>
          <w:szCs w:val="24"/>
        </w:rPr>
      </w:pPr>
      <w:r w:rsidRPr="00D62CC5">
        <w:rPr>
          <w:rFonts w:ascii="Arial" w:hAnsi="Arial" w:cs="Arial"/>
          <w:b/>
          <w:sz w:val="24"/>
          <w:szCs w:val="24"/>
        </w:rPr>
        <w:t xml:space="preserve">Educación de calidad </w:t>
      </w:r>
    </w:p>
    <w:p w:rsidR="00110AE5" w:rsidRPr="00D62CC5" w:rsidRDefault="00D62CC5" w:rsidP="00D62CC5">
      <w:pPr>
        <w:pStyle w:val="Prrafodelista"/>
        <w:numPr>
          <w:ilvl w:val="0"/>
          <w:numId w:val="6"/>
        </w:numPr>
        <w:spacing w:line="360" w:lineRule="auto"/>
        <w:rPr>
          <w:rFonts w:ascii="Arial" w:hAnsi="Arial" w:cs="Arial"/>
          <w:sz w:val="24"/>
          <w:szCs w:val="24"/>
        </w:rPr>
      </w:pPr>
      <w:r w:rsidRPr="00D62CC5">
        <w:rPr>
          <w:rFonts w:ascii="Arial" w:hAnsi="Arial" w:cs="Arial"/>
          <w:sz w:val="24"/>
          <w:szCs w:val="24"/>
        </w:rPr>
        <w:t>Política pública:</w:t>
      </w:r>
      <w:r w:rsidR="00110AE5" w:rsidRPr="00D62CC5">
        <w:rPr>
          <w:rFonts w:ascii="Arial" w:hAnsi="Arial" w:cs="Arial"/>
          <w:sz w:val="24"/>
          <w:szCs w:val="24"/>
        </w:rPr>
        <w:t xml:space="preserve"> Infraestructura física educativa </w:t>
      </w:r>
    </w:p>
    <w:p w:rsidR="00110AE5" w:rsidRPr="00D62CC5" w:rsidRDefault="00D62CC5" w:rsidP="00D62CC5">
      <w:pPr>
        <w:pStyle w:val="Prrafodelista"/>
        <w:numPr>
          <w:ilvl w:val="0"/>
          <w:numId w:val="6"/>
        </w:numPr>
        <w:spacing w:line="360" w:lineRule="auto"/>
        <w:rPr>
          <w:rFonts w:ascii="Arial" w:hAnsi="Arial" w:cs="Arial"/>
          <w:sz w:val="24"/>
          <w:szCs w:val="24"/>
        </w:rPr>
      </w:pPr>
      <w:r w:rsidRPr="00D62CC5">
        <w:rPr>
          <w:rFonts w:ascii="Arial" w:hAnsi="Arial" w:cs="Arial"/>
          <w:sz w:val="24"/>
          <w:szCs w:val="24"/>
        </w:rPr>
        <w:t>Política pública:</w:t>
      </w:r>
      <w:r w:rsidR="00110AE5" w:rsidRPr="00D62CC5">
        <w:rPr>
          <w:rFonts w:ascii="Arial" w:hAnsi="Arial" w:cs="Arial"/>
          <w:sz w:val="24"/>
          <w:szCs w:val="24"/>
        </w:rPr>
        <w:t xml:space="preserve"> Educación con responsabilidad ambiental </w:t>
      </w:r>
    </w:p>
    <w:p w:rsidR="00110AE5" w:rsidRPr="00D62CC5" w:rsidRDefault="00D62CC5" w:rsidP="00D62CC5">
      <w:pPr>
        <w:pStyle w:val="Prrafodelista"/>
        <w:numPr>
          <w:ilvl w:val="0"/>
          <w:numId w:val="6"/>
        </w:numPr>
        <w:spacing w:line="360" w:lineRule="auto"/>
        <w:rPr>
          <w:rFonts w:ascii="Arial" w:hAnsi="Arial" w:cs="Arial"/>
          <w:sz w:val="24"/>
          <w:szCs w:val="24"/>
        </w:rPr>
      </w:pPr>
      <w:r w:rsidRPr="00D62CC5">
        <w:rPr>
          <w:rFonts w:ascii="Arial" w:hAnsi="Arial" w:cs="Arial"/>
          <w:sz w:val="24"/>
          <w:szCs w:val="24"/>
        </w:rPr>
        <w:t>Política pública:</w:t>
      </w:r>
      <w:r w:rsidR="00110AE5" w:rsidRPr="00D62CC5">
        <w:rPr>
          <w:rFonts w:ascii="Arial" w:hAnsi="Arial" w:cs="Arial"/>
          <w:sz w:val="24"/>
          <w:szCs w:val="24"/>
        </w:rPr>
        <w:t xml:space="preserve"> Atención al rezago educativo </w:t>
      </w:r>
    </w:p>
    <w:p w:rsidR="00110AE5" w:rsidRPr="00D62CC5" w:rsidRDefault="00D62CC5" w:rsidP="00D62CC5">
      <w:pPr>
        <w:pStyle w:val="Prrafodelista"/>
        <w:numPr>
          <w:ilvl w:val="0"/>
          <w:numId w:val="6"/>
        </w:numPr>
        <w:spacing w:line="360" w:lineRule="auto"/>
        <w:rPr>
          <w:rFonts w:ascii="Arial" w:hAnsi="Arial" w:cs="Arial"/>
          <w:sz w:val="24"/>
          <w:szCs w:val="24"/>
        </w:rPr>
      </w:pPr>
      <w:r w:rsidRPr="00D62CC5">
        <w:rPr>
          <w:rFonts w:ascii="Arial" w:hAnsi="Arial" w:cs="Arial"/>
          <w:sz w:val="24"/>
          <w:szCs w:val="24"/>
        </w:rPr>
        <w:t>Política pública:</w:t>
      </w:r>
      <w:r w:rsidR="00110AE5" w:rsidRPr="00D62CC5">
        <w:rPr>
          <w:rFonts w:ascii="Arial" w:hAnsi="Arial" w:cs="Arial"/>
          <w:sz w:val="24"/>
          <w:szCs w:val="24"/>
        </w:rPr>
        <w:t xml:space="preserve"> Educación básica </w:t>
      </w:r>
    </w:p>
    <w:p w:rsidR="00110AE5" w:rsidRPr="00D62CC5" w:rsidRDefault="00D62CC5" w:rsidP="00D62CC5">
      <w:pPr>
        <w:pStyle w:val="Prrafodelista"/>
        <w:numPr>
          <w:ilvl w:val="0"/>
          <w:numId w:val="6"/>
        </w:numPr>
        <w:spacing w:line="360" w:lineRule="auto"/>
        <w:rPr>
          <w:rFonts w:ascii="Arial" w:hAnsi="Arial" w:cs="Arial"/>
          <w:sz w:val="24"/>
          <w:szCs w:val="24"/>
        </w:rPr>
      </w:pPr>
      <w:r>
        <w:rPr>
          <w:rFonts w:ascii="Arial" w:hAnsi="Arial" w:cs="Arial"/>
          <w:sz w:val="24"/>
          <w:szCs w:val="24"/>
        </w:rPr>
        <w:t>P</w:t>
      </w:r>
      <w:r w:rsidRPr="00D62CC5">
        <w:rPr>
          <w:rFonts w:ascii="Arial" w:hAnsi="Arial" w:cs="Arial"/>
          <w:sz w:val="24"/>
          <w:szCs w:val="24"/>
        </w:rPr>
        <w:t>olítica pública:</w:t>
      </w:r>
      <w:r w:rsidR="00110AE5" w:rsidRPr="00D62CC5">
        <w:rPr>
          <w:rFonts w:ascii="Arial" w:hAnsi="Arial" w:cs="Arial"/>
          <w:sz w:val="24"/>
          <w:szCs w:val="24"/>
        </w:rPr>
        <w:t xml:space="preserve"> Educación media </w:t>
      </w:r>
    </w:p>
    <w:p w:rsidR="00110AE5" w:rsidRPr="00D62CC5" w:rsidRDefault="00D62CC5" w:rsidP="00D62CC5">
      <w:pPr>
        <w:pStyle w:val="Prrafodelista"/>
        <w:numPr>
          <w:ilvl w:val="0"/>
          <w:numId w:val="6"/>
        </w:numPr>
        <w:spacing w:line="360" w:lineRule="auto"/>
        <w:rPr>
          <w:rFonts w:ascii="Arial" w:hAnsi="Arial" w:cs="Arial"/>
          <w:sz w:val="24"/>
          <w:szCs w:val="24"/>
        </w:rPr>
      </w:pPr>
      <w:r>
        <w:rPr>
          <w:rFonts w:ascii="Arial" w:hAnsi="Arial" w:cs="Arial"/>
          <w:sz w:val="24"/>
          <w:szCs w:val="24"/>
        </w:rPr>
        <w:t>P</w:t>
      </w:r>
      <w:r w:rsidRPr="00D62CC5">
        <w:rPr>
          <w:rFonts w:ascii="Arial" w:hAnsi="Arial" w:cs="Arial"/>
          <w:sz w:val="24"/>
          <w:szCs w:val="24"/>
        </w:rPr>
        <w:t xml:space="preserve">olítica pública: </w:t>
      </w:r>
      <w:r w:rsidR="00110AE5" w:rsidRPr="00D62CC5">
        <w:rPr>
          <w:rFonts w:ascii="Arial" w:hAnsi="Arial" w:cs="Arial"/>
          <w:sz w:val="24"/>
          <w:szCs w:val="24"/>
        </w:rPr>
        <w:t xml:space="preserve">Educación superior </w:t>
      </w:r>
    </w:p>
    <w:p w:rsidR="00110AE5" w:rsidRPr="00D62CC5" w:rsidRDefault="00D62CC5" w:rsidP="00D62CC5">
      <w:pPr>
        <w:pStyle w:val="Prrafodelista"/>
        <w:numPr>
          <w:ilvl w:val="0"/>
          <w:numId w:val="6"/>
        </w:numPr>
        <w:spacing w:line="360" w:lineRule="auto"/>
        <w:rPr>
          <w:rFonts w:ascii="Arial" w:hAnsi="Arial" w:cs="Arial"/>
          <w:sz w:val="24"/>
          <w:szCs w:val="24"/>
        </w:rPr>
      </w:pPr>
      <w:r>
        <w:rPr>
          <w:rFonts w:ascii="Arial" w:hAnsi="Arial" w:cs="Arial"/>
          <w:sz w:val="24"/>
          <w:szCs w:val="24"/>
        </w:rPr>
        <w:t>P</w:t>
      </w:r>
      <w:r w:rsidRPr="00D62CC5">
        <w:rPr>
          <w:rFonts w:ascii="Arial" w:hAnsi="Arial" w:cs="Arial"/>
          <w:sz w:val="24"/>
          <w:szCs w:val="24"/>
        </w:rPr>
        <w:t>olítica pública:</w:t>
      </w:r>
      <w:r w:rsidR="00110AE5" w:rsidRPr="00D62CC5">
        <w:rPr>
          <w:rFonts w:ascii="Arial" w:hAnsi="Arial" w:cs="Arial"/>
          <w:sz w:val="24"/>
          <w:szCs w:val="24"/>
        </w:rPr>
        <w:t xml:space="preserve"> Deporte y recreación </w:t>
      </w:r>
    </w:p>
    <w:p w:rsidR="00110AE5" w:rsidRPr="00D62CC5" w:rsidRDefault="00D62CC5" w:rsidP="00D62CC5">
      <w:pPr>
        <w:pStyle w:val="Prrafodelista"/>
        <w:numPr>
          <w:ilvl w:val="0"/>
          <w:numId w:val="6"/>
        </w:numPr>
        <w:spacing w:line="360" w:lineRule="auto"/>
        <w:rPr>
          <w:rFonts w:ascii="Arial" w:hAnsi="Arial" w:cs="Arial"/>
          <w:sz w:val="24"/>
          <w:szCs w:val="24"/>
        </w:rPr>
      </w:pPr>
      <w:r>
        <w:rPr>
          <w:rFonts w:ascii="Arial" w:hAnsi="Arial" w:cs="Arial"/>
          <w:sz w:val="24"/>
          <w:szCs w:val="24"/>
        </w:rPr>
        <w:t>P</w:t>
      </w:r>
      <w:r w:rsidRPr="00D62CC5">
        <w:rPr>
          <w:rFonts w:ascii="Arial" w:hAnsi="Arial" w:cs="Arial"/>
          <w:sz w:val="24"/>
          <w:szCs w:val="24"/>
        </w:rPr>
        <w:t xml:space="preserve">olítica pública: </w:t>
      </w:r>
      <w:r w:rsidR="00110AE5" w:rsidRPr="00D62CC5">
        <w:rPr>
          <w:rFonts w:ascii="Arial" w:hAnsi="Arial" w:cs="Arial"/>
          <w:sz w:val="24"/>
          <w:szCs w:val="24"/>
        </w:rPr>
        <w:t xml:space="preserve">Cultura </w:t>
      </w:r>
    </w:p>
    <w:p w:rsidR="00110AE5" w:rsidRPr="00D62CC5" w:rsidRDefault="00D62CC5" w:rsidP="00D62CC5">
      <w:pPr>
        <w:pStyle w:val="Prrafodelista"/>
        <w:numPr>
          <w:ilvl w:val="0"/>
          <w:numId w:val="6"/>
        </w:numPr>
        <w:spacing w:line="360" w:lineRule="auto"/>
        <w:rPr>
          <w:rFonts w:ascii="Arial" w:hAnsi="Arial" w:cs="Arial"/>
          <w:sz w:val="24"/>
          <w:szCs w:val="24"/>
        </w:rPr>
      </w:pPr>
      <w:r w:rsidRPr="00D62CC5">
        <w:rPr>
          <w:rFonts w:ascii="Arial" w:hAnsi="Arial" w:cs="Arial"/>
          <w:sz w:val="24"/>
          <w:szCs w:val="24"/>
        </w:rPr>
        <w:t>política pública: Ciencia</w:t>
      </w:r>
      <w:r w:rsidR="00110AE5" w:rsidRPr="00D62CC5">
        <w:rPr>
          <w:rFonts w:ascii="Arial" w:hAnsi="Arial" w:cs="Arial"/>
          <w:sz w:val="24"/>
          <w:szCs w:val="24"/>
        </w:rPr>
        <w:t xml:space="preserve">, tecnología e innovación </w:t>
      </w:r>
    </w:p>
    <w:p w:rsidR="00597BCD" w:rsidRDefault="00110AE5" w:rsidP="00597BCD">
      <w:pPr>
        <w:spacing w:line="360" w:lineRule="auto"/>
        <w:rPr>
          <w:rFonts w:ascii="Arial" w:hAnsi="Arial" w:cs="Arial"/>
          <w:b/>
          <w:sz w:val="24"/>
          <w:szCs w:val="24"/>
          <w:u w:val="single"/>
        </w:rPr>
      </w:pPr>
      <w:r w:rsidRPr="00D62CC5">
        <w:rPr>
          <w:rFonts w:ascii="Arial" w:hAnsi="Arial" w:cs="Arial"/>
          <w:b/>
          <w:sz w:val="24"/>
          <w:szCs w:val="24"/>
          <w:u w:val="single"/>
        </w:rPr>
        <w:t xml:space="preserve">3. Chiapas exitoso </w:t>
      </w:r>
    </w:p>
    <w:p w:rsidR="00110AE5" w:rsidRPr="00597BCD" w:rsidRDefault="00110AE5" w:rsidP="00597BCD">
      <w:pPr>
        <w:spacing w:line="360" w:lineRule="auto"/>
        <w:ind w:firstLine="708"/>
        <w:rPr>
          <w:rFonts w:ascii="Arial" w:hAnsi="Arial" w:cs="Arial"/>
          <w:b/>
          <w:sz w:val="24"/>
          <w:szCs w:val="24"/>
          <w:u w:val="single"/>
        </w:rPr>
      </w:pPr>
      <w:r w:rsidRPr="00597BCD">
        <w:rPr>
          <w:rFonts w:ascii="Arial" w:hAnsi="Arial" w:cs="Arial"/>
          <w:b/>
          <w:sz w:val="24"/>
          <w:szCs w:val="24"/>
        </w:rPr>
        <w:t xml:space="preserve">Producción competitiva </w:t>
      </w:r>
    </w:p>
    <w:p w:rsidR="00110AE5" w:rsidRPr="00597BCD" w:rsidRDefault="00597BCD" w:rsidP="00597BCD">
      <w:pPr>
        <w:pStyle w:val="Prrafodelista"/>
        <w:numPr>
          <w:ilvl w:val="0"/>
          <w:numId w:val="8"/>
        </w:numPr>
        <w:spacing w:line="360" w:lineRule="auto"/>
        <w:rPr>
          <w:rFonts w:ascii="Arial" w:hAnsi="Arial" w:cs="Arial"/>
          <w:sz w:val="24"/>
          <w:szCs w:val="24"/>
        </w:rPr>
      </w:pPr>
      <w:r w:rsidRPr="00597BCD">
        <w:rPr>
          <w:rFonts w:ascii="Arial" w:hAnsi="Arial" w:cs="Arial"/>
          <w:sz w:val="24"/>
          <w:szCs w:val="24"/>
        </w:rPr>
        <w:t>política publica:</w:t>
      </w:r>
      <w:r w:rsidR="00110AE5" w:rsidRPr="00597BCD">
        <w:rPr>
          <w:rFonts w:ascii="Arial" w:hAnsi="Arial" w:cs="Arial"/>
          <w:sz w:val="24"/>
          <w:szCs w:val="24"/>
        </w:rPr>
        <w:t xml:space="preserve"> Agricultura rentable</w:t>
      </w:r>
    </w:p>
    <w:p w:rsidR="00110AE5" w:rsidRPr="00597BCD" w:rsidRDefault="00597BCD" w:rsidP="00597BCD">
      <w:pPr>
        <w:pStyle w:val="Prrafodelista"/>
        <w:numPr>
          <w:ilvl w:val="0"/>
          <w:numId w:val="8"/>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 xml:space="preserve">olítica pública: </w:t>
      </w:r>
      <w:r w:rsidR="00110AE5" w:rsidRPr="00597BCD">
        <w:rPr>
          <w:rFonts w:ascii="Arial" w:hAnsi="Arial" w:cs="Arial"/>
          <w:sz w:val="24"/>
          <w:szCs w:val="24"/>
        </w:rPr>
        <w:t>Ganadería responsable</w:t>
      </w:r>
    </w:p>
    <w:p w:rsidR="00110AE5" w:rsidRPr="00597BCD" w:rsidRDefault="00597BCD" w:rsidP="00597BCD">
      <w:pPr>
        <w:pStyle w:val="Prrafodelista"/>
        <w:numPr>
          <w:ilvl w:val="0"/>
          <w:numId w:val="8"/>
        </w:numPr>
        <w:spacing w:line="360" w:lineRule="auto"/>
        <w:rPr>
          <w:rFonts w:ascii="Arial" w:hAnsi="Arial" w:cs="Arial"/>
          <w:sz w:val="24"/>
          <w:szCs w:val="24"/>
        </w:rPr>
      </w:pPr>
      <w:r w:rsidRPr="00597BCD">
        <w:rPr>
          <w:rFonts w:ascii="Arial" w:hAnsi="Arial" w:cs="Arial"/>
          <w:sz w:val="24"/>
          <w:szCs w:val="24"/>
        </w:rPr>
        <w:t>Política pública:</w:t>
      </w:r>
      <w:r w:rsidR="00110AE5" w:rsidRPr="00597BCD">
        <w:rPr>
          <w:rFonts w:ascii="Arial" w:hAnsi="Arial" w:cs="Arial"/>
          <w:sz w:val="24"/>
          <w:szCs w:val="24"/>
        </w:rPr>
        <w:t xml:space="preserve"> Pesca y acuacultura moderna Plan Estatal de Desarrollo Chiapas 2013-2018 ODM 1 ODM 2 ODM 3 ODM 4 ODM 5 ODM 6 ODM 7 ODM 8 34 </w:t>
      </w:r>
    </w:p>
    <w:p w:rsidR="00110AE5" w:rsidRPr="00597BCD" w:rsidRDefault="00110AE5" w:rsidP="0090019C">
      <w:pPr>
        <w:spacing w:line="360" w:lineRule="auto"/>
        <w:ind w:firstLine="708"/>
        <w:rPr>
          <w:rFonts w:ascii="Arial" w:hAnsi="Arial" w:cs="Arial"/>
          <w:b/>
          <w:sz w:val="24"/>
          <w:szCs w:val="24"/>
        </w:rPr>
      </w:pPr>
      <w:r w:rsidRPr="00597BCD">
        <w:rPr>
          <w:rFonts w:ascii="Arial" w:hAnsi="Arial" w:cs="Arial"/>
          <w:b/>
          <w:sz w:val="24"/>
          <w:szCs w:val="24"/>
        </w:rPr>
        <w:t xml:space="preserve">Economía sustentable </w:t>
      </w:r>
    </w:p>
    <w:p w:rsidR="00110AE5" w:rsidRPr="00597BCD" w:rsidRDefault="00597BCD" w:rsidP="00597BCD">
      <w:pPr>
        <w:pStyle w:val="Prrafodelista"/>
        <w:numPr>
          <w:ilvl w:val="0"/>
          <w:numId w:val="10"/>
        </w:numPr>
        <w:spacing w:line="360" w:lineRule="auto"/>
        <w:rPr>
          <w:rFonts w:ascii="Arial" w:hAnsi="Arial" w:cs="Arial"/>
          <w:sz w:val="24"/>
          <w:szCs w:val="24"/>
        </w:rPr>
      </w:pPr>
      <w:r w:rsidRPr="00597BCD">
        <w:rPr>
          <w:rFonts w:ascii="Arial" w:hAnsi="Arial" w:cs="Arial"/>
          <w:sz w:val="24"/>
          <w:szCs w:val="24"/>
        </w:rPr>
        <w:t>Política pública:</w:t>
      </w:r>
      <w:r w:rsidR="00110AE5" w:rsidRPr="00597BCD">
        <w:rPr>
          <w:rFonts w:ascii="Arial" w:hAnsi="Arial" w:cs="Arial"/>
          <w:sz w:val="24"/>
          <w:szCs w:val="24"/>
        </w:rPr>
        <w:t xml:space="preserve"> Fomento y atracción de inversiones </w:t>
      </w:r>
    </w:p>
    <w:p w:rsidR="00110AE5" w:rsidRPr="00597BCD" w:rsidRDefault="00126D45" w:rsidP="00597BCD">
      <w:pPr>
        <w:pStyle w:val="Prrafodelista"/>
        <w:numPr>
          <w:ilvl w:val="0"/>
          <w:numId w:val="10"/>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olítica</w:t>
      </w:r>
      <w:r w:rsidR="00597BCD" w:rsidRPr="00597BCD">
        <w:rPr>
          <w:rFonts w:ascii="Arial" w:hAnsi="Arial" w:cs="Arial"/>
          <w:sz w:val="24"/>
          <w:szCs w:val="24"/>
        </w:rPr>
        <w:t xml:space="preserve"> </w:t>
      </w:r>
      <w:r w:rsidRPr="00597BCD">
        <w:rPr>
          <w:rFonts w:ascii="Arial" w:hAnsi="Arial" w:cs="Arial"/>
          <w:sz w:val="24"/>
          <w:szCs w:val="24"/>
        </w:rPr>
        <w:t>pública: Fomento</w:t>
      </w:r>
      <w:r w:rsidR="00110AE5" w:rsidRPr="00597BCD">
        <w:rPr>
          <w:rFonts w:ascii="Arial" w:hAnsi="Arial" w:cs="Arial"/>
          <w:sz w:val="24"/>
          <w:szCs w:val="24"/>
        </w:rPr>
        <w:t xml:space="preserve"> y desarrollo industrial </w:t>
      </w:r>
    </w:p>
    <w:p w:rsidR="00110AE5" w:rsidRPr="00597BCD" w:rsidRDefault="00597BCD" w:rsidP="00597BCD">
      <w:pPr>
        <w:pStyle w:val="Prrafodelista"/>
        <w:numPr>
          <w:ilvl w:val="0"/>
          <w:numId w:val="10"/>
        </w:numPr>
        <w:spacing w:line="360" w:lineRule="auto"/>
        <w:rPr>
          <w:rFonts w:ascii="Arial" w:hAnsi="Arial" w:cs="Arial"/>
          <w:sz w:val="24"/>
          <w:szCs w:val="24"/>
        </w:rPr>
      </w:pPr>
      <w:r>
        <w:rPr>
          <w:rFonts w:ascii="Arial" w:hAnsi="Arial" w:cs="Arial"/>
          <w:sz w:val="24"/>
          <w:szCs w:val="24"/>
        </w:rPr>
        <w:t>Po</w:t>
      </w:r>
      <w:r w:rsidRPr="00597BCD">
        <w:rPr>
          <w:rFonts w:ascii="Arial" w:hAnsi="Arial" w:cs="Arial"/>
          <w:sz w:val="24"/>
          <w:szCs w:val="24"/>
        </w:rPr>
        <w:t>lítica pública:</w:t>
      </w:r>
      <w:r w:rsidR="00110AE5" w:rsidRPr="00597BCD">
        <w:rPr>
          <w:rFonts w:ascii="Arial" w:hAnsi="Arial" w:cs="Arial"/>
          <w:sz w:val="24"/>
          <w:szCs w:val="24"/>
        </w:rPr>
        <w:t xml:space="preserve"> Competitividad empresarial </w:t>
      </w:r>
    </w:p>
    <w:p w:rsidR="00110AE5" w:rsidRPr="00597BCD" w:rsidRDefault="00597BCD" w:rsidP="00597BCD">
      <w:pPr>
        <w:pStyle w:val="Prrafodelista"/>
        <w:numPr>
          <w:ilvl w:val="0"/>
          <w:numId w:val="10"/>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olítica pública:</w:t>
      </w:r>
      <w:r w:rsidR="00110AE5" w:rsidRPr="00597BCD">
        <w:rPr>
          <w:rFonts w:ascii="Arial" w:hAnsi="Arial" w:cs="Arial"/>
          <w:sz w:val="24"/>
          <w:szCs w:val="24"/>
        </w:rPr>
        <w:t xml:space="preserve"> Vinculación y capacitación al empleo </w:t>
      </w:r>
    </w:p>
    <w:p w:rsidR="00110AE5" w:rsidRPr="00597BCD" w:rsidRDefault="00597BCD" w:rsidP="00597BCD">
      <w:pPr>
        <w:pStyle w:val="Prrafodelista"/>
        <w:numPr>
          <w:ilvl w:val="0"/>
          <w:numId w:val="10"/>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 xml:space="preserve">olítica pública: </w:t>
      </w:r>
      <w:r w:rsidR="00110AE5" w:rsidRPr="00597BCD">
        <w:rPr>
          <w:rFonts w:ascii="Arial" w:hAnsi="Arial" w:cs="Arial"/>
          <w:sz w:val="24"/>
          <w:szCs w:val="24"/>
        </w:rPr>
        <w:t xml:space="preserve">Comercio global </w:t>
      </w:r>
    </w:p>
    <w:p w:rsidR="00110AE5" w:rsidRPr="00597BCD" w:rsidRDefault="00597BCD" w:rsidP="00597BCD">
      <w:pPr>
        <w:pStyle w:val="Prrafodelista"/>
        <w:numPr>
          <w:ilvl w:val="0"/>
          <w:numId w:val="10"/>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olítica pública:</w:t>
      </w:r>
      <w:r w:rsidR="00110AE5" w:rsidRPr="00597BCD">
        <w:rPr>
          <w:rFonts w:ascii="Arial" w:hAnsi="Arial" w:cs="Arial"/>
          <w:sz w:val="24"/>
          <w:szCs w:val="24"/>
        </w:rPr>
        <w:t xml:space="preserve"> Turismo competitivo </w:t>
      </w:r>
    </w:p>
    <w:p w:rsidR="00110AE5" w:rsidRPr="00597BCD" w:rsidRDefault="00110AE5" w:rsidP="0090019C">
      <w:pPr>
        <w:spacing w:line="360" w:lineRule="auto"/>
        <w:rPr>
          <w:rFonts w:ascii="Arial" w:hAnsi="Arial" w:cs="Arial"/>
          <w:b/>
          <w:sz w:val="24"/>
          <w:szCs w:val="24"/>
          <w:u w:val="single"/>
        </w:rPr>
      </w:pPr>
      <w:r w:rsidRPr="00597BCD">
        <w:rPr>
          <w:rFonts w:ascii="Arial" w:hAnsi="Arial" w:cs="Arial"/>
          <w:b/>
          <w:sz w:val="24"/>
          <w:szCs w:val="24"/>
          <w:u w:val="single"/>
        </w:rPr>
        <w:lastRenderedPageBreak/>
        <w:t xml:space="preserve">4. Chiapas sustentable </w:t>
      </w:r>
    </w:p>
    <w:p w:rsidR="00110AE5" w:rsidRPr="00597BCD" w:rsidRDefault="00110AE5" w:rsidP="0090019C">
      <w:pPr>
        <w:spacing w:line="360" w:lineRule="auto"/>
        <w:ind w:firstLine="708"/>
        <w:rPr>
          <w:rFonts w:ascii="Arial" w:hAnsi="Arial" w:cs="Arial"/>
          <w:b/>
          <w:sz w:val="24"/>
          <w:szCs w:val="24"/>
        </w:rPr>
      </w:pPr>
      <w:r w:rsidRPr="00597BCD">
        <w:rPr>
          <w:rFonts w:ascii="Arial" w:hAnsi="Arial" w:cs="Arial"/>
          <w:b/>
          <w:sz w:val="24"/>
          <w:szCs w:val="24"/>
        </w:rPr>
        <w:t xml:space="preserve">Ordenamiento territorial </w:t>
      </w:r>
    </w:p>
    <w:p w:rsidR="00110AE5" w:rsidRPr="00597BCD" w:rsidRDefault="00597BCD" w:rsidP="00597BCD">
      <w:pPr>
        <w:pStyle w:val="Prrafodelista"/>
        <w:numPr>
          <w:ilvl w:val="0"/>
          <w:numId w:val="12"/>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 xml:space="preserve">olítica pública: </w:t>
      </w:r>
      <w:r w:rsidR="00110AE5" w:rsidRPr="00597BCD">
        <w:rPr>
          <w:rFonts w:ascii="Arial" w:hAnsi="Arial" w:cs="Arial"/>
          <w:sz w:val="24"/>
          <w:szCs w:val="24"/>
        </w:rPr>
        <w:t xml:space="preserve">Ordenamiento ecológico territorial </w:t>
      </w:r>
    </w:p>
    <w:p w:rsidR="00110AE5" w:rsidRPr="00597BCD" w:rsidRDefault="00597BCD" w:rsidP="00597BCD">
      <w:pPr>
        <w:pStyle w:val="Prrafodelista"/>
        <w:numPr>
          <w:ilvl w:val="0"/>
          <w:numId w:val="12"/>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olítica pública: Integración</w:t>
      </w:r>
      <w:r w:rsidR="00110AE5" w:rsidRPr="00597BCD">
        <w:rPr>
          <w:rFonts w:ascii="Arial" w:hAnsi="Arial" w:cs="Arial"/>
          <w:sz w:val="24"/>
          <w:szCs w:val="24"/>
        </w:rPr>
        <w:t xml:space="preserve"> territorial </w:t>
      </w:r>
    </w:p>
    <w:p w:rsidR="00110AE5" w:rsidRPr="00597BCD" w:rsidRDefault="00597BCD" w:rsidP="00597BCD">
      <w:pPr>
        <w:pStyle w:val="Prrafodelista"/>
        <w:numPr>
          <w:ilvl w:val="0"/>
          <w:numId w:val="12"/>
        </w:numPr>
        <w:spacing w:line="360" w:lineRule="auto"/>
        <w:rPr>
          <w:rFonts w:ascii="Arial" w:hAnsi="Arial" w:cs="Arial"/>
          <w:sz w:val="24"/>
          <w:szCs w:val="24"/>
        </w:rPr>
      </w:pPr>
      <w:r w:rsidRPr="00597BCD">
        <w:rPr>
          <w:rFonts w:ascii="Arial" w:hAnsi="Arial" w:cs="Arial"/>
          <w:sz w:val="24"/>
          <w:szCs w:val="24"/>
        </w:rPr>
        <w:t xml:space="preserve">política publica: </w:t>
      </w:r>
      <w:r w:rsidR="00110AE5" w:rsidRPr="00597BCD">
        <w:rPr>
          <w:rFonts w:ascii="Arial" w:hAnsi="Arial" w:cs="Arial"/>
          <w:sz w:val="24"/>
          <w:szCs w:val="24"/>
        </w:rPr>
        <w:t xml:space="preserve">Desarrollo urbano y obra pública </w:t>
      </w:r>
    </w:p>
    <w:p w:rsidR="00110AE5" w:rsidRPr="00597BCD" w:rsidRDefault="00110AE5" w:rsidP="0090019C">
      <w:pPr>
        <w:spacing w:line="360" w:lineRule="auto"/>
        <w:ind w:left="708"/>
        <w:rPr>
          <w:rFonts w:ascii="Arial" w:hAnsi="Arial" w:cs="Arial"/>
          <w:b/>
          <w:sz w:val="24"/>
          <w:szCs w:val="24"/>
        </w:rPr>
      </w:pPr>
      <w:r w:rsidRPr="00597BCD">
        <w:rPr>
          <w:rFonts w:ascii="Arial" w:hAnsi="Arial" w:cs="Arial"/>
          <w:b/>
          <w:sz w:val="24"/>
          <w:szCs w:val="24"/>
        </w:rPr>
        <w:t xml:space="preserve">Medio ambiente </w:t>
      </w:r>
    </w:p>
    <w:p w:rsidR="00110AE5" w:rsidRPr="00597BCD" w:rsidRDefault="00597BCD" w:rsidP="00597BCD">
      <w:pPr>
        <w:pStyle w:val="Prrafodelista"/>
        <w:numPr>
          <w:ilvl w:val="0"/>
          <w:numId w:val="13"/>
        </w:numPr>
        <w:spacing w:line="360" w:lineRule="auto"/>
        <w:rPr>
          <w:rFonts w:ascii="Arial" w:hAnsi="Arial" w:cs="Arial"/>
          <w:sz w:val="24"/>
          <w:szCs w:val="24"/>
        </w:rPr>
      </w:pPr>
      <w:r w:rsidRPr="00597BCD">
        <w:rPr>
          <w:rFonts w:ascii="Arial" w:hAnsi="Arial" w:cs="Arial"/>
          <w:sz w:val="24"/>
          <w:szCs w:val="24"/>
        </w:rPr>
        <w:t>Política pública:</w:t>
      </w:r>
      <w:r w:rsidR="00110AE5" w:rsidRPr="00597BCD">
        <w:rPr>
          <w:rFonts w:ascii="Arial" w:hAnsi="Arial" w:cs="Arial"/>
          <w:sz w:val="24"/>
          <w:szCs w:val="24"/>
        </w:rPr>
        <w:t xml:space="preserve"> Cultura ambiental para la sustentabilidad </w:t>
      </w:r>
    </w:p>
    <w:p w:rsidR="00110AE5" w:rsidRPr="00597BCD" w:rsidRDefault="00597BCD" w:rsidP="00597BCD">
      <w:pPr>
        <w:pStyle w:val="Prrafodelista"/>
        <w:numPr>
          <w:ilvl w:val="0"/>
          <w:numId w:val="13"/>
        </w:numPr>
        <w:spacing w:line="360" w:lineRule="auto"/>
        <w:rPr>
          <w:rFonts w:ascii="Arial" w:hAnsi="Arial" w:cs="Arial"/>
          <w:sz w:val="24"/>
          <w:szCs w:val="24"/>
        </w:rPr>
      </w:pPr>
      <w:r w:rsidRPr="00597BCD">
        <w:rPr>
          <w:rFonts w:ascii="Arial" w:hAnsi="Arial" w:cs="Arial"/>
          <w:sz w:val="24"/>
          <w:szCs w:val="24"/>
        </w:rPr>
        <w:t>Política pública:</w:t>
      </w:r>
      <w:r w:rsidR="00110AE5" w:rsidRPr="00597BCD">
        <w:rPr>
          <w:rFonts w:ascii="Arial" w:hAnsi="Arial" w:cs="Arial"/>
          <w:sz w:val="24"/>
          <w:szCs w:val="24"/>
        </w:rPr>
        <w:t xml:space="preserve"> Protección, conservación y restauración con desarrollo forestal sustentable</w:t>
      </w:r>
    </w:p>
    <w:p w:rsidR="00110AE5" w:rsidRPr="00597BCD" w:rsidRDefault="00597BCD" w:rsidP="00597BCD">
      <w:pPr>
        <w:pStyle w:val="Prrafodelista"/>
        <w:numPr>
          <w:ilvl w:val="0"/>
          <w:numId w:val="13"/>
        </w:numPr>
        <w:spacing w:line="360" w:lineRule="auto"/>
        <w:rPr>
          <w:rFonts w:ascii="Arial" w:hAnsi="Arial" w:cs="Arial"/>
          <w:sz w:val="24"/>
          <w:szCs w:val="24"/>
        </w:rPr>
      </w:pPr>
      <w:r w:rsidRPr="00597BCD">
        <w:rPr>
          <w:rFonts w:ascii="Arial" w:hAnsi="Arial" w:cs="Arial"/>
          <w:sz w:val="24"/>
          <w:szCs w:val="24"/>
        </w:rPr>
        <w:t>Política pública:</w:t>
      </w:r>
      <w:r w:rsidR="00110AE5" w:rsidRPr="00597BCD">
        <w:rPr>
          <w:rFonts w:ascii="Arial" w:hAnsi="Arial" w:cs="Arial"/>
          <w:sz w:val="24"/>
          <w:szCs w:val="24"/>
        </w:rPr>
        <w:t xml:space="preserve"> Gestión sustentable de los recursos hídricos </w:t>
      </w:r>
    </w:p>
    <w:p w:rsidR="00110AE5" w:rsidRPr="00597BCD" w:rsidRDefault="00597BCD" w:rsidP="00597BCD">
      <w:pPr>
        <w:pStyle w:val="Prrafodelista"/>
        <w:numPr>
          <w:ilvl w:val="0"/>
          <w:numId w:val="13"/>
        </w:numPr>
        <w:spacing w:line="360" w:lineRule="auto"/>
        <w:rPr>
          <w:rFonts w:ascii="Arial" w:hAnsi="Arial" w:cs="Arial"/>
          <w:sz w:val="24"/>
          <w:szCs w:val="24"/>
        </w:rPr>
      </w:pPr>
      <w:r w:rsidRPr="00597BCD">
        <w:rPr>
          <w:rFonts w:ascii="Arial" w:hAnsi="Arial" w:cs="Arial"/>
          <w:sz w:val="24"/>
          <w:szCs w:val="24"/>
        </w:rPr>
        <w:t xml:space="preserve">Política pública: </w:t>
      </w:r>
      <w:r w:rsidR="00110AE5" w:rsidRPr="00597BCD">
        <w:rPr>
          <w:rFonts w:ascii="Arial" w:hAnsi="Arial" w:cs="Arial"/>
          <w:sz w:val="24"/>
          <w:szCs w:val="24"/>
        </w:rPr>
        <w:t xml:space="preserve">Conservación y protección del capital natural del estado </w:t>
      </w:r>
      <w:r w:rsidR="00110AE5" w:rsidRPr="00597BCD">
        <w:rPr>
          <w:rFonts w:ascii="Arial" w:hAnsi="Arial" w:cs="Arial"/>
          <w:sz w:val="24"/>
          <w:szCs w:val="24"/>
        </w:rPr>
        <w:tab/>
      </w:r>
    </w:p>
    <w:p w:rsidR="00110AE5" w:rsidRPr="00597BCD" w:rsidRDefault="00597BCD" w:rsidP="00597BCD">
      <w:pPr>
        <w:pStyle w:val="Prrafodelista"/>
        <w:numPr>
          <w:ilvl w:val="0"/>
          <w:numId w:val="13"/>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olítica pública:</w:t>
      </w:r>
      <w:r w:rsidR="00110AE5" w:rsidRPr="00597BCD">
        <w:rPr>
          <w:rFonts w:ascii="Arial" w:hAnsi="Arial" w:cs="Arial"/>
          <w:sz w:val="24"/>
          <w:szCs w:val="24"/>
        </w:rPr>
        <w:t xml:space="preserve"> Gestión para la protección ambiental </w:t>
      </w:r>
    </w:p>
    <w:p w:rsidR="00081B19" w:rsidRPr="00597BCD" w:rsidRDefault="00597BCD" w:rsidP="00597BCD">
      <w:pPr>
        <w:pStyle w:val="Prrafodelista"/>
        <w:numPr>
          <w:ilvl w:val="0"/>
          <w:numId w:val="13"/>
        </w:numPr>
        <w:spacing w:line="360" w:lineRule="auto"/>
        <w:rPr>
          <w:rFonts w:ascii="Arial" w:hAnsi="Arial" w:cs="Arial"/>
          <w:sz w:val="24"/>
          <w:szCs w:val="24"/>
        </w:rPr>
      </w:pPr>
      <w:r>
        <w:rPr>
          <w:rFonts w:ascii="Arial" w:hAnsi="Arial" w:cs="Arial"/>
          <w:sz w:val="24"/>
          <w:szCs w:val="24"/>
        </w:rPr>
        <w:t>P</w:t>
      </w:r>
      <w:r w:rsidRPr="00597BCD">
        <w:rPr>
          <w:rFonts w:ascii="Arial" w:hAnsi="Arial" w:cs="Arial"/>
          <w:sz w:val="24"/>
          <w:szCs w:val="24"/>
        </w:rPr>
        <w:t xml:space="preserve">olítica pública: </w:t>
      </w:r>
      <w:r w:rsidR="00110AE5" w:rsidRPr="00597BCD">
        <w:rPr>
          <w:rFonts w:ascii="Arial" w:hAnsi="Arial" w:cs="Arial"/>
          <w:sz w:val="24"/>
          <w:szCs w:val="24"/>
        </w:rPr>
        <w:t>Mitigación y adaptación ante el cambio climático.</w:t>
      </w:r>
    </w:p>
    <w:p w:rsidR="00110AE5" w:rsidRDefault="00110AE5" w:rsidP="004C2D0E">
      <w:pPr>
        <w:rPr>
          <w:rFonts w:ascii="Arial" w:hAnsi="Arial" w:cs="Arial"/>
          <w:sz w:val="24"/>
          <w:szCs w:val="24"/>
        </w:rPr>
      </w:pPr>
    </w:p>
    <w:p w:rsidR="004C2D0E" w:rsidRDefault="004C2D0E">
      <w:pPr>
        <w:rPr>
          <w:rFonts w:ascii="Arial" w:hAnsi="Arial" w:cs="Arial"/>
          <w:b/>
          <w:sz w:val="24"/>
          <w:szCs w:val="24"/>
        </w:rPr>
      </w:pPr>
      <w:r>
        <w:rPr>
          <w:rFonts w:ascii="Arial" w:hAnsi="Arial" w:cs="Arial"/>
          <w:b/>
          <w:sz w:val="24"/>
          <w:szCs w:val="24"/>
        </w:rPr>
        <w:br w:type="page"/>
      </w:r>
    </w:p>
    <w:p w:rsidR="004C2D0E" w:rsidRPr="004C2D0E" w:rsidRDefault="004C2D0E" w:rsidP="004C2D0E">
      <w:pPr>
        <w:rPr>
          <w:rFonts w:ascii="Arial" w:hAnsi="Arial" w:cs="Arial"/>
          <w:b/>
          <w:sz w:val="24"/>
          <w:szCs w:val="24"/>
        </w:rPr>
      </w:pPr>
      <w:bookmarkStart w:id="0" w:name="_GoBack"/>
      <w:bookmarkEnd w:id="0"/>
      <w:r w:rsidRPr="004C2D0E">
        <w:rPr>
          <w:rFonts w:ascii="Arial" w:hAnsi="Arial" w:cs="Arial"/>
          <w:b/>
          <w:sz w:val="24"/>
          <w:szCs w:val="24"/>
        </w:rPr>
        <w:lastRenderedPageBreak/>
        <w:t>Fuentes de información</w:t>
      </w:r>
      <w:r>
        <w:rPr>
          <w:rFonts w:ascii="Arial" w:hAnsi="Arial" w:cs="Arial"/>
          <w:b/>
          <w:sz w:val="24"/>
          <w:szCs w:val="24"/>
        </w:rPr>
        <w:t>.</w:t>
      </w:r>
    </w:p>
    <w:p w:rsidR="004C2D0E" w:rsidRDefault="004C2D0E" w:rsidP="004C2D0E">
      <w:pPr>
        <w:rPr>
          <w:rFonts w:ascii="Arial" w:hAnsi="Arial" w:cs="Arial"/>
          <w:sz w:val="24"/>
          <w:szCs w:val="24"/>
        </w:rPr>
      </w:pPr>
      <w:hyperlink r:id="rId6" w:history="1">
        <w:r w:rsidRPr="00914B3D">
          <w:rPr>
            <w:rStyle w:val="Hipervnculo"/>
            <w:rFonts w:ascii="Arial" w:hAnsi="Arial" w:cs="Arial"/>
            <w:sz w:val="24"/>
            <w:szCs w:val="24"/>
          </w:rPr>
          <w:t>http://pnd.gob.mx/wp-content/uploads/2013/05/PND.pdf</w:t>
        </w:r>
      </w:hyperlink>
    </w:p>
    <w:p w:rsidR="005E2148" w:rsidRPr="004C2D0E" w:rsidRDefault="004C2D0E" w:rsidP="005E2148">
      <w:pPr>
        <w:rPr>
          <w:rStyle w:val="Hipervnculo"/>
          <w:rFonts w:ascii="Arial" w:hAnsi="Arial" w:cs="Arial"/>
          <w:sz w:val="24"/>
          <w:szCs w:val="24"/>
        </w:rPr>
      </w:pPr>
      <w:hyperlink r:id="rId7" w:history="1">
        <w:r w:rsidRPr="004C2D0E">
          <w:rPr>
            <w:rStyle w:val="Hipervnculo"/>
            <w:rFonts w:ascii="Arial" w:hAnsi="Arial" w:cs="Arial"/>
            <w:sz w:val="24"/>
            <w:szCs w:val="24"/>
          </w:rPr>
          <w:t>http://mexico.cnn.com/nacional/2013/05/20/el-nuevo-plan-de-gobierno-2013-2018-promete-incluir-indicadores-de-avance</w:t>
        </w:r>
      </w:hyperlink>
      <w:r w:rsidRPr="004C2D0E">
        <w:rPr>
          <w:rStyle w:val="Hipervnculo"/>
          <w:rFonts w:ascii="Arial" w:hAnsi="Arial" w:cs="Arial"/>
          <w:sz w:val="24"/>
          <w:szCs w:val="24"/>
        </w:rPr>
        <w:t>.</w:t>
      </w:r>
    </w:p>
    <w:p w:rsidR="004C2D0E" w:rsidRPr="004C2D0E" w:rsidRDefault="004C2D0E" w:rsidP="005E2148">
      <w:pPr>
        <w:rPr>
          <w:rStyle w:val="Hipervnculo"/>
          <w:rFonts w:ascii="Arial" w:hAnsi="Arial" w:cs="Arial"/>
          <w:sz w:val="24"/>
          <w:szCs w:val="24"/>
        </w:rPr>
      </w:pPr>
      <w:hyperlink r:id="rId8" w:history="1">
        <w:r w:rsidRPr="004C2D0E">
          <w:rPr>
            <w:rStyle w:val="Hipervnculo"/>
            <w:rFonts w:ascii="Arial" w:hAnsi="Arial" w:cs="Arial"/>
            <w:sz w:val="24"/>
            <w:szCs w:val="24"/>
          </w:rPr>
          <w:t>https://www.youtube.com/watch?v=6jMvpcED594</w:t>
        </w:r>
      </w:hyperlink>
    </w:p>
    <w:p w:rsidR="004C2D0E" w:rsidRPr="004C2D0E" w:rsidRDefault="004C2D0E" w:rsidP="005E2148">
      <w:pPr>
        <w:rPr>
          <w:rStyle w:val="Hipervnculo"/>
          <w:rFonts w:ascii="Arial" w:hAnsi="Arial" w:cs="Arial"/>
          <w:sz w:val="24"/>
          <w:szCs w:val="24"/>
        </w:rPr>
      </w:pPr>
      <w:hyperlink r:id="rId9" w:history="1">
        <w:r w:rsidRPr="004C2D0E">
          <w:rPr>
            <w:rStyle w:val="Hipervnculo"/>
            <w:rFonts w:ascii="Arial" w:hAnsi="Arial" w:cs="Arial"/>
            <w:sz w:val="24"/>
            <w:szCs w:val="24"/>
          </w:rPr>
          <w:t>http://www.ped.chiapas.gob.mx/ped/</w:t>
        </w:r>
      </w:hyperlink>
    </w:p>
    <w:p w:rsidR="004C2D0E" w:rsidRPr="004C2D0E" w:rsidRDefault="004C2D0E" w:rsidP="005E2148">
      <w:pPr>
        <w:rPr>
          <w:rStyle w:val="Hipervnculo"/>
          <w:rFonts w:ascii="Arial" w:hAnsi="Arial" w:cs="Arial"/>
          <w:sz w:val="24"/>
          <w:szCs w:val="24"/>
        </w:rPr>
      </w:pPr>
      <w:hyperlink r:id="rId10" w:history="1">
        <w:r w:rsidRPr="004C2D0E">
          <w:rPr>
            <w:rStyle w:val="Hipervnculo"/>
            <w:rFonts w:ascii="Arial" w:hAnsi="Arial" w:cs="Arial"/>
            <w:sz w:val="24"/>
            <w:szCs w:val="24"/>
          </w:rPr>
          <w:t>https://www.youtube.com/watch?v=43JCjq4FrhM</w:t>
        </w:r>
      </w:hyperlink>
    </w:p>
    <w:p w:rsidR="004C2D0E" w:rsidRPr="004C2D0E" w:rsidRDefault="004C2D0E" w:rsidP="005E2148">
      <w:pPr>
        <w:rPr>
          <w:rStyle w:val="Hipervnculo"/>
          <w:rFonts w:ascii="Arial" w:hAnsi="Arial" w:cs="Arial"/>
          <w:sz w:val="24"/>
          <w:szCs w:val="24"/>
        </w:rPr>
      </w:pPr>
      <w:hyperlink r:id="rId11" w:history="1">
        <w:r w:rsidRPr="004C2D0E">
          <w:rPr>
            <w:rStyle w:val="Hipervnculo"/>
            <w:rFonts w:ascii="Arial" w:hAnsi="Arial" w:cs="Arial"/>
            <w:sz w:val="24"/>
            <w:szCs w:val="24"/>
          </w:rPr>
          <w:t>http://www.chiapas.gob.mx/media/ped/ped-chiapas-2013-2018.pdf</w:t>
        </w:r>
      </w:hyperlink>
    </w:p>
    <w:p w:rsidR="004C2D0E" w:rsidRDefault="004C2D0E" w:rsidP="005E2148">
      <w:pPr>
        <w:rPr>
          <w:color w:val="000000" w:themeColor="text1"/>
        </w:rPr>
      </w:pPr>
    </w:p>
    <w:p w:rsidR="004C2D0E" w:rsidRPr="005E2148" w:rsidRDefault="004C2D0E" w:rsidP="005E2148">
      <w:pPr>
        <w:rPr>
          <w:color w:val="000000" w:themeColor="text1"/>
        </w:rPr>
      </w:pPr>
    </w:p>
    <w:sectPr w:rsidR="004C2D0E" w:rsidRPr="005E21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70D"/>
    <w:multiLevelType w:val="multilevel"/>
    <w:tmpl w:val="BD9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16701"/>
    <w:multiLevelType w:val="multilevel"/>
    <w:tmpl w:val="D8DC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D67BD"/>
    <w:multiLevelType w:val="hybridMultilevel"/>
    <w:tmpl w:val="995CD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1D0C61"/>
    <w:multiLevelType w:val="multilevel"/>
    <w:tmpl w:val="1300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34B09"/>
    <w:multiLevelType w:val="multilevel"/>
    <w:tmpl w:val="C4A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6791E"/>
    <w:multiLevelType w:val="multilevel"/>
    <w:tmpl w:val="6F1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C0615"/>
    <w:multiLevelType w:val="multilevel"/>
    <w:tmpl w:val="0E22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02BC4"/>
    <w:multiLevelType w:val="multilevel"/>
    <w:tmpl w:val="896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01653"/>
    <w:multiLevelType w:val="hybridMultilevel"/>
    <w:tmpl w:val="6ADAA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765331B"/>
    <w:multiLevelType w:val="multilevel"/>
    <w:tmpl w:val="B2E23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52A88"/>
    <w:multiLevelType w:val="hybridMultilevel"/>
    <w:tmpl w:val="D958B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8F23E87"/>
    <w:multiLevelType w:val="multilevel"/>
    <w:tmpl w:val="ECC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C537FE"/>
    <w:multiLevelType w:val="multilevel"/>
    <w:tmpl w:val="7E4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A7712E"/>
    <w:multiLevelType w:val="multilevel"/>
    <w:tmpl w:val="A54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156040"/>
    <w:multiLevelType w:val="multilevel"/>
    <w:tmpl w:val="71A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6F6928"/>
    <w:multiLevelType w:val="multilevel"/>
    <w:tmpl w:val="E94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AA2624"/>
    <w:multiLevelType w:val="multilevel"/>
    <w:tmpl w:val="B68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1408B4"/>
    <w:multiLevelType w:val="multilevel"/>
    <w:tmpl w:val="263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B22EE3"/>
    <w:multiLevelType w:val="multilevel"/>
    <w:tmpl w:val="0ED8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297B73"/>
    <w:multiLevelType w:val="hybridMultilevel"/>
    <w:tmpl w:val="61464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8258B0"/>
    <w:multiLevelType w:val="multilevel"/>
    <w:tmpl w:val="614E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E9263C"/>
    <w:multiLevelType w:val="multilevel"/>
    <w:tmpl w:val="112A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AB3BCC"/>
    <w:multiLevelType w:val="hybridMultilevel"/>
    <w:tmpl w:val="5EEC1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5E85184"/>
    <w:multiLevelType w:val="hybridMultilevel"/>
    <w:tmpl w:val="027249E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4">
    <w:nsid w:val="396B05CA"/>
    <w:multiLevelType w:val="multilevel"/>
    <w:tmpl w:val="882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5E5CCB"/>
    <w:multiLevelType w:val="hybridMultilevel"/>
    <w:tmpl w:val="49AE25C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nsid w:val="3E5A541B"/>
    <w:multiLevelType w:val="multilevel"/>
    <w:tmpl w:val="BCD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101C5B"/>
    <w:multiLevelType w:val="hybridMultilevel"/>
    <w:tmpl w:val="C8DC2778"/>
    <w:lvl w:ilvl="0" w:tplc="080A0001">
      <w:start w:val="1"/>
      <w:numFmt w:val="bullet"/>
      <w:lvlText w:val=""/>
      <w:lvlJc w:val="left"/>
      <w:pPr>
        <w:ind w:left="1740" w:hanging="360"/>
      </w:pPr>
      <w:rPr>
        <w:rFonts w:ascii="Symbol" w:hAnsi="Symbol" w:hint="default"/>
      </w:rPr>
    </w:lvl>
    <w:lvl w:ilvl="1" w:tplc="080A0003" w:tentative="1">
      <w:start w:val="1"/>
      <w:numFmt w:val="bullet"/>
      <w:lvlText w:val="o"/>
      <w:lvlJc w:val="left"/>
      <w:pPr>
        <w:ind w:left="2460" w:hanging="360"/>
      </w:pPr>
      <w:rPr>
        <w:rFonts w:ascii="Courier New" w:hAnsi="Courier New" w:cs="Courier New" w:hint="default"/>
      </w:rPr>
    </w:lvl>
    <w:lvl w:ilvl="2" w:tplc="080A0005" w:tentative="1">
      <w:start w:val="1"/>
      <w:numFmt w:val="bullet"/>
      <w:lvlText w:val=""/>
      <w:lvlJc w:val="left"/>
      <w:pPr>
        <w:ind w:left="3180" w:hanging="360"/>
      </w:pPr>
      <w:rPr>
        <w:rFonts w:ascii="Wingdings" w:hAnsi="Wingdings" w:hint="default"/>
      </w:rPr>
    </w:lvl>
    <w:lvl w:ilvl="3" w:tplc="080A0001" w:tentative="1">
      <w:start w:val="1"/>
      <w:numFmt w:val="bullet"/>
      <w:lvlText w:val=""/>
      <w:lvlJc w:val="left"/>
      <w:pPr>
        <w:ind w:left="3900" w:hanging="360"/>
      </w:pPr>
      <w:rPr>
        <w:rFonts w:ascii="Symbol" w:hAnsi="Symbol" w:hint="default"/>
      </w:rPr>
    </w:lvl>
    <w:lvl w:ilvl="4" w:tplc="080A0003" w:tentative="1">
      <w:start w:val="1"/>
      <w:numFmt w:val="bullet"/>
      <w:lvlText w:val="o"/>
      <w:lvlJc w:val="left"/>
      <w:pPr>
        <w:ind w:left="4620" w:hanging="360"/>
      </w:pPr>
      <w:rPr>
        <w:rFonts w:ascii="Courier New" w:hAnsi="Courier New" w:cs="Courier New" w:hint="default"/>
      </w:rPr>
    </w:lvl>
    <w:lvl w:ilvl="5" w:tplc="080A0005" w:tentative="1">
      <w:start w:val="1"/>
      <w:numFmt w:val="bullet"/>
      <w:lvlText w:val=""/>
      <w:lvlJc w:val="left"/>
      <w:pPr>
        <w:ind w:left="5340" w:hanging="360"/>
      </w:pPr>
      <w:rPr>
        <w:rFonts w:ascii="Wingdings" w:hAnsi="Wingdings" w:hint="default"/>
      </w:rPr>
    </w:lvl>
    <w:lvl w:ilvl="6" w:tplc="080A0001" w:tentative="1">
      <w:start w:val="1"/>
      <w:numFmt w:val="bullet"/>
      <w:lvlText w:val=""/>
      <w:lvlJc w:val="left"/>
      <w:pPr>
        <w:ind w:left="6060" w:hanging="360"/>
      </w:pPr>
      <w:rPr>
        <w:rFonts w:ascii="Symbol" w:hAnsi="Symbol" w:hint="default"/>
      </w:rPr>
    </w:lvl>
    <w:lvl w:ilvl="7" w:tplc="080A0003" w:tentative="1">
      <w:start w:val="1"/>
      <w:numFmt w:val="bullet"/>
      <w:lvlText w:val="o"/>
      <w:lvlJc w:val="left"/>
      <w:pPr>
        <w:ind w:left="6780" w:hanging="360"/>
      </w:pPr>
      <w:rPr>
        <w:rFonts w:ascii="Courier New" w:hAnsi="Courier New" w:cs="Courier New" w:hint="default"/>
      </w:rPr>
    </w:lvl>
    <w:lvl w:ilvl="8" w:tplc="080A0005" w:tentative="1">
      <w:start w:val="1"/>
      <w:numFmt w:val="bullet"/>
      <w:lvlText w:val=""/>
      <w:lvlJc w:val="left"/>
      <w:pPr>
        <w:ind w:left="7500" w:hanging="360"/>
      </w:pPr>
      <w:rPr>
        <w:rFonts w:ascii="Wingdings" w:hAnsi="Wingdings" w:hint="default"/>
      </w:rPr>
    </w:lvl>
  </w:abstractNum>
  <w:abstractNum w:abstractNumId="28">
    <w:nsid w:val="3F2E1008"/>
    <w:multiLevelType w:val="multilevel"/>
    <w:tmpl w:val="671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450AB6"/>
    <w:multiLevelType w:val="multilevel"/>
    <w:tmpl w:val="54E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B448D6"/>
    <w:multiLevelType w:val="multilevel"/>
    <w:tmpl w:val="1E84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AB439A"/>
    <w:multiLevelType w:val="hybridMultilevel"/>
    <w:tmpl w:val="2C40E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AE7488A"/>
    <w:multiLevelType w:val="hybridMultilevel"/>
    <w:tmpl w:val="CB446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4C0C2DDE"/>
    <w:multiLevelType w:val="hybridMultilevel"/>
    <w:tmpl w:val="3A3C5C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66A7835"/>
    <w:multiLevelType w:val="multilevel"/>
    <w:tmpl w:val="9DFA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6A55AA"/>
    <w:multiLevelType w:val="multilevel"/>
    <w:tmpl w:val="3AE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6F1068"/>
    <w:multiLevelType w:val="hybridMultilevel"/>
    <w:tmpl w:val="FD5426A4"/>
    <w:lvl w:ilvl="0" w:tplc="A7AACD42">
      <w:start w:val="1"/>
      <w:numFmt w:val="decimal"/>
      <w:lvlText w:val="%1."/>
      <w:lvlJc w:val="left"/>
      <w:pPr>
        <w:ind w:left="1080" w:hanging="360"/>
      </w:pPr>
      <w:rPr>
        <w:rFonts w:hint="default"/>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nsid w:val="581B3EE8"/>
    <w:multiLevelType w:val="multilevel"/>
    <w:tmpl w:val="FAC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7A79FD"/>
    <w:multiLevelType w:val="hybridMultilevel"/>
    <w:tmpl w:val="62B2DE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9">
    <w:nsid w:val="5A14747A"/>
    <w:multiLevelType w:val="multilevel"/>
    <w:tmpl w:val="848E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BF0813"/>
    <w:multiLevelType w:val="hybridMultilevel"/>
    <w:tmpl w:val="CA5CB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5D5B2968"/>
    <w:multiLevelType w:val="multilevel"/>
    <w:tmpl w:val="7D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DD5EA3"/>
    <w:multiLevelType w:val="multilevel"/>
    <w:tmpl w:val="C54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DF4202"/>
    <w:multiLevelType w:val="multilevel"/>
    <w:tmpl w:val="1DE4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7C0AE3"/>
    <w:multiLevelType w:val="hybridMultilevel"/>
    <w:tmpl w:val="CE6A663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5">
    <w:nsid w:val="6DD85710"/>
    <w:multiLevelType w:val="hybridMultilevel"/>
    <w:tmpl w:val="EE7A760E"/>
    <w:lvl w:ilvl="0" w:tplc="6EAC5DC6">
      <w:numFmt w:val="bullet"/>
      <w:lvlText w:val="-"/>
      <w:lvlJc w:val="left"/>
      <w:pPr>
        <w:ind w:left="720" w:hanging="360"/>
      </w:pPr>
      <w:rPr>
        <w:rFonts w:ascii="Arial" w:eastAsiaTheme="minorHAnsi" w:hAnsi="Arial" w:cs="Arial" w:hint="default"/>
        <w:color w:val="auto"/>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67A6F18"/>
    <w:multiLevelType w:val="multilevel"/>
    <w:tmpl w:val="76A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553F3C"/>
    <w:multiLevelType w:val="multilevel"/>
    <w:tmpl w:val="5FC45DF2"/>
    <w:lvl w:ilvl="0">
      <w:start w:val="1"/>
      <w:numFmt w:val="bullet"/>
      <w:lvlText w:val=""/>
      <w:lvlJc w:val="left"/>
      <w:pPr>
        <w:tabs>
          <w:tab w:val="num" w:pos="1824"/>
        </w:tabs>
        <w:ind w:left="1824" w:hanging="360"/>
      </w:pPr>
      <w:rPr>
        <w:rFonts w:ascii="Symbol" w:hAnsi="Symbol" w:hint="default"/>
        <w:sz w:val="20"/>
      </w:rPr>
    </w:lvl>
    <w:lvl w:ilvl="1" w:tentative="1">
      <w:start w:val="1"/>
      <w:numFmt w:val="bullet"/>
      <w:lvlText w:val="o"/>
      <w:lvlJc w:val="left"/>
      <w:pPr>
        <w:tabs>
          <w:tab w:val="num" w:pos="2544"/>
        </w:tabs>
        <w:ind w:left="2544" w:hanging="360"/>
      </w:pPr>
      <w:rPr>
        <w:rFonts w:ascii="Courier New" w:hAnsi="Courier New" w:hint="default"/>
        <w:sz w:val="20"/>
      </w:rPr>
    </w:lvl>
    <w:lvl w:ilvl="2" w:tentative="1">
      <w:start w:val="1"/>
      <w:numFmt w:val="bullet"/>
      <w:lvlText w:val=""/>
      <w:lvlJc w:val="left"/>
      <w:pPr>
        <w:tabs>
          <w:tab w:val="num" w:pos="3264"/>
        </w:tabs>
        <w:ind w:left="3264" w:hanging="360"/>
      </w:pPr>
      <w:rPr>
        <w:rFonts w:ascii="Wingdings" w:hAnsi="Wingdings" w:hint="default"/>
        <w:sz w:val="20"/>
      </w:rPr>
    </w:lvl>
    <w:lvl w:ilvl="3" w:tentative="1">
      <w:start w:val="1"/>
      <w:numFmt w:val="bullet"/>
      <w:lvlText w:val=""/>
      <w:lvlJc w:val="left"/>
      <w:pPr>
        <w:tabs>
          <w:tab w:val="num" w:pos="3984"/>
        </w:tabs>
        <w:ind w:left="3984" w:hanging="360"/>
      </w:pPr>
      <w:rPr>
        <w:rFonts w:ascii="Wingdings" w:hAnsi="Wingdings" w:hint="default"/>
        <w:sz w:val="20"/>
      </w:rPr>
    </w:lvl>
    <w:lvl w:ilvl="4" w:tentative="1">
      <w:start w:val="1"/>
      <w:numFmt w:val="bullet"/>
      <w:lvlText w:val=""/>
      <w:lvlJc w:val="left"/>
      <w:pPr>
        <w:tabs>
          <w:tab w:val="num" w:pos="4704"/>
        </w:tabs>
        <w:ind w:left="4704" w:hanging="360"/>
      </w:pPr>
      <w:rPr>
        <w:rFonts w:ascii="Wingdings" w:hAnsi="Wingdings" w:hint="default"/>
        <w:sz w:val="20"/>
      </w:rPr>
    </w:lvl>
    <w:lvl w:ilvl="5" w:tentative="1">
      <w:start w:val="1"/>
      <w:numFmt w:val="bullet"/>
      <w:lvlText w:val=""/>
      <w:lvlJc w:val="left"/>
      <w:pPr>
        <w:tabs>
          <w:tab w:val="num" w:pos="5424"/>
        </w:tabs>
        <w:ind w:left="5424" w:hanging="360"/>
      </w:pPr>
      <w:rPr>
        <w:rFonts w:ascii="Wingdings" w:hAnsi="Wingdings" w:hint="default"/>
        <w:sz w:val="20"/>
      </w:rPr>
    </w:lvl>
    <w:lvl w:ilvl="6" w:tentative="1">
      <w:start w:val="1"/>
      <w:numFmt w:val="bullet"/>
      <w:lvlText w:val=""/>
      <w:lvlJc w:val="left"/>
      <w:pPr>
        <w:tabs>
          <w:tab w:val="num" w:pos="6144"/>
        </w:tabs>
        <w:ind w:left="6144" w:hanging="360"/>
      </w:pPr>
      <w:rPr>
        <w:rFonts w:ascii="Wingdings" w:hAnsi="Wingdings" w:hint="default"/>
        <w:sz w:val="20"/>
      </w:rPr>
    </w:lvl>
    <w:lvl w:ilvl="7" w:tentative="1">
      <w:start w:val="1"/>
      <w:numFmt w:val="bullet"/>
      <w:lvlText w:val=""/>
      <w:lvlJc w:val="left"/>
      <w:pPr>
        <w:tabs>
          <w:tab w:val="num" w:pos="6864"/>
        </w:tabs>
        <w:ind w:left="6864" w:hanging="360"/>
      </w:pPr>
      <w:rPr>
        <w:rFonts w:ascii="Wingdings" w:hAnsi="Wingdings" w:hint="default"/>
        <w:sz w:val="20"/>
      </w:rPr>
    </w:lvl>
    <w:lvl w:ilvl="8" w:tentative="1">
      <w:start w:val="1"/>
      <w:numFmt w:val="bullet"/>
      <w:lvlText w:val=""/>
      <w:lvlJc w:val="left"/>
      <w:pPr>
        <w:tabs>
          <w:tab w:val="num" w:pos="7584"/>
        </w:tabs>
        <w:ind w:left="7584" w:hanging="360"/>
      </w:pPr>
      <w:rPr>
        <w:rFonts w:ascii="Wingdings" w:hAnsi="Wingdings" w:hint="default"/>
        <w:sz w:val="20"/>
      </w:rPr>
    </w:lvl>
  </w:abstractNum>
  <w:abstractNum w:abstractNumId="48">
    <w:nsid w:val="7C367EF5"/>
    <w:multiLevelType w:val="multilevel"/>
    <w:tmpl w:val="7DEC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8D1BDB"/>
    <w:multiLevelType w:val="multilevel"/>
    <w:tmpl w:val="9BB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6"/>
  </w:num>
  <w:num w:numId="3">
    <w:abstractNumId w:val="40"/>
  </w:num>
  <w:num w:numId="4">
    <w:abstractNumId w:val="19"/>
  </w:num>
  <w:num w:numId="5">
    <w:abstractNumId w:val="38"/>
  </w:num>
  <w:num w:numId="6">
    <w:abstractNumId w:val="33"/>
  </w:num>
  <w:num w:numId="7">
    <w:abstractNumId w:val="23"/>
  </w:num>
  <w:num w:numId="8">
    <w:abstractNumId w:val="31"/>
  </w:num>
  <w:num w:numId="9">
    <w:abstractNumId w:val="44"/>
  </w:num>
  <w:num w:numId="10">
    <w:abstractNumId w:val="8"/>
  </w:num>
  <w:num w:numId="11">
    <w:abstractNumId w:val="25"/>
  </w:num>
  <w:num w:numId="12">
    <w:abstractNumId w:val="32"/>
  </w:num>
  <w:num w:numId="13">
    <w:abstractNumId w:val="2"/>
  </w:num>
  <w:num w:numId="14">
    <w:abstractNumId w:val="47"/>
  </w:num>
  <w:num w:numId="15">
    <w:abstractNumId w:val="27"/>
  </w:num>
  <w:num w:numId="16">
    <w:abstractNumId w:val="18"/>
  </w:num>
  <w:num w:numId="17">
    <w:abstractNumId w:val="21"/>
  </w:num>
  <w:num w:numId="18">
    <w:abstractNumId w:val="49"/>
  </w:num>
  <w:num w:numId="19">
    <w:abstractNumId w:val="42"/>
  </w:num>
  <w:num w:numId="20">
    <w:abstractNumId w:val="37"/>
  </w:num>
  <w:num w:numId="21">
    <w:abstractNumId w:val="30"/>
  </w:num>
  <w:num w:numId="22">
    <w:abstractNumId w:val="26"/>
  </w:num>
  <w:num w:numId="23">
    <w:abstractNumId w:val="7"/>
  </w:num>
  <w:num w:numId="24">
    <w:abstractNumId w:val="5"/>
  </w:num>
  <w:num w:numId="25">
    <w:abstractNumId w:val="34"/>
  </w:num>
  <w:num w:numId="26">
    <w:abstractNumId w:val="16"/>
  </w:num>
  <w:num w:numId="27">
    <w:abstractNumId w:val="13"/>
  </w:num>
  <w:num w:numId="28">
    <w:abstractNumId w:val="4"/>
  </w:num>
  <w:num w:numId="29">
    <w:abstractNumId w:val="0"/>
  </w:num>
  <w:num w:numId="30">
    <w:abstractNumId w:val="48"/>
  </w:num>
  <w:num w:numId="31">
    <w:abstractNumId w:val="46"/>
  </w:num>
  <w:num w:numId="32">
    <w:abstractNumId w:val="11"/>
  </w:num>
  <w:num w:numId="33">
    <w:abstractNumId w:val="12"/>
  </w:num>
  <w:num w:numId="34">
    <w:abstractNumId w:val="28"/>
  </w:num>
  <w:num w:numId="35">
    <w:abstractNumId w:val="41"/>
  </w:num>
  <w:num w:numId="36">
    <w:abstractNumId w:val="39"/>
  </w:num>
  <w:num w:numId="37">
    <w:abstractNumId w:val="15"/>
  </w:num>
  <w:num w:numId="38">
    <w:abstractNumId w:val="17"/>
  </w:num>
  <w:num w:numId="39">
    <w:abstractNumId w:val="29"/>
  </w:num>
  <w:num w:numId="40">
    <w:abstractNumId w:val="1"/>
  </w:num>
  <w:num w:numId="41">
    <w:abstractNumId w:val="35"/>
  </w:num>
  <w:num w:numId="42">
    <w:abstractNumId w:val="6"/>
  </w:num>
  <w:num w:numId="43">
    <w:abstractNumId w:val="9"/>
    <w:lvlOverride w:ilvl="1">
      <w:lvl w:ilvl="1">
        <w:numFmt w:val="bullet"/>
        <w:lvlText w:val=""/>
        <w:lvlJc w:val="left"/>
        <w:pPr>
          <w:tabs>
            <w:tab w:val="num" w:pos="1440"/>
          </w:tabs>
          <w:ind w:left="1440" w:hanging="360"/>
        </w:pPr>
        <w:rPr>
          <w:rFonts w:ascii="Symbol" w:hAnsi="Symbol" w:hint="default"/>
          <w:sz w:val="20"/>
        </w:rPr>
      </w:lvl>
    </w:lvlOverride>
  </w:num>
  <w:num w:numId="44">
    <w:abstractNumId w:val="43"/>
    <w:lvlOverride w:ilvl="1">
      <w:lvl w:ilvl="1">
        <w:numFmt w:val="bullet"/>
        <w:lvlText w:val=""/>
        <w:lvlJc w:val="left"/>
        <w:pPr>
          <w:tabs>
            <w:tab w:val="num" w:pos="1440"/>
          </w:tabs>
          <w:ind w:left="1440" w:hanging="360"/>
        </w:pPr>
        <w:rPr>
          <w:rFonts w:ascii="Symbol" w:hAnsi="Symbol" w:hint="default"/>
          <w:sz w:val="20"/>
        </w:rPr>
      </w:lvl>
    </w:lvlOverride>
  </w:num>
  <w:num w:numId="45">
    <w:abstractNumId w:val="3"/>
    <w:lvlOverride w:ilvl="1">
      <w:lvl w:ilvl="1">
        <w:numFmt w:val="bullet"/>
        <w:lvlText w:val=""/>
        <w:lvlJc w:val="left"/>
        <w:pPr>
          <w:tabs>
            <w:tab w:val="num" w:pos="1440"/>
          </w:tabs>
          <w:ind w:left="1440" w:hanging="360"/>
        </w:pPr>
        <w:rPr>
          <w:rFonts w:ascii="Symbol" w:hAnsi="Symbol" w:hint="default"/>
          <w:sz w:val="20"/>
        </w:rPr>
      </w:lvl>
    </w:lvlOverride>
  </w:num>
  <w:num w:numId="46">
    <w:abstractNumId w:val="20"/>
  </w:num>
  <w:num w:numId="47">
    <w:abstractNumId w:val="24"/>
  </w:num>
  <w:num w:numId="48">
    <w:abstractNumId w:val="22"/>
  </w:num>
  <w:num w:numId="49">
    <w:abstractNumId w:val="45"/>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B3"/>
    <w:rsid w:val="00001A79"/>
    <w:rsid w:val="00013077"/>
    <w:rsid w:val="000679AA"/>
    <w:rsid w:val="00072E8C"/>
    <w:rsid w:val="00073614"/>
    <w:rsid w:val="00081B19"/>
    <w:rsid w:val="000A54A1"/>
    <w:rsid w:val="000A5B4C"/>
    <w:rsid w:val="000B75CA"/>
    <w:rsid w:val="000E7654"/>
    <w:rsid w:val="000F0EF9"/>
    <w:rsid w:val="000F21DF"/>
    <w:rsid w:val="00110AE5"/>
    <w:rsid w:val="001138A8"/>
    <w:rsid w:val="00126D45"/>
    <w:rsid w:val="001309DF"/>
    <w:rsid w:val="00155703"/>
    <w:rsid w:val="00173C4F"/>
    <w:rsid w:val="0017475F"/>
    <w:rsid w:val="00187B45"/>
    <w:rsid w:val="00190E74"/>
    <w:rsid w:val="00212AD9"/>
    <w:rsid w:val="0023249B"/>
    <w:rsid w:val="0025187D"/>
    <w:rsid w:val="00257E6B"/>
    <w:rsid w:val="00275BE4"/>
    <w:rsid w:val="0029722F"/>
    <w:rsid w:val="002B5609"/>
    <w:rsid w:val="002D666F"/>
    <w:rsid w:val="00336B75"/>
    <w:rsid w:val="00353237"/>
    <w:rsid w:val="0036392B"/>
    <w:rsid w:val="003666D7"/>
    <w:rsid w:val="003D0D73"/>
    <w:rsid w:val="003D5133"/>
    <w:rsid w:val="003F7611"/>
    <w:rsid w:val="004004B9"/>
    <w:rsid w:val="0042096E"/>
    <w:rsid w:val="00435F38"/>
    <w:rsid w:val="0044282D"/>
    <w:rsid w:val="00481C3C"/>
    <w:rsid w:val="00483015"/>
    <w:rsid w:val="0048515A"/>
    <w:rsid w:val="004917C4"/>
    <w:rsid w:val="00495F19"/>
    <w:rsid w:val="004C2D0E"/>
    <w:rsid w:val="004E1F03"/>
    <w:rsid w:val="005507E2"/>
    <w:rsid w:val="005553FD"/>
    <w:rsid w:val="005670D4"/>
    <w:rsid w:val="00597BCD"/>
    <w:rsid w:val="005A1CBD"/>
    <w:rsid w:val="005D3C88"/>
    <w:rsid w:val="005E2148"/>
    <w:rsid w:val="005F194B"/>
    <w:rsid w:val="00641193"/>
    <w:rsid w:val="0067398E"/>
    <w:rsid w:val="0067511F"/>
    <w:rsid w:val="00675416"/>
    <w:rsid w:val="00684236"/>
    <w:rsid w:val="006A11B4"/>
    <w:rsid w:val="006B078D"/>
    <w:rsid w:val="00706883"/>
    <w:rsid w:val="00723CAB"/>
    <w:rsid w:val="007240D2"/>
    <w:rsid w:val="00732015"/>
    <w:rsid w:val="00744A3A"/>
    <w:rsid w:val="007825FB"/>
    <w:rsid w:val="00782D58"/>
    <w:rsid w:val="00795479"/>
    <w:rsid w:val="00796C22"/>
    <w:rsid w:val="007A167D"/>
    <w:rsid w:val="007B5885"/>
    <w:rsid w:val="007C1490"/>
    <w:rsid w:val="007C3C8E"/>
    <w:rsid w:val="007D4CEA"/>
    <w:rsid w:val="007E12B3"/>
    <w:rsid w:val="007E2B43"/>
    <w:rsid w:val="00811CE6"/>
    <w:rsid w:val="00853D80"/>
    <w:rsid w:val="0087727E"/>
    <w:rsid w:val="00882518"/>
    <w:rsid w:val="00885285"/>
    <w:rsid w:val="00885430"/>
    <w:rsid w:val="008B286D"/>
    <w:rsid w:val="008C3691"/>
    <w:rsid w:val="008F4242"/>
    <w:rsid w:val="0090019C"/>
    <w:rsid w:val="00903350"/>
    <w:rsid w:val="00911E15"/>
    <w:rsid w:val="00922606"/>
    <w:rsid w:val="00931E89"/>
    <w:rsid w:val="00953151"/>
    <w:rsid w:val="00961EFC"/>
    <w:rsid w:val="00974D61"/>
    <w:rsid w:val="00975F3F"/>
    <w:rsid w:val="00A16284"/>
    <w:rsid w:val="00A41795"/>
    <w:rsid w:val="00A5559F"/>
    <w:rsid w:val="00A76079"/>
    <w:rsid w:val="00A947B6"/>
    <w:rsid w:val="00AA3573"/>
    <w:rsid w:val="00AC3C94"/>
    <w:rsid w:val="00AD45F5"/>
    <w:rsid w:val="00AD6786"/>
    <w:rsid w:val="00AD6F5D"/>
    <w:rsid w:val="00B24A5E"/>
    <w:rsid w:val="00B3028B"/>
    <w:rsid w:val="00B32A9C"/>
    <w:rsid w:val="00B36E05"/>
    <w:rsid w:val="00B467F3"/>
    <w:rsid w:val="00B6337D"/>
    <w:rsid w:val="00B65F7D"/>
    <w:rsid w:val="00BE6511"/>
    <w:rsid w:val="00BF74E7"/>
    <w:rsid w:val="00C01646"/>
    <w:rsid w:val="00C47DE8"/>
    <w:rsid w:val="00C71286"/>
    <w:rsid w:val="00C945C5"/>
    <w:rsid w:val="00CB0B4D"/>
    <w:rsid w:val="00CB1E48"/>
    <w:rsid w:val="00CD22CD"/>
    <w:rsid w:val="00D00238"/>
    <w:rsid w:val="00D03EF8"/>
    <w:rsid w:val="00D22035"/>
    <w:rsid w:val="00D24389"/>
    <w:rsid w:val="00D374E1"/>
    <w:rsid w:val="00D5299E"/>
    <w:rsid w:val="00D55E55"/>
    <w:rsid w:val="00D62CC5"/>
    <w:rsid w:val="00D94C7C"/>
    <w:rsid w:val="00D96DB7"/>
    <w:rsid w:val="00DB1A13"/>
    <w:rsid w:val="00DC6B96"/>
    <w:rsid w:val="00DD003D"/>
    <w:rsid w:val="00DF072A"/>
    <w:rsid w:val="00E23190"/>
    <w:rsid w:val="00E3140A"/>
    <w:rsid w:val="00E4049A"/>
    <w:rsid w:val="00E60CBD"/>
    <w:rsid w:val="00E73620"/>
    <w:rsid w:val="00EB69F7"/>
    <w:rsid w:val="00ED68EE"/>
    <w:rsid w:val="00ED71B3"/>
    <w:rsid w:val="00EE4B85"/>
    <w:rsid w:val="00F028BC"/>
    <w:rsid w:val="00F06BAA"/>
    <w:rsid w:val="00F33067"/>
    <w:rsid w:val="00F555F1"/>
    <w:rsid w:val="00F73D13"/>
    <w:rsid w:val="00F74F08"/>
    <w:rsid w:val="00F74FB0"/>
    <w:rsid w:val="00F81E43"/>
    <w:rsid w:val="00FA7365"/>
    <w:rsid w:val="00FB2B7C"/>
    <w:rsid w:val="00FD1974"/>
    <w:rsid w:val="00FD43A5"/>
    <w:rsid w:val="00FE40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E4064-641F-4699-9F25-2A9C4CCC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2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66F"/>
    <w:pPr>
      <w:ind w:left="720"/>
      <w:contextualSpacing/>
    </w:pPr>
  </w:style>
  <w:style w:type="paragraph" w:styleId="Encabezado">
    <w:name w:val="header"/>
    <w:basedOn w:val="Normal"/>
    <w:link w:val="EncabezadoCar"/>
    <w:uiPriority w:val="99"/>
    <w:rsid w:val="00F74F08"/>
    <w:pPr>
      <w:tabs>
        <w:tab w:val="center" w:pos="4419"/>
        <w:tab w:val="right" w:pos="8838"/>
      </w:tabs>
      <w:spacing w:after="0" w:line="240" w:lineRule="auto"/>
    </w:pPr>
    <w:rPr>
      <w:rFonts w:ascii="Times New Roman" w:eastAsia="MS Mincho" w:hAnsi="Times New Roman" w:cs="Times New Roman"/>
      <w:sz w:val="24"/>
      <w:szCs w:val="24"/>
      <w:lang w:val="es-ES" w:eastAsia="es-ES"/>
    </w:rPr>
  </w:style>
  <w:style w:type="character" w:customStyle="1" w:styleId="EncabezadoCar">
    <w:name w:val="Encabezado Car"/>
    <w:basedOn w:val="Fuentedeprrafopredeter"/>
    <w:link w:val="Encabezado"/>
    <w:uiPriority w:val="99"/>
    <w:rsid w:val="00F74F08"/>
    <w:rPr>
      <w:rFonts w:ascii="Times New Roman" w:eastAsia="MS Mincho" w:hAnsi="Times New Roman" w:cs="Times New Roman"/>
      <w:sz w:val="24"/>
      <w:szCs w:val="24"/>
      <w:lang w:val="es-ES" w:eastAsia="es-ES"/>
    </w:rPr>
  </w:style>
  <w:style w:type="paragraph" w:styleId="NormalWeb">
    <w:name w:val="Normal (Web)"/>
    <w:basedOn w:val="Normal"/>
    <w:uiPriority w:val="99"/>
    <w:unhideWhenUsed/>
    <w:rsid w:val="00853D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53D80"/>
  </w:style>
  <w:style w:type="character" w:styleId="Hipervnculo">
    <w:name w:val="Hyperlink"/>
    <w:basedOn w:val="Fuentedeprrafopredeter"/>
    <w:uiPriority w:val="99"/>
    <w:unhideWhenUsed/>
    <w:rsid w:val="00853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56459">
      <w:bodyDiv w:val="1"/>
      <w:marLeft w:val="0"/>
      <w:marRight w:val="0"/>
      <w:marTop w:val="0"/>
      <w:marBottom w:val="0"/>
      <w:divBdr>
        <w:top w:val="none" w:sz="0" w:space="0" w:color="auto"/>
        <w:left w:val="none" w:sz="0" w:space="0" w:color="auto"/>
        <w:bottom w:val="none" w:sz="0" w:space="0" w:color="auto"/>
        <w:right w:val="none" w:sz="0" w:space="0" w:color="auto"/>
      </w:divBdr>
    </w:div>
    <w:div w:id="849028766">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213609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jMvpcED5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xico.cnn.com/nacional/2013/05/20/el-nuevo-plan-de-gobierno-2013-2018-promete-incluir-indicadores-de-av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nd.gob.mx/wp-content/uploads/2013/05/PND.pdf" TargetMode="External"/><Relationship Id="rId11" Type="http://schemas.openxmlformats.org/officeDocument/2006/relationships/hyperlink" Target="http://www.chiapas.gob.mx/media/ped/ped-chiapas-2013-2018.pdf" TargetMode="External"/><Relationship Id="rId5" Type="http://schemas.openxmlformats.org/officeDocument/2006/relationships/image" Target="media/image1.png"/><Relationship Id="rId10" Type="http://schemas.openxmlformats.org/officeDocument/2006/relationships/hyperlink" Target="https://www.youtube.com/watch?v=43JCjq4FrhM" TargetMode="External"/><Relationship Id="rId4" Type="http://schemas.openxmlformats.org/officeDocument/2006/relationships/webSettings" Target="webSettings.xml"/><Relationship Id="rId9" Type="http://schemas.openxmlformats.org/officeDocument/2006/relationships/hyperlink" Target="http://www.ped.chiapas.gob.mx/p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32</Pages>
  <Words>7244</Words>
  <Characters>39846</Characters>
  <Application>Microsoft Office Word</Application>
  <DocSecurity>0</DocSecurity>
  <Lines>332</Lines>
  <Paragraphs>93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ERMT</cp:lastModifiedBy>
  <cp:revision>3</cp:revision>
  <dcterms:created xsi:type="dcterms:W3CDTF">2015-12-03T05:14:00Z</dcterms:created>
  <dcterms:modified xsi:type="dcterms:W3CDTF">2015-12-03T05:23:00Z</dcterms:modified>
</cp:coreProperties>
</file>