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AD" w:rsidRPr="00E910C2" w:rsidRDefault="007F16AD" w:rsidP="007F16AD">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20B2777E" wp14:editId="799ED0B2">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7F16AD" w:rsidRDefault="007F16AD" w:rsidP="007F16AD">
      <w:pPr>
        <w:jc w:val="center"/>
        <w:rPr>
          <w:rFonts w:ascii="Arial" w:hAnsi="Arial" w:cs="Arial"/>
          <w:b/>
          <w:sz w:val="28"/>
          <w:szCs w:val="28"/>
        </w:rPr>
      </w:pPr>
    </w:p>
    <w:p w:rsidR="007F16AD" w:rsidRDefault="007F16AD" w:rsidP="007F16AD">
      <w:pPr>
        <w:jc w:val="center"/>
        <w:rPr>
          <w:rFonts w:ascii="Arial" w:hAnsi="Arial" w:cs="Arial"/>
          <w:b/>
          <w:sz w:val="28"/>
          <w:szCs w:val="28"/>
        </w:rPr>
      </w:pPr>
      <w:r w:rsidRPr="00C770D2">
        <w:rPr>
          <w:rFonts w:ascii="Arial" w:hAnsi="Arial" w:cs="Arial"/>
          <w:b/>
          <w:sz w:val="28"/>
          <w:szCs w:val="28"/>
        </w:rPr>
        <w:t>MAESTRIA EN ADMINISTRACION Y POLITICAS PÚBLICAS</w:t>
      </w:r>
    </w:p>
    <w:p w:rsidR="007F16AD" w:rsidRPr="00C770D2" w:rsidRDefault="007F16AD" w:rsidP="007F16AD">
      <w:pPr>
        <w:jc w:val="center"/>
        <w:rPr>
          <w:rFonts w:ascii="Arial" w:hAnsi="Arial" w:cs="Arial"/>
          <w:b/>
          <w:sz w:val="28"/>
          <w:szCs w:val="28"/>
        </w:rPr>
      </w:pPr>
    </w:p>
    <w:p w:rsidR="007F16AD" w:rsidRPr="00C770D2" w:rsidRDefault="007F16AD" w:rsidP="007F16AD">
      <w:pPr>
        <w:jc w:val="center"/>
        <w:rPr>
          <w:rFonts w:ascii="Arial" w:hAnsi="Arial" w:cs="Arial"/>
          <w:b/>
          <w:sz w:val="24"/>
          <w:szCs w:val="24"/>
        </w:rPr>
      </w:pPr>
      <w:r>
        <w:rPr>
          <w:rFonts w:ascii="Arial" w:hAnsi="Arial" w:cs="Arial"/>
          <w:b/>
          <w:sz w:val="24"/>
          <w:szCs w:val="24"/>
        </w:rPr>
        <w:t>MATERIA</w:t>
      </w:r>
    </w:p>
    <w:p w:rsidR="007F16AD" w:rsidRDefault="007F16AD" w:rsidP="007F16AD">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EVALUACION E IMPACTO DE POLITICAS </w:t>
      </w:r>
      <w:bookmarkStart w:id="0" w:name="_GoBack"/>
      <w:bookmarkEnd w:id="0"/>
      <w:r w:rsidR="00411522">
        <w:rPr>
          <w:rFonts w:ascii="Arial" w:hAnsi="Arial" w:cs="Arial"/>
          <w:b/>
          <w:color w:val="222222"/>
          <w:sz w:val="24"/>
          <w:szCs w:val="24"/>
          <w:shd w:val="clear" w:color="auto" w:fill="FFFFFF"/>
        </w:rPr>
        <w:t>PÚBLICAS</w:t>
      </w:r>
    </w:p>
    <w:p w:rsidR="007F16AD" w:rsidRPr="00BD50DC" w:rsidRDefault="007F16AD" w:rsidP="007F16AD">
      <w:pPr>
        <w:jc w:val="center"/>
        <w:rPr>
          <w:rFonts w:ascii="Arial" w:hAnsi="Arial" w:cs="Arial"/>
          <w:b/>
          <w:sz w:val="24"/>
          <w:szCs w:val="24"/>
        </w:rPr>
      </w:pPr>
    </w:p>
    <w:p w:rsidR="007F16AD" w:rsidRPr="00C770D2" w:rsidRDefault="007F16AD" w:rsidP="007F16AD">
      <w:pPr>
        <w:jc w:val="center"/>
        <w:rPr>
          <w:rFonts w:ascii="Arial" w:hAnsi="Arial" w:cs="Arial"/>
          <w:b/>
          <w:sz w:val="24"/>
          <w:szCs w:val="24"/>
        </w:rPr>
      </w:pPr>
      <w:r>
        <w:rPr>
          <w:rFonts w:ascii="Arial" w:hAnsi="Arial" w:cs="Arial"/>
          <w:b/>
          <w:sz w:val="24"/>
          <w:szCs w:val="24"/>
        </w:rPr>
        <w:t>CATEDRATICO</w:t>
      </w:r>
    </w:p>
    <w:p w:rsidR="007F16AD" w:rsidRPr="00E542B7" w:rsidRDefault="007F16AD" w:rsidP="007F16AD">
      <w:pPr>
        <w:jc w:val="center"/>
        <w:rPr>
          <w:rFonts w:ascii="Arial" w:hAnsi="Arial" w:cs="Arial"/>
          <w:b/>
          <w:sz w:val="24"/>
          <w:szCs w:val="24"/>
        </w:rPr>
      </w:pPr>
      <w:r>
        <w:rPr>
          <w:rStyle w:val="Textoennegrita"/>
          <w:rFonts w:ascii="Arial" w:hAnsi="Arial" w:cs="Arial"/>
          <w:color w:val="222222"/>
          <w:sz w:val="24"/>
          <w:szCs w:val="24"/>
          <w:shd w:val="clear" w:color="auto" w:fill="FFFFFF"/>
        </w:rPr>
        <w:t>DRA. MAGDA E. JAN ARGUELLO</w:t>
      </w:r>
    </w:p>
    <w:p w:rsidR="007F16AD" w:rsidRDefault="007F16AD" w:rsidP="007F16AD">
      <w:pPr>
        <w:jc w:val="center"/>
        <w:rPr>
          <w:rFonts w:ascii="Arial" w:hAnsi="Arial" w:cs="Arial"/>
          <w:b/>
          <w:sz w:val="24"/>
          <w:szCs w:val="24"/>
        </w:rPr>
      </w:pPr>
    </w:p>
    <w:p w:rsidR="007F16AD" w:rsidRDefault="007F16AD" w:rsidP="007F16AD">
      <w:pPr>
        <w:jc w:val="center"/>
        <w:rPr>
          <w:rFonts w:ascii="Arial" w:hAnsi="Arial" w:cs="Arial"/>
          <w:b/>
          <w:sz w:val="24"/>
          <w:szCs w:val="24"/>
        </w:rPr>
      </w:pPr>
      <w:r>
        <w:rPr>
          <w:rFonts w:ascii="Arial" w:hAnsi="Arial" w:cs="Arial"/>
          <w:b/>
          <w:sz w:val="24"/>
          <w:szCs w:val="24"/>
        </w:rPr>
        <w:t xml:space="preserve">ACTIVIDAD </w:t>
      </w:r>
      <w:r>
        <w:rPr>
          <w:rFonts w:ascii="Arial" w:hAnsi="Arial" w:cs="Arial"/>
          <w:b/>
          <w:sz w:val="24"/>
          <w:szCs w:val="24"/>
        </w:rPr>
        <w:t>1</w:t>
      </w:r>
    </w:p>
    <w:p w:rsidR="007F16AD" w:rsidRDefault="007F16AD" w:rsidP="007F16AD">
      <w:pPr>
        <w:jc w:val="center"/>
        <w:rPr>
          <w:rFonts w:ascii="Arial" w:hAnsi="Arial" w:cs="Arial"/>
          <w:b/>
          <w:sz w:val="24"/>
          <w:szCs w:val="24"/>
        </w:rPr>
      </w:pPr>
      <w:r>
        <w:rPr>
          <w:rFonts w:ascii="Arial" w:hAnsi="Arial" w:cs="Arial"/>
          <w:b/>
          <w:sz w:val="24"/>
          <w:szCs w:val="24"/>
        </w:rPr>
        <w:t>PREGUNTAS INICIALES</w:t>
      </w:r>
    </w:p>
    <w:p w:rsidR="007F16AD" w:rsidRDefault="007F16AD" w:rsidP="007F16AD">
      <w:pPr>
        <w:jc w:val="center"/>
        <w:rPr>
          <w:rFonts w:ascii="Arial" w:hAnsi="Arial" w:cs="Arial"/>
          <w:b/>
          <w:sz w:val="24"/>
          <w:szCs w:val="24"/>
        </w:rPr>
      </w:pPr>
    </w:p>
    <w:p w:rsidR="007F16AD" w:rsidRDefault="007F16AD" w:rsidP="007F16AD">
      <w:pPr>
        <w:jc w:val="center"/>
        <w:rPr>
          <w:rFonts w:ascii="Arial" w:hAnsi="Arial" w:cs="Arial"/>
          <w:b/>
          <w:sz w:val="24"/>
          <w:szCs w:val="24"/>
        </w:rPr>
      </w:pPr>
      <w:r>
        <w:rPr>
          <w:rFonts w:ascii="Arial" w:hAnsi="Arial" w:cs="Arial"/>
          <w:b/>
          <w:sz w:val="24"/>
          <w:szCs w:val="24"/>
        </w:rPr>
        <w:t>ALUMNO:</w:t>
      </w:r>
    </w:p>
    <w:p w:rsidR="007F16AD" w:rsidRDefault="007F16AD" w:rsidP="007F16AD">
      <w:pPr>
        <w:jc w:val="center"/>
        <w:rPr>
          <w:rFonts w:ascii="Arial" w:hAnsi="Arial" w:cs="Arial"/>
          <w:b/>
          <w:sz w:val="24"/>
          <w:szCs w:val="24"/>
        </w:rPr>
      </w:pPr>
      <w:r>
        <w:rPr>
          <w:rFonts w:ascii="Arial" w:hAnsi="Arial" w:cs="Arial"/>
          <w:b/>
          <w:sz w:val="24"/>
          <w:szCs w:val="24"/>
        </w:rPr>
        <w:t>ING. LUIS ARTURO AREVALO CARBAJAL</w:t>
      </w:r>
    </w:p>
    <w:p w:rsidR="007F16AD" w:rsidRPr="00C770D2" w:rsidRDefault="007F16AD" w:rsidP="007F16AD">
      <w:pPr>
        <w:jc w:val="center"/>
        <w:rPr>
          <w:rFonts w:ascii="Arial" w:hAnsi="Arial" w:cs="Arial"/>
          <w:b/>
          <w:sz w:val="24"/>
          <w:szCs w:val="24"/>
        </w:rPr>
      </w:pPr>
      <w:r>
        <w:rPr>
          <w:rFonts w:ascii="Arial" w:hAnsi="Arial" w:cs="Arial"/>
          <w:b/>
          <w:sz w:val="24"/>
          <w:szCs w:val="24"/>
        </w:rPr>
        <w:t>ING. DARIO CUETO REYES</w:t>
      </w:r>
    </w:p>
    <w:p w:rsidR="007F16AD" w:rsidRPr="00C770D2" w:rsidRDefault="007F16AD" w:rsidP="007F16AD">
      <w:pPr>
        <w:jc w:val="center"/>
        <w:rPr>
          <w:rFonts w:ascii="Arial" w:hAnsi="Arial" w:cs="Arial"/>
          <w:b/>
          <w:sz w:val="24"/>
          <w:szCs w:val="24"/>
        </w:rPr>
      </w:pPr>
      <w:r>
        <w:rPr>
          <w:rFonts w:ascii="Arial" w:hAnsi="Arial" w:cs="Arial"/>
          <w:b/>
          <w:sz w:val="24"/>
          <w:szCs w:val="24"/>
        </w:rPr>
        <w:t>ING. JESUS MARTINEZ VAZQUEZ</w:t>
      </w:r>
    </w:p>
    <w:p w:rsidR="007F16AD" w:rsidRDefault="007F16AD" w:rsidP="007F16AD">
      <w:pPr>
        <w:jc w:val="center"/>
        <w:rPr>
          <w:rFonts w:ascii="Arial" w:hAnsi="Arial" w:cs="Arial"/>
          <w:b/>
          <w:sz w:val="24"/>
          <w:szCs w:val="24"/>
        </w:rPr>
      </w:pPr>
    </w:p>
    <w:p w:rsidR="007F16AD" w:rsidRDefault="007F16AD" w:rsidP="007F16AD">
      <w:pPr>
        <w:jc w:val="center"/>
        <w:rPr>
          <w:rFonts w:ascii="Arial" w:hAnsi="Arial" w:cs="Arial"/>
          <w:b/>
          <w:sz w:val="24"/>
          <w:szCs w:val="24"/>
        </w:rPr>
      </w:pPr>
    </w:p>
    <w:p w:rsidR="007F16AD" w:rsidRDefault="007F16AD" w:rsidP="007F16AD">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Pr>
          <w:rFonts w:ascii="Arial" w:hAnsi="Arial" w:cs="Arial"/>
          <w:b/>
          <w:sz w:val="24"/>
          <w:szCs w:val="24"/>
        </w:rPr>
        <w:t>2</w:t>
      </w:r>
      <w:r>
        <w:rPr>
          <w:rFonts w:ascii="Arial" w:hAnsi="Arial" w:cs="Arial"/>
          <w:b/>
          <w:sz w:val="24"/>
          <w:szCs w:val="24"/>
        </w:rPr>
        <w:t>5 DE NOVIEMBRE  DEL 2015</w:t>
      </w:r>
    </w:p>
    <w:p w:rsidR="007F16AD" w:rsidRDefault="007F16AD" w:rsidP="007F16AD">
      <w:pPr>
        <w:pStyle w:val="NormalWeb"/>
        <w:shd w:val="clear" w:color="auto" w:fill="FFFFFF"/>
        <w:spacing w:before="0" w:beforeAutospacing="0" w:after="0" w:afterAutospacing="0" w:line="300" w:lineRule="atLeast"/>
        <w:ind w:left="360"/>
        <w:rPr>
          <w:rFonts w:ascii="Arial" w:hAnsi="Arial" w:cs="Arial"/>
          <w:color w:val="222222"/>
        </w:rPr>
      </w:pPr>
    </w:p>
    <w:p w:rsidR="007F16AD" w:rsidRDefault="007F16AD" w:rsidP="007F16AD">
      <w:pPr>
        <w:pStyle w:val="NormalWeb"/>
        <w:shd w:val="clear" w:color="auto" w:fill="FFFFFF"/>
        <w:spacing w:before="0" w:beforeAutospacing="0" w:after="0" w:afterAutospacing="0" w:line="300" w:lineRule="atLeast"/>
        <w:ind w:left="360"/>
        <w:rPr>
          <w:rFonts w:ascii="Arial" w:hAnsi="Arial" w:cs="Arial"/>
          <w:color w:val="222222"/>
        </w:rPr>
      </w:pPr>
    </w:p>
    <w:p w:rsidR="007F16AD" w:rsidRDefault="007F16AD" w:rsidP="007F16AD">
      <w:pPr>
        <w:pStyle w:val="NormalWeb"/>
        <w:shd w:val="clear" w:color="auto" w:fill="FFFFFF"/>
        <w:spacing w:before="0" w:beforeAutospacing="0" w:after="0" w:afterAutospacing="0" w:line="300" w:lineRule="atLeast"/>
        <w:ind w:left="360"/>
        <w:rPr>
          <w:rFonts w:ascii="Arial" w:hAnsi="Arial" w:cs="Arial"/>
          <w:color w:val="222222"/>
        </w:rPr>
      </w:pPr>
    </w:p>
    <w:p w:rsidR="007F16AD" w:rsidRDefault="007F16AD" w:rsidP="007F16AD">
      <w:pPr>
        <w:pStyle w:val="NormalWeb"/>
        <w:shd w:val="clear" w:color="auto" w:fill="FFFFFF"/>
        <w:spacing w:before="0" w:beforeAutospacing="0" w:after="0" w:afterAutospacing="0" w:line="300" w:lineRule="atLeast"/>
        <w:ind w:left="360"/>
        <w:rPr>
          <w:rFonts w:ascii="Arial" w:hAnsi="Arial" w:cs="Arial"/>
          <w:color w:val="222222"/>
        </w:rPr>
      </w:pPr>
    </w:p>
    <w:p w:rsidR="007F16AD" w:rsidRDefault="007F16AD" w:rsidP="007F16AD">
      <w:pPr>
        <w:pStyle w:val="NormalWeb"/>
        <w:shd w:val="clear" w:color="auto" w:fill="FFFFFF"/>
        <w:spacing w:before="0" w:beforeAutospacing="0" w:after="0" w:afterAutospacing="0" w:line="300" w:lineRule="atLeast"/>
        <w:ind w:left="360"/>
        <w:rPr>
          <w:rFonts w:ascii="Arial" w:hAnsi="Arial" w:cs="Arial"/>
          <w:color w:val="222222"/>
        </w:rPr>
      </w:pPr>
    </w:p>
    <w:p w:rsidR="005F7D59" w:rsidRPr="00694F57" w:rsidRDefault="007F16AD" w:rsidP="00861CFC">
      <w:pPr>
        <w:pStyle w:val="NormalWeb"/>
        <w:shd w:val="clear" w:color="auto" w:fill="FFFFFF"/>
        <w:spacing w:before="0" w:beforeAutospacing="0" w:after="0" w:afterAutospacing="0" w:line="300" w:lineRule="atLeast"/>
        <w:ind w:left="360"/>
        <w:jc w:val="both"/>
        <w:rPr>
          <w:rFonts w:ascii="Arial" w:hAnsi="Arial" w:cs="Arial"/>
          <w:b/>
          <w:i/>
          <w:color w:val="000000" w:themeColor="text1"/>
        </w:rPr>
      </w:pPr>
      <w:r w:rsidRPr="00694F57">
        <w:rPr>
          <w:rFonts w:ascii="Arial" w:hAnsi="Arial" w:cs="Arial"/>
          <w:b/>
          <w:i/>
          <w:color w:val="000000" w:themeColor="text1"/>
        </w:rPr>
        <w:lastRenderedPageBreak/>
        <w:t xml:space="preserve">1. </w:t>
      </w:r>
      <w:r w:rsidR="005F7D59" w:rsidRPr="00694F57">
        <w:rPr>
          <w:rFonts w:ascii="Arial" w:hAnsi="Arial" w:cs="Arial"/>
          <w:b/>
          <w:i/>
          <w:color w:val="000000" w:themeColor="text1"/>
        </w:rPr>
        <w:t>¿Qué es un</w:t>
      </w:r>
      <w:r w:rsidR="002B436B" w:rsidRPr="00694F57">
        <w:rPr>
          <w:rFonts w:ascii="Arial" w:hAnsi="Arial" w:cs="Arial"/>
          <w:b/>
          <w:i/>
          <w:color w:val="000000" w:themeColor="text1"/>
        </w:rPr>
        <w:t>a</w:t>
      </w:r>
      <w:r w:rsidR="005F7D59" w:rsidRPr="00694F57">
        <w:rPr>
          <w:rFonts w:ascii="Arial" w:hAnsi="Arial" w:cs="Arial"/>
          <w:b/>
          <w:i/>
          <w:color w:val="000000" w:themeColor="text1"/>
        </w:rPr>
        <w:t xml:space="preserve"> reforma de Ley?</w:t>
      </w:r>
    </w:p>
    <w:p w:rsidR="002B436B" w:rsidRPr="00694F57" w:rsidRDefault="002B436B"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2B436B"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rPr>
      </w:pPr>
      <w:r w:rsidRPr="00694F57">
        <w:rPr>
          <w:rFonts w:ascii="Arial" w:hAnsi="Arial" w:cs="Arial"/>
          <w:color w:val="000000" w:themeColor="text1"/>
          <w:shd w:val="clear" w:color="auto" w:fill="FFFFFF"/>
        </w:rPr>
        <w:t>REFORMA: Es un cambio político, gradual, limitado y controlado, en el liderazgo político de la sociedad, en la política del gobierno y en las instituciones políticas, que termina modificando aspectos básicos de la convivencia social.</w:t>
      </w:r>
    </w:p>
    <w:p w:rsidR="002B436B" w:rsidRPr="00694F57" w:rsidRDefault="002B436B"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4749FE"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shd w:val="clear" w:color="auto" w:fill="FFFFFF"/>
        </w:rPr>
      </w:pPr>
      <w:r w:rsidRPr="00694F57">
        <w:rPr>
          <w:rFonts w:ascii="Arial" w:hAnsi="Arial" w:cs="Arial"/>
          <w:color w:val="000000" w:themeColor="text1"/>
          <w:shd w:val="clear" w:color="auto" w:fill="FFFFFF"/>
        </w:rPr>
        <w:t>LEY: En sentido amplio, es toda norma dotada de coactividad, proveniente del Estado, destinada a regular algún aspecto de la convivencia social.</w:t>
      </w:r>
    </w:p>
    <w:p w:rsidR="004749FE"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shd w:val="clear" w:color="auto" w:fill="FFFFFF"/>
        </w:rPr>
      </w:pPr>
    </w:p>
    <w:p w:rsidR="004749FE" w:rsidRPr="00694F57" w:rsidRDefault="004749FE" w:rsidP="00861CFC">
      <w:pPr>
        <w:pStyle w:val="NormalWeb"/>
        <w:jc w:val="both"/>
        <w:rPr>
          <w:rFonts w:ascii="Arial" w:hAnsi="Arial" w:cs="Arial"/>
          <w:bCs/>
          <w:color w:val="000000" w:themeColor="text1"/>
        </w:rPr>
      </w:pPr>
      <w:r w:rsidRPr="00694F57">
        <w:rPr>
          <w:rFonts w:ascii="Arial" w:hAnsi="Arial" w:cs="Arial"/>
          <w:color w:val="000000" w:themeColor="text1"/>
          <w:shd w:val="clear" w:color="auto" w:fill="FFFFFF"/>
        </w:rPr>
        <w:t xml:space="preserve">Por lo que entendemos que una reforma de ley es </w:t>
      </w:r>
      <w:r w:rsidR="00DC21F6" w:rsidRPr="00694F57">
        <w:rPr>
          <w:rFonts w:ascii="Arial" w:hAnsi="Arial" w:cs="Arial"/>
          <w:bCs/>
          <w:color w:val="000000" w:themeColor="text1"/>
        </w:rPr>
        <w:t>e</w:t>
      </w:r>
      <w:r w:rsidRPr="00694F57">
        <w:rPr>
          <w:rFonts w:ascii="Arial" w:hAnsi="Arial" w:cs="Arial"/>
          <w:bCs/>
          <w:color w:val="000000" w:themeColor="text1"/>
        </w:rPr>
        <w:t xml:space="preserve">l proceso a través del cual se </w:t>
      </w:r>
      <w:r w:rsidR="00DC21F6" w:rsidRPr="00694F57">
        <w:rPr>
          <w:rFonts w:ascii="Arial" w:hAnsi="Arial" w:cs="Arial"/>
          <w:bCs/>
          <w:color w:val="000000" w:themeColor="text1"/>
        </w:rPr>
        <w:t xml:space="preserve">generan </w:t>
      </w:r>
      <w:r w:rsidRPr="00694F57">
        <w:rPr>
          <w:rFonts w:ascii="Arial" w:hAnsi="Arial" w:cs="Arial"/>
          <w:bCs/>
          <w:color w:val="000000" w:themeColor="text1"/>
        </w:rPr>
        <w:t>conjuntos normativos</w:t>
      </w:r>
      <w:r w:rsidR="00DC21F6" w:rsidRPr="00694F57">
        <w:rPr>
          <w:rFonts w:ascii="Arial" w:hAnsi="Arial" w:cs="Arial"/>
          <w:bCs/>
          <w:color w:val="000000" w:themeColor="text1"/>
        </w:rPr>
        <w:t xml:space="preserve"> que tienen como objetivo general cambios que ayuden a ser más eficiente la ley actual. </w:t>
      </w:r>
    </w:p>
    <w:p w:rsidR="00DC21F6" w:rsidRPr="00694F57" w:rsidRDefault="00DC21F6" w:rsidP="00861CFC">
      <w:pPr>
        <w:pStyle w:val="NormalWeb"/>
        <w:jc w:val="both"/>
        <w:rPr>
          <w:rFonts w:ascii="Arial" w:hAnsi="Arial" w:cs="Arial"/>
          <w:bCs/>
          <w:color w:val="000000" w:themeColor="text1"/>
        </w:rPr>
      </w:pPr>
      <w:r w:rsidRPr="00694F57">
        <w:rPr>
          <w:rFonts w:ascii="Arial" w:hAnsi="Arial" w:cs="Arial"/>
          <w:color w:val="000000" w:themeColor="text1"/>
        </w:rPr>
        <w:t>(</w:t>
      </w:r>
      <w:r w:rsidRPr="00694F57">
        <w:rPr>
          <w:rFonts w:ascii="Arial" w:hAnsi="Arial" w:cs="Arial"/>
          <w:color w:val="000000" w:themeColor="text1"/>
        </w:rPr>
        <w:t>GLOSARIO DE CONCEPTOS POLÍTICOS USUALES</w:t>
      </w:r>
      <w:r w:rsidRPr="00694F57">
        <w:rPr>
          <w:rFonts w:ascii="Arial" w:hAnsi="Arial" w:cs="Arial"/>
          <w:color w:val="000000" w:themeColor="text1"/>
        </w:rPr>
        <w:t>)</w:t>
      </w:r>
    </w:p>
    <w:p w:rsidR="004749FE"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5F7D59" w:rsidRPr="00694F57" w:rsidRDefault="005F7D59" w:rsidP="00861CFC">
      <w:pPr>
        <w:pStyle w:val="NormalWeb"/>
        <w:numPr>
          <w:ilvl w:val="0"/>
          <w:numId w:val="2"/>
        </w:numPr>
        <w:shd w:val="clear" w:color="auto" w:fill="FFFFFF"/>
        <w:spacing w:before="0" w:beforeAutospacing="0" w:after="0" w:afterAutospacing="0" w:line="300" w:lineRule="atLeast"/>
        <w:jc w:val="both"/>
        <w:rPr>
          <w:rFonts w:ascii="Arial" w:hAnsi="Arial" w:cs="Arial"/>
          <w:b/>
          <w:i/>
          <w:color w:val="000000" w:themeColor="text1"/>
        </w:rPr>
      </w:pPr>
      <w:r w:rsidRPr="00694F57">
        <w:rPr>
          <w:rFonts w:ascii="Arial" w:hAnsi="Arial" w:cs="Arial"/>
          <w:b/>
          <w:i/>
          <w:color w:val="000000" w:themeColor="text1"/>
        </w:rPr>
        <w:t>¿Qué específicamente es una Ley Secundaria? </w:t>
      </w:r>
    </w:p>
    <w:p w:rsidR="00861CFC" w:rsidRPr="00694F57" w:rsidRDefault="00861CFC" w:rsidP="00861CFC">
      <w:pPr>
        <w:pStyle w:val="NormalWeb"/>
        <w:shd w:val="clear" w:color="auto" w:fill="FFFFFF"/>
        <w:spacing w:before="0" w:beforeAutospacing="0" w:after="0" w:afterAutospacing="0" w:line="300" w:lineRule="atLeast"/>
        <w:ind w:left="720"/>
        <w:jc w:val="both"/>
        <w:rPr>
          <w:rFonts w:ascii="Arial" w:hAnsi="Arial" w:cs="Arial"/>
          <w:color w:val="000000" w:themeColor="text1"/>
        </w:rPr>
      </w:pPr>
    </w:p>
    <w:p w:rsidR="00861CFC" w:rsidRPr="00694F57" w:rsidRDefault="00861CFC" w:rsidP="00861CFC">
      <w:pPr>
        <w:jc w:val="both"/>
        <w:rPr>
          <w:rFonts w:ascii="Arial" w:hAnsi="Arial" w:cs="Arial"/>
          <w:color w:val="000000" w:themeColor="text1"/>
          <w:sz w:val="24"/>
          <w:szCs w:val="24"/>
          <w:shd w:val="clear" w:color="auto" w:fill="FFFFFF"/>
        </w:rPr>
      </w:pPr>
      <w:r w:rsidRPr="00694F57">
        <w:rPr>
          <w:rFonts w:ascii="Arial" w:hAnsi="Arial" w:cs="Arial"/>
          <w:color w:val="000000" w:themeColor="text1"/>
          <w:sz w:val="24"/>
          <w:szCs w:val="24"/>
          <w:shd w:val="clear" w:color="auto" w:fill="FFFFFF"/>
        </w:rPr>
        <w:t>La sociedad moderna es ciertamente compleja, por lo que las leyes a medida que las sociedades crecen, complican y multiplican sus relaciones se transforman, multiplican, organizan, aparecen y desaparecen. En los Estados actuales existe tal diversidad normativa que se han formado verdaderos sistemas jurídicos, debidamente estructurados y jerarquizados</w:t>
      </w:r>
    </w:p>
    <w:p w:rsidR="00861CFC" w:rsidRPr="00694F57" w:rsidRDefault="00861CFC" w:rsidP="00861CFC">
      <w:pPr>
        <w:jc w:val="both"/>
        <w:rPr>
          <w:rFonts w:ascii="Arial" w:hAnsi="Arial" w:cs="Arial"/>
          <w:color w:val="000000" w:themeColor="text1"/>
          <w:sz w:val="24"/>
          <w:szCs w:val="24"/>
          <w:shd w:val="clear" w:color="auto" w:fill="FFFFFF"/>
        </w:rPr>
      </w:pPr>
      <w:r w:rsidRPr="00694F57">
        <w:rPr>
          <w:rFonts w:ascii="Arial" w:hAnsi="Arial" w:cs="Arial"/>
          <w:color w:val="000000" w:themeColor="text1"/>
          <w:sz w:val="24"/>
          <w:szCs w:val="24"/>
          <w:shd w:val="clear" w:color="auto" w:fill="FFFFFF"/>
        </w:rPr>
        <w:t>Las leyes secundarias son las que, como su nombre lo dice, siguen luego de las reformas constitucionales propuestas por el Ejecutivo Federal aprobadas por las bancadas de los diferentes partidos políticos en el Congreso de la Unión. Dichas leyes son como las letras chiquitas de los contratos o dicho de otra manera son aquellas en la que se formulan las disposiciones específicas que volverán aplicable un decreto o reforma constitucional.</w:t>
      </w:r>
    </w:p>
    <w:p w:rsidR="00861CFC" w:rsidRPr="00694F57" w:rsidRDefault="00861CFC" w:rsidP="00861CFC">
      <w:pPr>
        <w:jc w:val="both"/>
        <w:rPr>
          <w:rFonts w:ascii="Arial" w:hAnsi="Arial" w:cs="Arial"/>
          <w:color w:val="000000" w:themeColor="text1"/>
          <w:sz w:val="24"/>
          <w:szCs w:val="24"/>
          <w:shd w:val="clear" w:color="auto" w:fill="FFFFFF"/>
        </w:rPr>
      </w:pPr>
      <w:r w:rsidRPr="00694F57">
        <w:rPr>
          <w:rFonts w:ascii="Arial" w:hAnsi="Arial" w:cs="Arial"/>
          <w:color w:val="000000" w:themeColor="text1"/>
          <w:sz w:val="24"/>
          <w:szCs w:val="24"/>
          <w:shd w:val="clear" w:color="auto" w:fill="FFFFFF"/>
        </w:rPr>
        <w:t>Existe una clasificación de las normas por su jerarquía, la cual las leyes secundarias se encuentran  el número 4.</w:t>
      </w:r>
    </w:p>
    <w:p w:rsidR="00861CFC" w:rsidRPr="00694F57" w:rsidRDefault="00861CFC" w:rsidP="00861CFC">
      <w:pPr>
        <w:pStyle w:val="Prrafodelista"/>
        <w:numPr>
          <w:ilvl w:val="0"/>
          <w:numId w:val="3"/>
        </w:numPr>
        <w:jc w:val="both"/>
        <w:rPr>
          <w:rFonts w:ascii="Arial" w:hAnsi="Arial" w:cs="Arial"/>
          <w:color w:val="000000" w:themeColor="text1"/>
          <w:sz w:val="24"/>
          <w:szCs w:val="24"/>
        </w:rPr>
      </w:pPr>
      <w:r w:rsidRPr="00694F57">
        <w:rPr>
          <w:rFonts w:ascii="Arial" w:hAnsi="Arial" w:cs="Arial"/>
          <w:color w:val="000000" w:themeColor="text1"/>
          <w:sz w:val="24"/>
          <w:szCs w:val="24"/>
        </w:rPr>
        <w:t>Constitución Federal. 2. Ley federal y tratado. 3. Constitución local. 4. Ley secundaria. 5. Ley reglamentaria. 6. Ley municipal. 7. Norma individualizada.</w:t>
      </w:r>
    </w:p>
    <w:p w:rsidR="004749FE" w:rsidRPr="00694F57" w:rsidRDefault="004749FE" w:rsidP="00861CFC">
      <w:pPr>
        <w:pStyle w:val="NormalWeb"/>
        <w:shd w:val="clear" w:color="auto" w:fill="FFFFFF"/>
        <w:spacing w:before="0" w:beforeAutospacing="0" w:after="0" w:afterAutospacing="0" w:line="300" w:lineRule="atLeast"/>
        <w:ind w:left="360"/>
        <w:jc w:val="both"/>
        <w:rPr>
          <w:rFonts w:ascii="Arial" w:hAnsi="Arial" w:cs="Arial"/>
          <w:color w:val="000000" w:themeColor="text1"/>
        </w:rPr>
      </w:pPr>
    </w:p>
    <w:p w:rsidR="004749FE" w:rsidRPr="00694F57" w:rsidRDefault="004749FE" w:rsidP="00861CFC">
      <w:pPr>
        <w:pStyle w:val="NormalWeb"/>
        <w:shd w:val="clear" w:color="auto" w:fill="FFFFFF"/>
        <w:spacing w:before="0" w:beforeAutospacing="0" w:after="0" w:afterAutospacing="0" w:line="300" w:lineRule="atLeast"/>
        <w:ind w:left="360"/>
        <w:jc w:val="both"/>
        <w:rPr>
          <w:rFonts w:ascii="Arial" w:hAnsi="Arial" w:cs="Arial"/>
          <w:color w:val="000000" w:themeColor="text1"/>
        </w:rPr>
      </w:pPr>
    </w:p>
    <w:p w:rsidR="00861CFC" w:rsidRPr="00694F57" w:rsidRDefault="00861CFC"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861CFC" w:rsidRPr="00694F57" w:rsidRDefault="00861CFC"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861CFC" w:rsidRPr="00694F57" w:rsidRDefault="00861CFC"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4749FE" w:rsidRPr="00694F57" w:rsidRDefault="005F7D59" w:rsidP="00861CFC">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694F57">
        <w:rPr>
          <w:rFonts w:ascii="Arial" w:hAnsi="Arial" w:cs="Arial"/>
          <w:b/>
          <w:i/>
          <w:color w:val="000000" w:themeColor="text1"/>
        </w:rPr>
        <w:lastRenderedPageBreak/>
        <w:t>3. ¿Cuándo se publica en el diario oficial y entra en vigencia?</w:t>
      </w:r>
    </w:p>
    <w:p w:rsidR="004749FE"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861CFC" w:rsidRPr="00694F57" w:rsidRDefault="00861CFC" w:rsidP="00861CFC">
      <w:pPr>
        <w:jc w:val="both"/>
        <w:rPr>
          <w:rFonts w:ascii="Arial" w:hAnsi="Arial" w:cs="Arial"/>
          <w:b/>
          <w:i/>
          <w:color w:val="000000" w:themeColor="text1"/>
          <w:sz w:val="24"/>
          <w:szCs w:val="24"/>
        </w:rPr>
      </w:pPr>
      <w:r w:rsidRPr="00694F57">
        <w:rPr>
          <w:rFonts w:ascii="Arial" w:hAnsi="Arial" w:cs="Arial"/>
          <w:b/>
          <w:bCs/>
          <w:i/>
          <w:color w:val="000000" w:themeColor="text1"/>
          <w:sz w:val="24"/>
          <w:szCs w:val="24"/>
        </w:rPr>
        <w:t>Promulgación, publicación</w:t>
      </w:r>
      <w:r w:rsidRPr="00694F57">
        <w:rPr>
          <w:rFonts w:ascii="Arial" w:hAnsi="Arial" w:cs="Arial"/>
          <w:b/>
          <w:bCs/>
          <w:i/>
          <w:color w:val="000000" w:themeColor="text1"/>
          <w:sz w:val="24"/>
          <w:szCs w:val="24"/>
        </w:rPr>
        <w:t>.</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i/>
          <w:iCs/>
          <w:color w:val="000000" w:themeColor="text1"/>
          <w:sz w:val="24"/>
          <w:szCs w:val="24"/>
        </w:rPr>
        <w:t>Promulgación:</w:t>
      </w:r>
      <w:r w:rsidRPr="00694F57">
        <w:rPr>
          <w:rFonts w:ascii="Arial" w:hAnsi="Arial" w:cs="Arial"/>
          <w:color w:val="000000" w:themeColor="text1"/>
          <w:sz w:val="24"/>
          <w:szCs w:val="24"/>
        </w:rPr>
        <w:t> acto por el cual el Ejecutivo aprueba con su firma y autoridad que se han cumplido las formalidades anteriores, y ordena su publicación.</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i/>
          <w:iCs/>
          <w:color w:val="000000" w:themeColor="text1"/>
          <w:sz w:val="24"/>
          <w:szCs w:val="24"/>
        </w:rPr>
        <w:t>Publicación:</w:t>
      </w:r>
      <w:r w:rsidRPr="00694F57">
        <w:rPr>
          <w:rFonts w:ascii="Arial" w:hAnsi="Arial" w:cs="Arial"/>
          <w:color w:val="000000" w:themeColor="text1"/>
          <w:sz w:val="24"/>
          <w:szCs w:val="24"/>
        </w:rPr>
        <w:t> medio idóneo para el conocimiento de la ley a quienes deban cumplirla.</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color w:val="000000" w:themeColor="text1"/>
          <w:sz w:val="24"/>
          <w:szCs w:val="24"/>
        </w:rPr>
        <w:t>La publicación acto formal por medio del cual las leyes aprobadas por el Poder Legislativo y sancionadas por el Ejecutivo son dadas a conocer por este, y de manera indubitable, a la población en general. Para que esta publicación surta sus efectos legales deberá plasmarse en un periódico que el Estado posee llamado Diario Oficial de la Federación.</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color w:val="000000" w:themeColor="text1"/>
          <w:sz w:val="24"/>
          <w:szCs w:val="24"/>
        </w:rPr>
        <w:t>La publicación oficial que de la ley lleva a cabo el poder ejecutivo con las formalidades antes citadas recibe el nombre de promulgación. Esta implica la exigencia de su acatamiento y observancia por parte de los particulares y la autoridad.</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color w:val="000000" w:themeColor="text1"/>
          <w:sz w:val="24"/>
          <w:szCs w:val="24"/>
        </w:rPr>
        <w:t>La promulgación es la condición para que la ley sea aplicada y pueda hacerse efectivo el principio que señala: La ignorancia de las leyes no excluye a nadie de su cumplimiento.</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b/>
          <w:color w:val="000000" w:themeColor="text1"/>
          <w:sz w:val="24"/>
          <w:szCs w:val="24"/>
        </w:rPr>
        <w:t>La iniciación  de la vigencia</w:t>
      </w:r>
      <w:r w:rsidRPr="00694F57">
        <w:rPr>
          <w:rFonts w:ascii="Arial" w:hAnsi="Arial" w:cs="Arial"/>
          <w:color w:val="000000" w:themeColor="text1"/>
          <w:sz w:val="24"/>
          <w:szCs w:val="24"/>
        </w:rPr>
        <w:t xml:space="preserve"> de una ley es la última etapa del proceso legislativo y es la determinación del momento específico en que una ley comenzara a surtir sus efectos. Entre la publicación y la entrada en vigor de toda ley debe mediar un espacio de tiempo, a efecto de que esta será efectivamente conocida por sus destinatarios. A este lapso se le conoce como </w:t>
      </w:r>
      <w:proofErr w:type="spellStart"/>
      <w:r w:rsidRPr="00694F57">
        <w:rPr>
          <w:rFonts w:ascii="Arial" w:hAnsi="Arial" w:cs="Arial"/>
          <w:i/>
          <w:color w:val="000000" w:themeColor="text1"/>
          <w:sz w:val="24"/>
          <w:szCs w:val="24"/>
        </w:rPr>
        <w:t>Vocatio</w:t>
      </w:r>
      <w:proofErr w:type="spellEnd"/>
      <w:r w:rsidRPr="00694F57">
        <w:rPr>
          <w:rFonts w:ascii="Arial" w:hAnsi="Arial" w:cs="Arial"/>
          <w:i/>
          <w:color w:val="000000" w:themeColor="text1"/>
          <w:sz w:val="24"/>
          <w:szCs w:val="24"/>
        </w:rPr>
        <w:t xml:space="preserve"> </w:t>
      </w:r>
      <w:proofErr w:type="spellStart"/>
      <w:r w:rsidRPr="00694F57">
        <w:rPr>
          <w:rFonts w:ascii="Arial" w:hAnsi="Arial" w:cs="Arial"/>
          <w:i/>
          <w:color w:val="000000" w:themeColor="text1"/>
          <w:sz w:val="24"/>
          <w:szCs w:val="24"/>
        </w:rPr>
        <w:t>Legis</w:t>
      </w:r>
      <w:proofErr w:type="spellEnd"/>
      <w:r w:rsidRPr="00694F57">
        <w:rPr>
          <w:rFonts w:ascii="Arial" w:hAnsi="Arial" w:cs="Arial"/>
          <w:i/>
          <w:color w:val="000000" w:themeColor="text1"/>
          <w:sz w:val="24"/>
          <w:szCs w:val="24"/>
        </w:rPr>
        <w:t>.</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color w:val="000000" w:themeColor="text1"/>
          <w:sz w:val="24"/>
          <w:szCs w:val="24"/>
        </w:rPr>
        <w:t>Existen dos sistemas para que la ley inicie su vigencia el sucesivo y el sincrónico. El sucesivo ordena que la ley entrara en vigor, para los lugares donde se publica el diario oficial, tres días después de su promulgación. En los lugares distintos se conceden otros días en función de la distancia. A los tres primeros días uno más por cada cuarenta kilómetros o fracción que exceda de la mitad.</w:t>
      </w:r>
    </w:p>
    <w:p w:rsidR="00861CFC" w:rsidRPr="00694F57" w:rsidRDefault="00861CFC" w:rsidP="00861CFC">
      <w:pPr>
        <w:jc w:val="both"/>
        <w:rPr>
          <w:rFonts w:ascii="Arial" w:hAnsi="Arial" w:cs="Arial"/>
          <w:color w:val="000000" w:themeColor="text1"/>
          <w:sz w:val="24"/>
          <w:szCs w:val="24"/>
        </w:rPr>
      </w:pPr>
      <w:r w:rsidRPr="00694F57">
        <w:rPr>
          <w:rFonts w:ascii="Arial" w:hAnsi="Arial" w:cs="Arial"/>
          <w:color w:val="000000" w:themeColor="text1"/>
          <w:sz w:val="24"/>
          <w:szCs w:val="24"/>
        </w:rPr>
        <w:t>El sistema sincrónico establece que la ley entrara en vigor, en todas partes, el día preciso que la propia ley fije, siempre y cuando su publicación haya sido anterior.</w:t>
      </w:r>
    </w:p>
    <w:p w:rsidR="00861CFC" w:rsidRPr="00694F57" w:rsidRDefault="00861CFC"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4749FE" w:rsidRPr="00694F57" w:rsidRDefault="004749FE"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861CFC" w:rsidRPr="00694F57" w:rsidRDefault="00861CFC"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5F7D59" w:rsidRPr="00694F57" w:rsidRDefault="005F7D59" w:rsidP="00861CFC">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694F57">
        <w:rPr>
          <w:rFonts w:ascii="Arial" w:hAnsi="Arial" w:cs="Arial"/>
          <w:b/>
          <w:i/>
          <w:color w:val="000000" w:themeColor="text1"/>
        </w:rPr>
        <w:lastRenderedPageBreak/>
        <w:t>4. ¿</w:t>
      </w:r>
      <w:r w:rsidRPr="00694F57">
        <w:rPr>
          <w:rFonts w:ascii="Arial" w:hAnsi="Arial" w:cs="Arial"/>
          <w:b/>
          <w:i/>
          <w:color w:val="000000" w:themeColor="text1"/>
        </w:rPr>
        <w:t>Quiénes</w:t>
      </w:r>
      <w:r w:rsidRPr="00694F57">
        <w:rPr>
          <w:rFonts w:ascii="Arial" w:hAnsi="Arial" w:cs="Arial"/>
          <w:b/>
          <w:i/>
          <w:color w:val="000000" w:themeColor="text1"/>
        </w:rPr>
        <w:t xml:space="preserve"> son los actores formales e informales de dichas propuestas y transformaciones?</w:t>
      </w:r>
    </w:p>
    <w:p w:rsidR="00390F6B" w:rsidRPr="00694F57" w:rsidRDefault="00390F6B"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44151F" w:rsidRPr="00694F57" w:rsidRDefault="0044151F" w:rsidP="00861CFC">
      <w:pPr>
        <w:pStyle w:val="NormalWeb"/>
        <w:shd w:val="clear" w:color="auto" w:fill="FFFFFF"/>
        <w:spacing w:before="0" w:beforeAutospacing="0" w:after="0" w:afterAutospacing="0" w:line="300" w:lineRule="atLeast"/>
        <w:jc w:val="both"/>
        <w:rPr>
          <w:rFonts w:ascii="Arial" w:hAnsi="Arial" w:cs="Arial"/>
          <w:color w:val="000000" w:themeColor="text1"/>
        </w:rPr>
      </w:pPr>
      <w:r w:rsidRPr="00694F57">
        <w:rPr>
          <w:rFonts w:ascii="Arial" w:hAnsi="Arial" w:cs="Arial"/>
          <w:color w:val="000000" w:themeColor="text1"/>
        </w:rPr>
        <w:t>Las Reformas de ley emprendidas por los gobierno siempre tienen dificultades y conflictos políticos que han afectado sus diseños y procesos de ejecución. Por lo que es importante establecer vínculos con los distintos grupos de interés en momentos como el diseño y la ejecución de los cambios propuestos.</w:t>
      </w:r>
    </w:p>
    <w:p w:rsidR="0044151F" w:rsidRPr="00694F57" w:rsidRDefault="0044151F" w:rsidP="00861CFC">
      <w:pPr>
        <w:pStyle w:val="NormalWeb"/>
        <w:shd w:val="clear" w:color="auto" w:fill="FFFFFF"/>
        <w:spacing w:before="0" w:beforeAutospacing="0" w:after="0" w:afterAutospacing="0" w:line="300" w:lineRule="atLeast"/>
        <w:jc w:val="both"/>
        <w:rPr>
          <w:rFonts w:ascii="Arial" w:hAnsi="Arial" w:cs="Arial"/>
          <w:color w:val="000000" w:themeColor="text1"/>
        </w:rPr>
      </w:pPr>
    </w:p>
    <w:p w:rsidR="005F7D59" w:rsidRPr="00694F57" w:rsidRDefault="0044151F" w:rsidP="0044151F">
      <w:pPr>
        <w:pStyle w:val="NormalWeb"/>
        <w:shd w:val="clear" w:color="auto" w:fill="FFFFFF"/>
        <w:spacing w:before="0" w:beforeAutospacing="0" w:after="0" w:afterAutospacing="0" w:line="300" w:lineRule="atLeast"/>
        <w:jc w:val="both"/>
        <w:rPr>
          <w:rFonts w:ascii="Arial" w:hAnsi="Arial" w:cs="Arial"/>
          <w:color w:val="000000" w:themeColor="text1"/>
        </w:rPr>
      </w:pPr>
      <w:r w:rsidRPr="00694F57">
        <w:rPr>
          <w:rFonts w:ascii="Arial" w:hAnsi="Arial" w:cs="Arial"/>
          <w:color w:val="000000" w:themeColor="text1"/>
        </w:rPr>
        <w:t xml:space="preserve">Por lo tanto los actores formales en dichas propuestas y transformaciones sin lugar a dudas es el gobierno, en sus 3 diferentes órdenes, como el </w:t>
      </w:r>
      <w:r w:rsidR="005F7D59" w:rsidRPr="00694F57">
        <w:rPr>
          <w:rFonts w:ascii="Arial" w:hAnsi="Arial" w:cs="Arial"/>
          <w:color w:val="000000" w:themeColor="text1"/>
        </w:rPr>
        <w:t> </w:t>
      </w:r>
      <w:r w:rsidR="00390F6B" w:rsidRPr="00694F57">
        <w:rPr>
          <w:rFonts w:ascii="Arial" w:hAnsi="Arial" w:cs="Arial"/>
          <w:color w:val="000000" w:themeColor="text1"/>
        </w:rPr>
        <w:t>poder ejecutivo, pode</w:t>
      </w:r>
      <w:r w:rsidRPr="00694F57">
        <w:rPr>
          <w:rFonts w:ascii="Arial" w:hAnsi="Arial" w:cs="Arial"/>
          <w:color w:val="000000" w:themeColor="text1"/>
        </w:rPr>
        <w:t>r legislativos y poder judicial, ya que estos</w:t>
      </w:r>
      <w:r w:rsidR="00694F57" w:rsidRPr="00694F57">
        <w:rPr>
          <w:rFonts w:ascii="Arial" w:hAnsi="Arial" w:cs="Arial"/>
          <w:color w:val="000000" w:themeColor="text1"/>
        </w:rPr>
        <w:t xml:space="preserve"> son los encargados de </w:t>
      </w:r>
      <w:r w:rsidRPr="00694F57">
        <w:rPr>
          <w:rFonts w:ascii="Arial" w:hAnsi="Arial" w:cs="Arial"/>
          <w:color w:val="000000" w:themeColor="text1"/>
        </w:rPr>
        <w:t xml:space="preserve"> crear las leyes que regulan el funcionamiento de la sociedad, administrar dichas normas y concretar el desarrollo de las políticas de carácter público</w:t>
      </w:r>
      <w:r w:rsidR="00694F57" w:rsidRPr="00694F57">
        <w:rPr>
          <w:rFonts w:ascii="Arial" w:hAnsi="Arial" w:cs="Arial"/>
          <w:color w:val="000000" w:themeColor="text1"/>
        </w:rPr>
        <w:t>.</w:t>
      </w:r>
      <w:r w:rsidRPr="00694F57">
        <w:rPr>
          <w:rFonts w:ascii="Arial" w:hAnsi="Arial" w:cs="Arial"/>
          <w:color w:val="000000" w:themeColor="text1"/>
        </w:rPr>
        <w:br/>
      </w:r>
    </w:p>
    <w:p w:rsidR="0044151F" w:rsidRPr="00694F57" w:rsidRDefault="0044151F" w:rsidP="0044151F">
      <w:pPr>
        <w:pStyle w:val="NormalWeb"/>
        <w:shd w:val="clear" w:color="auto" w:fill="FFFFFF"/>
        <w:spacing w:before="0" w:beforeAutospacing="0" w:after="0" w:afterAutospacing="0" w:line="300" w:lineRule="atLeast"/>
        <w:jc w:val="both"/>
        <w:rPr>
          <w:rFonts w:ascii="Arial" w:hAnsi="Arial" w:cs="Arial"/>
          <w:color w:val="000000" w:themeColor="text1"/>
        </w:rPr>
      </w:pPr>
    </w:p>
    <w:p w:rsidR="00390F6B" w:rsidRPr="00694F57" w:rsidRDefault="00694F57" w:rsidP="00861CFC">
      <w:pPr>
        <w:pStyle w:val="NormalWeb"/>
        <w:shd w:val="clear" w:color="auto" w:fill="FFFFFF"/>
        <w:spacing w:before="0" w:beforeAutospacing="0" w:after="0" w:afterAutospacing="0" w:line="300" w:lineRule="atLeast"/>
        <w:jc w:val="both"/>
        <w:rPr>
          <w:rFonts w:ascii="Arial" w:hAnsi="Arial" w:cs="Arial"/>
          <w:color w:val="000000" w:themeColor="text1"/>
        </w:rPr>
      </w:pPr>
      <w:r w:rsidRPr="00694F57">
        <w:rPr>
          <w:rFonts w:ascii="Arial" w:hAnsi="Arial" w:cs="Arial"/>
          <w:color w:val="000000" w:themeColor="text1"/>
        </w:rPr>
        <w:t>Por otra parte existen actores Informales que son parte fundamental para que estas propuestas</w:t>
      </w:r>
      <w:r w:rsidR="00390F6B" w:rsidRPr="00694F57">
        <w:rPr>
          <w:rFonts w:ascii="Arial" w:hAnsi="Arial" w:cs="Arial"/>
          <w:color w:val="000000" w:themeColor="text1"/>
        </w:rPr>
        <w:t xml:space="preserve"> </w:t>
      </w:r>
      <w:r w:rsidRPr="00694F57">
        <w:rPr>
          <w:rFonts w:ascii="Arial" w:hAnsi="Arial" w:cs="Arial"/>
          <w:color w:val="000000" w:themeColor="text1"/>
        </w:rPr>
        <w:t>se puedan llevar de manera adecuada como es la ciudadana en sus diferentes grupos como:</w:t>
      </w:r>
      <w:r w:rsidR="00390F6B" w:rsidRPr="00694F57">
        <w:rPr>
          <w:rFonts w:ascii="Arial" w:hAnsi="Arial" w:cs="Arial"/>
          <w:color w:val="000000" w:themeColor="text1"/>
        </w:rPr>
        <w:t xml:space="preserve"> asociaciones civiles, asociaciones de escritores, </w:t>
      </w:r>
      <w:r w:rsidRPr="00694F57">
        <w:rPr>
          <w:rFonts w:ascii="Arial" w:hAnsi="Arial" w:cs="Arial"/>
          <w:color w:val="000000" w:themeColor="text1"/>
        </w:rPr>
        <w:t xml:space="preserve">constitucionalistas, </w:t>
      </w:r>
      <w:r w:rsidR="00390F6B" w:rsidRPr="00694F57">
        <w:rPr>
          <w:rFonts w:ascii="Arial" w:hAnsi="Arial" w:cs="Arial"/>
          <w:color w:val="000000" w:themeColor="text1"/>
        </w:rPr>
        <w:t xml:space="preserve">sindicatos, partidos </w:t>
      </w:r>
      <w:r w:rsidRPr="00694F57">
        <w:rPr>
          <w:rFonts w:ascii="Arial" w:hAnsi="Arial" w:cs="Arial"/>
          <w:color w:val="000000" w:themeColor="text1"/>
        </w:rPr>
        <w:t>políticos. Estos tienen la responsabilidad de buscar que las propuestas de reformas de ley sean de manera equitativa para todos los niveles sociales, que se mantenga en el estado de derecho, que sea justa para los ciudadanos.</w:t>
      </w:r>
    </w:p>
    <w:sectPr w:rsidR="00390F6B" w:rsidRPr="00694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5CC5"/>
    <w:multiLevelType w:val="hybridMultilevel"/>
    <w:tmpl w:val="9408722E"/>
    <w:lvl w:ilvl="0" w:tplc="4E521CC2">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A3B07D4"/>
    <w:multiLevelType w:val="hybridMultilevel"/>
    <w:tmpl w:val="7616A8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F0B0A5A"/>
    <w:multiLevelType w:val="hybridMultilevel"/>
    <w:tmpl w:val="88D00A5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59"/>
    <w:rsid w:val="002B436B"/>
    <w:rsid w:val="00390F6B"/>
    <w:rsid w:val="00411522"/>
    <w:rsid w:val="0044151F"/>
    <w:rsid w:val="004749FE"/>
    <w:rsid w:val="005F7D59"/>
    <w:rsid w:val="00694F57"/>
    <w:rsid w:val="007C4DA0"/>
    <w:rsid w:val="007F16AD"/>
    <w:rsid w:val="00861CFC"/>
    <w:rsid w:val="00DC21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7D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F7D59"/>
  </w:style>
  <w:style w:type="character" w:styleId="Textoennegrita">
    <w:name w:val="Strong"/>
    <w:basedOn w:val="Fuentedeprrafopredeter"/>
    <w:uiPriority w:val="22"/>
    <w:qFormat/>
    <w:rsid w:val="005F7D59"/>
    <w:rPr>
      <w:b/>
      <w:bCs/>
    </w:rPr>
  </w:style>
  <w:style w:type="paragraph" w:styleId="Prrafodelista">
    <w:name w:val="List Paragraph"/>
    <w:basedOn w:val="Normal"/>
    <w:uiPriority w:val="34"/>
    <w:qFormat/>
    <w:rsid w:val="00861CFC"/>
    <w:pPr>
      <w:spacing w:after="160" w:line="259" w:lineRule="auto"/>
      <w:ind w:left="720"/>
      <w:contextualSpacing/>
    </w:pPr>
  </w:style>
  <w:style w:type="character" w:styleId="Hipervnculo">
    <w:name w:val="Hyperlink"/>
    <w:basedOn w:val="Fuentedeprrafopredeter"/>
    <w:uiPriority w:val="99"/>
    <w:unhideWhenUsed/>
    <w:rsid w:val="00441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7D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F7D59"/>
  </w:style>
  <w:style w:type="character" w:styleId="Textoennegrita">
    <w:name w:val="Strong"/>
    <w:basedOn w:val="Fuentedeprrafopredeter"/>
    <w:uiPriority w:val="22"/>
    <w:qFormat/>
    <w:rsid w:val="005F7D59"/>
    <w:rPr>
      <w:b/>
      <w:bCs/>
    </w:rPr>
  </w:style>
  <w:style w:type="paragraph" w:styleId="Prrafodelista">
    <w:name w:val="List Paragraph"/>
    <w:basedOn w:val="Normal"/>
    <w:uiPriority w:val="34"/>
    <w:qFormat/>
    <w:rsid w:val="00861CFC"/>
    <w:pPr>
      <w:spacing w:after="160" w:line="259" w:lineRule="auto"/>
      <w:ind w:left="720"/>
      <w:contextualSpacing/>
    </w:pPr>
  </w:style>
  <w:style w:type="character" w:styleId="Hipervnculo">
    <w:name w:val="Hyperlink"/>
    <w:basedOn w:val="Fuentedeprrafopredeter"/>
    <w:uiPriority w:val="99"/>
    <w:unhideWhenUsed/>
    <w:rsid w:val="00441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745839">
      <w:bodyDiv w:val="1"/>
      <w:marLeft w:val="0"/>
      <w:marRight w:val="0"/>
      <w:marTop w:val="0"/>
      <w:marBottom w:val="0"/>
      <w:divBdr>
        <w:top w:val="none" w:sz="0" w:space="0" w:color="auto"/>
        <w:left w:val="none" w:sz="0" w:space="0" w:color="auto"/>
        <w:bottom w:val="none" w:sz="0" w:space="0" w:color="auto"/>
        <w:right w:val="none" w:sz="0" w:space="0" w:color="auto"/>
      </w:divBdr>
    </w:div>
    <w:div w:id="17566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4</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1</cp:revision>
  <dcterms:created xsi:type="dcterms:W3CDTF">2015-11-25T17:03:00Z</dcterms:created>
  <dcterms:modified xsi:type="dcterms:W3CDTF">2015-11-26T02:17:00Z</dcterms:modified>
</cp:coreProperties>
</file>