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9E9" w:rsidRDefault="00BB79E9" w:rsidP="00C90E23">
      <w:pPr>
        <w:spacing w:line="360" w:lineRule="auto"/>
        <w:jc w:val="both"/>
        <w:rPr>
          <w:rFonts w:ascii="Times New Roman" w:hAnsi="Times New Roman" w:cs="Times New Roman"/>
          <w:b/>
        </w:rPr>
      </w:pPr>
    </w:p>
    <w:p w:rsidR="0090227E" w:rsidRDefault="0090227E"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Pr="00A8422F" w:rsidRDefault="00BB79E9" w:rsidP="00C90E23">
      <w:pPr>
        <w:spacing w:line="360" w:lineRule="auto"/>
        <w:jc w:val="both"/>
        <w:rPr>
          <w:rFonts w:ascii="Times New Roman" w:hAnsi="Times New Roman" w:cs="Times New Roman"/>
          <w:b/>
        </w:rPr>
      </w:pPr>
    </w:p>
    <w:p w:rsidR="00BB79E9" w:rsidRPr="00A8422F" w:rsidRDefault="00A8422F" w:rsidP="00A8422F">
      <w:pPr>
        <w:spacing w:line="360" w:lineRule="auto"/>
        <w:ind w:firstLine="708"/>
        <w:jc w:val="center"/>
        <w:rPr>
          <w:rFonts w:ascii="Times New Roman" w:hAnsi="Times New Roman" w:cs="Times New Roman"/>
          <w:b/>
          <w:sz w:val="72"/>
          <w:szCs w:val="96"/>
        </w:rPr>
      </w:pPr>
      <w:r w:rsidRPr="00A8422F">
        <w:rPr>
          <w:rFonts w:ascii="Times New Roman" w:hAnsi="Times New Roman" w:cs="Times New Roman"/>
          <w:b/>
          <w:sz w:val="72"/>
          <w:szCs w:val="96"/>
        </w:rPr>
        <w:t xml:space="preserve">REFORMAS Y </w:t>
      </w:r>
      <w:r w:rsidR="00BB79E9" w:rsidRPr="00A8422F">
        <w:rPr>
          <w:rFonts w:ascii="Times New Roman" w:hAnsi="Times New Roman" w:cs="Times New Roman"/>
          <w:b/>
          <w:sz w:val="72"/>
          <w:szCs w:val="96"/>
        </w:rPr>
        <w:t xml:space="preserve"> </w:t>
      </w:r>
      <w:r w:rsidRPr="00A8422F">
        <w:rPr>
          <w:rFonts w:ascii="Times New Roman" w:hAnsi="Times New Roman" w:cs="Times New Roman"/>
          <w:b/>
          <w:sz w:val="72"/>
          <w:szCs w:val="96"/>
        </w:rPr>
        <w:t xml:space="preserve">POLÍTICA ECONÓMICA </w:t>
      </w:r>
    </w:p>
    <w:p w:rsidR="00BB79E9" w:rsidRPr="00BB79E9" w:rsidRDefault="00BB79E9" w:rsidP="00C90E23">
      <w:pPr>
        <w:spacing w:line="360" w:lineRule="auto"/>
        <w:jc w:val="both"/>
        <w:rPr>
          <w:rFonts w:ascii="Times New Roman" w:hAnsi="Times New Roman" w:cs="Times New Roman"/>
          <w:b/>
          <w:sz w:val="20"/>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A8422F" w:rsidRDefault="00A8422F" w:rsidP="00C90E23">
      <w:pPr>
        <w:spacing w:line="360" w:lineRule="auto"/>
        <w:jc w:val="both"/>
        <w:rPr>
          <w:rFonts w:ascii="Times New Roman" w:hAnsi="Times New Roman" w:cs="Times New Roman"/>
          <w:b/>
        </w:rPr>
      </w:pPr>
    </w:p>
    <w:p w:rsidR="00A8422F" w:rsidRDefault="00A8422F" w:rsidP="00C90E23">
      <w:pPr>
        <w:spacing w:line="360" w:lineRule="auto"/>
        <w:jc w:val="both"/>
        <w:rPr>
          <w:rFonts w:ascii="Times New Roman" w:hAnsi="Times New Roman" w:cs="Times New Roman"/>
          <w:b/>
        </w:rPr>
      </w:pPr>
    </w:p>
    <w:p w:rsidR="00A8422F" w:rsidRDefault="00A8422F" w:rsidP="00C90E23">
      <w:pPr>
        <w:spacing w:line="360" w:lineRule="auto"/>
        <w:jc w:val="both"/>
        <w:rPr>
          <w:rFonts w:ascii="Times New Roman" w:hAnsi="Times New Roman" w:cs="Times New Roman"/>
          <w:b/>
        </w:rPr>
      </w:pPr>
    </w:p>
    <w:p w:rsidR="00A8422F" w:rsidRDefault="00A8422F" w:rsidP="00C90E23">
      <w:pPr>
        <w:spacing w:line="360" w:lineRule="auto"/>
        <w:jc w:val="both"/>
        <w:rPr>
          <w:rFonts w:ascii="Times New Roman" w:hAnsi="Times New Roman" w:cs="Times New Roman"/>
          <w:b/>
        </w:rPr>
      </w:pPr>
    </w:p>
    <w:p w:rsidR="00A8422F" w:rsidRPr="00676E4E" w:rsidRDefault="00A8422F" w:rsidP="00A8422F">
      <w:pPr>
        <w:spacing w:after="0" w:line="300" w:lineRule="atLeast"/>
        <w:rPr>
          <w:rFonts w:ascii="Times New Roman" w:eastAsia="Times New Roman" w:hAnsi="Times New Roman" w:cs="Times New Roman"/>
          <w:b/>
          <w:bCs/>
          <w:color w:val="222222"/>
          <w:sz w:val="18"/>
          <w:szCs w:val="18"/>
          <w:lang w:eastAsia="es-MX"/>
        </w:rPr>
      </w:pPr>
      <w:r w:rsidRPr="00676E4E">
        <w:rPr>
          <w:rFonts w:ascii="Times New Roman" w:eastAsia="Times New Roman" w:hAnsi="Times New Roman" w:cs="Times New Roman"/>
          <w:b/>
          <w:bCs/>
          <w:color w:val="222222"/>
          <w:sz w:val="18"/>
          <w:szCs w:val="18"/>
          <w:lang w:eastAsia="es-MX"/>
        </w:rPr>
        <w:lastRenderedPageBreak/>
        <w:t>Reformas y políticas económicas:</w:t>
      </w:r>
    </w:p>
    <w:p w:rsidR="00A8422F" w:rsidRPr="00676E4E" w:rsidRDefault="00A8422F" w:rsidP="00A8422F">
      <w:pPr>
        <w:spacing w:after="0" w:line="300" w:lineRule="atLeast"/>
        <w:rPr>
          <w:rFonts w:ascii="Times New Roman" w:eastAsia="Times New Roman" w:hAnsi="Times New Roman" w:cs="Times New Roman"/>
          <w:bCs/>
          <w:color w:val="222222"/>
          <w:sz w:val="18"/>
          <w:szCs w:val="18"/>
          <w:lang w:eastAsia="es-MX"/>
        </w:rPr>
      </w:pPr>
    </w:p>
    <w:p w:rsidR="001C72FE" w:rsidRPr="00676E4E" w:rsidRDefault="00A8422F" w:rsidP="00A8422F">
      <w:pPr>
        <w:spacing w:line="360" w:lineRule="auto"/>
        <w:jc w:val="both"/>
        <w:rPr>
          <w:rFonts w:ascii="Times New Roman" w:eastAsia="Times New Roman" w:hAnsi="Times New Roman" w:cs="Times New Roman"/>
          <w:color w:val="222222"/>
          <w:sz w:val="18"/>
          <w:szCs w:val="18"/>
          <w:lang w:eastAsia="es-MX"/>
        </w:rPr>
      </w:pPr>
      <w:r w:rsidRPr="00676E4E">
        <w:rPr>
          <w:rFonts w:ascii="Times New Roman" w:eastAsia="Times New Roman" w:hAnsi="Times New Roman" w:cs="Times New Roman"/>
          <w:bCs/>
          <w:color w:val="222222"/>
          <w:sz w:val="18"/>
          <w:szCs w:val="18"/>
          <w:lang w:eastAsia="es-MX"/>
        </w:rPr>
        <w:t xml:space="preserve">Las Reformas en política económica que ha tenido nuestro país han sido motivadas a mi muy personal punto de vista </w:t>
      </w:r>
      <w:r w:rsidR="00676E4E" w:rsidRPr="00676E4E">
        <w:rPr>
          <w:rFonts w:ascii="Times New Roman" w:eastAsia="Times New Roman" w:hAnsi="Times New Roman" w:cs="Times New Roman"/>
          <w:bCs/>
          <w:color w:val="222222"/>
          <w:sz w:val="18"/>
          <w:szCs w:val="18"/>
          <w:lang w:eastAsia="es-MX"/>
        </w:rPr>
        <w:t xml:space="preserve">para mejorar la vida de unos pocos y concentrar </w:t>
      </w:r>
      <w:r w:rsidR="001615F7" w:rsidRPr="00676E4E">
        <w:rPr>
          <w:rFonts w:ascii="Times New Roman" w:eastAsia="Times New Roman" w:hAnsi="Times New Roman" w:cs="Times New Roman"/>
          <w:bCs/>
          <w:color w:val="222222"/>
          <w:sz w:val="18"/>
          <w:szCs w:val="18"/>
          <w:lang w:eastAsia="es-MX"/>
        </w:rPr>
        <w:t>aún</w:t>
      </w:r>
      <w:r w:rsidR="00676E4E" w:rsidRPr="00676E4E">
        <w:rPr>
          <w:rFonts w:ascii="Times New Roman" w:eastAsia="Times New Roman" w:hAnsi="Times New Roman" w:cs="Times New Roman"/>
          <w:bCs/>
          <w:color w:val="222222"/>
          <w:sz w:val="18"/>
          <w:szCs w:val="18"/>
          <w:lang w:eastAsia="es-MX"/>
        </w:rPr>
        <w:t xml:space="preserve"> más la distribución de los capitales en muy pocas manos.</w:t>
      </w:r>
      <w:r w:rsidRPr="00676E4E">
        <w:rPr>
          <w:rFonts w:ascii="Times New Roman" w:eastAsia="Times New Roman" w:hAnsi="Times New Roman" w:cs="Times New Roman"/>
          <w:bCs/>
          <w:color w:val="222222"/>
          <w:sz w:val="18"/>
          <w:szCs w:val="18"/>
          <w:lang w:eastAsia="es-MX"/>
        </w:rPr>
        <w:t xml:space="preserve"> lo </w:t>
      </w:r>
      <w:r w:rsidR="00676E4E" w:rsidRPr="00676E4E">
        <w:rPr>
          <w:rFonts w:ascii="Times New Roman" w:eastAsia="Times New Roman" w:hAnsi="Times New Roman" w:cs="Times New Roman"/>
          <w:bCs/>
          <w:color w:val="222222"/>
          <w:sz w:val="18"/>
          <w:szCs w:val="18"/>
          <w:lang w:eastAsia="es-MX"/>
        </w:rPr>
        <w:t>que</w:t>
      </w:r>
      <w:r w:rsidRPr="00676E4E">
        <w:rPr>
          <w:rFonts w:ascii="Times New Roman" w:eastAsia="Times New Roman" w:hAnsi="Times New Roman" w:cs="Times New Roman"/>
          <w:bCs/>
          <w:color w:val="222222"/>
          <w:sz w:val="18"/>
          <w:szCs w:val="18"/>
          <w:lang w:eastAsia="es-MX"/>
        </w:rPr>
        <w:t xml:space="preserve"> tuvo consecuencias como: devaluaciones del peso, libre flotación del peso ante otras monedas extranjeras principalmente el dólar. Crecientes déficits fiscales y desbalances abismales con el exterior.  E</w:t>
      </w:r>
      <w:r w:rsidR="00676E4E" w:rsidRPr="00676E4E">
        <w:rPr>
          <w:rFonts w:ascii="Times New Roman" w:eastAsia="Times New Roman" w:hAnsi="Times New Roman" w:cs="Times New Roman"/>
          <w:bCs/>
          <w:color w:val="222222"/>
          <w:sz w:val="18"/>
          <w:szCs w:val="18"/>
          <w:lang w:eastAsia="es-MX"/>
        </w:rPr>
        <w:t>sto se agravo</w:t>
      </w:r>
      <w:r w:rsidRPr="00676E4E">
        <w:rPr>
          <w:rFonts w:ascii="Times New Roman" w:eastAsia="Times New Roman" w:hAnsi="Times New Roman" w:cs="Times New Roman"/>
          <w:bCs/>
          <w:color w:val="222222"/>
          <w:sz w:val="18"/>
          <w:szCs w:val="18"/>
          <w:lang w:eastAsia="es-MX"/>
        </w:rPr>
        <w:t xml:space="preserve"> 1976 </w:t>
      </w:r>
      <w:r w:rsidR="00676E4E" w:rsidRPr="00676E4E">
        <w:rPr>
          <w:rFonts w:ascii="Times New Roman" w:eastAsia="Times New Roman" w:hAnsi="Times New Roman" w:cs="Times New Roman"/>
          <w:bCs/>
          <w:color w:val="222222"/>
          <w:sz w:val="18"/>
          <w:szCs w:val="18"/>
          <w:lang w:eastAsia="es-MX"/>
        </w:rPr>
        <w:t xml:space="preserve">por </w:t>
      </w:r>
      <w:r w:rsidRPr="00676E4E">
        <w:rPr>
          <w:rFonts w:ascii="Times New Roman" w:eastAsia="Times New Roman" w:hAnsi="Times New Roman" w:cs="Times New Roman"/>
          <w:bCs/>
          <w:color w:val="222222"/>
          <w:sz w:val="18"/>
          <w:szCs w:val="18"/>
          <w:lang w:eastAsia="es-MX"/>
        </w:rPr>
        <w:t xml:space="preserve">el hallazgo de nuevos yacimientos petroleros </w:t>
      </w:r>
      <w:r w:rsidR="00676E4E" w:rsidRPr="00676E4E">
        <w:rPr>
          <w:rFonts w:ascii="Times New Roman" w:eastAsia="Times New Roman" w:hAnsi="Times New Roman" w:cs="Times New Roman"/>
          <w:bCs/>
          <w:color w:val="222222"/>
          <w:sz w:val="18"/>
          <w:szCs w:val="18"/>
          <w:lang w:eastAsia="es-MX"/>
        </w:rPr>
        <w:t xml:space="preserve">que nuevamente hicieron depender de esto el crecimiento de nuestra </w:t>
      </w:r>
      <w:r w:rsidR="001615F7" w:rsidRPr="00676E4E">
        <w:rPr>
          <w:rFonts w:ascii="Times New Roman" w:eastAsia="Times New Roman" w:hAnsi="Times New Roman" w:cs="Times New Roman"/>
          <w:bCs/>
          <w:color w:val="222222"/>
          <w:sz w:val="18"/>
          <w:szCs w:val="18"/>
          <w:lang w:eastAsia="es-MX"/>
        </w:rPr>
        <w:t>economía</w:t>
      </w:r>
      <w:r w:rsidRPr="00676E4E">
        <w:rPr>
          <w:rFonts w:ascii="Times New Roman" w:eastAsia="Times New Roman" w:hAnsi="Times New Roman" w:cs="Times New Roman"/>
          <w:bCs/>
          <w:color w:val="222222"/>
          <w:sz w:val="18"/>
          <w:szCs w:val="18"/>
          <w:lang w:eastAsia="es-MX"/>
        </w:rPr>
        <w:t>. Lo que llevo a nuestro país a un nuevo endeudamiento, que culmino en más déficit  comercial y de cuenta corriente, una deuda externa enorme y una dependencia total al petróleo</w:t>
      </w:r>
      <w:r w:rsidRPr="00676E4E">
        <w:rPr>
          <w:rFonts w:ascii="Times New Roman" w:eastAsia="Times New Roman" w:hAnsi="Times New Roman" w:cs="Times New Roman"/>
          <w:color w:val="222222"/>
          <w:sz w:val="18"/>
          <w:szCs w:val="18"/>
          <w:lang w:eastAsia="es-MX"/>
        </w:rPr>
        <w:t>.</w:t>
      </w:r>
      <w:r w:rsidR="00676E4E" w:rsidRPr="00676E4E">
        <w:rPr>
          <w:rFonts w:ascii="Times New Roman" w:eastAsia="Times New Roman" w:hAnsi="Times New Roman" w:cs="Times New Roman"/>
          <w:color w:val="222222"/>
          <w:sz w:val="18"/>
          <w:szCs w:val="18"/>
          <w:lang w:eastAsia="es-MX"/>
        </w:rPr>
        <w:t xml:space="preserve"> Este mismo año s</w:t>
      </w:r>
      <w:r w:rsidRPr="00676E4E">
        <w:rPr>
          <w:rFonts w:ascii="Times New Roman" w:eastAsia="Times New Roman" w:hAnsi="Times New Roman" w:cs="Times New Roman"/>
          <w:color w:val="222222"/>
          <w:sz w:val="18"/>
          <w:szCs w:val="18"/>
          <w:lang w:eastAsia="es-MX"/>
        </w:rPr>
        <w:t xml:space="preserve">e modifica la política cambiaria y por primera vez </w:t>
      </w:r>
      <w:r w:rsidR="00676E4E" w:rsidRPr="00676E4E">
        <w:rPr>
          <w:rFonts w:ascii="Times New Roman" w:eastAsia="Times New Roman" w:hAnsi="Times New Roman" w:cs="Times New Roman"/>
          <w:color w:val="222222"/>
          <w:sz w:val="18"/>
          <w:szCs w:val="18"/>
          <w:lang w:eastAsia="es-MX"/>
        </w:rPr>
        <w:t xml:space="preserve">se intenta dar </w:t>
      </w:r>
      <w:r w:rsidRPr="00676E4E">
        <w:rPr>
          <w:rFonts w:ascii="Times New Roman" w:eastAsia="Times New Roman" w:hAnsi="Times New Roman" w:cs="Times New Roman"/>
          <w:color w:val="222222"/>
          <w:sz w:val="18"/>
          <w:szCs w:val="18"/>
          <w:lang w:eastAsia="es-MX"/>
        </w:rPr>
        <w:t xml:space="preserve">seguimiento de la recomendación del FMI (Fondo Monetario Internacional). De 1982 al 88 fue un periodo difícil para la economía de nuestro país debido a la inestabilidad con tendencia a la baja en los precios internacionales del petróleo y tasas de interés muy elevadas. Es por ello que se inicia la apertura comercial y disminución de la dependencia petrolera y esto propicia las negociaciones para la entrada al GATT (Acuerdo General de Aranceles y Comercio). Es por ello que de 1988-94  se realizan reformas estructurales en prácticamente todos los ámbitos del quehacer del gobierno federal. Todo esto se lleva a cabo a través de concertaciones con grupos diversos, se buscaba alianzas que dieran como fruto la aceptación y puesta en marcha de estas reformas. En este periodo se dota de autonomía al Banco de México lo que </w:t>
      </w:r>
      <w:r w:rsidR="00676E4E" w:rsidRPr="00676E4E">
        <w:rPr>
          <w:rFonts w:ascii="Times New Roman" w:eastAsia="Times New Roman" w:hAnsi="Times New Roman" w:cs="Times New Roman"/>
          <w:color w:val="222222"/>
          <w:sz w:val="18"/>
          <w:szCs w:val="18"/>
          <w:lang w:eastAsia="es-MX"/>
        </w:rPr>
        <w:t>busco</w:t>
      </w:r>
      <w:r w:rsidRPr="00676E4E">
        <w:rPr>
          <w:rFonts w:ascii="Times New Roman" w:eastAsia="Times New Roman" w:hAnsi="Times New Roman" w:cs="Times New Roman"/>
          <w:color w:val="222222"/>
          <w:sz w:val="18"/>
          <w:szCs w:val="18"/>
          <w:lang w:eastAsia="es-MX"/>
        </w:rPr>
        <w:t xml:space="preserve"> una mejor protección contra los déficits fiscales a través de la regulación del tipo de cambio</w:t>
      </w:r>
      <w:r w:rsidR="00676E4E" w:rsidRPr="00676E4E">
        <w:rPr>
          <w:rFonts w:ascii="Times New Roman" w:eastAsia="Times New Roman" w:hAnsi="Times New Roman" w:cs="Times New Roman"/>
          <w:color w:val="222222"/>
          <w:sz w:val="18"/>
          <w:szCs w:val="18"/>
          <w:lang w:eastAsia="es-MX"/>
        </w:rPr>
        <w:t xml:space="preserve"> y</w:t>
      </w:r>
      <w:r w:rsidRPr="00676E4E">
        <w:rPr>
          <w:rFonts w:ascii="Times New Roman" w:eastAsia="Times New Roman" w:hAnsi="Times New Roman" w:cs="Times New Roman"/>
          <w:color w:val="222222"/>
          <w:sz w:val="18"/>
          <w:szCs w:val="18"/>
          <w:lang w:eastAsia="es-MX"/>
        </w:rPr>
        <w:t xml:space="preserve"> </w:t>
      </w:r>
      <w:r w:rsidR="00676E4E" w:rsidRPr="00676E4E">
        <w:rPr>
          <w:rFonts w:ascii="Times New Roman" w:eastAsia="Times New Roman" w:hAnsi="Times New Roman" w:cs="Times New Roman"/>
          <w:color w:val="222222"/>
          <w:sz w:val="18"/>
          <w:szCs w:val="18"/>
          <w:lang w:eastAsia="es-MX"/>
        </w:rPr>
        <w:t>d</w:t>
      </w:r>
      <w:r w:rsidRPr="00676E4E">
        <w:rPr>
          <w:rFonts w:ascii="Times New Roman" w:eastAsia="Times New Roman" w:hAnsi="Times New Roman" w:cs="Times New Roman"/>
          <w:color w:val="222222"/>
          <w:sz w:val="18"/>
          <w:szCs w:val="18"/>
          <w:lang w:eastAsia="es-MX"/>
        </w:rPr>
        <w:t xml:space="preserve">esreglamentación del sector financiero; además se introdujeron nuevos instrumentos de captación, los cuales no funcionaron </w:t>
      </w:r>
      <w:r w:rsidR="00676E4E" w:rsidRPr="00676E4E">
        <w:rPr>
          <w:rFonts w:ascii="Times New Roman" w:eastAsia="Times New Roman" w:hAnsi="Times New Roman" w:cs="Times New Roman"/>
          <w:color w:val="222222"/>
          <w:sz w:val="18"/>
          <w:szCs w:val="18"/>
          <w:lang w:eastAsia="es-MX"/>
        </w:rPr>
        <w:t>a todas luces</w:t>
      </w:r>
      <w:r w:rsidRPr="00676E4E">
        <w:rPr>
          <w:rFonts w:ascii="Times New Roman" w:eastAsia="Times New Roman" w:hAnsi="Times New Roman" w:cs="Times New Roman"/>
          <w:color w:val="222222"/>
          <w:sz w:val="18"/>
          <w:szCs w:val="18"/>
          <w:lang w:eastAsia="es-MX"/>
        </w:rPr>
        <w:t xml:space="preserve">. Nunca se tuvo como </w:t>
      </w:r>
      <w:r w:rsidR="00676E4E" w:rsidRPr="00676E4E">
        <w:rPr>
          <w:rFonts w:ascii="Times New Roman" w:eastAsia="Times New Roman" w:hAnsi="Times New Roman" w:cs="Times New Roman"/>
          <w:color w:val="222222"/>
          <w:sz w:val="18"/>
          <w:szCs w:val="18"/>
          <w:lang w:eastAsia="es-MX"/>
        </w:rPr>
        <w:t xml:space="preserve">objetivo principal </w:t>
      </w:r>
      <w:r w:rsidRPr="00676E4E">
        <w:rPr>
          <w:rFonts w:ascii="Times New Roman" w:eastAsia="Times New Roman" w:hAnsi="Times New Roman" w:cs="Times New Roman"/>
          <w:color w:val="222222"/>
          <w:sz w:val="18"/>
          <w:szCs w:val="18"/>
          <w:lang w:eastAsia="es-MX"/>
        </w:rPr>
        <w:t xml:space="preserve">crear bienestar </w:t>
      </w:r>
      <w:r w:rsidR="00676E4E" w:rsidRPr="00676E4E">
        <w:rPr>
          <w:rFonts w:ascii="Times New Roman" w:eastAsia="Times New Roman" w:hAnsi="Times New Roman" w:cs="Times New Roman"/>
          <w:color w:val="222222"/>
          <w:sz w:val="18"/>
          <w:szCs w:val="18"/>
          <w:lang w:eastAsia="es-MX"/>
        </w:rPr>
        <w:t>para la población general</w:t>
      </w:r>
      <w:r w:rsidRPr="00676E4E">
        <w:rPr>
          <w:rFonts w:ascii="Times New Roman" w:eastAsia="Times New Roman" w:hAnsi="Times New Roman" w:cs="Times New Roman"/>
          <w:color w:val="222222"/>
          <w:sz w:val="18"/>
          <w:szCs w:val="18"/>
          <w:lang w:eastAsia="es-MX"/>
        </w:rPr>
        <w:t>, esto est</w:t>
      </w:r>
      <w:r w:rsidR="00676E4E" w:rsidRPr="00676E4E">
        <w:rPr>
          <w:rFonts w:ascii="Times New Roman" w:eastAsia="Times New Roman" w:hAnsi="Times New Roman" w:cs="Times New Roman"/>
          <w:color w:val="222222"/>
          <w:sz w:val="18"/>
          <w:szCs w:val="18"/>
          <w:lang w:eastAsia="es-MX"/>
        </w:rPr>
        <w:t>á</w:t>
      </w:r>
      <w:r w:rsidRPr="00676E4E">
        <w:rPr>
          <w:rFonts w:ascii="Times New Roman" w:eastAsia="Times New Roman" w:hAnsi="Times New Roman" w:cs="Times New Roman"/>
          <w:color w:val="222222"/>
          <w:sz w:val="18"/>
          <w:szCs w:val="18"/>
          <w:lang w:eastAsia="es-MX"/>
        </w:rPr>
        <w:t xml:space="preserve"> de manifiesto con el rescate de la banca. Hubo otros factores externos como fueron desastres naturales y levantamientos por insatisfacción de la población. A todo esto se agregó el desequilibrio con el exterior (EE UU y Europa), el creciente déficit comercial en la deuda corriente o pública. Nuevamente en 2004 se da una nueva crisis con la consiguiente devaluación del peso (75%) y una mejoría en la balanza comercial por la disminución de las importaciones no había dinero que alcanzara para comprar al exterior por lo que hubo que consumir lo producido por los mexicanos, lo que mejoro la cuenta corriente, se agrega un nuevo elemento que son las remesas, que vino a sustituir la dependencia al petróleo; aunque los problemas estructurales de nuestra economía están presentes: déficit en la balanza comercial y en la cuenta corriente. Se debe obligar al gobierno a buscar nuevas formas justas de recaudación para propiciar nuestro crecimiento económico, lo que mejoría la confianza en nuestras autoridades y permitiría volvernos un país productor y no consumidor, un país sumado al trabajo para mejorar la vida de la población más desprotegida. Es un camino arduo y cuesta arriba, más no imposible de lograr. Y esto se agrava más con el endeudamiento desmedido y derroche de nuestras autoridades (compra del avión presidencial), la política de desconfianza creciente a nuestras instituciones y las duras pruebas que hemos de sortear para ganar nuevamente la confianza del exterior, la que actualmente se encuentra muy debilitada; como lo expresan los diputados de la unión europea, que piden pruebas para continuar con los procedimientos de cooperación económica con nuestro país. Sin duda un panorama difícil </w:t>
      </w:r>
      <w:bookmarkStart w:id="0" w:name="_GoBack"/>
      <w:bookmarkEnd w:id="0"/>
      <w:r w:rsidRPr="00676E4E">
        <w:rPr>
          <w:rFonts w:ascii="Times New Roman" w:eastAsia="Times New Roman" w:hAnsi="Times New Roman" w:cs="Times New Roman"/>
          <w:color w:val="222222"/>
          <w:sz w:val="18"/>
          <w:szCs w:val="18"/>
          <w:lang w:eastAsia="es-MX"/>
        </w:rPr>
        <w:t>pero una vez más deberemos de salir adelante con trabajo que culmine en producción, que se traduzca en mejoría de la calidad de vida de la población de nuestro país y la generación de confianza de nuestras autoridades.</w:t>
      </w:r>
    </w:p>
    <w:p w:rsidR="00676E4E" w:rsidRDefault="00676E4E" w:rsidP="00A8422F">
      <w:pPr>
        <w:spacing w:line="360" w:lineRule="auto"/>
        <w:jc w:val="both"/>
        <w:rPr>
          <w:rFonts w:ascii="Arial" w:eastAsia="Times New Roman" w:hAnsi="Arial" w:cs="Arial"/>
          <w:color w:val="222222"/>
          <w:sz w:val="18"/>
          <w:szCs w:val="18"/>
          <w:lang w:eastAsia="es-MX"/>
        </w:rPr>
      </w:pPr>
    </w:p>
    <w:p w:rsidR="00676E4E" w:rsidRDefault="00676E4E" w:rsidP="00A8422F">
      <w:pPr>
        <w:spacing w:line="360" w:lineRule="auto"/>
        <w:jc w:val="both"/>
        <w:rPr>
          <w:rFonts w:ascii="Arial" w:eastAsia="Times New Roman" w:hAnsi="Arial" w:cs="Arial"/>
          <w:color w:val="222222"/>
          <w:sz w:val="18"/>
          <w:szCs w:val="18"/>
          <w:lang w:eastAsia="es-MX"/>
        </w:rPr>
      </w:pPr>
    </w:p>
    <w:p w:rsidR="00676E4E" w:rsidRDefault="00676E4E" w:rsidP="00A8422F">
      <w:pPr>
        <w:spacing w:line="360" w:lineRule="auto"/>
        <w:jc w:val="both"/>
        <w:rPr>
          <w:rFonts w:ascii="Arial" w:eastAsia="Times New Roman" w:hAnsi="Arial" w:cs="Arial"/>
          <w:color w:val="222222"/>
          <w:sz w:val="18"/>
          <w:szCs w:val="18"/>
          <w:lang w:eastAsia="es-MX"/>
        </w:rPr>
      </w:pPr>
    </w:p>
    <w:p w:rsidR="00676E4E" w:rsidRDefault="001615F7" w:rsidP="00A8422F">
      <w:pPr>
        <w:spacing w:line="360" w:lineRule="auto"/>
        <w:jc w:val="both"/>
        <w:rPr>
          <w:rFonts w:ascii="Times New Roman" w:hAnsi="Times New Roman" w:cs="Times New Roman"/>
          <w:i/>
        </w:rPr>
      </w:pPr>
      <w:r>
        <w:rPr>
          <w:rFonts w:ascii="Times New Roman" w:hAnsi="Times New Roman" w:cs="Times New Roman"/>
          <w:i/>
        </w:rPr>
        <w:t xml:space="preserve"> </w:t>
      </w:r>
    </w:p>
    <w:p w:rsidR="00676E4E" w:rsidRPr="001615F7" w:rsidRDefault="00676E4E" w:rsidP="00A8422F">
      <w:pPr>
        <w:spacing w:line="360" w:lineRule="auto"/>
        <w:jc w:val="both"/>
        <w:rPr>
          <w:rFonts w:ascii="Times New Roman" w:hAnsi="Times New Roman" w:cs="Times New Roman"/>
          <w:i/>
        </w:rPr>
      </w:pPr>
    </w:p>
    <w:p w:rsidR="00676E4E" w:rsidRPr="001615F7" w:rsidRDefault="00676E4E" w:rsidP="00A8422F">
      <w:pPr>
        <w:spacing w:line="360" w:lineRule="auto"/>
        <w:jc w:val="both"/>
        <w:rPr>
          <w:rFonts w:ascii="Times New Roman" w:hAnsi="Times New Roman" w:cs="Times New Roman"/>
          <w:i/>
        </w:rPr>
      </w:pPr>
    </w:p>
    <w:p w:rsidR="00676E4E" w:rsidRPr="001615F7" w:rsidRDefault="00676E4E" w:rsidP="00A8422F">
      <w:pPr>
        <w:spacing w:line="360" w:lineRule="auto"/>
        <w:jc w:val="both"/>
        <w:rPr>
          <w:rFonts w:ascii="Times New Roman" w:hAnsi="Times New Roman" w:cs="Times New Roman"/>
        </w:rPr>
      </w:pPr>
      <w:r w:rsidRPr="001615F7">
        <w:rPr>
          <w:rFonts w:ascii="Times New Roman" w:hAnsi="Times New Roman" w:cs="Times New Roman"/>
        </w:rPr>
        <w:t>BIBLIOGRAFIA:</w:t>
      </w:r>
    </w:p>
    <w:p w:rsidR="00676E4E" w:rsidRPr="001615F7" w:rsidRDefault="00676E4E" w:rsidP="00A8422F">
      <w:pPr>
        <w:spacing w:line="360" w:lineRule="auto"/>
        <w:jc w:val="both"/>
        <w:rPr>
          <w:rFonts w:ascii="Times New Roman" w:hAnsi="Times New Roman" w:cs="Times New Roman"/>
        </w:rPr>
      </w:pPr>
    </w:p>
    <w:p w:rsidR="001615F7" w:rsidRPr="001615F7" w:rsidRDefault="001615F7" w:rsidP="001615F7">
      <w:pPr>
        <w:pStyle w:val="Prrafodelista"/>
        <w:numPr>
          <w:ilvl w:val="0"/>
          <w:numId w:val="1"/>
        </w:numPr>
        <w:spacing w:line="360" w:lineRule="auto"/>
        <w:jc w:val="both"/>
        <w:rPr>
          <w:rFonts w:ascii="Times New Roman" w:hAnsi="Times New Roman" w:cs="Times New Roman"/>
          <w:bCs/>
          <w:i/>
          <w:color w:val="222222"/>
          <w:sz w:val="18"/>
          <w:szCs w:val="18"/>
          <w:shd w:val="clear" w:color="auto" w:fill="FFFFFF"/>
        </w:rPr>
      </w:pPr>
      <w:r w:rsidRPr="001615F7">
        <w:rPr>
          <w:rFonts w:ascii="Times New Roman" w:hAnsi="Times New Roman" w:cs="Times New Roman"/>
          <w:bCs/>
          <w:color w:val="222222"/>
          <w:sz w:val="18"/>
          <w:szCs w:val="18"/>
          <w:shd w:val="clear" w:color="auto" w:fill="FFFFFF"/>
        </w:rPr>
        <w:t xml:space="preserve">Ibarra V; </w:t>
      </w:r>
      <w:r w:rsidRPr="001615F7">
        <w:rPr>
          <w:rFonts w:ascii="Times New Roman" w:hAnsi="Times New Roman" w:cs="Times New Roman"/>
          <w:bCs/>
          <w:i/>
          <w:color w:val="222222"/>
          <w:sz w:val="18"/>
          <w:szCs w:val="18"/>
          <w:shd w:val="clear" w:color="auto" w:fill="FFFFFF"/>
        </w:rPr>
        <w:t xml:space="preserve">Política económica en la globalización. El manejo del tipo de cambio en México, 1976-2006. </w:t>
      </w:r>
      <w:r w:rsidRPr="001615F7">
        <w:rPr>
          <w:rFonts w:ascii="Times New Roman" w:hAnsi="Times New Roman" w:cs="Times New Roman"/>
          <w:bCs/>
          <w:color w:val="222222"/>
          <w:sz w:val="18"/>
          <w:szCs w:val="18"/>
          <w:shd w:val="clear" w:color="auto" w:fill="FFFFFF"/>
        </w:rPr>
        <w:t>Análisis Económico Núm. 54, vol. XXII, Tercer cuatrimestre de 2008.</w:t>
      </w:r>
    </w:p>
    <w:p w:rsidR="00676E4E" w:rsidRPr="007B7488" w:rsidRDefault="001615F7" w:rsidP="00C5248E">
      <w:pPr>
        <w:pStyle w:val="Prrafodelista"/>
        <w:numPr>
          <w:ilvl w:val="0"/>
          <w:numId w:val="1"/>
        </w:numPr>
        <w:spacing w:line="360" w:lineRule="auto"/>
        <w:jc w:val="both"/>
        <w:rPr>
          <w:rFonts w:ascii="Times New Roman" w:hAnsi="Times New Roman" w:cs="Times New Roman"/>
        </w:rPr>
      </w:pPr>
      <w:r w:rsidRPr="001615F7">
        <w:rPr>
          <w:rFonts w:ascii="Times New Roman" w:hAnsi="Times New Roman" w:cs="Times New Roman"/>
          <w:bCs/>
          <w:color w:val="222222"/>
          <w:sz w:val="18"/>
          <w:szCs w:val="18"/>
          <w:shd w:val="clear" w:color="auto" w:fill="FFFFFF"/>
        </w:rPr>
        <w:t xml:space="preserve">Palma M. </w:t>
      </w:r>
      <w:r w:rsidRPr="001615F7">
        <w:rPr>
          <w:rFonts w:ascii="Times New Roman" w:hAnsi="Times New Roman" w:cs="Times New Roman"/>
          <w:bCs/>
          <w:i/>
          <w:color w:val="222222"/>
          <w:sz w:val="18"/>
          <w:szCs w:val="18"/>
          <w:shd w:val="clear" w:color="auto" w:fill="FFFFFF"/>
        </w:rPr>
        <w:t xml:space="preserve">Reforma microeconómica y arreglos institucionales: la política de competencia económica en México. </w:t>
      </w:r>
      <w:r w:rsidRPr="001615F7">
        <w:rPr>
          <w:rFonts w:ascii="Times New Roman" w:hAnsi="Times New Roman" w:cs="Times New Roman"/>
          <w:bCs/>
          <w:color w:val="222222"/>
          <w:sz w:val="18"/>
          <w:szCs w:val="18"/>
          <w:shd w:val="clear" w:color="auto" w:fill="FFFFFF"/>
        </w:rPr>
        <w:t>Revista</w:t>
      </w:r>
      <w:r>
        <w:rPr>
          <w:rFonts w:ascii="Times New Roman" w:hAnsi="Times New Roman" w:cs="Times New Roman"/>
          <w:bCs/>
          <w:color w:val="222222"/>
          <w:sz w:val="18"/>
          <w:szCs w:val="18"/>
          <w:shd w:val="clear" w:color="auto" w:fill="FFFFFF"/>
        </w:rPr>
        <w:t xml:space="preserve"> </w:t>
      </w:r>
      <w:proofErr w:type="gramStart"/>
      <w:r>
        <w:rPr>
          <w:rFonts w:ascii="Times New Roman" w:hAnsi="Times New Roman" w:cs="Times New Roman"/>
          <w:bCs/>
          <w:color w:val="222222"/>
          <w:sz w:val="18"/>
          <w:szCs w:val="18"/>
          <w:shd w:val="clear" w:color="auto" w:fill="FFFFFF"/>
        </w:rPr>
        <w:t>Mexican</w:t>
      </w:r>
      <w:r w:rsidRPr="001615F7">
        <w:rPr>
          <w:rFonts w:ascii="Times New Roman" w:hAnsi="Times New Roman" w:cs="Times New Roman"/>
          <w:bCs/>
          <w:color w:val="222222"/>
          <w:sz w:val="18"/>
          <w:szCs w:val="18"/>
          <w:shd w:val="clear" w:color="auto" w:fill="FFFFFF"/>
        </w:rPr>
        <w:t>a</w:t>
      </w:r>
      <w:proofErr w:type="gramEnd"/>
      <w:r w:rsidRPr="001615F7">
        <w:rPr>
          <w:rFonts w:ascii="Times New Roman" w:hAnsi="Times New Roman" w:cs="Times New Roman"/>
          <w:bCs/>
          <w:color w:val="222222"/>
          <w:sz w:val="18"/>
          <w:szCs w:val="18"/>
          <w:shd w:val="clear" w:color="auto" w:fill="FFFFFF"/>
        </w:rPr>
        <w:t xml:space="preserve"> de Sociología 69, núm. 1 (enero-marzo, 2007): 39-68.</w:t>
      </w:r>
    </w:p>
    <w:p w:rsidR="007B7488" w:rsidRDefault="007B7488" w:rsidP="007B7488">
      <w:pPr>
        <w:pStyle w:val="Prrafodelista"/>
        <w:numPr>
          <w:ilvl w:val="0"/>
          <w:numId w:val="1"/>
        </w:numPr>
        <w:spacing w:line="360" w:lineRule="auto"/>
        <w:jc w:val="both"/>
        <w:rPr>
          <w:rFonts w:ascii="Times New Roman" w:hAnsi="Times New Roman" w:cs="Times New Roman"/>
          <w:bCs/>
          <w:color w:val="222222"/>
          <w:sz w:val="18"/>
          <w:szCs w:val="18"/>
          <w:shd w:val="clear" w:color="auto" w:fill="FFFFFF"/>
        </w:rPr>
      </w:pPr>
      <w:r>
        <w:rPr>
          <w:rFonts w:ascii="Times New Roman" w:hAnsi="Times New Roman" w:cs="Times New Roman"/>
          <w:bCs/>
          <w:color w:val="222222"/>
          <w:sz w:val="18"/>
          <w:szCs w:val="18"/>
          <w:shd w:val="clear" w:color="auto" w:fill="FFFFFF"/>
        </w:rPr>
        <w:t>F</w:t>
      </w:r>
      <w:r w:rsidRPr="007B7488">
        <w:rPr>
          <w:rFonts w:ascii="Times New Roman" w:hAnsi="Times New Roman" w:cs="Times New Roman"/>
          <w:bCs/>
          <w:color w:val="222222"/>
          <w:sz w:val="18"/>
          <w:szCs w:val="18"/>
          <w:shd w:val="clear" w:color="auto" w:fill="FFFFFF"/>
        </w:rPr>
        <w:t xml:space="preserve">lores </w:t>
      </w:r>
      <w:r>
        <w:rPr>
          <w:rFonts w:ascii="Times New Roman" w:hAnsi="Times New Roman" w:cs="Times New Roman"/>
          <w:bCs/>
          <w:color w:val="222222"/>
          <w:sz w:val="18"/>
          <w:szCs w:val="18"/>
          <w:shd w:val="clear" w:color="auto" w:fill="FFFFFF"/>
        </w:rPr>
        <w:t xml:space="preserve">A. </w:t>
      </w:r>
      <w:r w:rsidRPr="007B7488">
        <w:rPr>
          <w:rFonts w:ascii="Times New Roman" w:hAnsi="Times New Roman" w:cs="Times New Roman"/>
          <w:bCs/>
          <w:i/>
          <w:color w:val="222222"/>
          <w:sz w:val="18"/>
          <w:szCs w:val="18"/>
          <w:shd w:val="clear" w:color="auto" w:fill="FFFFFF"/>
        </w:rPr>
        <w:t>Ref</w:t>
      </w:r>
      <w:r>
        <w:rPr>
          <w:rFonts w:ascii="Times New Roman" w:hAnsi="Times New Roman" w:cs="Times New Roman"/>
          <w:bCs/>
          <w:i/>
          <w:color w:val="222222"/>
          <w:sz w:val="18"/>
          <w:szCs w:val="18"/>
          <w:shd w:val="clear" w:color="auto" w:fill="FFFFFF"/>
        </w:rPr>
        <w:t>or</w:t>
      </w:r>
      <w:r w:rsidRPr="007B7488">
        <w:rPr>
          <w:rFonts w:ascii="Times New Roman" w:hAnsi="Times New Roman" w:cs="Times New Roman"/>
          <w:bCs/>
          <w:i/>
          <w:color w:val="222222"/>
          <w:sz w:val="18"/>
          <w:szCs w:val="18"/>
          <w:shd w:val="clear" w:color="auto" w:fill="FFFFFF"/>
        </w:rPr>
        <w:t>ma del estado y refo</w:t>
      </w:r>
      <w:r>
        <w:rPr>
          <w:rFonts w:ascii="Times New Roman" w:hAnsi="Times New Roman" w:cs="Times New Roman"/>
          <w:bCs/>
          <w:i/>
          <w:color w:val="222222"/>
          <w:sz w:val="18"/>
          <w:szCs w:val="18"/>
          <w:shd w:val="clear" w:color="auto" w:fill="FFFFFF"/>
        </w:rPr>
        <w:t>r</w:t>
      </w:r>
      <w:r w:rsidRPr="007B7488">
        <w:rPr>
          <w:rFonts w:ascii="Times New Roman" w:hAnsi="Times New Roman" w:cs="Times New Roman"/>
          <w:bCs/>
          <w:i/>
          <w:color w:val="222222"/>
          <w:sz w:val="18"/>
          <w:szCs w:val="18"/>
          <w:shd w:val="clear" w:color="auto" w:fill="FFFFFF"/>
        </w:rPr>
        <w:t>ma administrativa</w:t>
      </w:r>
      <w:r>
        <w:rPr>
          <w:rFonts w:ascii="Times New Roman" w:hAnsi="Times New Roman" w:cs="Times New Roman"/>
          <w:bCs/>
          <w:i/>
          <w:color w:val="222222"/>
          <w:sz w:val="18"/>
          <w:szCs w:val="18"/>
          <w:shd w:val="clear" w:color="auto" w:fill="FFFFFF"/>
        </w:rPr>
        <w:t>.</w:t>
      </w:r>
      <w:r w:rsidRPr="007B7488">
        <w:rPr>
          <w:rFonts w:ascii="Times New Roman" w:hAnsi="Times New Roman" w:cs="Times New Roman"/>
          <w:bCs/>
          <w:color w:val="222222"/>
          <w:sz w:val="18"/>
          <w:szCs w:val="18"/>
          <w:shd w:val="clear" w:color="auto" w:fill="FFFFFF"/>
        </w:rPr>
        <w:t> </w:t>
      </w:r>
      <w:hyperlink r:id="rId7" w:history="1">
        <w:r w:rsidRPr="007B7488">
          <w:rPr>
            <w:rFonts w:ascii="Times New Roman" w:hAnsi="Times New Roman" w:cs="Times New Roman"/>
            <w:bCs/>
            <w:color w:val="222222"/>
            <w:sz w:val="18"/>
            <w:szCs w:val="18"/>
            <w:shd w:val="clear" w:color="auto" w:fill="FFFFFF"/>
          </w:rPr>
          <w:t>www.cddhcu.gob.mx</w:t>
        </w:r>
      </w:hyperlink>
    </w:p>
    <w:p w:rsidR="007B7488" w:rsidRDefault="007B7488" w:rsidP="007B7488">
      <w:pPr>
        <w:pStyle w:val="Prrafodelista"/>
        <w:numPr>
          <w:ilvl w:val="0"/>
          <w:numId w:val="1"/>
        </w:numPr>
        <w:spacing w:line="360" w:lineRule="auto"/>
        <w:jc w:val="both"/>
        <w:rPr>
          <w:rFonts w:ascii="Times New Roman" w:hAnsi="Times New Roman" w:cs="Times New Roman"/>
          <w:bCs/>
          <w:color w:val="222222"/>
          <w:sz w:val="18"/>
          <w:szCs w:val="18"/>
          <w:shd w:val="clear" w:color="auto" w:fill="FFFFFF"/>
        </w:rPr>
      </w:pPr>
      <w:r w:rsidRPr="007B7488">
        <w:rPr>
          <w:rFonts w:ascii="Times New Roman" w:hAnsi="Times New Roman" w:cs="Times New Roman"/>
          <w:bCs/>
          <w:color w:val="222222"/>
          <w:sz w:val="18"/>
          <w:szCs w:val="18"/>
          <w:shd w:val="clear" w:color="auto" w:fill="FFFFFF"/>
        </w:rPr>
        <w:t>López J</w:t>
      </w:r>
      <w:r w:rsidRPr="007B7488">
        <w:rPr>
          <w:rFonts w:ascii="Times New Roman" w:hAnsi="Times New Roman" w:cs="Times New Roman"/>
          <w:bCs/>
          <w:color w:val="222222"/>
          <w:sz w:val="18"/>
          <w:szCs w:val="18"/>
          <w:shd w:val="clear" w:color="auto" w:fill="FFFFFF"/>
        </w:rPr>
        <w:t>.</w:t>
      </w:r>
      <w:r w:rsidRPr="007B7488">
        <w:rPr>
          <w:rFonts w:ascii="Times New Roman" w:hAnsi="Times New Roman" w:cs="Times New Roman"/>
          <w:bCs/>
          <w:i/>
          <w:color w:val="222222"/>
          <w:sz w:val="18"/>
          <w:szCs w:val="18"/>
          <w:shd w:val="clear" w:color="auto" w:fill="FFFFFF"/>
        </w:rPr>
        <w:t xml:space="preserve"> </w:t>
      </w:r>
      <w:r w:rsidRPr="007B7488">
        <w:rPr>
          <w:rFonts w:ascii="Times New Roman" w:hAnsi="Times New Roman" w:cs="Times New Roman"/>
          <w:bCs/>
          <w:i/>
          <w:color w:val="222222"/>
          <w:sz w:val="18"/>
          <w:szCs w:val="18"/>
          <w:shd w:val="clear" w:color="auto" w:fill="FFFFFF"/>
        </w:rPr>
        <w:t>La reforma económica y la liberalización de la agricultura en México</w:t>
      </w:r>
      <w:r w:rsidRPr="007B7488">
        <w:rPr>
          <w:rFonts w:ascii="Times New Roman" w:hAnsi="Times New Roman" w:cs="Times New Roman"/>
          <w:bCs/>
          <w:i/>
          <w:color w:val="222222"/>
          <w:sz w:val="18"/>
          <w:szCs w:val="18"/>
          <w:shd w:val="clear" w:color="auto" w:fill="FFFFFF"/>
        </w:rPr>
        <w:t xml:space="preserve">. </w:t>
      </w:r>
      <w:r w:rsidRPr="007B7488">
        <w:rPr>
          <w:rFonts w:ascii="Times New Roman" w:hAnsi="Times New Roman" w:cs="Times New Roman"/>
          <w:bCs/>
          <w:color w:val="222222"/>
          <w:sz w:val="18"/>
          <w:szCs w:val="18"/>
          <w:shd w:val="clear" w:color="auto" w:fill="FFFFFF"/>
        </w:rPr>
        <w:t xml:space="preserve">México y la cuenca del pacífico, </w:t>
      </w:r>
      <w:r>
        <w:rPr>
          <w:rFonts w:ascii="Times New Roman" w:hAnsi="Times New Roman" w:cs="Times New Roman"/>
          <w:bCs/>
          <w:color w:val="222222"/>
          <w:sz w:val="18"/>
          <w:szCs w:val="18"/>
          <w:shd w:val="clear" w:color="auto" w:fill="FFFFFF"/>
        </w:rPr>
        <w:t>núm. 26, v</w:t>
      </w:r>
      <w:r w:rsidRPr="007B7488">
        <w:rPr>
          <w:rFonts w:ascii="Times New Roman" w:hAnsi="Times New Roman" w:cs="Times New Roman"/>
          <w:bCs/>
          <w:color w:val="222222"/>
          <w:sz w:val="18"/>
          <w:szCs w:val="18"/>
          <w:shd w:val="clear" w:color="auto" w:fill="FFFFFF"/>
        </w:rPr>
        <w:t>ol. 8, septiembre – diciembre de 2005</w:t>
      </w:r>
      <w:r>
        <w:rPr>
          <w:rFonts w:ascii="Times New Roman" w:hAnsi="Times New Roman" w:cs="Times New Roman"/>
          <w:bCs/>
          <w:color w:val="222222"/>
          <w:sz w:val="18"/>
          <w:szCs w:val="18"/>
          <w:shd w:val="clear" w:color="auto" w:fill="FFFFFF"/>
        </w:rPr>
        <w:t>.</w:t>
      </w:r>
    </w:p>
    <w:p w:rsidR="007B7488" w:rsidRPr="007B7488" w:rsidRDefault="007B7488" w:rsidP="007B7488">
      <w:pPr>
        <w:pStyle w:val="Prrafodelista"/>
        <w:numPr>
          <w:ilvl w:val="0"/>
          <w:numId w:val="1"/>
        </w:numPr>
        <w:spacing w:line="360" w:lineRule="auto"/>
        <w:jc w:val="both"/>
        <w:rPr>
          <w:rFonts w:ascii="Times New Roman" w:hAnsi="Times New Roman" w:cs="Times New Roman"/>
          <w:bCs/>
          <w:color w:val="222222"/>
          <w:sz w:val="18"/>
          <w:szCs w:val="18"/>
          <w:shd w:val="clear" w:color="auto" w:fill="FFFFFF"/>
        </w:rPr>
      </w:pPr>
      <w:r w:rsidRPr="007B7488">
        <w:rPr>
          <w:rFonts w:ascii="Times New Roman" w:hAnsi="Times New Roman" w:cs="Times New Roman"/>
          <w:bCs/>
          <w:color w:val="222222"/>
          <w:sz w:val="18"/>
          <w:szCs w:val="18"/>
          <w:shd w:val="clear" w:color="auto" w:fill="FFFFFF"/>
        </w:rPr>
        <w:t>OECD Multilingual Summaries</w:t>
      </w:r>
      <w:r>
        <w:rPr>
          <w:rFonts w:ascii="Times New Roman" w:hAnsi="Times New Roman" w:cs="Times New Roman"/>
          <w:bCs/>
          <w:color w:val="222222"/>
          <w:sz w:val="18"/>
          <w:szCs w:val="18"/>
          <w:shd w:val="clear" w:color="auto" w:fill="FFFFFF"/>
        </w:rPr>
        <w:t xml:space="preserve">. </w:t>
      </w:r>
      <w:r w:rsidRPr="007B7488">
        <w:rPr>
          <w:rFonts w:ascii="Times New Roman" w:hAnsi="Times New Roman" w:cs="Times New Roman"/>
          <w:bCs/>
          <w:i/>
          <w:color w:val="222222"/>
          <w:sz w:val="18"/>
          <w:szCs w:val="18"/>
          <w:shd w:val="clear" w:color="auto" w:fill="FFFFFF"/>
        </w:rPr>
        <w:t>Economic Polic</w:t>
      </w:r>
      <w:r>
        <w:rPr>
          <w:rFonts w:ascii="Times New Roman" w:hAnsi="Times New Roman" w:cs="Times New Roman"/>
          <w:bCs/>
          <w:i/>
          <w:color w:val="222222"/>
          <w:sz w:val="18"/>
          <w:szCs w:val="18"/>
          <w:shd w:val="clear" w:color="auto" w:fill="FFFFFF"/>
        </w:rPr>
        <w:t>y Reforms 2013. Going For Growth.</w:t>
      </w:r>
    </w:p>
    <w:p w:rsidR="007B7488" w:rsidRPr="007B7488" w:rsidRDefault="007B7488" w:rsidP="0046323A">
      <w:pPr>
        <w:pStyle w:val="Prrafodelista"/>
        <w:numPr>
          <w:ilvl w:val="0"/>
          <w:numId w:val="1"/>
        </w:numPr>
        <w:spacing w:line="360" w:lineRule="auto"/>
        <w:jc w:val="both"/>
        <w:rPr>
          <w:rFonts w:ascii="Times New Roman" w:hAnsi="Times New Roman" w:cs="Times New Roman"/>
          <w:bCs/>
          <w:color w:val="222222"/>
          <w:sz w:val="18"/>
          <w:szCs w:val="18"/>
          <w:shd w:val="clear" w:color="auto" w:fill="FFFFFF"/>
        </w:rPr>
      </w:pPr>
      <w:r w:rsidRPr="007B7488">
        <w:rPr>
          <w:rFonts w:ascii="Times New Roman" w:hAnsi="Times New Roman" w:cs="Times New Roman"/>
          <w:bCs/>
          <w:color w:val="222222"/>
          <w:sz w:val="18"/>
          <w:szCs w:val="18"/>
          <w:shd w:val="clear" w:color="auto" w:fill="FFFFFF"/>
        </w:rPr>
        <w:t>Calva J.</w:t>
      </w:r>
      <w:r w:rsidRPr="007B7488">
        <w:rPr>
          <w:rFonts w:ascii="Times New Roman" w:hAnsi="Times New Roman" w:cs="Times New Roman"/>
          <w:sz w:val="18"/>
          <w:szCs w:val="18"/>
        </w:rPr>
        <w:t xml:space="preserve"> </w:t>
      </w:r>
      <w:r w:rsidRPr="007B7488">
        <w:rPr>
          <w:rFonts w:ascii="Times New Roman" w:hAnsi="Times New Roman" w:cs="Times New Roman"/>
          <w:i/>
          <w:sz w:val="18"/>
          <w:szCs w:val="18"/>
        </w:rPr>
        <w:t>Reforma económica para el crecimiento</w:t>
      </w:r>
      <w:r w:rsidRPr="007B7488">
        <w:rPr>
          <w:rFonts w:ascii="Times New Roman" w:hAnsi="Times New Roman" w:cs="Times New Roman"/>
          <w:i/>
          <w:sz w:val="18"/>
          <w:szCs w:val="18"/>
        </w:rPr>
        <w:t xml:space="preserve"> </w:t>
      </w:r>
      <w:r w:rsidRPr="007B7488">
        <w:rPr>
          <w:rFonts w:ascii="Times New Roman" w:hAnsi="Times New Roman" w:cs="Times New Roman"/>
          <w:i/>
          <w:sz w:val="18"/>
          <w:szCs w:val="18"/>
        </w:rPr>
        <w:t>sostenido con equidad</w:t>
      </w:r>
      <w:r>
        <w:rPr>
          <w:rFonts w:ascii="Times New Roman" w:hAnsi="Times New Roman" w:cs="Times New Roman"/>
          <w:i/>
          <w:sz w:val="18"/>
          <w:szCs w:val="18"/>
        </w:rPr>
        <w:t xml:space="preserve">. </w:t>
      </w:r>
      <w:r>
        <w:rPr>
          <w:rFonts w:ascii="Times New Roman" w:hAnsi="Times New Roman" w:cs="Times New Roman"/>
          <w:sz w:val="18"/>
          <w:szCs w:val="18"/>
        </w:rPr>
        <w:t>Revista de Economía UNAM, núm. 21, Vol. 7.</w:t>
      </w:r>
    </w:p>
    <w:sectPr w:rsidR="007B7488" w:rsidRPr="007B7488">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8B8" w:rsidRDefault="009048B8" w:rsidP="00BB79E9">
      <w:pPr>
        <w:spacing w:after="0" w:line="240" w:lineRule="auto"/>
      </w:pPr>
      <w:r>
        <w:separator/>
      </w:r>
    </w:p>
  </w:endnote>
  <w:endnote w:type="continuationSeparator" w:id="0">
    <w:p w:rsidR="009048B8" w:rsidRDefault="009048B8" w:rsidP="00BB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9E9" w:rsidRDefault="0089097C" w:rsidP="00BB79E9">
    <w:pPr>
      <w:pStyle w:val="Piedepgina"/>
      <w:jc w:val="right"/>
    </w:pPr>
    <w:r>
      <w:t>MA. DEL CARMEN ESPINDOLA SOTO</w:t>
    </w:r>
  </w:p>
  <w:p w:rsidR="00BB79E9" w:rsidRDefault="00BB79E9" w:rsidP="00BB79E9">
    <w:pPr>
      <w:pStyle w:val="Piedepgina"/>
      <w:jc w:val="right"/>
    </w:pPr>
    <w:r>
      <w:t>OCTUBRE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8B8" w:rsidRDefault="009048B8" w:rsidP="00BB79E9">
      <w:pPr>
        <w:spacing w:after="0" w:line="240" w:lineRule="auto"/>
      </w:pPr>
      <w:r>
        <w:separator/>
      </w:r>
    </w:p>
  </w:footnote>
  <w:footnote w:type="continuationSeparator" w:id="0">
    <w:p w:rsidR="009048B8" w:rsidRDefault="009048B8" w:rsidP="00BB79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9E9" w:rsidRDefault="00BB79E9">
    <w:pPr>
      <w:pStyle w:val="Encabezado"/>
    </w:pPr>
    <w:r>
      <w:rPr>
        <w:rFonts w:ascii="Tahoma" w:hAnsi="Tahoma" w:cs="Tahoma"/>
        <w:noProof/>
        <w:color w:val="909090"/>
        <w:sz w:val="21"/>
        <w:szCs w:val="21"/>
        <w:shd w:val="clear" w:color="auto" w:fill="FFFFFF"/>
        <w:lang w:eastAsia="es-MX"/>
      </w:rPr>
      <w:drawing>
        <wp:inline distT="0" distB="0" distL="0" distR="0">
          <wp:extent cx="2057400" cy="504825"/>
          <wp:effectExtent l="0" t="0" r="0" b="9525"/>
          <wp:docPr id="1" name="Imagen 1" descr="http://iapchiapas.org.mx/images/logos/logo_2.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60B0F"/>
    <w:multiLevelType w:val="hybridMultilevel"/>
    <w:tmpl w:val="E7DA123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08"/>
    <w:rsid w:val="00043968"/>
    <w:rsid w:val="001211DC"/>
    <w:rsid w:val="001615F7"/>
    <w:rsid w:val="001C72FE"/>
    <w:rsid w:val="002B3C94"/>
    <w:rsid w:val="002C5633"/>
    <w:rsid w:val="003679D5"/>
    <w:rsid w:val="003E5008"/>
    <w:rsid w:val="00401896"/>
    <w:rsid w:val="00415CA5"/>
    <w:rsid w:val="00436503"/>
    <w:rsid w:val="00452DD7"/>
    <w:rsid w:val="00522F9E"/>
    <w:rsid w:val="0053063B"/>
    <w:rsid w:val="00585EB7"/>
    <w:rsid w:val="005B0370"/>
    <w:rsid w:val="00676E4E"/>
    <w:rsid w:val="006F797F"/>
    <w:rsid w:val="007B7488"/>
    <w:rsid w:val="00853184"/>
    <w:rsid w:val="0089097C"/>
    <w:rsid w:val="0090227E"/>
    <w:rsid w:val="009048B8"/>
    <w:rsid w:val="009267B6"/>
    <w:rsid w:val="009342D1"/>
    <w:rsid w:val="00937837"/>
    <w:rsid w:val="00960E86"/>
    <w:rsid w:val="00A01C62"/>
    <w:rsid w:val="00A12147"/>
    <w:rsid w:val="00A417F9"/>
    <w:rsid w:val="00A8422F"/>
    <w:rsid w:val="00B82433"/>
    <w:rsid w:val="00B82B18"/>
    <w:rsid w:val="00BB79E9"/>
    <w:rsid w:val="00C5391F"/>
    <w:rsid w:val="00C71C4D"/>
    <w:rsid w:val="00C805FF"/>
    <w:rsid w:val="00C90E23"/>
    <w:rsid w:val="00CA7B94"/>
    <w:rsid w:val="00D13B62"/>
    <w:rsid w:val="00D16BC4"/>
    <w:rsid w:val="00DF0B2C"/>
    <w:rsid w:val="00DF76FB"/>
    <w:rsid w:val="00E63E2E"/>
    <w:rsid w:val="00F13B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852E0B-2B22-4415-B885-E14B81C5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7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79E9"/>
  </w:style>
  <w:style w:type="paragraph" w:styleId="Piedepgina">
    <w:name w:val="footer"/>
    <w:basedOn w:val="Normal"/>
    <w:link w:val="PiedepginaCar"/>
    <w:uiPriority w:val="99"/>
    <w:unhideWhenUsed/>
    <w:rsid w:val="00BB7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79E9"/>
  </w:style>
  <w:style w:type="paragraph" w:styleId="Prrafodelista">
    <w:name w:val="List Paragraph"/>
    <w:basedOn w:val="Normal"/>
    <w:uiPriority w:val="34"/>
    <w:qFormat/>
    <w:rsid w:val="001C72FE"/>
    <w:pPr>
      <w:ind w:left="720"/>
      <w:contextualSpacing/>
    </w:pPr>
  </w:style>
  <w:style w:type="character" w:customStyle="1" w:styleId="apple-converted-space">
    <w:name w:val="apple-converted-space"/>
    <w:basedOn w:val="Fuentedeprrafopredeter"/>
    <w:rsid w:val="007B7488"/>
  </w:style>
  <w:style w:type="character" w:styleId="Hipervnculo">
    <w:name w:val="Hyperlink"/>
    <w:basedOn w:val="Fuentedeprrafopredeter"/>
    <w:uiPriority w:val="99"/>
    <w:semiHidden/>
    <w:unhideWhenUsed/>
    <w:rsid w:val="007B74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56752">
      <w:bodyDiv w:val="1"/>
      <w:marLeft w:val="0"/>
      <w:marRight w:val="0"/>
      <w:marTop w:val="0"/>
      <w:marBottom w:val="0"/>
      <w:divBdr>
        <w:top w:val="none" w:sz="0" w:space="0" w:color="auto"/>
        <w:left w:val="none" w:sz="0" w:space="0" w:color="auto"/>
        <w:bottom w:val="none" w:sz="0" w:space="0" w:color="auto"/>
        <w:right w:val="none" w:sz="0" w:space="0" w:color="auto"/>
      </w:divBdr>
      <w:divsChild>
        <w:div w:id="1446342764">
          <w:marLeft w:val="0"/>
          <w:marRight w:val="0"/>
          <w:marTop w:val="0"/>
          <w:marBottom w:val="0"/>
          <w:divBdr>
            <w:top w:val="none" w:sz="0" w:space="0" w:color="auto"/>
            <w:left w:val="none" w:sz="0" w:space="0" w:color="auto"/>
            <w:bottom w:val="none" w:sz="0" w:space="0" w:color="auto"/>
            <w:right w:val="none" w:sz="0" w:space="0" w:color="auto"/>
          </w:divBdr>
        </w:div>
        <w:div w:id="402803569">
          <w:marLeft w:val="0"/>
          <w:marRight w:val="0"/>
          <w:marTop w:val="0"/>
          <w:marBottom w:val="0"/>
          <w:divBdr>
            <w:top w:val="none" w:sz="0" w:space="0" w:color="auto"/>
            <w:left w:val="none" w:sz="0" w:space="0" w:color="auto"/>
            <w:bottom w:val="none" w:sz="0" w:space="0" w:color="auto"/>
            <w:right w:val="none" w:sz="0" w:space="0" w:color="auto"/>
          </w:divBdr>
        </w:div>
        <w:div w:id="1097939841">
          <w:marLeft w:val="0"/>
          <w:marRight w:val="0"/>
          <w:marTop w:val="0"/>
          <w:marBottom w:val="0"/>
          <w:divBdr>
            <w:top w:val="none" w:sz="0" w:space="0" w:color="auto"/>
            <w:left w:val="none" w:sz="0" w:space="0" w:color="auto"/>
            <w:bottom w:val="none" w:sz="0" w:space="0" w:color="auto"/>
            <w:right w:val="none" w:sz="0" w:space="0" w:color="auto"/>
          </w:divBdr>
        </w:div>
        <w:div w:id="1429420678">
          <w:marLeft w:val="0"/>
          <w:marRight w:val="0"/>
          <w:marTop w:val="0"/>
          <w:marBottom w:val="0"/>
          <w:divBdr>
            <w:top w:val="none" w:sz="0" w:space="0" w:color="auto"/>
            <w:left w:val="none" w:sz="0" w:space="0" w:color="auto"/>
            <w:bottom w:val="none" w:sz="0" w:space="0" w:color="auto"/>
            <w:right w:val="none" w:sz="0" w:space="0" w:color="auto"/>
          </w:divBdr>
        </w:div>
        <w:div w:id="1180579318">
          <w:marLeft w:val="0"/>
          <w:marRight w:val="0"/>
          <w:marTop w:val="0"/>
          <w:marBottom w:val="0"/>
          <w:divBdr>
            <w:top w:val="none" w:sz="0" w:space="0" w:color="auto"/>
            <w:left w:val="none" w:sz="0" w:space="0" w:color="auto"/>
            <w:bottom w:val="none" w:sz="0" w:space="0" w:color="auto"/>
            <w:right w:val="none" w:sz="0" w:space="0" w:color="auto"/>
          </w:divBdr>
        </w:div>
        <w:div w:id="774980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ddhcu.gob.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745</Words>
  <Characters>4101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Cesar Alejandro Villegas Espindola</cp:lastModifiedBy>
  <cp:revision>4</cp:revision>
  <dcterms:created xsi:type="dcterms:W3CDTF">2014-10-16T01:10:00Z</dcterms:created>
  <dcterms:modified xsi:type="dcterms:W3CDTF">2014-10-16T02:37:00Z</dcterms:modified>
</cp:coreProperties>
</file>