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37" w:rsidRDefault="004A5037" w:rsidP="004A5037">
      <w:pPr>
        <w:jc w:val="both"/>
        <w:rPr>
          <w:rFonts w:ascii="Arial" w:hAnsi="Arial" w:cs="Arial"/>
        </w:rPr>
      </w:pPr>
      <w:r>
        <w:rPr>
          <w:rFonts w:ascii="Arial" w:hAnsi="Arial" w:cs="Arial"/>
          <w:noProof/>
          <w:lang w:val="es-MX" w:eastAsia="es-MX"/>
        </w:rPr>
        <mc:AlternateContent>
          <mc:Choice Requires="wpg">
            <w:drawing>
              <wp:anchor distT="0" distB="0" distL="114300" distR="114300" simplePos="0" relativeHeight="251660288" behindDoc="0" locked="0" layoutInCell="1" allowOverlap="1" wp14:anchorId="3F71134D" wp14:editId="6FFE3DFF">
                <wp:simplePos x="0" y="0"/>
                <wp:positionH relativeFrom="margin">
                  <wp:posOffset>5715</wp:posOffset>
                </wp:positionH>
                <wp:positionV relativeFrom="paragraph">
                  <wp:posOffset>0</wp:posOffset>
                </wp:positionV>
                <wp:extent cx="5511165" cy="7823200"/>
                <wp:effectExtent l="19050" t="0" r="0" b="6350"/>
                <wp:wrapSquare wrapText="bothSides"/>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165" cy="7823200"/>
                          <a:chOff x="1862" y="2471"/>
                          <a:chExt cx="8679" cy="11340"/>
                        </a:xfrm>
                      </wpg:grpSpPr>
                      <wpg:grpSp>
                        <wpg:cNvPr id="5" name="Group 4"/>
                        <wpg:cNvGrpSpPr>
                          <a:grpSpLocks/>
                        </wpg:cNvGrpSpPr>
                        <wpg:grpSpPr bwMode="auto">
                          <a:xfrm>
                            <a:off x="1862" y="3912"/>
                            <a:ext cx="499" cy="9040"/>
                            <a:chOff x="1682" y="3672"/>
                            <a:chExt cx="499" cy="9040"/>
                          </a:xfrm>
                        </wpg:grpSpPr>
                        <wps:wsp>
                          <wps:cNvPr id="6" name="Line 5"/>
                          <wps:cNvCnPr>
                            <a:cxnSpLocks noChangeShapeType="1"/>
                          </wps:cNvCnPr>
                          <wps:spPr bwMode="auto">
                            <a:xfrm>
                              <a:off x="1941" y="4312"/>
                              <a:ext cx="0" cy="756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6"/>
                          <wps:cNvCnPr>
                            <a:cxnSpLocks noChangeShapeType="1"/>
                          </wps:cNvCnPr>
                          <wps:spPr bwMode="auto">
                            <a:xfrm>
                              <a:off x="2181" y="3672"/>
                              <a:ext cx="0" cy="904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7"/>
                          <wps:cNvCnPr>
                            <a:cxnSpLocks noChangeShapeType="1"/>
                          </wps:cNvCnPr>
                          <wps:spPr bwMode="auto">
                            <a:xfrm>
                              <a:off x="1682" y="3712"/>
                              <a:ext cx="0" cy="900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 name="Text Box 8"/>
                        <wps:cNvSpPr txBox="1">
                          <a:spLocks noChangeArrowheads="1"/>
                        </wps:cNvSpPr>
                        <wps:spPr bwMode="auto">
                          <a:xfrm>
                            <a:off x="2801" y="2471"/>
                            <a:ext cx="7740" cy="11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2C3E" w:rsidRDefault="00F02C3E" w:rsidP="004A5037">
                              <w:pPr>
                                <w:jc w:val="center"/>
                                <w:rPr>
                                  <w:rFonts w:ascii="Arial" w:hAnsi="Arial" w:cs="Arial"/>
                                </w:rPr>
                              </w:pPr>
                            </w:p>
                            <w:p w:rsidR="00F02C3E" w:rsidRDefault="00F02C3E" w:rsidP="002872C7">
                              <w:pPr>
                                <w:spacing w:line="360" w:lineRule="auto"/>
                                <w:jc w:val="center"/>
                                <w:rPr>
                                  <w:rFonts w:ascii="Arial" w:hAnsi="Arial" w:cs="Arial"/>
                                  <w:sz w:val="28"/>
                                  <w:szCs w:val="28"/>
                                </w:rPr>
                              </w:pPr>
                              <w:r>
                                <w:rPr>
                                  <w:rFonts w:ascii="Arial" w:hAnsi="Arial" w:cs="Arial"/>
                                  <w:sz w:val="28"/>
                                  <w:szCs w:val="28"/>
                                </w:rPr>
                                <w:t>IMPACTO AMBIENTAL DE AGUAS RESIDUALES EN EL MUNICIPIO DE TUXTLA CHICO, CHIAPAS.</w:t>
                              </w:r>
                            </w:p>
                            <w:p w:rsidR="00F02C3E" w:rsidRPr="008E12DA" w:rsidRDefault="00F02C3E" w:rsidP="004A5037">
                              <w:pPr>
                                <w:spacing w:line="360" w:lineRule="auto"/>
                                <w:jc w:val="center"/>
                                <w:rPr>
                                  <w:rFonts w:ascii="Arial" w:hAnsi="Arial" w:cs="Arial"/>
                                </w:rPr>
                              </w:pPr>
                              <w:r>
                                <w:rPr>
                                  <w:rFonts w:ascii="Arial" w:hAnsi="Arial" w:cs="Arial"/>
                                </w:rPr>
                                <w:t>TEMA</w:t>
                              </w:r>
                              <w:r w:rsidRPr="008E12DA">
                                <w:rPr>
                                  <w:rFonts w:ascii="Arial" w:hAnsi="Arial" w:cs="Arial"/>
                                </w:rPr>
                                <w:t>:</w:t>
                              </w:r>
                            </w:p>
                            <w:p w:rsidR="00F02C3E" w:rsidRDefault="00F02C3E" w:rsidP="004A5037">
                              <w:pPr>
                                <w:spacing w:line="360" w:lineRule="auto"/>
                                <w:jc w:val="center"/>
                                <w:rPr>
                                  <w:rFonts w:ascii="Arial" w:hAnsi="Arial" w:cs="Arial"/>
                                  <w:b/>
                                </w:rPr>
                              </w:pPr>
                            </w:p>
                            <w:p w:rsidR="00F02C3E" w:rsidRDefault="00F02C3E" w:rsidP="004A5037">
                              <w:pPr>
                                <w:spacing w:line="360" w:lineRule="auto"/>
                                <w:jc w:val="center"/>
                                <w:rPr>
                                  <w:rFonts w:ascii="Arial" w:hAnsi="Arial" w:cs="Arial"/>
                                  <w:b/>
                                </w:rPr>
                              </w:pPr>
                            </w:p>
                            <w:p w:rsidR="00F02C3E" w:rsidRPr="002872C7" w:rsidRDefault="00F02C3E" w:rsidP="004A5037">
                              <w:pPr>
                                <w:spacing w:line="360" w:lineRule="auto"/>
                                <w:jc w:val="center"/>
                                <w:rPr>
                                  <w:rFonts w:ascii="Arial" w:hAnsi="Arial" w:cs="Arial"/>
                                  <w:b/>
                                  <w:sz w:val="28"/>
                                  <w:szCs w:val="28"/>
                                </w:rPr>
                              </w:pPr>
                              <w:r w:rsidRPr="002872C7">
                                <w:rPr>
                                  <w:rFonts w:ascii="Arial" w:hAnsi="Arial" w:cs="Arial"/>
                                  <w:b/>
                                  <w:sz w:val="28"/>
                                  <w:szCs w:val="28"/>
                                </w:rPr>
                                <w:t>PROPUESTA METODOLÓGICA PARA REDUCIR EL IMPACTO AMBIENTAL DE LAS AGUAS RESIDUALES ORIGINADAS POR PLANTA T</w:t>
                              </w:r>
                              <w:r>
                                <w:rPr>
                                  <w:rFonts w:ascii="Arial" w:hAnsi="Arial" w:cs="Arial"/>
                                  <w:b/>
                                  <w:sz w:val="28"/>
                                  <w:szCs w:val="28"/>
                                </w:rPr>
                                <w:t xml:space="preserve">RATAMIENTO EXISTENTE EN EL MUNICIPIO </w:t>
                              </w:r>
                              <w:r w:rsidRPr="002872C7">
                                <w:rPr>
                                  <w:rFonts w:ascii="Arial" w:hAnsi="Arial" w:cs="Arial"/>
                                  <w:b/>
                                  <w:sz w:val="28"/>
                                  <w:szCs w:val="28"/>
                                </w:rPr>
                                <w:t>DE TUXTLA CHICO, CHIAPAS EN EL PERIODO 2010 AL 2015.</w:t>
                              </w:r>
                            </w:p>
                            <w:p w:rsidR="00F02C3E" w:rsidRDefault="00F02C3E" w:rsidP="004A5037">
                              <w:pPr>
                                <w:spacing w:line="360" w:lineRule="auto"/>
                                <w:jc w:val="center"/>
                                <w:rPr>
                                  <w:rFonts w:ascii="Arial" w:hAnsi="Arial" w:cs="Arial"/>
                                </w:rPr>
                              </w:pPr>
                              <w:r w:rsidRPr="008E12DA">
                                <w:rPr>
                                  <w:rFonts w:ascii="Arial" w:hAnsi="Arial" w:cs="Arial"/>
                                </w:rPr>
                                <w:t>T</w:t>
                              </w:r>
                              <w:r>
                                <w:rPr>
                                  <w:rFonts w:ascii="Arial" w:hAnsi="Arial" w:cs="Arial"/>
                                </w:rPr>
                                <w:t>ITULO</w:t>
                              </w:r>
                              <w:r w:rsidRPr="008E12DA">
                                <w:rPr>
                                  <w:rFonts w:ascii="Arial" w:hAnsi="Arial" w:cs="Arial"/>
                                </w:rPr>
                                <w:t>:</w:t>
                              </w:r>
                            </w:p>
                            <w:p w:rsidR="00F02C3E" w:rsidRDefault="00F02C3E" w:rsidP="004A5037">
                              <w:pPr>
                                <w:spacing w:line="360" w:lineRule="auto"/>
                                <w:jc w:val="center"/>
                                <w:rPr>
                                  <w:rFonts w:ascii="Arial" w:hAnsi="Arial" w:cs="Arial"/>
                                </w:rPr>
                              </w:pPr>
                            </w:p>
                            <w:p w:rsidR="00F02C3E" w:rsidRDefault="00F02C3E" w:rsidP="004A5037">
                              <w:pPr>
                                <w:spacing w:line="360" w:lineRule="auto"/>
                                <w:jc w:val="center"/>
                                <w:rPr>
                                  <w:rFonts w:ascii="Arial" w:hAnsi="Arial" w:cs="Arial"/>
                                </w:rPr>
                              </w:pPr>
                            </w:p>
                            <w:p w:rsidR="00F02C3E" w:rsidRPr="008E12DA" w:rsidRDefault="00F02C3E" w:rsidP="004A5037">
                              <w:pPr>
                                <w:spacing w:line="360" w:lineRule="auto"/>
                                <w:jc w:val="center"/>
                                <w:rPr>
                                  <w:rFonts w:ascii="Arial" w:hAnsi="Arial" w:cs="Arial"/>
                                </w:rPr>
                              </w:pPr>
                            </w:p>
                            <w:p w:rsidR="00F02C3E" w:rsidRPr="008E12DA" w:rsidRDefault="00F02C3E" w:rsidP="00310319">
                              <w:pPr>
                                <w:spacing w:line="360" w:lineRule="auto"/>
                                <w:jc w:val="center"/>
                                <w:rPr>
                                  <w:rFonts w:ascii="Arial" w:hAnsi="Arial" w:cs="Arial"/>
                                  <w:sz w:val="28"/>
                                  <w:szCs w:val="28"/>
                                </w:rPr>
                              </w:pPr>
                              <w:r>
                                <w:rPr>
                                  <w:rFonts w:ascii="Arial" w:hAnsi="Arial" w:cs="Arial"/>
                                  <w:sz w:val="28"/>
                                  <w:szCs w:val="28"/>
                                </w:rPr>
                                <w:t>PROYECTO DE INVESTIGACION</w:t>
                              </w:r>
                            </w:p>
                            <w:p w:rsidR="00F02C3E" w:rsidRPr="00F42721" w:rsidRDefault="00F02C3E" w:rsidP="00310319">
                              <w:pPr>
                                <w:spacing w:line="360" w:lineRule="auto"/>
                                <w:jc w:val="center"/>
                                <w:rPr>
                                  <w:rFonts w:ascii="Arial" w:hAnsi="Arial" w:cs="Arial"/>
                                  <w:b/>
                                  <w:color w:val="00B0F0"/>
                                </w:rPr>
                              </w:pPr>
                            </w:p>
                            <w:p w:rsidR="00F02C3E" w:rsidRPr="00337955" w:rsidRDefault="00F02C3E" w:rsidP="00310319">
                              <w:pPr>
                                <w:spacing w:line="360" w:lineRule="auto"/>
                                <w:jc w:val="center"/>
                                <w:rPr>
                                  <w:rFonts w:ascii="Arial" w:hAnsi="Arial" w:cs="Arial"/>
                                  <w:color w:val="833C0B"/>
                                </w:rPr>
                              </w:pPr>
                            </w:p>
                            <w:p w:rsidR="00F02C3E" w:rsidRPr="008E12DA" w:rsidRDefault="00F02C3E" w:rsidP="00310319">
                              <w:pPr>
                                <w:spacing w:line="360" w:lineRule="auto"/>
                                <w:jc w:val="center"/>
                                <w:rPr>
                                  <w:rFonts w:ascii="Arial" w:hAnsi="Arial" w:cs="Arial"/>
                                  <w:sz w:val="28"/>
                                  <w:szCs w:val="28"/>
                                </w:rPr>
                              </w:pPr>
                              <w:r>
                                <w:rPr>
                                  <w:rFonts w:ascii="Arial" w:hAnsi="Arial" w:cs="Arial"/>
                                  <w:sz w:val="28"/>
                                  <w:szCs w:val="28"/>
                                </w:rPr>
                                <w:t>MTRO</w:t>
                              </w:r>
                              <w:r w:rsidRPr="008E12DA">
                                <w:rPr>
                                  <w:rFonts w:ascii="Arial" w:hAnsi="Arial" w:cs="Arial"/>
                                  <w:sz w:val="28"/>
                                  <w:szCs w:val="28"/>
                                </w:rPr>
                                <w:t xml:space="preserve">. </w:t>
                              </w:r>
                              <w:r>
                                <w:rPr>
                                  <w:rFonts w:ascii="Arial" w:hAnsi="Arial" w:cs="Arial"/>
                                  <w:sz w:val="28"/>
                                  <w:szCs w:val="28"/>
                                </w:rPr>
                                <w:t>RICARDO DAVID ESTRADA SOTO</w:t>
                              </w:r>
                            </w:p>
                            <w:p w:rsidR="00F02C3E" w:rsidRPr="008E12DA" w:rsidRDefault="00F02C3E" w:rsidP="00310319">
                              <w:pPr>
                                <w:spacing w:line="360" w:lineRule="auto"/>
                                <w:jc w:val="center"/>
                                <w:rPr>
                                  <w:rFonts w:ascii="Arial" w:hAnsi="Arial" w:cs="Arial"/>
                                </w:rPr>
                              </w:pPr>
                              <w:r w:rsidRPr="008E12DA">
                                <w:rPr>
                                  <w:rFonts w:ascii="Arial" w:hAnsi="Arial" w:cs="Arial"/>
                                </w:rPr>
                                <w:t>CATEDRÁTICO:</w:t>
                              </w:r>
                            </w:p>
                            <w:p w:rsidR="00F02C3E" w:rsidRDefault="00F02C3E" w:rsidP="004A5037">
                              <w:pPr>
                                <w:spacing w:line="360" w:lineRule="auto"/>
                                <w:jc w:val="center"/>
                                <w:rPr>
                                  <w:rFonts w:ascii="Arial" w:hAnsi="Arial" w:cs="Arial"/>
                                  <w:b/>
                                </w:rPr>
                              </w:pPr>
                            </w:p>
                            <w:p w:rsidR="00F02C3E" w:rsidRDefault="00F02C3E" w:rsidP="004A5037">
                              <w:pPr>
                                <w:spacing w:line="360" w:lineRule="auto"/>
                                <w:jc w:val="center"/>
                                <w:rPr>
                                  <w:rFonts w:ascii="Arial" w:hAnsi="Arial" w:cs="Arial"/>
                                  <w:b/>
                                </w:rPr>
                              </w:pPr>
                            </w:p>
                            <w:p w:rsidR="00F02C3E" w:rsidRPr="008E12DA" w:rsidRDefault="00F02C3E" w:rsidP="004A5037">
                              <w:pPr>
                                <w:spacing w:line="360" w:lineRule="auto"/>
                                <w:jc w:val="center"/>
                                <w:rPr>
                                  <w:rFonts w:ascii="Arial" w:hAnsi="Arial" w:cs="Arial"/>
                                  <w:sz w:val="28"/>
                                  <w:szCs w:val="28"/>
                                </w:rPr>
                              </w:pPr>
                              <w:r w:rsidRPr="008E12DA">
                                <w:rPr>
                                  <w:rFonts w:ascii="Arial" w:hAnsi="Arial" w:cs="Arial"/>
                                  <w:sz w:val="28"/>
                                  <w:szCs w:val="28"/>
                                </w:rPr>
                                <w:t>LUIS GARCIA SOLIS</w:t>
                              </w:r>
                            </w:p>
                            <w:p w:rsidR="00F02C3E" w:rsidRDefault="00F02C3E" w:rsidP="004A5037">
                              <w:pPr>
                                <w:spacing w:line="360" w:lineRule="auto"/>
                                <w:jc w:val="center"/>
                                <w:rPr>
                                  <w:rFonts w:ascii="Arial" w:hAnsi="Arial" w:cs="Arial"/>
                                </w:rPr>
                              </w:pPr>
                            </w:p>
                            <w:p w:rsidR="00F02C3E" w:rsidRDefault="00F02C3E" w:rsidP="004A5037">
                              <w:pPr>
                                <w:spacing w:line="360" w:lineRule="auto"/>
                                <w:rPr>
                                  <w:rFonts w:ascii="Arial" w:hAnsi="Arial" w:cs="Arial"/>
                                  <w:sz w:val="22"/>
                                  <w:szCs w:val="22"/>
                                </w:rPr>
                              </w:pPr>
                            </w:p>
                            <w:p w:rsidR="00F02C3E" w:rsidRDefault="00F02C3E" w:rsidP="00C75062">
                              <w:pPr>
                                <w:spacing w:line="360" w:lineRule="auto"/>
                                <w:jc w:val="right"/>
                                <w:rPr>
                                  <w:rFonts w:ascii="Arial" w:hAnsi="Arial" w:cs="Arial"/>
                                  <w:sz w:val="22"/>
                                  <w:szCs w:val="22"/>
                                </w:rPr>
                              </w:pPr>
                              <w:r>
                                <w:rPr>
                                  <w:rFonts w:ascii="Arial" w:hAnsi="Arial" w:cs="Arial"/>
                                  <w:sz w:val="22"/>
                                  <w:szCs w:val="22"/>
                                </w:rPr>
                                <w:t>TAPACHULA, CHIAPAS. A 21 DE FEBRERO DE 2016</w:t>
                              </w:r>
                            </w:p>
                            <w:p w:rsidR="00F02C3E" w:rsidRDefault="00F02C3E" w:rsidP="004A5037">
                              <w:pPr>
                                <w:rPr>
                                  <w:rFonts w:ascii="Arial" w:hAnsi="Arial" w:cs="Arial"/>
                                  <w:sz w:val="22"/>
                                  <w:szCs w:val="22"/>
                                </w:rPr>
                              </w:pPr>
                            </w:p>
                            <w:p w:rsidR="00F02C3E" w:rsidRPr="00C1264C" w:rsidRDefault="00F02C3E" w:rsidP="004A5037">
                              <w:pPr>
                                <w:jc w:val="both"/>
                                <w:rPr>
                                  <w:rFonts w:ascii="Tahoma" w:hAnsi="Tahoma" w:cs="Tahoma"/>
                                  <w:b/>
                                  <w:bCs/>
                                </w:rPr>
                              </w:pPr>
                            </w:p>
                            <w:p w:rsidR="00F02C3E" w:rsidRPr="00C1264C" w:rsidRDefault="00F02C3E" w:rsidP="004A5037">
                              <w:pPr>
                                <w:jc w:val="both"/>
                                <w:rPr>
                                  <w:rFonts w:ascii="Tahoma" w:hAnsi="Tahoma" w:cs="Tahoma"/>
                                  <w:b/>
                                  <w:bCs/>
                                </w:rPr>
                              </w:pPr>
                            </w:p>
                            <w:p w:rsidR="00F02C3E" w:rsidRPr="00C1264C" w:rsidRDefault="00F02C3E" w:rsidP="004A5037">
                              <w:pPr>
                                <w:jc w:val="both"/>
                                <w:rPr>
                                  <w:rFonts w:ascii="Tahoma" w:hAnsi="Tahoma" w:cs="Tahoma"/>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1134D" id="Grupo 4" o:spid="_x0000_s1026" style="position:absolute;left:0;text-align:left;margin-left:.45pt;margin-top:0;width:433.95pt;height:616pt;z-index:251660288;mso-position-horizontal-relative:margin" coordorigin="1862,2471" coordsize="8679,1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">
                <v:group id="Group 4" o:spid="_x0000_s1027" style="position:absolute;left:1862;top:3912;width:499;height:9040" coordorigin="1682,3672" coordsize="499,9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5" o:spid="_x0000_s1028" style="position:absolute;visibility:visible;mso-wrap-style:square" from="1941,4312" to="1941,1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o7bcMAAADaAAAADwAAAGRycy9kb3ducmV2LnhtbESPT4vCMBTE7wv7HcITvK2p6x+0GmVZ&#10;EMSLWhU8PppnW2xeShNt3U+/EQSPw8z8hpkvW1OKO9WusKyg34tAEKdWF5wpOB5WXxMQziNrLC2T&#10;ggc5WC4+P+YYa9vwnu6Jz0SAsItRQe59FUvp0pwMup6tiIN3sbVBH2SdSV1jE+CmlN9RNJYGCw4L&#10;OVb0m1N6TW5GwXA7bc7pn1k3u9PAbvYJmsloo1S30/7MQHhq/Tv8aq+1gjE8r4Qb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O23DAAAA2gAAAA8AAAAAAAAAAAAA&#10;AAAAoQIAAGRycy9kb3ducmV2LnhtbFBLBQYAAAAABAAEAPkAAACRAwAAAAA=&#10;" strokeweight="3pt">
                    <v:stroke linestyle="thinThin"/>
                  </v:line>
                  <v:line id="Line 6" o:spid="_x0000_s1029" style="position:absolute;visibility:visible;mso-wrap-style:square" from="2181,3672" to="2181,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ae9sQAAADaAAAADwAAAGRycy9kb3ducmV2LnhtbESPQWvCQBSE74X+h+UVems2bdVq6iaI&#10;IIgXa6zg8ZF9JqHZtyG7mthf3xWEHoeZ+YaZZ4NpxIU6V1tW8BrFIIgLq2suFXzvVy9TEM4ja2ws&#10;k4IrOcjSx4c5Jtr2vKNL7ksRIOwSVFB53yZSuqIigy6yLXHwTrYz6IPsSqk77APcNPItjifSYM1h&#10;ocKWlhUVP/nZKBhtZ/2x+DXr/uvwbje7HM10vFHq+WlYfILwNPj/8L291go+4HYl3AC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p72xAAAANoAAAAPAAAAAAAAAAAA&#10;AAAAAKECAABkcnMvZG93bnJldi54bWxQSwUGAAAAAAQABAD5AAAAkgMAAAAA&#10;" strokeweight="3pt">
                    <v:stroke linestyle="thinThin"/>
                  </v:line>
                  <v:line id="Line 7" o:spid="_x0000_s1030" style="position:absolute;visibility:visible;mso-wrap-style:square" from="1682,3712" to="1682,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kKhMEAAADaAAAADwAAAGRycy9kb3ducmV2LnhtbERPTWvCQBC9F/wPyxS81U2rFY2uIgUh&#10;5GKTVvA4ZKdJaHY2ZNck9td3D4LHx/ve7kfTiJ46V1tW8DqLQBAXVtdcKvj+Or6sQDiPrLGxTApu&#10;5GC/mzxtMdZ24Iz63JcihLCLUUHlfRtL6YqKDLqZbYkD92M7gz7ArpS6wyGEm0a+RdFSGqw5NFTY&#10;0kdFxW9+NQoWp/VwKf5MMnye5zbNcjSr91Sp6fN42IDwNPqH+O5OtIKwNVwJN0D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6QqEwQAAANoAAAAPAAAAAAAAAAAAAAAA&#10;AKECAABkcnMvZG93bnJldi54bWxQSwUGAAAAAAQABAD5AAAAjwMAAAAA&#10;" strokeweight="3pt">
                    <v:stroke linestyle="thinThin"/>
                  </v:line>
                </v:group>
                <v:shapetype id="_x0000_t202" coordsize="21600,21600" o:spt="202" path="m,l,21600r21600,l21600,xe">
                  <v:stroke joinstyle="miter"/>
                  <v:path gradientshapeok="t" o:connecttype="rect"/>
                </v:shapetype>
                <v:shape id="Text Box 8" o:spid="_x0000_s1031" type="#_x0000_t202" style="position:absolute;left:2801;top:2471;width:7740;height:1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F02C3E" w:rsidRDefault="00F02C3E" w:rsidP="004A5037">
                        <w:pPr>
                          <w:jc w:val="center"/>
                          <w:rPr>
                            <w:rFonts w:ascii="Arial" w:hAnsi="Arial" w:cs="Arial"/>
                          </w:rPr>
                        </w:pPr>
                      </w:p>
                      <w:p w:rsidR="00F02C3E" w:rsidRDefault="00F02C3E" w:rsidP="002872C7">
                        <w:pPr>
                          <w:spacing w:line="360" w:lineRule="auto"/>
                          <w:jc w:val="center"/>
                          <w:rPr>
                            <w:rFonts w:ascii="Arial" w:hAnsi="Arial" w:cs="Arial"/>
                            <w:sz w:val="28"/>
                            <w:szCs w:val="28"/>
                          </w:rPr>
                        </w:pPr>
                        <w:r>
                          <w:rPr>
                            <w:rFonts w:ascii="Arial" w:hAnsi="Arial" w:cs="Arial"/>
                            <w:sz w:val="28"/>
                            <w:szCs w:val="28"/>
                          </w:rPr>
                          <w:t>IMPACTO AMBIENTAL DE AGUAS RESIDUALES EN EL MUNICIPIO DE TUXTLA CHICO, CHIAPAS.</w:t>
                        </w:r>
                      </w:p>
                      <w:p w:rsidR="00F02C3E" w:rsidRPr="008E12DA" w:rsidRDefault="00F02C3E" w:rsidP="004A5037">
                        <w:pPr>
                          <w:spacing w:line="360" w:lineRule="auto"/>
                          <w:jc w:val="center"/>
                          <w:rPr>
                            <w:rFonts w:ascii="Arial" w:hAnsi="Arial" w:cs="Arial"/>
                          </w:rPr>
                        </w:pPr>
                        <w:r>
                          <w:rPr>
                            <w:rFonts w:ascii="Arial" w:hAnsi="Arial" w:cs="Arial"/>
                          </w:rPr>
                          <w:t>TEMA</w:t>
                        </w:r>
                        <w:r w:rsidRPr="008E12DA">
                          <w:rPr>
                            <w:rFonts w:ascii="Arial" w:hAnsi="Arial" w:cs="Arial"/>
                          </w:rPr>
                          <w:t>:</w:t>
                        </w:r>
                      </w:p>
                      <w:p w:rsidR="00F02C3E" w:rsidRDefault="00F02C3E" w:rsidP="004A5037">
                        <w:pPr>
                          <w:spacing w:line="360" w:lineRule="auto"/>
                          <w:jc w:val="center"/>
                          <w:rPr>
                            <w:rFonts w:ascii="Arial" w:hAnsi="Arial" w:cs="Arial"/>
                            <w:b/>
                          </w:rPr>
                        </w:pPr>
                      </w:p>
                      <w:p w:rsidR="00F02C3E" w:rsidRDefault="00F02C3E" w:rsidP="004A5037">
                        <w:pPr>
                          <w:spacing w:line="360" w:lineRule="auto"/>
                          <w:jc w:val="center"/>
                          <w:rPr>
                            <w:rFonts w:ascii="Arial" w:hAnsi="Arial" w:cs="Arial"/>
                            <w:b/>
                          </w:rPr>
                        </w:pPr>
                      </w:p>
                      <w:p w:rsidR="00F02C3E" w:rsidRPr="002872C7" w:rsidRDefault="00F02C3E" w:rsidP="004A5037">
                        <w:pPr>
                          <w:spacing w:line="360" w:lineRule="auto"/>
                          <w:jc w:val="center"/>
                          <w:rPr>
                            <w:rFonts w:ascii="Arial" w:hAnsi="Arial" w:cs="Arial"/>
                            <w:b/>
                            <w:sz w:val="28"/>
                            <w:szCs w:val="28"/>
                          </w:rPr>
                        </w:pPr>
                        <w:r w:rsidRPr="002872C7">
                          <w:rPr>
                            <w:rFonts w:ascii="Arial" w:hAnsi="Arial" w:cs="Arial"/>
                            <w:b/>
                            <w:sz w:val="28"/>
                            <w:szCs w:val="28"/>
                          </w:rPr>
                          <w:t>PROPUESTA METODOLÓGICA PARA REDUCIR EL IMPACTO AMBIENTAL DE LAS AGUAS RESIDUALES ORIGINADAS POR PLANTA T</w:t>
                        </w:r>
                        <w:r>
                          <w:rPr>
                            <w:rFonts w:ascii="Arial" w:hAnsi="Arial" w:cs="Arial"/>
                            <w:b/>
                            <w:sz w:val="28"/>
                            <w:szCs w:val="28"/>
                          </w:rPr>
                          <w:t xml:space="preserve">RATAMIENTO EXISTENTE EN EL MUNICIPIO </w:t>
                        </w:r>
                        <w:r w:rsidRPr="002872C7">
                          <w:rPr>
                            <w:rFonts w:ascii="Arial" w:hAnsi="Arial" w:cs="Arial"/>
                            <w:b/>
                            <w:sz w:val="28"/>
                            <w:szCs w:val="28"/>
                          </w:rPr>
                          <w:t>DE TUXTLA CHICO, CHIAPAS EN EL PERIODO 2010 AL 2015.</w:t>
                        </w:r>
                      </w:p>
                      <w:p w:rsidR="00F02C3E" w:rsidRDefault="00F02C3E" w:rsidP="004A5037">
                        <w:pPr>
                          <w:spacing w:line="360" w:lineRule="auto"/>
                          <w:jc w:val="center"/>
                          <w:rPr>
                            <w:rFonts w:ascii="Arial" w:hAnsi="Arial" w:cs="Arial"/>
                          </w:rPr>
                        </w:pPr>
                        <w:r w:rsidRPr="008E12DA">
                          <w:rPr>
                            <w:rFonts w:ascii="Arial" w:hAnsi="Arial" w:cs="Arial"/>
                          </w:rPr>
                          <w:t>T</w:t>
                        </w:r>
                        <w:r>
                          <w:rPr>
                            <w:rFonts w:ascii="Arial" w:hAnsi="Arial" w:cs="Arial"/>
                          </w:rPr>
                          <w:t>ITULO</w:t>
                        </w:r>
                        <w:r w:rsidRPr="008E12DA">
                          <w:rPr>
                            <w:rFonts w:ascii="Arial" w:hAnsi="Arial" w:cs="Arial"/>
                          </w:rPr>
                          <w:t>:</w:t>
                        </w:r>
                      </w:p>
                      <w:p w:rsidR="00F02C3E" w:rsidRDefault="00F02C3E" w:rsidP="004A5037">
                        <w:pPr>
                          <w:spacing w:line="360" w:lineRule="auto"/>
                          <w:jc w:val="center"/>
                          <w:rPr>
                            <w:rFonts w:ascii="Arial" w:hAnsi="Arial" w:cs="Arial"/>
                          </w:rPr>
                        </w:pPr>
                      </w:p>
                      <w:p w:rsidR="00F02C3E" w:rsidRDefault="00F02C3E" w:rsidP="004A5037">
                        <w:pPr>
                          <w:spacing w:line="360" w:lineRule="auto"/>
                          <w:jc w:val="center"/>
                          <w:rPr>
                            <w:rFonts w:ascii="Arial" w:hAnsi="Arial" w:cs="Arial"/>
                          </w:rPr>
                        </w:pPr>
                      </w:p>
                      <w:p w:rsidR="00F02C3E" w:rsidRPr="008E12DA" w:rsidRDefault="00F02C3E" w:rsidP="004A5037">
                        <w:pPr>
                          <w:spacing w:line="360" w:lineRule="auto"/>
                          <w:jc w:val="center"/>
                          <w:rPr>
                            <w:rFonts w:ascii="Arial" w:hAnsi="Arial" w:cs="Arial"/>
                          </w:rPr>
                        </w:pPr>
                      </w:p>
                      <w:p w:rsidR="00F02C3E" w:rsidRPr="008E12DA" w:rsidRDefault="00F02C3E" w:rsidP="00310319">
                        <w:pPr>
                          <w:spacing w:line="360" w:lineRule="auto"/>
                          <w:jc w:val="center"/>
                          <w:rPr>
                            <w:rFonts w:ascii="Arial" w:hAnsi="Arial" w:cs="Arial"/>
                            <w:sz w:val="28"/>
                            <w:szCs w:val="28"/>
                          </w:rPr>
                        </w:pPr>
                        <w:r>
                          <w:rPr>
                            <w:rFonts w:ascii="Arial" w:hAnsi="Arial" w:cs="Arial"/>
                            <w:sz w:val="28"/>
                            <w:szCs w:val="28"/>
                          </w:rPr>
                          <w:t>PROYECTO DE INVESTIGACION</w:t>
                        </w:r>
                      </w:p>
                      <w:p w:rsidR="00F02C3E" w:rsidRPr="00F42721" w:rsidRDefault="00F02C3E" w:rsidP="00310319">
                        <w:pPr>
                          <w:spacing w:line="360" w:lineRule="auto"/>
                          <w:jc w:val="center"/>
                          <w:rPr>
                            <w:rFonts w:ascii="Arial" w:hAnsi="Arial" w:cs="Arial"/>
                            <w:b/>
                            <w:color w:val="00B0F0"/>
                          </w:rPr>
                        </w:pPr>
                      </w:p>
                      <w:p w:rsidR="00F02C3E" w:rsidRPr="00337955" w:rsidRDefault="00F02C3E" w:rsidP="00310319">
                        <w:pPr>
                          <w:spacing w:line="360" w:lineRule="auto"/>
                          <w:jc w:val="center"/>
                          <w:rPr>
                            <w:rFonts w:ascii="Arial" w:hAnsi="Arial" w:cs="Arial"/>
                            <w:color w:val="833C0B"/>
                          </w:rPr>
                        </w:pPr>
                      </w:p>
                      <w:p w:rsidR="00F02C3E" w:rsidRPr="008E12DA" w:rsidRDefault="00F02C3E" w:rsidP="00310319">
                        <w:pPr>
                          <w:spacing w:line="360" w:lineRule="auto"/>
                          <w:jc w:val="center"/>
                          <w:rPr>
                            <w:rFonts w:ascii="Arial" w:hAnsi="Arial" w:cs="Arial"/>
                            <w:sz w:val="28"/>
                            <w:szCs w:val="28"/>
                          </w:rPr>
                        </w:pPr>
                        <w:r>
                          <w:rPr>
                            <w:rFonts w:ascii="Arial" w:hAnsi="Arial" w:cs="Arial"/>
                            <w:sz w:val="28"/>
                            <w:szCs w:val="28"/>
                          </w:rPr>
                          <w:t>MTRO</w:t>
                        </w:r>
                        <w:r w:rsidRPr="008E12DA">
                          <w:rPr>
                            <w:rFonts w:ascii="Arial" w:hAnsi="Arial" w:cs="Arial"/>
                            <w:sz w:val="28"/>
                            <w:szCs w:val="28"/>
                          </w:rPr>
                          <w:t xml:space="preserve">. </w:t>
                        </w:r>
                        <w:r>
                          <w:rPr>
                            <w:rFonts w:ascii="Arial" w:hAnsi="Arial" w:cs="Arial"/>
                            <w:sz w:val="28"/>
                            <w:szCs w:val="28"/>
                          </w:rPr>
                          <w:t>RICARDO DAVID ESTRADA SOTO</w:t>
                        </w:r>
                      </w:p>
                      <w:p w:rsidR="00F02C3E" w:rsidRPr="008E12DA" w:rsidRDefault="00F02C3E" w:rsidP="00310319">
                        <w:pPr>
                          <w:spacing w:line="360" w:lineRule="auto"/>
                          <w:jc w:val="center"/>
                          <w:rPr>
                            <w:rFonts w:ascii="Arial" w:hAnsi="Arial" w:cs="Arial"/>
                          </w:rPr>
                        </w:pPr>
                        <w:r w:rsidRPr="008E12DA">
                          <w:rPr>
                            <w:rFonts w:ascii="Arial" w:hAnsi="Arial" w:cs="Arial"/>
                          </w:rPr>
                          <w:t>CATEDRÁTICO:</w:t>
                        </w:r>
                      </w:p>
                      <w:p w:rsidR="00F02C3E" w:rsidRDefault="00F02C3E" w:rsidP="004A5037">
                        <w:pPr>
                          <w:spacing w:line="360" w:lineRule="auto"/>
                          <w:jc w:val="center"/>
                          <w:rPr>
                            <w:rFonts w:ascii="Arial" w:hAnsi="Arial" w:cs="Arial"/>
                            <w:b/>
                          </w:rPr>
                        </w:pPr>
                      </w:p>
                      <w:p w:rsidR="00F02C3E" w:rsidRDefault="00F02C3E" w:rsidP="004A5037">
                        <w:pPr>
                          <w:spacing w:line="360" w:lineRule="auto"/>
                          <w:jc w:val="center"/>
                          <w:rPr>
                            <w:rFonts w:ascii="Arial" w:hAnsi="Arial" w:cs="Arial"/>
                            <w:b/>
                          </w:rPr>
                        </w:pPr>
                      </w:p>
                      <w:p w:rsidR="00F02C3E" w:rsidRPr="008E12DA" w:rsidRDefault="00F02C3E" w:rsidP="004A5037">
                        <w:pPr>
                          <w:spacing w:line="360" w:lineRule="auto"/>
                          <w:jc w:val="center"/>
                          <w:rPr>
                            <w:rFonts w:ascii="Arial" w:hAnsi="Arial" w:cs="Arial"/>
                            <w:sz w:val="28"/>
                            <w:szCs w:val="28"/>
                          </w:rPr>
                        </w:pPr>
                        <w:r w:rsidRPr="008E12DA">
                          <w:rPr>
                            <w:rFonts w:ascii="Arial" w:hAnsi="Arial" w:cs="Arial"/>
                            <w:sz w:val="28"/>
                            <w:szCs w:val="28"/>
                          </w:rPr>
                          <w:t>LUIS GARCIA SOLIS</w:t>
                        </w:r>
                      </w:p>
                      <w:p w:rsidR="00F02C3E" w:rsidRDefault="00F02C3E" w:rsidP="004A5037">
                        <w:pPr>
                          <w:spacing w:line="360" w:lineRule="auto"/>
                          <w:jc w:val="center"/>
                          <w:rPr>
                            <w:rFonts w:ascii="Arial" w:hAnsi="Arial" w:cs="Arial"/>
                          </w:rPr>
                        </w:pPr>
                      </w:p>
                      <w:p w:rsidR="00F02C3E" w:rsidRDefault="00F02C3E" w:rsidP="004A5037">
                        <w:pPr>
                          <w:spacing w:line="360" w:lineRule="auto"/>
                          <w:rPr>
                            <w:rFonts w:ascii="Arial" w:hAnsi="Arial" w:cs="Arial"/>
                            <w:sz w:val="22"/>
                            <w:szCs w:val="22"/>
                          </w:rPr>
                        </w:pPr>
                      </w:p>
                      <w:p w:rsidR="00F02C3E" w:rsidRDefault="00F02C3E" w:rsidP="00C75062">
                        <w:pPr>
                          <w:spacing w:line="360" w:lineRule="auto"/>
                          <w:jc w:val="right"/>
                          <w:rPr>
                            <w:rFonts w:ascii="Arial" w:hAnsi="Arial" w:cs="Arial"/>
                            <w:sz w:val="22"/>
                            <w:szCs w:val="22"/>
                          </w:rPr>
                        </w:pPr>
                        <w:r>
                          <w:rPr>
                            <w:rFonts w:ascii="Arial" w:hAnsi="Arial" w:cs="Arial"/>
                            <w:sz w:val="22"/>
                            <w:szCs w:val="22"/>
                          </w:rPr>
                          <w:t>TAPACHULA, CHIAPAS. A 21 DE FEBRERO DE 2016</w:t>
                        </w:r>
                      </w:p>
                      <w:p w:rsidR="00F02C3E" w:rsidRDefault="00F02C3E" w:rsidP="004A5037">
                        <w:pPr>
                          <w:rPr>
                            <w:rFonts w:ascii="Arial" w:hAnsi="Arial" w:cs="Arial"/>
                            <w:sz w:val="22"/>
                            <w:szCs w:val="22"/>
                          </w:rPr>
                        </w:pPr>
                      </w:p>
                      <w:p w:rsidR="00F02C3E" w:rsidRPr="00C1264C" w:rsidRDefault="00F02C3E" w:rsidP="004A5037">
                        <w:pPr>
                          <w:jc w:val="both"/>
                          <w:rPr>
                            <w:rFonts w:ascii="Tahoma" w:hAnsi="Tahoma" w:cs="Tahoma"/>
                            <w:b/>
                            <w:bCs/>
                          </w:rPr>
                        </w:pPr>
                      </w:p>
                      <w:p w:rsidR="00F02C3E" w:rsidRPr="00C1264C" w:rsidRDefault="00F02C3E" w:rsidP="004A5037">
                        <w:pPr>
                          <w:jc w:val="both"/>
                          <w:rPr>
                            <w:rFonts w:ascii="Tahoma" w:hAnsi="Tahoma" w:cs="Tahoma"/>
                            <w:b/>
                            <w:bCs/>
                          </w:rPr>
                        </w:pPr>
                      </w:p>
                      <w:p w:rsidR="00F02C3E" w:rsidRPr="00C1264C" w:rsidRDefault="00F02C3E" w:rsidP="004A5037">
                        <w:pPr>
                          <w:jc w:val="both"/>
                          <w:rPr>
                            <w:rFonts w:ascii="Tahoma" w:hAnsi="Tahoma" w:cs="Tahoma"/>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p w:rsidR="00F02C3E" w:rsidRDefault="00F02C3E" w:rsidP="004A5037">
                        <w:pPr>
                          <w:jc w:val="both"/>
                          <w:rPr>
                            <w:rFonts w:ascii="Arial" w:hAnsi="Arial" w:cs="Arial"/>
                            <w:b/>
                            <w:bCs/>
                          </w:rPr>
                        </w:pPr>
                      </w:p>
                    </w:txbxContent>
                  </v:textbox>
                </v:shape>
                <w10:wrap type="square" anchorx="margin"/>
              </v:group>
            </w:pict>
          </mc:Fallback>
        </mc:AlternateContent>
      </w:r>
    </w:p>
    <w:p w:rsidR="002B010A" w:rsidRDefault="002B010A" w:rsidP="002B010A">
      <w:pPr>
        <w:autoSpaceDE w:val="0"/>
        <w:autoSpaceDN w:val="0"/>
        <w:adjustRightInd w:val="0"/>
        <w:jc w:val="both"/>
        <w:rPr>
          <w:rFonts w:ascii="Arial" w:hAnsi="Arial" w:cs="Arial"/>
          <w:b/>
        </w:rPr>
      </w:pPr>
    </w:p>
    <w:p w:rsidR="002B010A" w:rsidRDefault="002B010A" w:rsidP="002B010A">
      <w:pPr>
        <w:pStyle w:val="Sinespaciado"/>
        <w:spacing w:line="360" w:lineRule="auto"/>
        <w:rPr>
          <w:rFonts w:ascii="Arial" w:hAnsi="Arial" w:cs="Arial"/>
          <w:b/>
        </w:rPr>
      </w:pPr>
      <w:r w:rsidRPr="00B2662A">
        <w:rPr>
          <w:rFonts w:ascii="Arial" w:hAnsi="Arial" w:cs="Arial"/>
          <w:b/>
        </w:rPr>
        <w:t xml:space="preserve">INTRODUCCIÓN </w:t>
      </w:r>
    </w:p>
    <w:p w:rsidR="002B010A" w:rsidRDefault="002B010A" w:rsidP="002B010A">
      <w:pPr>
        <w:pStyle w:val="Sinespaciado"/>
        <w:spacing w:line="360" w:lineRule="auto"/>
        <w:rPr>
          <w:rFonts w:ascii="Arial" w:hAnsi="Arial" w:cs="Arial"/>
          <w:b/>
        </w:rPr>
      </w:pPr>
    </w:p>
    <w:p w:rsidR="0066561B" w:rsidRPr="00B2662A" w:rsidRDefault="0066561B" w:rsidP="002B010A">
      <w:pPr>
        <w:pStyle w:val="Sinespaciado"/>
        <w:spacing w:line="360" w:lineRule="auto"/>
        <w:rPr>
          <w:rFonts w:ascii="Arial" w:hAnsi="Arial" w:cs="Arial"/>
          <w:b/>
        </w:rPr>
      </w:pPr>
    </w:p>
    <w:p w:rsidR="002B010A" w:rsidRDefault="002B010A" w:rsidP="002B010A">
      <w:pPr>
        <w:pStyle w:val="Sinespaciado"/>
        <w:spacing w:line="360" w:lineRule="auto"/>
        <w:ind w:left="1560" w:hanging="1560"/>
        <w:jc w:val="both"/>
        <w:rPr>
          <w:rFonts w:ascii="Arial" w:hAnsi="Arial" w:cs="Arial"/>
          <w:b/>
        </w:rPr>
      </w:pPr>
      <w:r w:rsidRPr="00B2662A">
        <w:rPr>
          <w:rFonts w:ascii="Arial" w:hAnsi="Arial" w:cs="Arial"/>
          <w:b/>
        </w:rPr>
        <w:t xml:space="preserve">CAPITULO I </w:t>
      </w:r>
      <w:r>
        <w:rPr>
          <w:rFonts w:ascii="Arial" w:hAnsi="Arial" w:cs="Arial"/>
          <w:b/>
        </w:rPr>
        <w:t>MARCO TEORICO: TRATAMIENTO DE AGUAS RESIDUALES</w:t>
      </w:r>
    </w:p>
    <w:p w:rsidR="00B751B5" w:rsidRDefault="002B010A" w:rsidP="002B010A">
      <w:pPr>
        <w:pStyle w:val="Sinespaciado"/>
        <w:spacing w:line="360" w:lineRule="auto"/>
        <w:ind w:left="426" w:hanging="426"/>
        <w:jc w:val="both"/>
        <w:rPr>
          <w:rFonts w:ascii="Arial" w:hAnsi="Arial" w:cs="Arial"/>
        </w:rPr>
      </w:pPr>
      <w:r w:rsidRPr="00B2662A">
        <w:rPr>
          <w:rFonts w:ascii="Arial" w:hAnsi="Arial" w:cs="Arial"/>
        </w:rPr>
        <w:t xml:space="preserve">1.1 </w:t>
      </w:r>
      <w:r w:rsidR="00B751B5">
        <w:rPr>
          <w:rFonts w:ascii="Arial" w:hAnsi="Arial" w:cs="Arial"/>
        </w:rPr>
        <w:t>Antecedentes</w:t>
      </w:r>
    </w:p>
    <w:p w:rsidR="002B010A" w:rsidRPr="00B2662A" w:rsidRDefault="00B751B5" w:rsidP="002B010A">
      <w:pPr>
        <w:pStyle w:val="Sinespaciado"/>
        <w:spacing w:line="360" w:lineRule="auto"/>
        <w:ind w:left="426" w:hanging="426"/>
        <w:jc w:val="both"/>
        <w:rPr>
          <w:rFonts w:ascii="Arial" w:hAnsi="Arial" w:cs="Arial"/>
        </w:rPr>
      </w:pPr>
      <w:r>
        <w:rPr>
          <w:rFonts w:ascii="Arial" w:hAnsi="Arial" w:cs="Arial"/>
        </w:rPr>
        <w:t xml:space="preserve">1.2 </w:t>
      </w:r>
      <w:r w:rsidR="002B010A">
        <w:rPr>
          <w:rFonts w:ascii="Arial" w:hAnsi="Arial" w:cs="Arial"/>
        </w:rPr>
        <w:t>Aguas residuales</w:t>
      </w:r>
    </w:p>
    <w:p w:rsidR="00765D66" w:rsidRDefault="00B751B5" w:rsidP="002B010A">
      <w:pPr>
        <w:pStyle w:val="Sinespaciado"/>
        <w:spacing w:line="360" w:lineRule="auto"/>
        <w:ind w:left="426" w:hanging="426"/>
        <w:rPr>
          <w:rFonts w:ascii="Arial" w:hAnsi="Arial" w:cs="Arial"/>
        </w:rPr>
      </w:pPr>
      <w:r>
        <w:rPr>
          <w:rFonts w:ascii="Arial" w:hAnsi="Arial" w:cs="Arial"/>
        </w:rPr>
        <w:t>1.3</w:t>
      </w:r>
      <w:r w:rsidR="00AC77EE">
        <w:rPr>
          <w:rFonts w:ascii="Arial" w:hAnsi="Arial" w:cs="Arial"/>
        </w:rPr>
        <w:t xml:space="preserve"> </w:t>
      </w:r>
      <w:r w:rsidR="008B6DEE">
        <w:rPr>
          <w:rFonts w:ascii="Arial" w:hAnsi="Arial" w:cs="Arial"/>
        </w:rPr>
        <w:t>Características de las aguas residuales</w:t>
      </w:r>
    </w:p>
    <w:p w:rsidR="00874FE6" w:rsidRDefault="00765D66" w:rsidP="002B010A">
      <w:pPr>
        <w:pStyle w:val="Sinespaciado"/>
        <w:spacing w:line="360" w:lineRule="auto"/>
        <w:ind w:left="426" w:hanging="426"/>
        <w:rPr>
          <w:rFonts w:ascii="Arial" w:hAnsi="Arial" w:cs="Arial"/>
        </w:rPr>
      </w:pPr>
      <w:r>
        <w:rPr>
          <w:rFonts w:ascii="Arial" w:hAnsi="Arial" w:cs="Arial"/>
        </w:rPr>
        <w:t>1.4 Clasificación de aguas residuales</w:t>
      </w:r>
    </w:p>
    <w:p w:rsidR="008B6DEE" w:rsidRPr="00874FE6" w:rsidRDefault="00E05965" w:rsidP="002B010A">
      <w:pPr>
        <w:pStyle w:val="Sinespaciado"/>
        <w:spacing w:line="360" w:lineRule="auto"/>
        <w:ind w:left="426" w:hanging="426"/>
        <w:rPr>
          <w:rFonts w:ascii="Arial" w:hAnsi="Arial" w:cs="Arial"/>
        </w:rPr>
      </w:pPr>
      <w:r>
        <w:rPr>
          <w:rFonts w:ascii="Arial" w:hAnsi="Arial" w:cs="Arial"/>
          <w:bCs/>
          <w:lang w:eastAsia="es-MX"/>
        </w:rPr>
        <w:t>1.5 Efecto de las aguas residuales en el suelo</w:t>
      </w:r>
      <w:r w:rsidR="008B6DEE" w:rsidRPr="00874FE6">
        <w:rPr>
          <w:rFonts w:ascii="Arial" w:hAnsi="Arial" w:cs="Arial"/>
        </w:rPr>
        <w:t xml:space="preserve"> </w:t>
      </w:r>
    </w:p>
    <w:p w:rsidR="002B010A" w:rsidRDefault="008B6DEE" w:rsidP="002B010A">
      <w:pPr>
        <w:pStyle w:val="Sinespaciado"/>
        <w:spacing w:line="360" w:lineRule="auto"/>
        <w:ind w:left="426" w:hanging="426"/>
        <w:rPr>
          <w:rFonts w:ascii="Arial" w:hAnsi="Arial" w:cs="Arial"/>
        </w:rPr>
      </w:pPr>
      <w:r>
        <w:rPr>
          <w:rFonts w:ascii="Arial" w:hAnsi="Arial" w:cs="Arial"/>
        </w:rPr>
        <w:t>1.</w:t>
      </w:r>
      <w:r w:rsidR="00E05965">
        <w:rPr>
          <w:rFonts w:ascii="Arial" w:hAnsi="Arial" w:cs="Arial"/>
        </w:rPr>
        <w:t>6</w:t>
      </w:r>
      <w:r>
        <w:rPr>
          <w:rFonts w:ascii="Arial" w:hAnsi="Arial" w:cs="Arial"/>
        </w:rPr>
        <w:t xml:space="preserve"> </w:t>
      </w:r>
      <w:r w:rsidR="00B751B5">
        <w:rPr>
          <w:rFonts w:ascii="Arial" w:hAnsi="Arial" w:cs="Arial"/>
        </w:rPr>
        <w:t>Tratamiento de aguas residuales</w:t>
      </w:r>
      <w:r w:rsidR="00F02C3E">
        <w:rPr>
          <w:rFonts w:ascii="Arial" w:hAnsi="Arial" w:cs="Arial"/>
        </w:rPr>
        <w:t>.</w:t>
      </w:r>
    </w:p>
    <w:p w:rsidR="00F02C3E" w:rsidRDefault="00F02C3E" w:rsidP="002B010A">
      <w:pPr>
        <w:pStyle w:val="Sinespaciado"/>
        <w:spacing w:line="360" w:lineRule="auto"/>
        <w:ind w:left="426" w:hanging="426"/>
        <w:rPr>
          <w:rFonts w:ascii="Arial" w:hAnsi="Arial" w:cs="Arial"/>
        </w:rPr>
      </w:pPr>
      <w:r>
        <w:rPr>
          <w:rFonts w:ascii="Arial" w:hAnsi="Arial" w:cs="Arial"/>
        </w:rPr>
        <w:t>1.7 Efectos de las aguas residuales en la salud</w:t>
      </w:r>
    </w:p>
    <w:p w:rsidR="002B010A" w:rsidRDefault="00E05965" w:rsidP="002B010A">
      <w:pPr>
        <w:pStyle w:val="Sinespaciado"/>
        <w:spacing w:line="360" w:lineRule="auto"/>
        <w:ind w:left="426" w:hanging="426"/>
        <w:rPr>
          <w:rFonts w:ascii="Arial" w:hAnsi="Arial" w:cs="Arial"/>
        </w:rPr>
      </w:pPr>
      <w:r>
        <w:rPr>
          <w:rFonts w:ascii="Arial" w:hAnsi="Arial" w:cs="Arial"/>
        </w:rPr>
        <w:t>1.</w:t>
      </w:r>
      <w:r w:rsidR="00F02C3E">
        <w:rPr>
          <w:rFonts w:ascii="Arial" w:hAnsi="Arial" w:cs="Arial"/>
        </w:rPr>
        <w:t>8</w:t>
      </w:r>
      <w:r w:rsidR="00AC77EE">
        <w:rPr>
          <w:rFonts w:ascii="Arial" w:hAnsi="Arial" w:cs="Arial"/>
        </w:rPr>
        <w:t xml:space="preserve"> Impacto </w:t>
      </w:r>
      <w:r>
        <w:rPr>
          <w:rFonts w:ascii="Arial" w:hAnsi="Arial" w:cs="Arial"/>
        </w:rPr>
        <w:t xml:space="preserve">de las aguas residuales </w:t>
      </w:r>
      <w:r w:rsidR="00B751B5">
        <w:rPr>
          <w:rFonts w:ascii="Arial" w:hAnsi="Arial" w:cs="Arial"/>
        </w:rPr>
        <w:t>en el medio ambiente</w:t>
      </w:r>
      <w:r w:rsidR="002B010A">
        <w:rPr>
          <w:rFonts w:ascii="Arial" w:hAnsi="Arial" w:cs="Arial"/>
        </w:rPr>
        <w:t>.</w:t>
      </w:r>
    </w:p>
    <w:p w:rsidR="008B6DEE" w:rsidRPr="00B2662A" w:rsidRDefault="008B6DEE" w:rsidP="002B010A">
      <w:pPr>
        <w:pStyle w:val="Sinespaciado"/>
        <w:spacing w:line="360" w:lineRule="auto"/>
        <w:ind w:left="426" w:hanging="426"/>
        <w:rPr>
          <w:rFonts w:ascii="Arial" w:hAnsi="Arial" w:cs="Arial"/>
        </w:rPr>
      </w:pPr>
    </w:p>
    <w:p w:rsidR="002B010A" w:rsidRDefault="002B010A" w:rsidP="002B010A">
      <w:pPr>
        <w:pStyle w:val="Sinespaciado"/>
        <w:spacing w:line="360" w:lineRule="auto"/>
        <w:rPr>
          <w:rFonts w:ascii="Arial" w:hAnsi="Arial" w:cs="Arial"/>
          <w:b/>
        </w:rPr>
      </w:pPr>
      <w:r w:rsidRPr="00B2662A">
        <w:rPr>
          <w:rFonts w:ascii="Arial" w:hAnsi="Arial" w:cs="Arial"/>
          <w:b/>
        </w:rPr>
        <w:t xml:space="preserve">CAPITULO </w:t>
      </w:r>
      <w:r w:rsidR="00AC77EE" w:rsidRPr="00B2662A">
        <w:rPr>
          <w:rFonts w:ascii="Arial" w:hAnsi="Arial" w:cs="Arial"/>
          <w:b/>
        </w:rPr>
        <w:t>2 MARCO</w:t>
      </w:r>
      <w:r w:rsidRPr="00B2662A">
        <w:rPr>
          <w:rFonts w:ascii="Arial" w:hAnsi="Arial" w:cs="Arial"/>
          <w:b/>
        </w:rPr>
        <w:t xml:space="preserve"> JURÍDICO NORMATIVO </w:t>
      </w:r>
    </w:p>
    <w:p w:rsidR="0066561B" w:rsidRDefault="002B010A" w:rsidP="002B010A">
      <w:pPr>
        <w:widowControl w:val="0"/>
        <w:autoSpaceDE w:val="0"/>
        <w:autoSpaceDN w:val="0"/>
        <w:adjustRightInd w:val="0"/>
        <w:spacing w:line="360" w:lineRule="auto"/>
        <w:jc w:val="both"/>
        <w:rPr>
          <w:rFonts w:ascii="Arial" w:hAnsi="Arial" w:cs="Arial"/>
        </w:rPr>
      </w:pPr>
      <w:r w:rsidRPr="00B2662A">
        <w:rPr>
          <w:rFonts w:ascii="Arial" w:hAnsi="Arial" w:cs="Arial"/>
        </w:rPr>
        <w:t xml:space="preserve">2.1 </w:t>
      </w:r>
      <w:r w:rsidR="0066561B">
        <w:rPr>
          <w:rFonts w:ascii="Arial" w:hAnsi="Arial" w:cs="Arial"/>
        </w:rPr>
        <w:t>Constitución política de los Estados Unidos Mexicanos</w:t>
      </w:r>
    </w:p>
    <w:p w:rsidR="0066561B" w:rsidRDefault="0066561B" w:rsidP="0066561B">
      <w:pPr>
        <w:pStyle w:val="Sinespaciado"/>
        <w:spacing w:line="360" w:lineRule="auto"/>
        <w:rPr>
          <w:rFonts w:ascii="Arial" w:hAnsi="Arial" w:cs="Arial"/>
        </w:rPr>
      </w:pPr>
      <w:r w:rsidRPr="00B2662A">
        <w:rPr>
          <w:rFonts w:ascii="Arial" w:hAnsi="Arial" w:cs="Arial"/>
        </w:rPr>
        <w:t xml:space="preserve">2.2 </w:t>
      </w:r>
      <w:r>
        <w:rPr>
          <w:rFonts w:ascii="Arial" w:hAnsi="Arial" w:cs="Arial"/>
        </w:rPr>
        <w:t>Ley de aguas nacionales</w:t>
      </w:r>
    </w:p>
    <w:p w:rsidR="002B010A" w:rsidRDefault="0066561B" w:rsidP="002B010A">
      <w:pPr>
        <w:widowControl w:val="0"/>
        <w:autoSpaceDE w:val="0"/>
        <w:autoSpaceDN w:val="0"/>
        <w:adjustRightInd w:val="0"/>
        <w:spacing w:line="360" w:lineRule="auto"/>
        <w:jc w:val="both"/>
        <w:rPr>
          <w:rFonts w:ascii="Arial" w:hAnsi="Arial" w:cs="Arial"/>
          <w:bCs/>
          <w:color w:val="000000"/>
          <w:spacing w:val="1"/>
        </w:rPr>
      </w:pPr>
      <w:r>
        <w:rPr>
          <w:rFonts w:ascii="Arial" w:hAnsi="Arial" w:cs="Arial"/>
        </w:rPr>
        <w:t xml:space="preserve">2.3 </w:t>
      </w:r>
      <w:r w:rsidR="002B010A" w:rsidRPr="00DE0310">
        <w:rPr>
          <w:rFonts w:ascii="Arial" w:hAnsi="Arial" w:cs="Arial"/>
          <w:bCs/>
          <w:color w:val="000000"/>
        </w:rPr>
        <w:t xml:space="preserve">Ley General del Equilibrio Ecológico y </w:t>
      </w:r>
      <w:r>
        <w:rPr>
          <w:rFonts w:ascii="Arial" w:hAnsi="Arial" w:cs="Arial"/>
          <w:bCs/>
          <w:color w:val="000000"/>
          <w:spacing w:val="1"/>
        </w:rPr>
        <w:t>la protección ambiental (LGEEPA).</w:t>
      </w:r>
    </w:p>
    <w:p w:rsidR="0066561B" w:rsidRDefault="0066561B" w:rsidP="002B010A">
      <w:pPr>
        <w:widowControl w:val="0"/>
        <w:autoSpaceDE w:val="0"/>
        <w:autoSpaceDN w:val="0"/>
        <w:adjustRightInd w:val="0"/>
        <w:spacing w:line="360" w:lineRule="auto"/>
        <w:jc w:val="both"/>
        <w:rPr>
          <w:rFonts w:ascii="Arial" w:hAnsi="Arial" w:cs="Arial"/>
          <w:bCs/>
          <w:color w:val="000000"/>
          <w:spacing w:val="1"/>
        </w:rPr>
      </w:pPr>
      <w:r>
        <w:rPr>
          <w:rFonts w:ascii="Arial" w:hAnsi="Arial" w:cs="Arial"/>
          <w:bCs/>
          <w:color w:val="000000"/>
          <w:spacing w:val="1"/>
        </w:rPr>
        <w:t>2.4 Reglamento de la ley general del equilibrio ecológico y la protección al ambiente.</w:t>
      </w:r>
    </w:p>
    <w:p w:rsidR="0066561B" w:rsidRDefault="0066561B" w:rsidP="002B010A">
      <w:pPr>
        <w:widowControl w:val="0"/>
        <w:autoSpaceDE w:val="0"/>
        <w:autoSpaceDN w:val="0"/>
        <w:adjustRightInd w:val="0"/>
        <w:spacing w:line="360" w:lineRule="auto"/>
        <w:jc w:val="both"/>
        <w:rPr>
          <w:rFonts w:ascii="Arial" w:hAnsi="Arial" w:cs="Arial"/>
          <w:bCs/>
          <w:color w:val="000000"/>
          <w:spacing w:val="1"/>
        </w:rPr>
      </w:pPr>
      <w:r>
        <w:rPr>
          <w:rFonts w:ascii="Arial" w:hAnsi="Arial" w:cs="Arial"/>
          <w:bCs/>
          <w:color w:val="000000"/>
          <w:spacing w:val="1"/>
        </w:rPr>
        <w:t>2.5 Normas oficiales Mexicanas (en materia ambiental)</w:t>
      </w:r>
    </w:p>
    <w:p w:rsidR="0066561B" w:rsidRDefault="0066561B" w:rsidP="002B010A">
      <w:pPr>
        <w:widowControl w:val="0"/>
        <w:autoSpaceDE w:val="0"/>
        <w:autoSpaceDN w:val="0"/>
        <w:adjustRightInd w:val="0"/>
        <w:spacing w:line="360" w:lineRule="auto"/>
        <w:jc w:val="both"/>
        <w:rPr>
          <w:rFonts w:ascii="Arial" w:hAnsi="Arial" w:cs="Arial"/>
          <w:bCs/>
          <w:color w:val="000000"/>
          <w:spacing w:val="1"/>
        </w:rPr>
      </w:pPr>
      <w:r>
        <w:rPr>
          <w:rFonts w:ascii="Arial" w:hAnsi="Arial" w:cs="Arial"/>
          <w:bCs/>
          <w:color w:val="000000"/>
          <w:spacing w:val="1"/>
        </w:rPr>
        <w:t>2.6 Programa de ordenamiento territorial del estado de Chiapas.</w:t>
      </w:r>
    </w:p>
    <w:p w:rsidR="0066561B" w:rsidRPr="009B40E3" w:rsidRDefault="0066561B" w:rsidP="002B010A">
      <w:pPr>
        <w:widowControl w:val="0"/>
        <w:autoSpaceDE w:val="0"/>
        <w:autoSpaceDN w:val="0"/>
        <w:adjustRightInd w:val="0"/>
        <w:spacing w:line="360" w:lineRule="auto"/>
        <w:jc w:val="both"/>
        <w:rPr>
          <w:rFonts w:ascii="Arial" w:hAnsi="Arial" w:cs="Arial"/>
          <w:color w:val="000000"/>
        </w:rPr>
      </w:pPr>
    </w:p>
    <w:p w:rsidR="002B010A" w:rsidRPr="00B2662A" w:rsidRDefault="0066561B" w:rsidP="002B010A">
      <w:pPr>
        <w:pStyle w:val="Sinespaciado"/>
        <w:spacing w:line="360" w:lineRule="auto"/>
        <w:ind w:left="1560" w:hanging="1560"/>
        <w:rPr>
          <w:rFonts w:ascii="Arial" w:hAnsi="Arial" w:cs="Arial"/>
          <w:b/>
        </w:rPr>
      </w:pPr>
      <w:r>
        <w:rPr>
          <w:rFonts w:ascii="Arial" w:hAnsi="Arial" w:cs="Arial"/>
          <w:b/>
        </w:rPr>
        <w:t>C</w:t>
      </w:r>
      <w:r w:rsidR="002B010A">
        <w:rPr>
          <w:rFonts w:ascii="Arial" w:hAnsi="Arial" w:cs="Arial"/>
          <w:b/>
        </w:rPr>
        <w:t>APITULO3: METODOLOGIA</w:t>
      </w:r>
    </w:p>
    <w:p w:rsidR="002B010A" w:rsidRDefault="002B010A" w:rsidP="002B010A">
      <w:pPr>
        <w:shd w:val="clear" w:color="auto" w:fill="FFFFFF"/>
        <w:spacing w:line="360" w:lineRule="auto"/>
        <w:jc w:val="both"/>
        <w:rPr>
          <w:rFonts w:ascii="Arial" w:hAnsi="Arial" w:cs="Arial"/>
        </w:rPr>
      </w:pPr>
      <w:r>
        <w:rPr>
          <w:rFonts w:ascii="Arial" w:hAnsi="Arial" w:cs="Arial"/>
        </w:rPr>
        <w:t>3.1</w:t>
      </w:r>
      <w:r w:rsidR="00AC77EE">
        <w:rPr>
          <w:rFonts w:ascii="Arial" w:hAnsi="Arial" w:cs="Arial"/>
        </w:rPr>
        <w:t>. Planteamiento</w:t>
      </w:r>
      <w:r>
        <w:rPr>
          <w:rFonts w:ascii="Arial" w:hAnsi="Arial" w:cs="Arial"/>
        </w:rPr>
        <w:t xml:space="preserve"> del problema.</w:t>
      </w:r>
    </w:p>
    <w:p w:rsidR="002B010A" w:rsidRDefault="002B010A" w:rsidP="002B010A">
      <w:pPr>
        <w:shd w:val="clear" w:color="auto" w:fill="FFFFFF"/>
        <w:spacing w:line="360" w:lineRule="auto"/>
        <w:jc w:val="both"/>
        <w:rPr>
          <w:rFonts w:ascii="Arial" w:hAnsi="Arial" w:cs="Arial"/>
        </w:rPr>
      </w:pPr>
      <w:r>
        <w:rPr>
          <w:rFonts w:ascii="Arial" w:hAnsi="Arial" w:cs="Arial"/>
        </w:rPr>
        <w:t>3.2</w:t>
      </w:r>
      <w:r w:rsidR="00AC77EE">
        <w:rPr>
          <w:rFonts w:ascii="Arial" w:hAnsi="Arial" w:cs="Arial"/>
        </w:rPr>
        <w:t>. Justificación</w:t>
      </w:r>
      <w:r>
        <w:rPr>
          <w:rFonts w:ascii="Arial" w:hAnsi="Arial" w:cs="Arial"/>
        </w:rPr>
        <w:t xml:space="preserve"> del problema.</w:t>
      </w:r>
    </w:p>
    <w:p w:rsidR="002B010A" w:rsidRDefault="002B010A" w:rsidP="002B010A">
      <w:pPr>
        <w:shd w:val="clear" w:color="auto" w:fill="FFFFFF"/>
        <w:spacing w:line="360" w:lineRule="auto"/>
        <w:jc w:val="both"/>
        <w:rPr>
          <w:rFonts w:ascii="Arial" w:hAnsi="Arial" w:cs="Arial"/>
        </w:rPr>
      </w:pPr>
      <w:r>
        <w:rPr>
          <w:rFonts w:ascii="Arial" w:hAnsi="Arial" w:cs="Arial"/>
        </w:rPr>
        <w:t>3.3. Objetivos.</w:t>
      </w:r>
    </w:p>
    <w:p w:rsidR="002B010A" w:rsidRDefault="002B010A" w:rsidP="002B010A">
      <w:pPr>
        <w:shd w:val="clear" w:color="auto" w:fill="FFFFFF"/>
        <w:spacing w:line="360" w:lineRule="auto"/>
        <w:jc w:val="both"/>
        <w:rPr>
          <w:rFonts w:ascii="Arial" w:hAnsi="Arial" w:cs="Arial"/>
        </w:rPr>
      </w:pPr>
      <w:r>
        <w:rPr>
          <w:rFonts w:ascii="Arial" w:hAnsi="Arial" w:cs="Arial"/>
        </w:rPr>
        <w:tab/>
        <w:t>3.3.1 Objetivo General.</w:t>
      </w:r>
      <w:r>
        <w:rPr>
          <w:rFonts w:ascii="Arial" w:hAnsi="Arial" w:cs="Arial"/>
        </w:rPr>
        <w:tab/>
      </w:r>
    </w:p>
    <w:p w:rsidR="002B010A" w:rsidRDefault="002B010A" w:rsidP="002B010A">
      <w:pPr>
        <w:shd w:val="clear" w:color="auto" w:fill="FFFFFF"/>
        <w:spacing w:line="360" w:lineRule="auto"/>
        <w:jc w:val="both"/>
        <w:rPr>
          <w:rFonts w:ascii="Arial" w:hAnsi="Arial" w:cs="Arial"/>
        </w:rPr>
      </w:pPr>
      <w:r>
        <w:rPr>
          <w:rFonts w:ascii="Arial" w:hAnsi="Arial" w:cs="Arial"/>
        </w:rPr>
        <w:tab/>
        <w:t>3.3.2. Objetivo específico.</w:t>
      </w:r>
    </w:p>
    <w:p w:rsidR="002B010A" w:rsidRDefault="002B010A" w:rsidP="002B010A">
      <w:pPr>
        <w:shd w:val="clear" w:color="auto" w:fill="FFFFFF"/>
        <w:spacing w:line="360" w:lineRule="auto"/>
        <w:jc w:val="both"/>
        <w:rPr>
          <w:rFonts w:ascii="Arial" w:hAnsi="Arial" w:cs="Arial"/>
        </w:rPr>
      </w:pPr>
      <w:r>
        <w:rPr>
          <w:rFonts w:ascii="Arial" w:hAnsi="Arial" w:cs="Arial"/>
        </w:rPr>
        <w:t>3.4</w:t>
      </w:r>
      <w:r w:rsidR="00AC77EE">
        <w:rPr>
          <w:rFonts w:ascii="Arial" w:hAnsi="Arial" w:cs="Arial"/>
        </w:rPr>
        <w:t>. Propósito</w:t>
      </w:r>
      <w:r>
        <w:rPr>
          <w:rFonts w:ascii="Arial" w:hAnsi="Arial" w:cs="Arial"/>
        </w:rPr>
        <w:t xml:space="preserve"> de la investigación.</w:t>
      </w:r>
    </w:p>
    <w:p w:rsidR="002B010A" w:rsidRDefault="002B010A" w:rsidP="002B010A">
      <w:pPr>
        <w:shd w:val="clear" w:color="auto" w:fill="FFFFFF"/>
        <w:spacing w:line="360" w:lineRule="auto"/>
        <w:jc w:val="both"/>
        <w:rPr>
          <w:rFonts w:ascii="Arial" w:hAnsi="Arial" w:cs="Arial"/>
        </w:rPr>
      </w:pPr>
      <w:r>
        <w:rPr>
          <w:rFonts w:ascii="Arial" w:hAnsi="Arial" w:cs="Arial"/>
        </w:rPr>
        <w:t>3.5</w:t>
      </w:r>
      <w:r w:rsidR="00AC77EE">
        <w:rPr>
          <w:rFonts w:ascii="Arial" w:hAnsi="Arial" w:cs="Arial"/>
        </w:rPr>
        <w:t>. Hipótesis</w:t>
      </w:r>
      <w:r>
        <w:rPr>
          <w:rFonts w:ascii="Arial" w:hAnsi="Arial" w:cs="Arial"/>
        </w:rPr>
        <w:t>.</w:t>
      </w:r>
    </w:p>
    <w:p w:rsidR="002B010A" w:rsidRPr="00B2662A" w:rsidRDefault="002B010A" w:rsidP="002B010A">
      <w:pPr>
        <w:pStyle w:val="Sinespaciado"/>
        <w:spacing w:line="360" w:lineRule="auto"/>
        <w:rPr>
          <w:rFonts w:ascii="Arial" w:hAnsi="Arial" w:cs="Arial"/>
        </w:rPr>
      </w:pPr>
    </w:p>
    <w:p w:rsidR="002B010A" w:rsidRDefault="002B010A" w:rsidP="002B010A">
      <w:pPr>
        <w:pStyle w:val="Sinespaciado"/>
        <w:spacing w:line="360" w:lineRule="auto"/>
        <w:ind w:left="1560" w:hanging="1560"/>
        <w:rPr>
          <w:rFonts w:ascii="Arial" w:hAnsi="Arial" w:cs="Arial"/>
          <w:b/>
        </w:rPr>
      </w:pPr>
      <w:r w:rsidRPr="00B2662A">
        <w:rPr>
          <w:rFonts w:ascii="Arial" w:hAnsi="Arial" w:cs="Arial"/>
          <w:b/>
        </w:rPr>
        <w:t xml:space="preserve">CAPITULO 4 </w:t>
      </w:r>
      <w:r>
        <w:rPr>
          <w:rFonts w:ascii="Arial" w:hAnsi="Arial" w:cs="Arial"/>
          <w:b/>
        </w:rPr>
        <w:t xml:space="preserve">ANALISIS DE RESULTADOS </w:t>
      </w:r>
    </w:p>
    <w:p w:rsidR="002B010A" w:rsidRDefault="002B010A" w:rsidP="002B010A">
      <w:pPr>
        <w:pStyle w:val="Sinespaciado"/>
        <w:spacing w:line="360" w:lineRule="auto"/>
        <w:ind w:left="1560" w:hanging="1560"/>
        <w:rPr>
          <w:rFonts w:ascii="Arial" w:hAnsi="Arial" w:cs="Arial"/>
          <w:b/>
        </w:rPr>
      </w:pPr>
    </w:p>
    <w:p w:rsidR="002B010A" w:rsidRDefault="002B010A" w:rsidP="002B010A">
      <w:pPr>
        <w:pStyle w:val="Sinespaciado"/>
        <w:spacing w:line="360" w:lineRule="auto"/>
        <w:ind w:left="1560" w:hanging="1560"/>
        <w:rPr>
          <w:rFonts w:ascii="Arial" w:hAnsi="Arial" w:cs="Arial"/>
          <w:b/>
        </w:rPr>
      </w:pPr>
      <w:r w:rsidRPr="00B2662A">
        <w:rPr>
          <w:rFonts w:ascii="Arial" w:hAnsi="Arial" w:cs="Arial"/>
          <w:b/>
        </w:rPr>
        <w:t xml:space="preserve">CAPITULO </w:t>
      </w:r>
      <w:r>
        <w:rPr>
          <w:rFonts w:ascii="Arial" w:hAnsi="Arial" w:cs="Arial"/>
          <w:b/>
        </w:rPr>
        <w:t>5</w:t>
      </w:r>
      <w:r w:rsidRPr="00B2662A">
        <w:rPr>
          <w:rFonts w:ascii="Arial" w:hAnsi="Arial" w:cs="Arial"/>
          <w:b/>
        </w:rPr>
        <w:t xml:space="preserve"> </w:t>
      </w:r>
      <w:r>
        <w:rPr>
          <w:rFonts w:ascii="Arial" w:hAnsi="Arial" w:cs="Arial"/>
          <w:b/>
        </w:rPr>
        <w:t xml:space="preserve">DESARROLLO DEL PROYECTO </w:t>
      </w:r>
    </w:p>
    <w:p w:rsidR="0066561B" w:rsidRPr="00B2662A" w:rsidRDefault="0066561B" w:rsidP="002B010A">
      <w:pPr>
        <w:pStyle w:val="Sinespaciado"/>
        <w:spacing w:line="360" w:lineRule="auto"/>
        <w:ind w:left="1560" w:hanging="1560"/>
        <w:rPr>
          <w:rFonts w:ascii="Arial" w:hAnsi="Arial" w:cs="Arial"/>
          <w:b/>
        </w:rPr>
      </w:pPr>
    </w:p>
    <w:p w:rsidR="002B010A" w:rsidRPr="00B2662A" w:rsidRDefault="002B010A" w:rsidP="002B010A">
      <w:pPr>
        <w:pStyle w:val="Sinespaciado"/>
        <w:spacing w:line="360" w:lineRule="auto"/>
        <w:rPr>
          <w:rFonts w:ascii="Arial" w:hAnsi="Arial" w:cs="Arial"/>
          <w:b/>
        </w:rPr>
      </w:pPr>
      <w:r w:rsidRPr="00B2662A">
        <w:rPr>
          <w:rFonts w:ascii="Arial" w:hAnsi="Arial" w:cs="Arial"/>
          <w:b/>
        </w:rPr>
        <w:t xml:space="preserve">CONCLUSIÓN </w:t>
      </w:r>
    </w:p>
    <w:p w:rsidR="002B010A" w:rsidRPr="00B2662A" w:rsidRDefault="002B010A" w:rsidP="001706B2">
      <w:pPr>
        <w:pStyle w:val="Sinespaciado"/>
        <w:numPr>
          <w:ilvl w:val="0"/>
          <w:numId w:val="1"/>
        </w:numPr>
        <w:spacing w:line="360" w:lineRule="auto"/>
        <w:rPr>
          <w:rFonts w:ascii="Arial" w:hAnsi="Arial" w:cs="Arial"/>
        </w:rPr>
      </w:pPr>
      <w:r w:rsidRPr="00B2662A">
        <w:rPr>
          <w:rFonts w:ascii="Arial" w:hAnsi="Arial" w:cs="Arial"/>
        </w:rPr>
        <w:t xml:space="preserve">SUGERENCIAS </w:t>
      </w:r>
    </w:p>
    <w:p w:rsidR="002B010A" w:rsidRDefault="002B010A" w:rsidP="001706B2">
      <w:pPr>
        <w:pStyle w:val="Sinespaciado"/>
        <w:numPr>
          <w:ilvl w:val="0"/>
          <w:numId w:val="1"/>
        </w:numPr>
        <w:spacing w:line="360" w:lineRule="auto"/>
        <w:rPr>
          <w:rFonts w:ascii="Arial" w:hAnsi="Arial" w:cs="Arial"/>
        </w:rPr>
      </w:pPr>
      <w:r w:rsidRPr="00B2662A">
        <w:rPr>
          <w:rFonts w:ascii="Arial" w:hAnsi="Arial" w:cs="Arial"/>
        </w:rPr>
        <w:t>RECOMENDACIONES</w:t>
      </w:r>
    </w:p>
    <w:p w:rsidR="002B010A" w:rsidRPr="00B2662A" w:rsidRDefault="002B010A" w:rsidP="002B010A">
      <w:pPr>
        <w:pStyle w:val="Sinespaciado"/>
        <w:spacing w:line="360" w:lineRule="auto"/>
        <w:ind w:left="766"/>
        <w:rPr>
          <w:rFonts w:ascii="Arial" w:hAnsi="Arial" w:cs="Arial"/>
        </w:rPr>
      </w:pPr>
    </w:p>
    <w:p w:rsidR="002B010A" w:rsidRPr="00B2662A" w:rsidRDefault="002B010A" w:rsidP="002B010A">
      <w:pPr>
        <w:pStyle w:val="Sinespaciado"/>
        <w:spacing w:line="360" w:lineRule="auto"/>
        <w:rPr>
          <w:rFonts w:ascii="Arial" w:hAnsi="Arial" w:cs="Arial"/>
          <w:b/>
        </w:rPr>
      </w:pPr>
      <w:r w:rsidRPr="00B2662A">
        <w:rPr>
          <w:rFonts w:ascii="Arial" w:hAnsi="Arial" w:cs="Arial"/>
          <w:b/>
        </w:rPr>
        <w:t>BIBLIOGRAFIA</w:t>
      </w: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4A5037" w:rsidP="00BD2838">
      <w:pPr>
        <w:jc w:val="both"/>
        <w:rPr>
          <w:rFonts w:ascii="Arial" w:hAnsi="Arial" w:cs="Arial"/>
          <w:b/>
        </w:rPr>
      </w:pPr>
      <w:r>
        <w:rPr>
          <w:rFonts w:ascii="Arial" w:hAnsi="Arial" w:cs="Arial"/>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2787015</wp:posOffset>
                </wp:positionH>
                <wp:positionV relativeFrom="paragraph">
                  <wp:posOffset>506730</wp:posOffset>
                </wp:positionV>
                <wp:extent cx="279400" cy="1651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1651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D14E1" id="Rectángulo 1" o:spid="_x0000_s1026" style="position:absolute;margin-left:219.45pt;margin-top:39.9pt;width:22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" stroked="f"/>
            </w:pict>
          </mc:Fallback>
        </mc:AlternateContent>
      </w: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66561B" w:rsidRDefault="0066561B" w:rsidP="00BD2838">
      <w:pPr>
        <w:jc w:val="both"/>
        <w:rPr>
          <w:rFonts w:ascii="Arial" w:hAnsi="Arial" w:cs="Arial"/>
          <w:b/>
        </w:rPr>
      </w:pPr>
    </w:p>
    <w:p w:rsidR="00E5259B" w:rsidRPr="00B751B5" w:rsidRDefault="00E5259B" w:rsidP="00324E30">
      <w:pPr>
        <w:spacing w:line="360" w:lineRule="auto"/>
        <w:rPr>
          <w:rFonts w:ascii="Arial" w:hAnsi="Arial" w:cs="Arial"/>
          <w:b/>
          <w:sz w:val="28"/>
          <w:szCs w:val="28"/>
        </w:rPr>
      </w:pPr>
      <w:r w:rsidRPr="00B751B5">
        <w:rPr>
          <w:rFonts w:ascii="Arial" w:hAnsi="Arial" w:cs="Arial"/>
          <w:b/>
          <w:sz w:val="28"/>
          <w:szCs w:val="28"/>
        </w:rPr>
        <w:lastRenderedPageBreak/>
        <w:t xml:space="preserve">CAPÍTULO I </w:t>
      </w:r>
    </w:p>
    <w:p w:rsidR="0002757D" w:rsidRPr="0002757D" w:rsidRDefault="00E5259B" w:rsidP="0002757D">
      <w:pPr>
        <w:pStyle w:val="Prrafodelista"/>
        <w:numPr>
          <w:ilvl w:val="1"/>
          <w:numId w:val="8"/>
        </w:numPr>
        <w:spacing w:line="360" w:lineRule="auto"/>
        <w:jc w:val="both"/>
        <w:rPr>
          <w:rFonts w:ascii="Arial" w:hAnsi="Arial" w:cs="Arial"/>
          <w:b/>
        </w:rPr>
      </w:pPr>
      <w:r w:rsidRPr="0002757D">
        <w:rPr>
          <w:rFonts w:ascii="Arial" w:hAnsi="Arial" w:cs="Arial"/>
          <w:b/>
        </w:rPr>
        <w:t>A</w:t>
      </w:r>
      <w:r w:rsidR="00B751B5" w:rsidRPr="0002757D">
        <w:rPr>
          <w:rFonts w:ascii="Arial" w:hAnsi="Arial" w:cs="Arial"/>
          <w:b/>
        </w:rPr>
        <w:t>ntecedentes</w:t>
      </w:r>
    </w:p>
    <w:p w:rsidR="008A5F42" w:rsidRPr="00A92239" w:rsidRDefault="00D44DEB" w:rsidP="00A92239">
      <w:pPr>
        <w:spacing w:before="100" w:beforeAutospacing="1" w:after="100" w:afterAutospacing="1" w:line="360" w:lineRule="auto"/>
        <w:jc w:val="both"/>
        <w:rPr>
          <w:rFonts w:ascii="Arial" w:eastAsia="Times New Roman" w:hAnsi="Arial" w:cs="Arial"/>
          <w:color w:val="000000"/>
          <w:lang w:val="es-MX" w:eastAsia="es-MX"/>
        </w:rPr>
      </w:pPr>
      <w:r w:rsidRPr="00A92239">
        <w:rPr>
          <w:rFonts w:ascii="Arial" w:eastAsia="Times New Roman" w:hAnsi="Arial" w:cs="Arial"/>
          <w:color w:val="000000"/>
          <w:lang w:val="es-MX" w:eastAsia="es-MX"/>
        </w:rPr>
        <w:t>E</w:t>
      </w:r>
      <w:r w:rsidR="00491539" w:rsidRPr="00A92239">
        <w:rPr>
          <w:rFonts w:ascii="Arial" w:eastAsia="Times New Roman" w:hAnsi="Arial" w:cs="Arial"/>
          <w:color w:val="000000"/>
          <w:lang w:val="es-MX" w:eastAsia="es-MX"/>
        </w:rPr>
        <w:t>n la actualidad los</w:t>
      </w:r>
      <w:r w:rsidR="0025455E" w:rsidRPr="00A92239">
        <w:rPr>
          <w:rFonts w:ascii="Arial" w:eastAsia="Times New Roman" w:hAnsi="Arial" w:cs="Arial"/>
          <w:color w:val="000000"/>
          <w:lang w:val="es-MX" w:eastAsia="es-MX"/>
        </w:rPr>
        <w:t xml:space="preserve"> paí</w:t>
      </w:r>
      <w:r w:rsidR="00491539" w:rsidRPr="00A92239">
        <w:rPr>
          <w:rFonts w:ascii="Arial" w:eastAsia="Times New Roman" w:hAnsi="Arial" w:cs="Arial"/>
          <w:color w:val="000000"/>
          <w:lang w:val="es-MX" w:eastAsia="es-MX"/>
        </w:rPr>
        <w:t xml:space="preserve">ses en vías de desarrollo se encuentran en un proceso de sobrepoblación, esto origina el incremento del consumo de uno de los vitales líquidos que utilizamos el agua, un </w:t>
      </w:r>
      <w:r w:rsidR="00491539" w:rsidRPr="00A92239">
        <w:rPr>
          <w:rFonts w:ascii="Arial" w:hAnsi="Arial" w:cs="Arial"/>
        </w:rPr>
        <w:t xml:space="preserve">consumo diario </w:t>
      </w:r>
      <w:r w:rsidR="008A5F42" w:rsidRPr="00A92239">
        <w:rPr>
          <w:rFonts w:ascii="Arial" w:hAnsi="Arial" w:cs="Arial"/>
        </w:rPr>
        <w:t>y principal</w:t>
      </w:r>
      <w:r w:rsidR="00491539" w:rsidRPr="00A92239">
        <w:rPr>
          <w:rFonts w:ascii="Arial" w:hAnsi="Arial" w:cs="Arial"/>
        </w:rPr>
        <w:t xml:space="preserve"> elemento para el desarrollo de muchas actividades industriales, agrícolas y urbanas, este proceso hace que las aguas limpias se conviertan en aguas residuales, es decir, aguas contaminadas.</w:t>
      </w:r>
      <w:r w:rsidR="008A5F42" w:rsidRPr="00A92239">
        <w:rPr>
          <w:rFonts w:ascii="Arial" w:eastAsia="Times New Roman" w:hAnsi="Arial" w:cs="Arial"/>
          <w:color w:val="000000"/>
          <w:lang w:val="es-MX" w:eastAsia="es-MX"/>
        </w:rPr>
        <w:t xml:space="preserve"> </w:t>
      </w:r>
      <w:r w:rsidR="00DA1196" w:rsidRPr="00A92239">
        <w:rPr>
          <w:rFonts w:ascii="Arial" w:hAnsi="Arial" w:cs="Arial"/>
        </w:rPr>
        <w:t xml:space="preserve">Las aguas residuales se remontan a la antigüedad y </w:t>
      </w:r>
      <w:r w:rsidR="00DA1196" w:rsidRPr="00A92239">
        <w:rPr>
          <w:rFonts w:ascii="Arial" w:eastAsia="Times New Roman" w:hAnsi="Arial" w:cs="Arial"/>
          <w:color w:val="000000"/>
          <w:lang w:val="es-MX" w:eastAsia="es-MX"/>
        </w:rPr>
        <w:t>se han encontrado restos de alcantarillas sanitarias en las ruinas de las ciudades prehistóricas de Creta, en las antiguas ciudades de Asiria y Roma, la función era el drenaje</w:t>
      </w:r>
      <w:r w:rsidR="00DA1196" w:rsidRPr="00A92239">
        <w:rPr>
          <w:rFonts w:ascii="Arial" w:hAnsi="Arial" w:cs="Arial"/>
        </w:rPr>
        <w:t xml:space="preserve">. La costumbre romana de arrojar los desperdicios a las calles significaba que junto con el agua viajaban grandes cantidades de materia orgánica. Hacia finales de la edad media empezaron a usarse en Europa excavaciones subterráneas privadas primero y, más tarde, letrinas. Cuando éstas estaban llenas, unos obreros vaciaban el lugar en nombre del propietario. El contenido de los pozos negros se empleaba como fertilizante en las granjas cercanas o era vertido en los cursos de agua o en tierras no explotadas. Unos siglos después se recuperó la costumbre de construir desagües, en su mayor parte en forma de canales al aire o zanjas en la calle. Al principio estuvo prohibido arrojar desperdicios en ellos, pero en el siglo XIX se aceptó que la salud pública podía salir beneficiada si se eliminaban los desechos humanos a través de los desagües para conseguir su rápida desaparición. A comienzos del siglo XX, algunas ciudades e industrias empezaron a reconocer que el vertido directo de desechos en los ríos provocaba problemas sanitarios. Esto llevó a la construcción de instalaciones de depuración. Aproximadamente en aquellos mismos años se introdujo la fosa séptica como mecanismo para el tratamiento de las aguas residuales domésticas tanto en las áreas suburbanas como en las rurales </w:t>
      </w:r>
      <w:sdt>
        <w:sdtPr>
          <w:rPr>
            <w:rFonts w:ascii="Arial" w:eastAsia="Times New Roman" w:hAnsi="Arial" w:cs="Arial"/>
            <w:color w:val="000000"/>
            <w:lang w:val="es-MX" w:eastAsia="es-MX"/>
          </w:rPr>
          <w:id w:val="-1273784551"/>
          <w:citation/>
        </w:sdtPr>
        <w:sdtContent>
          <w:r w:rsidR="008A5F42" w:rsidRPr="00A92239">
            <w:rPr>
              <w:rFonts w:ascii="Arial" w:eastAsia="Times New Roman" w:hAnsi="Arial" w:cs="Arial"/>
              <w:color w:val="000000"/>
              <w:lang w:val="es-MX" w:eastAsia="es-MX"/>
            </w:rPr>
            <w:fldChar w:fldCharType="begin"/>
          </w:r>
          <w:r w:rsidR="008A5F42" w:rsidRPr="00A92239">
            <w:rPr>
              <w:rFonts w:ascii="Arial" w:eastAsia="Times New Roman" w:hAnsi="Arial" w:cs="Arial"/>
              <w:color w:val="000000"/>
              <w:lang w:val="es-MX" w:eastAsia="es-MX"/>
            </w:rPr>
            <w:instrText xml:space="preserve"> CITATION Enr03 \l 2058 </w:instrText>
          </w:r>
          <w:r w:rsidR="008A5F42" w:rsidRPr="00A92239">
            <w:rPr>
              <w:rFonts w:ascii="Arial" w:eastAsia="Times New Roman" w:hAnsi="Arial" w:cs="Arial"/>
              <w:color w:val="000000"/>
              <w:lang w:val="es-MX" w:eastAsia="es-MX"/>
            </w:rPr>
            <w:fldChar w:fldCharType="separate"/>
          </w:r>
          <w:r w:rsidR="008A5F42" w:rsidRPr="00A92239">
            <w:rPr>
              <w:rFonts w:ascii="Arial" w:eastAsia="Times New Roman" w:hAnsi="Arial" w:cs="Arial"/>
              <w:noProof/>
              <w:color w:val="000000"/>
              <w:lang w:val="es-MX" w:eastAsia="es-MX"/>
            </w:rPr>
            <w:t>(Enrique César Valdez, Alba B. Vázquez González, 2003)</w:t>
          </w:r>
          <w:r w:rsidR="008A5F42" w:rsidRPr="00A92239">
            <w:rPr>
              <w:rFonts w:ascii="Arial" w:eastAsia="Times New Roman" w:hAnsi="Arial" w:cs="Arial"/>
              <w:color w:val="000000"/>
              <w:lang w:val="es-MX" w:eastAsia="es-MX"/>
            </w:rPr>
            <w:fldChar w:fldCharType="end"/>
          </w:r>
        </w:sdtContent>
      </w:sdt>
      <w:r w:rsidR="00DA1196" w:rsidRPr="00A92239">
        <w:rPr>
          <w:rFonts w:ascii="Arial" w:eastAsia="Times New Roman" w:hAnsi="Arial" w:cs="Arial"/>
          <w:color w:val="000000"/>
          <w:lang w:val="es-MX" w:eastAsia="es-MX"/>
        </w:rPr>
        <w:t>.</w:t>
      </w:r>
    </w:p>
    <w:p w:rsidR="001D2195" w:rsidRPr="00A92239" w:rsidRDefault="001D2195" w:rsidP="001D2195">
      <w:pPr>
        <w:spacing w:line="360" w:lineRule="auto"/>
        <w:jc w:val="both"/>
        <w:rPr>
          <w:rFonts w:ascii="Arial" w:hAnsi="Arial" w:cs="Arial"/>
          <w:b/>
        </w:rPr>
      </w:pPr>
      <w:r w:rsidRPr="00A92239">
        <w:rPr>
          <w:rFonts w:ascii="Arial" w:hAnsi="Arial" w:cs="Arial"/>
          <w:b/>
        </w:rPr>
        <w:lastRenderedPageBreak/>
        <w:t>Tabla 1.1 Cadena a de eventos relevantes en el desarrollo de los sistemas de alcantarillado</w:t>
      </w:r>
    </w:p>
    <w:tbl>
      <w:tblPr>
        <w:tblStyle w:val="Tablaconcuadrcula"/>
        <w:tblW w:w="0" w:type="auto"/>
        <w:tblLook w:val="04A0" w:firstRow="1" w:lastRow="0" w:firstColumn="1" w:lastColumn="0" w:noHBand="0" w:noVBand="1"/>
      </w:tblPr>
      <w:tblGrid>
        <w:gridCol w:w="1129"/>
        <w:gridCol w:w="7982"/>
      </w:tblGrid>
      <w:tr w:rsidR="001D2195" w:rsidRPr="00A92239" w:rsidTr="00F02C3E">
        <w:tc>
          <w:tcPr>
            <w:tcW w:w="1129" w:type="dxa"/>
          </w:tcPr>
          <w:p w:rsidR="001D2195" w:rsidRPr="00A92239" w:rsidRDefault="001D2195" w:rsidP="00F02C3E">
            <w:pPr>
              <w:spacing w:line="360" w:lineRule="auto"/>
              <w:jc w:val="center"/>
              <w:rPr>
                <w:rFonts w:ascii="Arial" w:hAnsi="Arial" w:cs="Arial"/>
                <w:b/>
              </w:rPr>
            </w:pPr>
            <w:r w:rsidRPr="00A92239">
              <w:rPr>
                <w:rFonts w:ascii="Arial" w:hAnsi="Arial" w:cs="Arial"/>
                <w:b/>
              </w:rPr>
              <w:t>Año</w:t>
            </w:r>
          </w:p>
        </w:tc>
        <w:tc>
          <w:tcPr>
            <w:tcW w:w="7982" w:type="dxa"/>
          </w:tcPr>
          <w:p w:rsidR="001D2195" w:rsidRPr="00A92239" w:rsidRDefault="001D2195" w:rsidP="00F02C3E">
            <w:pPr>
              <w:spacing w:line="360" w:lineRule="auto"/>
              <w:jc w:val="center"/>
              <w:rPr>
                <w:rFonts w:ascii="Arial" w:hAnsi="Arial" w:cs="Arial"/>
                <w:b/>
              </w:rPr>
            </w:pPr>
            <w:r w:rsidRPr="00A92239">
              <w:rPr>
                <w:rFonts w:ascii="Arial" w:hAnsi="Arial" w:cs="Arial"/>
                <w:b/>
              </w:rPr>
              <w:t>Eventos</w:t>
            </w:r>
          </w:p>
        </w:tc>
      </w:tr>
      <w:tr w:rsidR="001D2195" w:rsidRPr="00A92239" w:rsidTr="00F02C3E">
        <w:tc>
          <w:tcPr>
            <w:tcW w:w="1129" w:type="dxa"/>
          </w:tcPr>
          <w:p w:rsidR="001D2195" w:rsidRPr="00A92239" w:rsidRDefault="001D2195" w:rsidP="00F02C3E">
            <w:pPr>
              <w:spacing w:line="360" w:lineRule="auto"/>
              <w:rPr>
                <w:rFonts w:ascii="Arial" w:hAnsi="Arial" w:cs="Arial"/>
                <w:b/>
              </w:rPr>
            </w:pPr>
            <w:r w:rsidRPr="00A92239">
              <w:rPr>
                <w:rFonts w:ascii="Arial" w:hAnsi="Arial" w:cs="Arial"/>
              </w:rPr>
              <w:t>1806</w:t>
            </w:r>
          </w:p>
        </w:tc>
        <w:tc>
          <w:tcPr>
            <w:tcW w:w="7982" w:type="dxa"/>
          </w:tcPr>
          <w:p w:rsidR="001D2195" w:rsidRPr="00A92239" w:rsidRDefault="001D2195" w:rsidP="00F02C3E">
            <w:pPr>
              <w:spacing w:line="360" w:lineRule="auto"/>
              <w:rPr>
                <w:rFonts w:ascii="Arial" w:hAnsi="Arial" w:cs="Arial"/>
                <w:b/>
              </w:rPr>
            </w:pPr>
            <w:r w:rsidRPr="00A92239">
              <w:rPr>
                <w:rFonts w:ascii="Arial" w:hAnsi="Arial" w:cs="Arial"/>
              </w:rPr>
              <w:t>Empieza a funcionar en París la mayor planta de tratamiento de agua conocida hasta el momento.</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1815</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Descargas de materias fecales en las alcantarillas de Londres</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1833</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Descargas de líquidos de las letrinas a las alcantarillas en Boston.</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1842</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Empleo de tuberías para alcantarillas es propuesto por Edwin Chadwick.</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1842</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Chadwick propone y defiende el empleo de sistemas separados.</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1842</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Construcción de alcantarillado de Hamburgo por Lindley.</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1847</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Por normativa se hace obligatoria la descarga de materias fecales en las alcantarillas de Londres</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1847</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Se construyen sistemas separados en Inglaterra por John Phillips.</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1850</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Se comienza el drenaje principal de Londres.</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1857</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Julius W. Adams, construye el alcantarillado de Brooklyn.</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1859 y 1875</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Eliminacion de desechos humanos a través de los desagües (cañerías) para conseguir su rápida desaparición.</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1880</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El coronel Waring construye el sistema separado en Memphis, Tenn. Este sistema falló debido a las dimensiones demasiado pequeñas de las alcantarillas.</w:t>
            </w:r>
          </w:p>
        </w:tc>
      </w:tr>
      <w:tr w:rsidR="001D2195" w:rsidRPr="00A92239" w:rsidTr="00F02C3E">
        <w:tc>
          <w:tcPr>
            <w:tcW w:w="1129" w:type="dxa"/>
          </w:tcPr>
          <w:p w:rsidR="001D2195" w:rsidRPr="00A92239" w:rsidRDefault="001D2195" w:rsidP="00F02C3E">
            <w:pPr>
              <w:spacing w:line="360" w:lineRule="auto"/>
              <w:jc w:val="both"/>
              <w:rPr>
                <w:rFonts w:ascii="Arial" w:hAnsi="Arial" w:cs="Arial"/>
              </w:rPr>
            </w:pPr>
            <w:r w:rsidRPr="00A92239">
              <w:rPr>
                <w:rFonts w:ascii="Arial" w:hAnsi="Arial" w:cs="Arial"/>
              </w:rPr>
              <w:t>1970</w:t>
            </w:r>
          </w:p>
        </w:tc>
        <w:tc>
          <w:tcPr>
            <w:tcW w:w="7982" w:type="dxa"/>
          </w:tcPr>
          <w:p w:rsidR="001D2195" w:rsidRPr="00A92239" w:rsidRDefault="001D2195" w:rsidP="00F02C3E">
            <w:pPr>
              <w:spacing w:line="360" w:lineRule="auto"/>
              <w:jc w:val="both"/>
              <w:rPr>
                <w:rFonts w:ascii="Arial" w:hAnsi="Arial" w:cs="Arial"/>
              </w:rPr>
            </w:pPr>
            <w:r w:rsidRPr="00A92239">
              <w:rPr>
                <w:rFonts w:ascii="Arial" w:hAnsi="Arial" w:cs="Arial"/>
              </w:rPr>
              <w:t>Tratamiento químico (Cloración de las aguas residuales), con el objeto de desinfectar el agua y hacerla apta para el consumo humano.</w:t>
            </w:r>
          </w:p>
        </w:tc>
      </w:tr>
    </w:tbl>
    <w:p w:rsidR="0066561B" w:rsidRDefault="0066561B" w:rsidP="0066561B">
      <w:pPr>
        <w:pStyle w:val="Prrafodelista"/>
        <w:spacing w:line="360" w:lineRule="auto"/>
        <w:ind w:left="400"/>
        <w:jc w:val="both"/>
        <w:rPr>
          <w:rFonts w:ascii="Arial" w:hAnsi="Arial" w:cs="Arial"/>
          <w:b/>
        </w:rPr>
      </w:pPr>
    </w:p>
    <w:p w:rsidR="0066561B" w:rsidRDefault="0066561B" w:rsidP="0066561B">
      <w:pPr>
        <w:pStyle w:val="Prrafodelista"/>
        <w:spacing w:line="360" w:lineRule="auto"/>
        <w:ind w:left="400"/>
        <w:jc w:val="both"/>
        <w:rPr>
          <w:rFonts w:ascii="Arial" w:hAnsi="Arial" w:cs="Arial"/>
          <w:b/>
        </w:rPr>
      </w:pPr>
    </w:p>
    <w:p w:rsidR="001D2195" w:rsidRDefault="008B6DEE" w:rsidP="001D2195">
      <w:pPr>
        <w:pStyle w:val="Prrafodelista"/>
        <w:numPr>
          <w:ilvl w:val="1"/>
          <w:numId w:val="8"/>
        </w:numPr>
        <w:spacing w:line="360" w:lineRule="auto"/>
        <w:jc w:val="both"/>
        <w:rPr>
          <w:rFonts w:ascii="Arial" w:hAnsi="Arial" w:cs="Arial"/>
          <w:b/>
        </w:rPr>
      </w:pPr>
      <w:r>
        <w:rPr>
          <w:rFonts w:ascii="Arial" w:hAnsi="Arial" w:cs="Arial"/>
          <w:b/>
        </w:rPr>
        <w:t>A</w:t>
      </w:r>
      <w:r w:rsidR="001D2195">
        <w:rPr>
          <w:rFonts w:ascii="Arial" w:hAnsi="Arial" w:cs="Arial"/>
          <w:b/>
        </w:rPr>
        <w:t>guas residuales</w:t>
      </w:r>
    </w:p>
    <w:p w:rsidR="00874FE6" w:rsidRDefault="00874FE6" w:rsidP="00874FE6">
      <w:pPr>
        <w:spacing w:line="360" w:lineRule="auto"/>
        <w:jc w:val="both"/>
        <w:rPr>
          <w:rFonts w:ascii="Arial" w:hAnsi="Arial" w:cs="Arial"/>
        </w:rPr>
      </w:pPr>
      <w:r w:rsidRPr="00874FE6">
        <w:rPr>
          <w:rFonts w:ascii="Arial" w:hAnsi="Arial" w:cs="Arial"/>
        </w:rPr>
        <w:t xml:space="preserve">Las aguas residuales son materiales que se derivan de residuos domésticos o de procesos industriales, y los cuales por razones de salud pública e impacto ambiental, no pueden ser desechados sin un tratamiento. Como se menciona anteriormente las </w:t>
      </w:r>
      <w:r w:rsidRPr="00874FE6">
        <w:rPr>
          <w:rFonts w:ascii="Arial" w:hAnsi="Arial" w:cs="Arial"/>
        </w:rPr>
        <w:lastRenderedPageBreak/>
        <w:t>aguas residuales se clasifican de acuerdo a su origen en aguas residuales domésticas y aguas residuales industriales. Las aguas residuales pueden contener contaminantes orgánicos e inorgánicos. Los contaminantes orgánicos que puede traer el agua residual son proteínas, carbohidratos, nitrógeno, fósforo, aceites, grasas, fenoles, etc. Los contaminantes inorgánicos pueden ser arenas, sales, óxidos, ácidos y bases inorgánicas, metales. El verter aguas residuales sin un tratamiento previo es perjudicial para el medio ambiente ya que contaminamos pozos, acuíferos, ríos y lagunas.</w:t>
      </w:r>
    </w:p>
    <w:p w:rsidR="00874FE6" w:rsidRPr="00874FE6" w:rsidRDefault="00874FE6" w:rsidP="00874FE6">
      <w:pPr>
        <w:spacing w:line="360" w:lineRule="auto"/>
        <w:jc w:val="both"/>
        <w:rPr>
          <w:rFonts w:ascii="Arial" w:hAnsi="Arial" w:cs="Arial"/>
          <w:b/>
        </w:rPr>
      </w:pPr>
    </w:p>
    <w:p w:rsidR="001D2195" w:rsidRPr="00A92239" w:rsidRDefault="001D2195" w:rsidP="001D2195">
      <w:pPr>
        <w:spacing w:line="360" w:lineRule="auto"/>
        <w:jc w:val="both"/>
        <w:rPr>
          <w:rFonts w:ascii="Arial" w:eastAsia="Times New Roman" w:hAnsi="Arial" w:cs="Arial"/>
          <w:color w:val="000000"/>
          <w:spacing w:val="-2"/>
          <w:lang w:val="es-MX" w:eastAsia="es-MX"/>
        </w:rPr>
      </w:pPr>
      <w:r w:rsidRPr="00A92239">
        <w:rPr>
          <w:rFonts w:ascii="Arial" w:eastAsia="Times New Roman" w:hAnsi="Arial" w:cs="Arial"/>
          <w:color w:val="000000"/>
          <w:spacing w:val="-2"/>
          <w:lang w:val="es-MX" w:eastAsia="es-MX"/>
        </w:rPr>
        <w:t>Para Sáenz (1985), las aguas residuales domesticas se originan principalmente en las</w:t>
      </w:r>
    </w:p>
    <w:p w:rsidR="001D2195" w:rsidRPr="00A92239" w:rsidRDefault="001D2195" w:rsidP="001D2195">
      <w:pPr>
        <w:spacing w:line="360" w:lineRule="auto"/>
        <w:jc w:val="both"/>
        <w:rPr>
          <w:rFonts w:ascii="Arial" w:eastAsia="Times New Roman" w:hAnsi="Arial" w:cs="Arial"/>
          <w:color w:val="000000"/>
          <w:spacing w:val="-1"/>
          <w:lang w:val="es-MX" w:eastAsia="es-MX"/>
        </w:rPr>
      </w:pPr>
      <w:r w:rsidRPr="00A92239">
        <w:rPr>
          <w:rFonts w:ascii="Arial" w:eastAsia="Times New Roman" w:hAnsi="Arial" w:cs="Arial"/>
          <w:color w:val="000000"/>
          <w:spacing w:val="-1"/>
          <w:lang w:val="es-MX" w:eastAsia="es-MX"/>
        </w:rPr>
        <w:t xml:space="preserve">Habitaciones, instalaciones sanitarias, lavado de utensilios domésticos, grifos de </w:t>
      </w:r>
      <w:r w:rsidRPr="00A92239">
        <w:rPr>
          <w:rFonts w:ascii="Arial" w:eastAsia="Times New Roman" w:hAnsi="Arial" w:cs="Arial"/>
          <w:color w:val="000000"/>
          <w:spacing w:val="7"/>
          <w:lang w:val="es-MX" w:eastAsia="es-MX"/>
        </w:rPr>
        <w:t>baño,</w:t>
      </w:r>
      <w:r w:rsidRPr="00A92239">
        <w:rPr>
          <w:rFonts w:ascii="Arial" w:eastAsia="Times New Roman" w:hAnsi="Arial" w:cs="Arial"/>
          <w:color w:val="000000"/>
          <w:lang w:val="es-MX" w:eastAsia="es-MX"/>
        </w:rPr>
        <w:t xml:space="preserve"> </w:t>
      </w:r>
      <w:r w:rsidRPr="00A92239">
        <w:rPr>
          <w:rFonts w:ascii="Arial" w:eastAsia="Times New Roman" w:hAnsi="Arial" w:cs="Arial"/>
          <w:color w:val="000000"/>
          <w:spacing w:val="1"/>
          <w:lang w:val="es-MX" w:eastAsia="es-MX"/>
        </w:rPr>
        <w:t xml:space="preserve">lavado de ropa y otros usos domiciliarios. </w:t>
      </w:r>
      <w:r w:rsidRPr="00A92239">
        <w:rPr>
          <w:rFonts w:ascii="Arial" w:eastAsia="Times New Roman" w:hAnsi="Arial" w:cs="Arial"/>
          <w:color w:val="000000"/>
          <w:spacing w:val="2"/>
          <w:lang w:val="es-MX" w:eastAsia="es-MX"/>
        </w:rPr>
        <w:t xml:space="preserve">Las aguas residuales domesticas son el producto de viviendas que poseen un sistema de </w:t>
      </w:r>
      <w:r w:rsidRPr="00A92239">
        <w:rPr>
          <w:rFonts w:ascii="Arial" w:eastAsia="Times New Roman" w:hAnsi="Arial" w:cs="Arial"/>
          <w:color w:val="000000"/>
          <w:lang w:val="es-MX" w:eastAsia="es-MX"/>
        </w:rPr>
        <w:t xml:space="preserve">abastecimiento de aguas interconectadas a una red de alcantarillado en la que se vierte todas </w:t>
      </w:r>
      <w:r w:rsidRPr="00A92239">
        <w:rPr>
          <w:rFonts w:ascii="Arial" w:eastAsia="Times New Roman" w:hAnsi="Arial" w:cs="Arial"/>
          <w:color w:val="000000"/>
          <w:spacing w:val="-1"/>
          <w:lang w:val="es-MX" w:eastAsia="es-MX"/>
        </w:rPr>
        <w:t>las aguas servidas de la  vivienda como ser; baño; cocina, etc.</w:t>
      </w:r>
      <w:sdt>
        <w:sdtPr>
          <w:rPr>
            <w:rFonts w:ascii="Arial" w:eastAsia="Times New Roman" w:hAnsi="Arial" w:cs="Arial"/>
            <w:color w:val="000000"/>
            <w:spacing w:val="-1"/>
            <w:lang w:val="es-MX" w:eastAsia="es-MX"/>
          </w:rPr>
          <w:id w:val="-1793281732"/>
          <w:citation/>
        </w:sdtPr>
        <w:sdtContent>
          <w:r w:rsidRPr="00A92239">
            <w:rPr>
              <w:rFonts w:ascii="Arial" w:eastAsia="Times New Roman" w:hAnsi="Arial" w:cs="Arial"/>
              <w:color w:val="000000"/>
              <w:spacing w:val="-1"/>
              <w:lang w:val="es-MX" w:eastAsia="es-MX"/>
            </w:rPr>
            <w:fldChar w:fldCharType="begin"/>
          </w:r>
          <w:r w:rsidRPr="00A92239">
            <w:rPr>
              <w:rFonts w:ascii="Arial" w:eastAsia="Times New Roman" w:hAnsi="Arial" w:cs="Arial"/>
              <w:color w:val="000000"/>
              <w:spacing w:val="-1"/>
              <w:lang w:val="es-MX" w:eastAsia="es-MX"/>
            </w:rPr>
            <w:instrText xml:space="preserve"> CITATION Mar92 \l 2058 </w:instrText>
          </w:r>
          <w:r w:rsidRPr="00A92239">
            <w:rPr>
              <w:rFonts w:ascii="Arial" w:eastAsia="Times New Roman" w:hAnsi="Arial" w:cs="Arial"/>
              <w:color w:val="000000"/>
              <w:spacing w:val="-1"/>
              <w:lang w:val="es-MX" w:eastAsia="es-MX"/>
            </w:rPr>
            <w:fldChar w:fldCharType="separate"/>
          </w:r>
          <w:r w:rsidRPr="00A92239">
            <w:rPr>
              <w:rFonts w:ascii="Arial" w:eastAsia="Times New Roman" w:hAnsi="Arial" w:cs="Arial"/>
              <w:noProof/>
              <w:color w:val="000000"/>
              <w:spacing w:val="-1"/>
              <w:lang w:val="es-MX" w:eastAsia="es-MX"/>
            </w:rPr>
            <w:t xml:space="preserve"> (María Luisa Castro de Esparza, Oficial Técnico, CEPIS Olga, Margarita Aurazo, Profesional Nacional en el área de Microbiología, CEPIS, 1992)</w:t>
          </w:r>
          <w:r w:rsidRPr="00A92239">
            <w:rPr>
              <w:rFonts w:ascii="Arial" w:eastAsia="Times New Roman" w:hAnsi="Arial" w:cs="Arial"/>
              <w:color w:val="000000"/>
              <w:spacing w:val="-1"/>
              <w:lang w:val="es-MX" w:eastAsia="es-MX"/>
            </w:rPr>
            <w:fldChar w:fldCharType="end"/>
          </w:r>
        </w:sdtContent>
      </w:sdt>
      <w:r w:rsidRPr="00A92239">
        <w:rPr>
          <w:rFonts w:ascii="Arial" w:eastAsia="Times New Roman" w:hAnsi="Arial" w:cs="Arial"/>
          <w:color w:val="000000"/>
          <w:spacing w:val="-1"/>
          <w:lang w:val="es-MX" w:eastAsia="es-MX"/>
        </w:rPr>
        <w:t>.</w:t>
      </w:r>
    </w:p>
    <w:p w:rsidR="001D2195" w:rsidRDefault="001D2195" w:rsidP="008B6DEE">
      <w:pPr>
        <w:pStyle w:val="NormalWeb"/>
        <w:shd w:val="clear" w:color="auto" w:fill="FFFFFF"/>
        <w:spacing w:before="120" w:beforeAutospacing="0" w:after="120" w:afterAutospacing="0" w:line="360" w:lineRule="auto"/>
        <w:jc w:val="both"/>
        <w:rPr>
          <w:rFonts w:ascii="Arial" w:hAnsi="Arial" w:cs="Arial"/>
          <w:color w:val="auto"/>
        </w:rPr>
      </w:pPr>
      <w:r w:rsidRPr="00A92239">
        <w:rPr>
          <w:rFonts w:ascii="Arial" w:hAnsi="Arial" w:cs="Arial"/>
          <w:color w:val="auto"/>
          <w:shd w:val="clear" w:color="auto" w:fill="FFFFFF"/>
        </w:rPr>
        <w:t xml:space="preserve">Para la </w:t>
      </w:r>
      <w:r w:rsidRPr="00A92239">
        <w:rPr>
          <w:rFonts w:ascii="Arial" w:hAnsi="Arial" w:cs="Arial"/>
          <w:b/>
          <w:bCs/>
          <w:color w:val="auto"/>
          <w:shd w:val="clear" w:color="auto" w:fill="FFFFFF"/>
        </w:rPr>
        <w:t>Organización de las Naciones Unidas para la Alimentación y la Agricultura</w:t>
      </w:r>
      <w:r w:rsidRPr="00A92239">
        <w:rPr>
          <w:rFonts w:ascii="Arial" w:hAnsi="Arial" w:cs="Arial"/>
          <w:color w:val="auto"/>
          <w:shd w:val="clear" w:color="auto" w:fill="FFFFFF"/>
        </w:rPr>
        <w:t>, mundialmente conocida como</w:t>
      </w:r>
      <w:r w:rsidRPr="00A92239">
        <w:rPr>
          <w:rStyle w:val="apple-converted-space"/>
          <w:rFonts w:ascii="Arial" w:hAnsi="Arial" w:cs="Arial"/>
          <w:color w:val="auto"/>
          <w:shd w:val="clear" w:color="auto" w:fill="FFFFFF"/>
        </w:rPr>
        <w:t> </w:t>
      </w:r>
      <w:r w:rsidRPr="00A92239">
        <w:rPr>
          <w:rFonts w:ascii="Arial" w:hAnsi="Arial" w:cs="Arial"/>
          <w:b/>
          <w:bCs/>
          <w:color w:val="auto"/>
          <w:shd w:val="clear" w:color="auto" w:fill="FFFFFF"/>
        </w:rPr>
        <w:t>FAO</w:t>
      </w:r>
      <w:r w:rsidRPr="00A92239">
        <w:rPr>
          <w:rStyle w:val="apple-converted-space"/>
          <w:rFonts w:ascii="Arial" w:hAnsi="Arial" w:cs="Arial"/>
          <w:color w:val="auto"/>
          <w:shd w:val="clear" w:color="auto" w:fill="FFFFFF"/>
        </w:rPr>
        <w:t> </w:t>
      </w:r>
      <w:r w:rsidRPr="00A92239">
        <w:rPr>
          <w:rFonts w:ascii="Arial" w:hAnsi="Arial" w:cs="Arial"/>
          <w:color w:val="auto"/>
        </w:rPr>
        <w:t>define aguas residuales o aguas negras como: “Agua que no tiene valor inmediato para el fin para el que se utilizó ni para el propósito para el que se produjo debido a su calidad, cantidad o al momento en que se dispone de ella. No obstante, las aguas residuales de un usuario pueden servir de suministro para otro usuario en otro lugar.</w:t>
      </w:r>
      <w:sdt>
        <w:sdtPr>
          <w:rPr>
            <w:rFonts w:ascii="Arial" w:hAnsi="Arial" w:cs="Arial"/>
            <w:color w:val="auto"/>
          </w:rPr>
          <w:id w:val="-790817759"/>
          <w:citation/>
        </w:sdtPr>
        <w:sdtContent>
          <w:r w:rsidR="00173583" w:rsidRPr="00A92239">
            <w:rPr>
              <w:rFonts w:ascii="Arial" w:hAnsi="Arial" w:cs="Arial"/>
              <w:color w:val="auto"/>
            </w:rPr>
            <w:fldChar w:fldCharType="begin"/>
          </w:r>
          <w:r w:rsidR="00C37254" w:rsidRPr="00A92239">
            <w:rPr>
              <w:rFonts w:ascii="Arial" w:hAnsi="Arial" w:cs="Arial"/>
              <w:color w:val="auto"/>
              <w:lang w:val="es-MX"/>
            </w:rPr>
            <w:instrText xml:space="preserve">CITATION Sal16 \l 2058 </w:instrText>
          </w:r>
          <w:r w:rsidR="00173583" w:rsidRPr="00A92239">
            <w:rPr>
              <w:rFonts w:ascii="Arial" w:hAnsi="Arial" w:cs="Arial"/>
              <w:color w:val="auto"/>
            </w:rPr>
            <w:fldChar w:fldCharType="separate"/>
          </w:r>
          <w:r w:rsidR="00C37254" w:rsidRPr="00A92239">
            <w:rPr>
              <w:rFonts w:ascii="Arial" w:hAnsi="Arial" w:cs="Arial"/>
              <w:noProof/>
              <w:color w:val="auto"/>
              <w:lang w:val="es-MX"/>
            </w:rPr>
            <w:t xml:space="preserve"> ((OMS), 1989)</w:t>
          </w:r>
          <w:r w:rsidR="00173583" w:rsidRPr="00A92239">
            <w:rPr>
              <w:rFonts w:ascii="Arial" w:hAnsi="Arial" w:cs="Arial"/>
              <w:color w:val="auto"/>
            </w:rPr>
            <w:fldChar w:fldCharType="end"/>
          </w:r>
        </w:sdtContent>
      </w:sdt>
      <w:r w:rsidR="00E20E9C">
        <w:rPr>
          <w:rFonts w:ascii="Arial" w:hAnsi="Arial" w:cs="Arial"/>
          <w:color w:val="auto"/>
        </w:rPr>
        <w:t>.</w:t>
      </w:r>
    </w:p>
    <w:p w:rsidR="00E20E9C" w:rsidRDefault="00E20E9C" w:rsidP="001D2195">
      <w:pPr>
        <w:spacing w:line="360" w:lineRule="auto"/>
        <w:jc w:val="both"/>
        <w:rPr>
          <w:rFonts w:ascii="Arial" w:hAnsi="Arial" w:cs="Arial"/>
        </w:rPr>
      </w:pPr>
    </w:p>
    <w:p w:rsidR="001D2195" w:rsidRDefault="001D2195" w:rsidP="001D2195">
      <w:pPr>
        <w:spacing w:line="360" w:lineRule="auto"/>
        <w:jc w:val="both"/>
        <w:rPr>
          <w:rFonts w:ascii="Arial" w:hAnsi="Arial" w:cs="Arial"/>
        </w:rPr>
      </w:pPr>
      <w:r w:rsidRPr="00A92239">
        <w:rPr>
          <w:rFonts w:ascii="Arial" w:hAnsi="Arial" w:cs="Arial"/>
        </w:rPr>
        <w:t xml:space="preserve">En noviembre de 1995 el </w:t>
      </w:r>
      <w:r w:rsidRPr="00A92239">
        <w:rPr>
          <w:rFonts w:ascii="Arial" w:hAnsi="Arial" w:cs="Arial"/>
          <w:b/>
        </w:rPr>
        <w:t xml:space="preserve">Programa de Acción Mundial para la Protección del Medio Ambiente Marino de las Actividades Realizadas en </w:t>
      </w:r>
      <w:r w:rsidR="004C4393" w:rsidRPr="00A92239">
        <w:rPr>
          <w:rFonts w:ascii="Arial" w:hAnsi="Arial" w:cs="Arial"/>
          <w:b/>
        </w:rPr>
        <w:t>Tierra (</w:t>
      </w:r>
      <w:r w:rsidRPr="00A92239">
        <w:rPr>
          <w:rFonts w:ascii="Arial" w:hAnsi="Arial" w:cs="Arial"/>
          <w:b/>
        </w:rPr>
        <w:t>PAM)</w:t>
      </w:r>
      <w:r w:rsidRPr="00A92239">
        <w:rPr>
          <w:rFonts w:ascii="Arial" w:hAnsi="Arial" w:cs="Arial"/>
        </w:rPr>
        <w:t xml:space="preserve"> retoma la importancia del problema que se origina de las aguas servidas descargadas directamente en aguas abiertas sin haber recibido tratamiento. Dicha descarga incontrolada supone una de las mayores amenazas a la productividad y a la </w:t>
      </w:r>
      <w:r w:rsidRPr="00A92239">
        <w:rPr>
          <w:rFonts w:ascii="Arial" w:hAnsi="Arial" w:cs="Arial"/>
        </w:rPr>
        <w:lastRenderedPageBreak/>
        <w:t>biodiversidad de los océanos del mundo. Al mismo tiempo causa serios problemas ambientales y de salud humana y amenaza el desarrollo sustentable de las zonas costeras. Se emplea los lineamientos para el manejo de aguas residuales municipales, que tratan sobre la importancia de la necesidad de enlazar el suministro de agua con el suministro de sanidad doméstica, de recolección de las aguas residuales, su tratamiento y re-utilización así como con la recuperación de costos y la re-asignación al ambiente natural</w:t>
      </w:r>
      <w:sdt>
        <w:sdtPr>
          <w:rPr>
            <w:rFonts w:ascii="Arial" w:hAnsi="Arial" w:cs="Arial"/>
          </w:rPr>
          <w:id w:val="-1948296390"/>
          <w:citation/>
        </w:sdtPr>
        <w:sdtContent>
          <w:r w:rsidR="004C4393" w:rsidRPr="00A92239">
            <w:rPr>
              <w:rFonts w:ascii="Arial" w:hAnsi="Arial" w:cs="Arial"/>
            </w:rPr>
            <w:fldChar w:fldCharType="begin"/>
          </w:r>
          <w:r w:rsidR="004C4393" w:rsidRPr="00A92239">
            <w:rPr>
              <w:rFonts w:ascii="Arial" w:hAnsi="Arial" w:cs="Arial"/>
              <w:i/>
              <w:lang w:val="es-MX"/>
            </w:rPr>
            <w:instrText xml:space="preserve">CITATION Uni03 \l 2058 </w:instrText>
          </w:r>
          <w:r w:rsidR="004C4393" w:rsidRPr="00A92239">
            <w:rPr>
              <w:rFonts w:ascii="Arial" w:hAnsi="Arial" w:cs="Arial"/>
            </w:rPr>
            <w:fldChar w:fldCharType="separate"/>
          </w:r>
          <w:r w:rsidR="004C4393" w:rsidRPr="00A92239">
            <w:rPr>
              <w:rFonts w:ascii="Arial" w:hAnsi="Arial" w:cs="Arial"/>
              <w:i/>
              <w:noProof/>
              <w:lang w:val="es-MX"/>
            </w:rPr>
            <w:t xml:space="preserve"> </w:t>
          </w:r>
          <w:r w:rsidR="004C4393" w:rsidRPr="00A92239">
            <w:rPr>
              <w:rFonts w:ascii="Arial" w:hAnsi="Arial" w:cs="Arial"/>
              <w:noProof/>
              <w:lang w:val="es-MX"/>
            </w:rPr>
            <w:t>((PNUMA), 2004)</w:t>
          </w:r>
          <w:r w:rsidR="004C4393" w:rsidRPr="00A92239">
            <w:rPr>
              <w:rFonts w:ascii="Arial" w:hAnsi="Arial" w:cs="Arial"/>
            </w:rPr>
            <w:fldChar w:fldCharType="end"/>
          </w:r>
        </w:sdtContent>
      </w:sdt>
      <w:r w:rsidR="003C0BA9" w:rsidRPr="00A92239">
        <w:rPr>
          <w:rFonts w:ascii="Arial" w:hAnsi="Arial" w:cs="Arial"/>
        </w:rPr>
        <w:t>.</w:t>
      </w:r>
    </w:p>
    <w:p w:rsidR="005D4162" w:rsidRDefault="005D4162" w:rsidP="001D2195">
      <w:pPr>
        <w:spacing w:line="360" w:lineRule="auto"/>
        <w:jc w:val="both"/>
        <w:rPr>
          <w:rFonts w:ascii="Arial" w:hAnsi="Arial" w:cs="Arial"/>
        </w:rPr>
      </w:pPr>
      <w:sdt>
        <w:sdtPr>
          <w:rPr>
            <w:rFonts w:ascii="Arial" w:hAnsi="Arial" w:cs="Arial"/>
            <w:shd w:val="clear" w:color="auto" w:fill="FFFFFF"/>
          </w:rPr>
          <w:id w:val="640544150"/>
          <w:citation/>
        </w:sdtPr>
        <w:sdtContent>
          <w:r>
            <w:rPr>
              <w:rFonts w:ascii="Arial" w:hAnsi="Arial" w:cs="Arial"/>
              <w:shd w:val="clear" w:color="auto" w:fill="FFFFFF"/>
            </w:rPr>
            <w:fldChar w:fldCharType="begin"/>
          </w:r>
          <w:r>
            <w:rPr>
              <w:rFonts w:ascii="Arial" w:hAnsi="Arial" w:cs="Arial"/>
              <w:shd w:val="clear" w:color="auto" w:fill="FFFFFF"/>
              <w:lang w:val="es-MX"/>
            </w:rPr>
            <w:instrText xml:space="preserve"> CITATION Her96 \l 2058 </w:instrText>
          </w:r>
          <w:r>
            <w:rPr>
              <w:rFonts w:ascii="Arial" w:hAnsi="Arial" w:cs="Arial"/>
              <w:shd w:val="clear" w:color="auto" w:fill="FFFFFF"/>
            </w:rPr>
            <w:fldChar w:fldCharType="separate"/>
          </w:r>
          <w:r>
            <w:rPr>
              <w:rFonts w:ascii="Arial" w:hAnsi="Arial" w:cs="Arial"/>
              <w:noProof/>
              <w:shd w:val="clear" w:color="auto" w:fill="FFFFFF"/>
              <w:lang w:val="es-MX"/>
            </w:rPr>
            <w:t xml:space="preserve"> </w:t>
          </w:r>
          <w:r w:rsidRPr="005D4162">
            <w:rPr>
              <w:rFonts w:ascii="Arial" w:hAnsi="Arial" w:cs="Arial"/>
              <w:noProof/>
              <w:shd w:val="clear" w:color="auto" w:fill="FFFFFF"/>
              <w:lang w:val="es-MX"/>
            </w:rPr>
            <w:t>(Hernández M. A.; Hernández L. A., 1996,)</w:t>
          </w:r>
          <w:r>
            <w:rPr>
              <w:rFonts w:ascii="Arial" w:hAnsi="Arial" w:cs="Arial"/>
              <w:shd w:val="clear" w:color="auto" w:fill="FFFFFF"/>
            </w:rPr>
            <w:fldChar w:fldCharType="end"/>
          </w:r>
        </w:sdtContent>
      </w:sdt>
      <w:r>
        <w:rPr>
          <w:rFonts w:ascii="Arial" w:hAnsi="Arial" w:cs="Arial"/>
          <w:shd w:val="clear" w:color="auto" w:fill="FFFFFF"/>
        </w:rPr>
        <w:t xml:space="preserve"> y </w:t>
      </w:r>
      <w:sdt>
        <w:sdtPr>
          <w:rPr>
            <w:rFonts w:ascii="Arial" w:hAnsi="Arial" w:cs="Arial"/>
            <w:shd w:val="clear" w:color="auto" w:fill="FFFFFF"/>
          </w:rPr>
          <w:id w:val="1688946646"/>
          <w:citation/>
        </w:sdtPr>
        <w:sdtContent>
          <w:r>
            <w:rPr>
              <w:rFonts w:ascii="Arial" w:hAnsi="Arial" w:cs="Arial"/>
              <w:shd w:val="clear" w:color="auto" w:fill="FFFFFF"/>
            </w:rPr>
            <w:fldChar w:fldCharType="begin"/>
          </w:r>
          <w:r>
            <w:rPr>
              <w:rFonts w:ascii="Arial" w:hAnsi="Arial" w:cs="Arial"/>
              <w:shd w:val="clear" w:color="auto" w:fill="FFFFFF"/>
              <w:lang w:val="es-MX"/>
            </w:rPr>
            <w:instrText xml:space="preserve"> CITATION Mor97 \l 2058 </w:instrText>
          </w:r>
          <w:r>
            <w:rPr>
              <w:rFonts w:ascii="Arial" w:hAnsi="Arial" w:cs="Arial"/>
              <w:shd w:val="clear" w:color="auto" w:fill="FFFFFF"/>
            </w:rPr>
            <w:fldChar w:fldCharType="separate"/>
          </w:r>
          <w:r w:rsidRPr="005D4162">
            <w:rPr>
              <w:rFonts w:ascii="Arial" w:hAnsi="Arial" w:cs="Arial"/>
              <w:noProof/>
              <w:shd w:val="clear" w:color="auto" w:fill="FFFFFF"/>
              <w:lang w:val="es-MX"/>
            </w:rPr>
            <w:t>(Moreno, 1997.)</w:t>
          </w:r>
          <w:r>
            <w:rPr>
              <w:rFonts w:ascii="Arial" w:hAnsi="Arial" w:cs="Arial"/>
              <w:shd w:val="clear" w:color="auto" w:fill="FFFFFF"/>
            </w:rPr>
            <w:fldChar w:fldCharType="end"/>
          </w:r>
        </w:sdtContent>
      </w:sdt>
      <w:r w:rsidR="00A92239" w:rsidRPr="00A92239">
        <w:rPr>
          <w:rFonts w:ascii="Arial" w:hAnsi="Arial" w:cs="Arial"/>
          <w:color w:val="000000"/>
          <w:shd w:val="clear" w:color="auto" w:fill="FFFFFF"/>
        </w:rPr>
        <w:t xml:space="preserve">, </w:t>
      </w:r>
      <w:r>
        <w:rPr>
          <w:rFonts w:ascii="Arial" w:hAnsi="Arial" w:cs="Arial"/>
          <w:color w:val="000000"/>
          <w:shd w:val="clear" w:color="auto" w:fill="FFFFFF"/>
        </w:rPr>
        <w:t xml:space="preserve">las contaminación del agua </w:t>
      </w:r>
      <w:r w:rsidR="00A92239" w:rsidRPr="00A92239">
        <w:rPr>
          <w:rFonts w:ascii="Arial" w:hAnsi="Arial" w:cs="Arial"/>
          <w:color w:val="000000"/>
          <w:shd w:val="clear" w:color="auto" w:fill="FFFFFF"/>
        </w:rPr>
        <w:t>es la</w:t>
      </w:r>
      <w:r w:rsidR="00A92239" w:rsidRPr="00A92239">
        <w:rPr>
          <w:rStyle w:val="apple-converted-space"/>
          <w:rFonts w:ascii="Arial" w:hAnsi="Arial" w:cs="Arial"/>
          <w:color w:val="000000"/>
          <w:shd w:val="clear" w:color="auto" w:fill="FFFFFF"/>
        </w:rPr>
        <w:t> </w:t>
      </w:r>
      <w:hyperlink r:id="rId8" w:history="1">
        <w:r w:rsidR="00A92239" w:rsidRPr="005D4162">
          <w:rPr>
            <w:rStyle w:val="Hipervnculo"/>
            <w:rFonts w:ascii="Arial" w:hAnsi="Arial" w:cs="Arial"/>
            <w:color w:val="auto"/>
            <w:u w:val="none"/>
          </w:rPr>
          <w:t>acción</w:t>
        </w:r>
      </w:hyperlink>
      <w:r w:rsidR="00A92239" w:rsidRPr="005D4162">
        <w:rPr>
          <w:rStyle w:val="apple-converted-space"/>
          <w:rFonts w:ascii="Arial" w:hAnsi="Arial" w:cs="Arial"/>
          <w:shd w:val="clear" w:color="auto" w:fill="FFFFFF"/>
        </w:rPr>
        <w:t> </w:t>
      </w:r>
      <w:r w:rsidR="00A92239" w:rsidRPr="005D4162">
        <w:rPr>
          <w:rFonts w:ascii="Arial" w:hAnsi="Arial" w:cs="Arial"/>
          <w:shd w:val="clear" w:color="auto" w:fill="FFFFFF"/>
        </w:rPr>
        <w:t>y el efecto de introducir materias o formas de energía, o inducir condiciones en</w:t>
      </w:r>
      <w:r w:rsidR="00A92239" w:rsidRPr="005D4162">
        <w:rPr>
          <w:rStyle w:val="apple-converted-space"/>
          <w:rFonts w:ascii="Arial" w:hAnsi="Arial" w:cs="Arial"/>
          <w:shd w:val="clear" w:color="auto" w:fill="FFFFFF"/>
        </w:rPr>
        <w:t> </w:t>
      </w:r>
      <w:hyperlink r:id="rId9" w:history="1">
        <w:r w:rsidR="00A92239" w:rsidRPr="005D4162">
          <w:rPr>
            <w:rStyle w:val="Hipervnculo"/>
            <w:rFonts w:ascii="Arial" w:hAnsi="Arial" w:cs="Arial"/>
            <w:color w:val="auto"/>
            <w:u w:val="none"/>
          </w:rPr>
          <w:t>el agua</w:t>
        </w:r>
      </w:hyperlink>
      <w:r w:rsidR="00A92239" w:rsidRPr="005D4162">
        <w:rPr>
          <w:rStyle w:val="apple-converted-space"/>
          <w:rFonts w:ascii="Arial" w:hAnsi="Arial" w:cs="Arial"/>
          <w:shd w:val="clear" w:color="auto" w:fill="FFFFFF"/>
        </w:rPr>
        <w:t> </w:t>
      </w:r>
      <w:r w:rsidR="00A92239" w:rsidRPr="005D4162">
        <w:rPr>
          <w:rFonts w:ascii="Arial" w:hAnsi="Arial" w:cs="Arial"/>
          <w:shd w:val="clear" w:color="auto" w:fill="FFFFFF"/>
        </w:rPr>
        <w:t>que, de modo directo o indirecto, impliquen una alteración perjudicial de su</w:t>
      </w:r>
      <w:r w:rsidR="00A92239" w:rsidRPr="005D4162">
        <w:rPr>
          <w:rStyle w:val="apple-converted-space"/>
          <w:rFonts w:ascii="Arial" w:hAnsi="Arial" w:cs="Arial"/>
          <w:shd w:val="clear" w:color="auto" w:fill="FFFFFF"/>
        </w:rPr>
        <w:t> </w:t>
      </w:r>
      <w:hyperlink r:id="rId10" w:history="1">
        <w:r w:rsidR="00A92239" w:rsidRPr="005D4162">
          <w:rPr>
            <w:rStyle w:val="Hipervnculo"/>
            <w:rFonts w:ascii="Arial" w:hAnsi="Arial" w:cs="Arial"/>
            <w:color w:val="auto"/>
            <w:u w:val="none"/>
          </w:rPr>
          <w:t>calidad</w:t>
        </w:r>
      </w:hyperlink>
      <w:r w:rsidR="00A92239" w:rsidRPr="005D4162">
        <w:rPr>
          <w:rStyle w:val="apple-converted-space"/>
          <w:rFonts w:ascii="Arial" w:hAnsi="Arial" w:cs="Arial"/>
          <w:shd w:val="clear" w:color="auto" w:fill="FFFFFF"/>
        </w:rPr>
        <w:t> </w:t>
      </w:r>
      <w:r w:rsidR="00A92239" w:rsidRPr="005D4162">
        <w:rPr>
          <w:rFonts w:ascii="Arial" w:hAnsi="Arial" w:cs="Arial"/>
          <w:shd w:val="clear" w:color="auto" w:fill="FFFFFF"/>
        </w:rPr>
        <w:t>en relación con los usos posteriores o</w:t>
      </w:r>
      <w:r>
        <w:rPr>
          <w:rFonts w:ascii="Arial" w:hAnsi="Arial" w:cs="Arial"/>
          <w:shd w:val="clear" w:color="auto" w:fill="FFFFFF"/>
        </w:rPr>
        <w:t xml:space="preserve"> </w:t>
      </w:r>
      <w:r w:rsidR="00A92239" w:rsidRPr="005D4162">
        <w:rPr>
          <w:rFonts w:ascii="Arial" w:hAnsi="Arial" w:cs="Arial"/>
          <w:shd w:val="clear" w:color="auto" w:fill="FFFFFF"/>
        </w:rPr>
        <w:t>con</w:t>
      </w:r>
      <w:r>
        <w:rPr>
          <w:rFonts w:ascii="Arial" w:hAnsi="Arial" w:cs="Arial"/>
          <w:shd w:val="clear" w:color="auto" w:fill="FFFFFF"/>
        </w:rPr>
        <w:t xml:space="preserve"> </w:t>
      </w:r>
      <w:r w:rsidR="00A92239" w:rsidRPr="005D4162">
        <w:rPr>
          <w:rFonts w:ascii="Arial" w:hAnsi="Arial" w:cs="Arial"/>
          <w:shd w:val="clear" w:color="auto" w:fill="FFFFFF"/>
        </w:rPr>
        <w:t>su</w:t>
      </w:r>
      <w:r>
        <w:rPr>
          <w:rFonts w:ascii="Arial" w:hAnsi="Arial" w:cs="Arial"/>
          <w:shd w:val="clear" w:color="auto" w:fill="FFFFFF"/>
        </w:rPr>
        <w:t xml:space="preserve"> </w:t>
      </w:r>
      <w:hyperlink r:id="rId11" w:history="1">
        <w:r w:rsidR="00A92239" w:rsidRPr="005D4162">
          <w:rPr>
            <w:rStyle w:val="Hipervnculo"/>
            <w:rFonts w:ascii="Arial" w:hAnsi="Arial" w:cs="Arial"/>
            <w:color w:val="auto"/>
            <w:u w:val="none"/>
          </w:rPr>
          <w:t>función</w:t>
        </w:r>
      </w:hyperlink>
      <w:r>
        <w:rPr>
          <w:rFonts w:ascii="Arial" w:hAnsi="Arial" w:cs="Arial"/>
        </w:rPr>
        <w:t xml:space="preserve"> </w:t>
      </w:r>
      <w:r w:rsidR="00A92239" w:rsidRPr="005D4162">
        <w:rPr>
          <w:rFonts w:ascii="Arial" w:hAnsi="Arial" w:cs="Arial"/>
          <w:shd w:val="clear" w:color="auto" w:fill="FFFFFF"/>
        </w:rPr>
        <w:t>ecológica.</w:t>
      </w:r>
      <w:r w:rsidRPr="00A92239">
        <w:rPr>
          <w:rFonts w:ascii="Arial" w:hAnsi="Arial" w:cs="Arial"/>
        </w:rPr>
        <w:t xml:space="preserve"> </w:t>
      </w:r>
    </w:p>
    <w:p w:rsidR="003C0BA9" w:rsidRPr="003C0BA9" w:rsidRDefault="003C0BA9" w:rsidP="003C0BA9">
      <w:pPr>
        <w:spacing w:line="0" w:lineRule="auto"/>
        <w:rPr>
          <w:rFonts w:ascii="ff5" w:eastAsia="Times New Roman" w:hAnsi="ff5"/>
          <w:color w:val="000000"/>
          <w:spacing w:val="10"/>
          <w:sz w:val="72"/>
          <w:szCs w:val="72"/>
          <w:lang w:val="es-MX" w:eastAsia="es-MX"/>
        </w:rPr>
      </w:pPr>
      <w:r w:rsidRPr="003C0BA9">
        <w:rPr>
          <w:rFonts w:ascii="ff5" w:eastAsia="Times New Roman" w:hAnsi="ff5"/>
          <w:color w:val="000000"/>
          <w:sz w:val="72"/>
          <w:szCs w:val="72"/>
          <w:lang w:val="es-MX" w:eastAsia="es-MX"/>
        </w:rPr>
        <w:t xml:space="preserve"> </w:t>
      </w:r>
      <w:r w:rsidRPr="003C0BA9">
        <w:rPr>
          <w:rFonts w:ascii="ff1" w:eastAsia="Times New Roman" w:hAnsi="ff1"/>
          <w:color w:val="000000"/>
          <w:spacing w:val="-2"/>
          <w:sz w:val="72"/>
          <w:szCs w:val="72"/>
          <w:lang w:val="es-MX" w:eastAsia="es-MX"/>
        </w:rPr>
        <w:t>Razones higiénicas</w:t>
      </w:r>
      <w:r w:rsidRPr="003C0BA9">
        <w:rPr>
          <w:rFonts w:ascii="ff1" w:eastAsia="Times New Roman" w:hAnsi="ff1"/>
          <w:color w:val="000000"/>
          <w:spacing w:val="-3"/>
          <w:sz w:val="72"/>
          <w:szCs w:val="72"/>
          <w:lang w:val="es-MX" w:eastAsia="es-MX"/>
        </w:rPr>
        <w:t xml:space="preserve"> (causa relacionada a la salud pública).</w:t>
      </w:r>
      <w:r w:rsidRPr="003C0BA9">
        <w:rPr>
          <w:rFonts w:ascii="ff1" w:eastAsia="Times New Roman" w:hAnsi="ff1"/>
          <w:color w:val="000000"/>
          <w:sz w:val="72"/>
          <w:szCs w:val="72"/>
          <w:lang w:val="es-MX" w:eastAsia="es-MX"/>
        </w:rPr>
        <w:t xml:space="preserve"> </w:t>
      </w:r>
    </w:p>
    <w:p w:rsidR="003C0BA9" w:rsidRPr="003C0BA9" w:rsidRDefault="003C0BA9" w:rsidP="003C0BA9">
      <w:pPr>
        <w:spacing w:line="0" w:lineRule="auto"/>
        <w:rPr>
          <w:rFonts w:ascii="ff5" w:eastAsia="Times New Roman" w:hAnsi="ff5"/>
          <w:color w:val="000000"/>
          <w:spacing w:val="10"/>
          <w:sz w:val="72"/>
          <w:szCs w:val="72"/>
          <w:lang w:val="es-MX" w:eastAsia="es-MX"/>
        </w:rPr>
      </w:pPr>
      <w:r w:rsidRPr="003C0BA9">
        <w:rPr>
          <w:rFonts w:ascii="ff5" w:eastAsia="Times New Roman" w:hAnsi="ff5"/>
          <w:color w:val="000000"/>
          <w:spacing w:val="10"/>
          <w:sz w:val="72"/>
          <w:szCs w:val="72"/>
          <w:lang w:val="es-MX" w:eastAsia="es-MX"/>
        </w:rPr>
        <w:t>ü</w:t>
      </w:r>
      <w:r w:rsidRPr="003C0BA9">
        <w:rPr>
          <w:rFonts w:ascii="ff5" w:eastAsia="Times New Roman" w:hAnsi="ff5"/>
          <w:color w:val="000000"/>
          <w:sz w:val="72"/>
          <w:szCs w:val="72"/>
          <w:lang w:val="es-MX" w:eastAsia="es-MX"/>
        </w:rPr>
        <w:t xml:space="preserve"> </w:t>
      </w:r>
      <w:r w:rsidRPr="003C0BA9">
        <w:rPr>
          <w:rFonts w:ascii="ff1" w:eastAsia="Times New Roman" w:hAnsi="ff1"/>
          <w:color w:val="000000"/>
          <w:spacing w:val="2"/>
          <w:sz w:val="72"/>
          <w:szCs w:val="72"/>
          <w:lang w:val="es-MX" w:eastAsia="es-MX"/>
        </w:rPr>
        <w:t>Razones económicas (áreas despreciadas por estar contaminadas)</w:t>
      </w:r>
      <w:r w:rsidRPr="003C0BA9">
        <w:rPr>
          <w:rFonts w:ascii="ff1" w:eastAsia="Times New Roman" w:hAnsi="ff1"/>
          <w:color w:val="000000"/>
          <w:sz w:val="72"/>
          <w:szCs w:val="72"/>
          <w:lang w:val="es-MX" w:eastAsia="es-MX"/>
        </w:rPr>
        <w:t xml:space="preserve"> </w:t>
      </w:r>
    </w:p>
    <w:p w:rsidR="003C0BA9" w:rsidRPr="003C0BA9" w:rsidRDefault="003C0BA9" w:rsidP="003C0BA9">
      <w:pPr>
        <w:spacing w:line="0" w:lineRule="auto"/>
        <w:rPr>
          <w:rFonts w:ascii="ff5" w:eastAsia="Times New Roman" w:hAnsi="ff5"/>
          <w:color w:val="000000"/>
          <w:spacing w:val="10"/>
          <w:sz w:val="72"/>
          <w:szCs w:val="72"/>
          <w:lang w:val="es-MX" w:eastAsia="es-MX"/>
        </w:rPr>
      </w:pPr>
      <w:r w:rsidRPr="003C0BA9">
        <w:rPr>
          <w:rFonts w:ascii="ff5" w:eastAsia="Times New Roman" w:hAnsi="ff5"/>
          <w:color w:val="000000"/>
          <w:spacing w:val="10"/>
          <w:sz w:val="72"/>
          <w:szCs w:val="72"/>
          <w:lang w:val="es-MX" w:eastAsia="es-MX"/>
        </w:rPr>
        <w:t>ü</w:t>
      </w:r>
      <w:r w:rsidRPr="003C0BA9">
        <w:rPr>
          <w:rFonts w:ascii="ff5" w:eastAsia="Times New Roman" w:hAnsi="ff5"/>
          <w:color w:val="000000"/>
          <w:sz w:val="72"/>
          <w:szCs w:val="72"/>
          <w:lang w:val="es-MX" w:eastAsia="es-MX"/>
        </w:rPr>
        <w:t xml:space="preserve"> </w:t>
      </w:r>
      <w:r w:rsidRPr="003C0BA9">
        <w:rPr>
          <w:rFonts w:ascii="ff1" w:eastAsia="Times New Roman" w:hAnsi="ff1"/>
          <w:color w:val="000000"/>
          <w:spacing w:val="1"/>
          <w:sz w:val="72"/>
          <w:szCs w:val="72"/>
          <w:lang w:val="es-MX" w:eastAsia="es-MX"/>
        </w:rPr>
        <w:t>Razones estéticas de confort (desprendimiento de gases a la atmósfera)</w:t>
      </w:r>
      <w:r w:rsidRPr="003C0BA9">
        <w:rPr>
          <w:rFonts w:ascii="ff1" w:eastAsia="Times New Roman" w:hAnsi="ff1"/>
          <w:color w:val="000000"/>
          <w:sz w:val="72"/>
          <w:szCs w:val="72"/>
          <w:lang w:val="es-MX" w:eastAsia="es-MX"/>
        </w:rPr>
        <w:t xml:space="preserve"> </w:t>
      </w:r>
    </w:p>
    <w:p w:rsidR="000D4E3D" w:rsidRDefault="000D4E3D" w:rsidP="000D4E3D">
      <w:pPr>
        <w:spacing w:line="360" w:lineRule="auto"/>
        <w:jc w:val="both"/>
        <w:rPr>
          <w:rFonts w:ascii="Arial" w:hAnsi="Arial" w:cs="Arial"/>
          <w:color w:val="000000" w:themeColor="text1"/>
        </w:rPr>
      </w:pPr>
    </w:p>
    <w:p w:rsidR="008B6DEE" w:rsidRPr="000D4E3D" w:rsidRDefault="001D2195" w:rsidP="000D4E3D">
      <w:pPr>
        <w:spacing w:line="360" w:lineRule="auto"/>
        <w:jc w:val="both"/>
        <w:rPr>
          <w:rFonts w:ascii="Arial" w:hAnsi="Arial" w:cs="Arial"/>
        </w:rPr>
      </w:pPr>
      <w:r w:rsidRPr="000D4E3D">
        <w:rPr>
          <w:rFonts w:ascii="Arial" w:hAnsi="Arial" w:cs="Arial"/>
          <w:color w:val="000000" w:themeColor="text1"/>
        </w:rPr>
        <w:t>Retomando las definiciones de los autores y organizaciones considero que el agua es de todos y contaminarla es perjudicarnos a nosotros mismo.</w:t>
      </w:r>
      <w:r w:rsidRPr="000D4E3D">
        <w:rPr>
          <w:rFonts w:ascii="Arial" w:eastAsia="Times New Roman" w:hAnsi="Arial" w:cs="Arial"/>
          <w:color w:val="000000" w:themeColor="text1"/>
          <w:lang w:val="es-MX" w:eastAsia="es-MX"/>
        </w:rPr>
        <w:t xml:space="preserve"> el aumento de aguas residuales, la escasez del tratamiento de las mismas, el manejo inadecuado de las aguas residuales tiene consecuencias en la salud pública y en los ecosistemas,</w:t>
      </w:r>
      <w:r w:rsidRPr="000D4E3D">
        <w:rPr>
          <w:rFonts w:ascii="Arial" w:hAnsi="Arial" w:cs="Arial"/>
          <w:color w:val="000000" w:themeColor="text1"/>
        </w:rPr>
        <w:t xml:space="preserve"> Por esta razón controlar la contaminación de las aguas es uno de los factores más importantes para la continuidad del equilibrio entre el hombre y el medio en el cual vive y la prevención, reducción y eliminación de los contaminantes de esta agua es una necesidad prioritaria en la actualidad.</w:t>
      </w:r>
      <w:r w:rsidR="003C0BA9" w:rsidRPr="000D4E3D">
        <w:rPr>
          <w:rFonts w:ascii="Arial" w:hAnsi="Arial" w:cs="Arial"/>
          <w:color w:val="000000" w:themeColor="text1"/>
        </w:rPr>
        <w:t xml:space="preserve"> </w:t>
      </w:r>
    </w:p>
    <w:p w:rsidR="008B6DEE" w:rsidRDefault="008B6DEE" w:rsidP="001D2195">
      <w:pPr>
        <w:spacing w:line="360" w:lineRule="auto"/>
        <w:jc w:val="both"/>
        <w:rPr>
          <w:rFonts w:ascii="Arial" w:hAnsi="Arial" w:cs="Arial"/>
          <w:b/>
        </w:rPr>
      </w:pPr>
    </w:p>
    <w:p w:rsidR="001D2195" w:rsidRDefault="001D2195" w:rsidP="008B6DEE">
      <w:pPr>
        <w:pStyle w:val="Prrafodelista"/>
        <w:numPr>
          <w:ilvl w:val="1"/>
          <w:numId w:val="8"/>
        </w:numPr>
        <w:spacing w:line="360" w:lineRule="auto"/>
        <w:jc w:val="both"/>
        <w:rPr>
          <w:rFonts w:ascii="Arial" w:hAnsi="Arial" w:cs="Arial"/>
          <w:b/>
        </w:rPr>
      </w:pPr>
      <w:r w:rsidRPr="008B6DEE">
        <w:rPr>
          <w:rFonts w:ascii="Arial" w:hAnsi="Arial" w:cs="Arial"/>
          <w:b/>
        </w:rPr>
        <w:t>Características de las a</w:t>
      </w:r>
      <w:r w:rsidR="00765D66">
        <w:rPr>
          <w:rFonts w:ascii="Arial" w:hAnsi="Arial" w:cs="Arial"/>
          <w:b/>
        </w:rPr>
        <w:t>guas residuales.</w:t>
      </w:r>
    </w:p>
    <w:p w:rsidR="00CA252D" w:rsidRPr="00CA252D" w:rsidRDefault="000D4E3D" w:rsidP="00CA252D">
      <w:pPr>
        <w:spacing w:line="360" w:lineRule="auto"/>
        <w:jc w:val="both"/>
        <w:rPr>
          <w:rFonts w:ascii="Arial" w:eastAsia="Times New Roman" w:hAnsi="Arial" w:cs="Arial"/>
          <w:color w:val="000000" w:themeColor="text1"/>
          <w:spacing w:val="-1"/>
          <w:lang w:eastAsia="es-MX"/>
        </w:rPr>
      </w:pPr>
      <w:r w:rsidRPr="00CA252D">
        <w:rPr>
          <w:rFonts w:ascii="Arial" w:hAnsi="Arial" w:cs="Arial"/>
          <w:i/>
          <w:color w:val="000000" w:themeColor="text1"/>
        </w:rPr>
        <w:t>Las</w:t>
      </w:r>
      <w:r w:rsidRPr="00CA252D">
        <w:rPr>
          <w:rFonts w:ascii="Arial" w:eastAsia="Times New Roman" w:hAnsi="Arial" w:cs="Arial"/>
          <w:color w:val="000000" w:themeColor="text1"/>
          <w:spacing w:val="-1"/>
          <w:lang w:eastAsia="es-MX"/>
        </w:rPr>
        <w:t xml:space="preserve"> Aguas</w:t>
      </w:r>
      <w:r w:rsidR="00CA252D" w:rsidRPr="00CA252D">
        <w:rPr>
          <w:rFonts w:ascii="Arial" w:eastAsia="Times New Roman" w:hAnsi="Arial" w:cs="Arial"/>
          <w:color w:val="000000" w:themeColor="text1"/>
          <w:spacing w:val="-1"/>
          <w:lang w:eastAsia="es-MX"/>
        </w:rPr>
        <w:t xml:space="preserve"> Residuales, llamadas también Aguas Negras y Aguas Servidas, definen un </w:t>
      </w:r>
      <w:r w:rsidRPr="00CA252D">
        <w:rPr>
          <w:rFonts w:ascii="Arial" w:eastAsia="Times New Roman" w:hAnsi="Arial" w:cs="Arial"/>
          <w:color w:val="000000" w:themeColor="text1"/>
          <w:spacing w:val="-1"/>
          <w:lang w:eastAsia="es-MX"/>
        </w:rPr>
        <w:t>tipo de</w:t>
      </w:r>
      <w:r w:rsidR="00CA252D" w:rsidRPr="00CA252D">
        <w:rPr>
          <w:rFonts w:ascii="Arial" w:eastAsia="Times New Roman" w:hAnsi="Arial" w:cs="Arial"/>
          <w:color w:val="000000" w:themeColor="text1"/>
          <w:spacing w:val="-1"/>
          <w:lang w:eastAsia="es-MX"/>
        </w:rPr>
        <w:t xml:space="preserve"> agua que está contaminado con sustancias fecales y orina, procedentes de vertederos orgánicos humanos o animales. Son negras por el color que habitualmente tienen, por ser transportadas mediante alcantarillas. Algunos autores hacen una diferencia entre Aguas Servidas y Aguas Residuales en el sentido de que las primeras </w:t>
      </w:r>
      <w:r w:rsidR="00CA252D" w:rsidRPr="00CA252D">
        <w:rPr>
          <w:rFonts w:ascii="Arial" w:eastAsia="Times New Roman" w:hAnsi="Arial" w:cs="Arial"/>
          <w:color w:val="000000" w:themeColor="text1"/>
          <w:spacing w:val="-1"/>
          <w:lang w:eastAsia="es-MX"/>
        </w:rPr>
        <w:lastRenderedPageBreak/>
        <w:t>sólo provendrían del uso doméstico y las segundas corresponderían a la mezcla de aguas domésticas e industriales.</w:t>
      </w:r>
    </w:p>
    <w:p w:rsidR="00CA252D" w:rsidRPr="00CA252D" w:rsidRDefault="00CA252D" w:rsidP="00CA252D">
      <w:pPr>
        <w:spacing w:line="360" w:lineRule="auto"/>
        <w:jc w:val="both"/>
        <w:rPr>
          <w:rFonts w:ascii="Arial" w:hAnsi="Arial" w:cs="Arial"/>
          <w:i/>
          <w:color w:val="000000" w:themeColor="text1"/>
        </w:rPr>
      </w:pPr>
      <w:r w:rsidRPr="00CA252D">
        <w:rPr>
          <w:rFonts w:ascii="Arial" w:eastAsia="Times New Roman" w:hAnsi="Arial" w:cs="Arial"/>
          <w:color w:val="000000" w:themeColor="text1"/>
          <w:spacing w:val="-1"/>
          <w:lang w:eastAsia="es-MX"/>
        </w:rPr>
        <w:t xml:space="preserve">El análisis del Agua Residual doméstica varía desde determinaciones precisas químicas cuantitativas hasta determinaciones cualitativas biológicas y físicas. </w:t>
      </w:r>
    </w:p>
    <w:p w:rsidR="00765D66" w:rsidRPr="000D4E3D" w:rsidRDefault="00CA252D" w:rsidP="000D4E3D">
      <w:pPr>
        <w:pStyle w:val="Prrafodelista"/>
        <w:numPr>
          <w:ilvl w:val="0"/>
          <w:numId w:val="13"/>
        </w:numPr>
        <w:spacing w:line="360" w:lineRule="auto"/>
        <w:rPr>
          <w:rFonts w:ascii="Arial" w:hAnsi="Arial" w:cs="Arial"/>
          <w:lang w:eastAsia="es-MX"/>
        </w:rPr>
      </w:pPr>
      <w:r w:rsidRPr="000D4E3D">
        <w:rPr>
          <w:rFonts w:ascii="Arial" w:hAnsi="Arial" w:cs="Arial"/>
          <w:color w:val="000000" w:themeColor="text1"/>
          <w:lang w:eastAsia="es-MX"/>
        </w:rPr>
        <w:t xml:space="preserve">Características </w:t>
      </w:r>
      <w:r w:rsidR="00765D66" w:rsidRPr="000D4E3D">
        <w:rPr>
          <w:rFonts w:ascii="Arial" w:hAnsi="Arial" w:cs="Arial"/>
          <w:lang w:eastAsia="es-MX"/>
        </w:rPr>
        <w:t>Físic</w:t>
      </w:r>
      <w:r w:rsidRPr="000D4E3D">
        <w:rPr>
          <w:rFonts w:ascii="Arial" w:hAnsi="Arial" w:cs="Arial"/>
          <w:lang w:eastAsia="es-MX"/>
        </w:rPr>
        <w:t>a</w:t>
      </w:r>
      <w:r w:rsidR="00765D66" w:rsidRPr="000D4E3D">
        <w:rPr>
          <w:rFonts w:ascii="Arial" w:hAnsi="Arial" w:cs="Arial"/>
          <w:lang w:eastAsia="es-MX"/>
        </w:rPr>
        <w:t>s: sólidos, temperatura, color y olor.</w:t>
      </w:r>
    </w:p>
    <w:p w:rsidR="00765D66" w:rsidRPr="000D4E3D" w:rsidRDefault="00CA252D" w:rsidP="000D4E3D">
      <w:pPr>
        <w:pStyle w:val="Prrafodelista"/>
        <w:numPr>
          <w:ilvl w:val="0"/>
          <w:numId w:val="13"/>
        </w:numPr>
        <w:spacing w:line="360" w:lineRule="auto"/>
        <w:rPr>
          <w:rFonts w:ascii="Arial" w:hAnsi="Arial" w:cs="Arial"/>
          <w:lang w:eastAsia="es-MX"/>
        </w:rPr>
      </w:pPr>
      <w:r w:rsidRPr="000D4E3D">
        <w:rPr>
          <w:rFonts w:ascii="Arial" w:hAnsi="Arial" w:cs="Arial"/>
          <w:lang w:eastAsia="es-MX"/>
        </w:rPr>
        <w:t xml:space="preserve">Características </w:t>
      </w:r>
      <w:r w:rsidR="00765D66" w:rsidRPr="000D4E3D">
        <w:rPr>
          <w:rFonts w:ascii="Arial" w:hAnsi="Arial" w:cs="Arial"/>
          <w:lang w:eastAsia="es-MX"/>
        </w:rPr>
        <w:t>Químic</w:t>
      </w:r>
      <w:r w:rsidRPr="000D4E3D">
        <w:rPr>
          <w:rFonts w:ascii="Arial" w:hAnsi="Arial" w:cs="Arial"/>
          <w:lang w:eastAsia="es-MX"/>
        </w:rPr>
        <w:t>a</w:t>
      </w:r>
      <w:r w:rsidR="00765D66" w:rsidRPr="000D4E3D">
        <w:rPr>
          <w:rFonts w:ascii="Arial" w:hAnsi="Arial" w:cs="Arial"/>
          <w:lang w:eastAsia="es-MX"/>
        </w:rPr>
        <w:t>s: proteínas, carbohidratos, grasas de animales, aceites, cloruros, nitrógeno, fósforo, azufre, oxigeno, sulfuro de hidrógeno y metano por la descomposición de las aguas domésticas</w:t>
      </w:r>
    </w:p>
    <w:p w:rsidR="00765D66" w:rsidRPr="000D4E3D" w:rsidRDefault="00CA252D" w:rsidP="000D4E3D">
      <w:pPr>
        <w:pStyle w:val="Prrafodelista"/>
        <w:numPr>
          <w:ilvl w:val="0"/>
          <w:numId w:val="13"/>
        </w:numPr>
        <w:spacing w:line="360" w:lineRule="auto"/>
        <w:jc w:val="both"/>
        <w:rPr>
          <w:rFonts w:ascii="Arial" w:eastAsia="Times New Roman" w:hAnsi="Arial" w:cs="Arial"/>
          <w:i/>
          <w:color w:val="000000" w:themeColor="text1"/>
          <w:spacing w:val="-1"/>
          <w:lang w:eastAsia="es-MX"/>
        </w:rPr>
      </w:pPr>
      <w:r w:rsidRPr="000D4E3D">
        <w:rPr>
          <w:rFonts w:ascii="Arial" w:eastAsia="Times New Roman" w:hAnsi="Arial" w:cs="Arial"/>
          <w:i/>
          <w:color w:val="000000" w:themeColor="text1"/>
          <w:spacing w:val="-1"/>
          <w:lang w:eastAsia="es-MX"/>
        </w:rPr>
        <w:t>Características Biológica</w:t>
      </w:r>
      <w:r w:rsidR="00765D66" w:rsidRPr="000D4E3D">
        <w:rPr>
          <w:rFonts w:ascii="Arial" w:eastAsia="Times New Roman" w:hAnsi="Arial" w:cs="Arial"/>
          <w:i/>
          <w:color w:val="000000" w:themeColor="text1"/>
          <w:spacing w:val="-1"/>
          <w:lang w:eastAsia="es-MX"/>
        </w:rPr>
        <w:t>s: protistas por residuos domésticos, virus.</w:t>
      </w:r>
      <w:sdt>
        <w:sdtPr>
          <w:id w:val="-870067919"/>
          <w:citation/>
        </w:sdtPr>
        <w:sdtContent>
          <w:r w:rsidR="00765D66" w:rsidRPr="000D4E3D">
            <w:rPr>
              <w:rFonts w:ascii="Arial" w:eastAsia="Times New Roman" w:hAnsi="Arial" w:cs="Arial"/>
              <w:i/>
              <w:color w:val="000000" w:themeColor="text1"/>
              <w:spacing w:val="-1"/>
              <w:lang w:eastAsia="es-MX"/>
            </w:rPr>
            <w:fldChar w:fldCharType="begin"/>
          </w:r>
          <w:r w:rsidR="00765D66" w:rsidRPr="000D4E3D">
            <w:rPr>
              <w:rFonts w:ascii="Arial" w:eastAsia="Times New Roman" w:hAnsi="Arial" w:cs="Arial"/>
              <w:i/>
              <w:color w:val="000000" w:themeColor="text1"/>
              <w:spacing w:val="-1"/>
              <w:lang w:eastAsia="es-MX"/>
            </w:rPr>
            <w:instrText xml:space="preserve"> CITATION Mar10 \l 2058 </w:instrText>
          </w:r>
          <w:r w:rsidR="00765D66" w:rsidRPr="000D4E3D">
            <w:rPr>
              <w:rFonts w:ascii="Arial" w:eastAsia="Times New Roman" w:hAnsi="Arial" w:cs="Arial"/>
              <w:i/>
              <w:color w:val="000000" w:themeColor="text1"/>
              <w:spacing w:val="-1"/>
              <w:lang w:eastAsia="es-MX"/>
            </w:rPr>
            <w:fldChar w:fldCharType="separate"/>
          </w:r>
          <w:r w:rsidR="00765D66" w:rsidRPr="000D4E3D">
            <w:rPr>
              <w:rFonts w:ascii="Arial" w:eastAsia="Times New Roman" w:hAnsi="Arial" w:cs="Arial"/>
              <w:i/>
              <w:noProof/>
              <w:color w:val="000000" w:themeColor="text1"/>
              <w:spacing w:val="-1"/>
              <w:lang w:eastAsia="es-MX"/>
            </w:rPr>
            <w:t xml:space="preserve"> </w:t>
          </w:r>
          <w:r w:rsidR="00765D66" w:rsidRPr="000D4E3D">
            <w:rPr>
              <w:rFonts w:ascii="Arial" w:eastAsia="Times New Roman" w:hAnsi="Arial" w:cs="Arial"/>
              <w:noProof/>
              <w:color w:val="000000" w:themeColor="text1"/>
              <w:spacing w:val="-1"/>
              <w:lang w:eastAsia="es-MX"/>
            </w:rPr>
            <w:t>(Marcelo Delgadillo Zurita, 2010)</w:t>
          </w:r>
          <w:r w:rsidR="00765D66" w:rsidRPr="000D4E3D">
            <w:rPr>
              <w:rFonts w:ascii="Arial" w:eastAsia="Times New Roman" w:hAnsi="Arial" w:cs="Arial"/>
              <w:i/>
              <w:color w:val="000000" w:themeColor="text1"/>
              <w:spacing w:val="-1"/>
              <w:lang w:eastAsia="es-MX"/>
            </w:rPr>
            <w:fldChar w:fldCharType="end"/>
          </w:r>
        </w:sdtContent>
      </w:sdt>
    </w:p>
    <w:p w:rsidR="00CA252D" w:rsidRDefault="00CA252D" w:rsidP="000D4E3D">
      <w:pPr>
        <w:spacing w:line="360" w:lineRule="auto"/>
        <w:jc w:val="both"/>
        <w:rPr>
          <w:rFonts w:ascii="Arial" w:hAnsi="Arial" w:cs="Arial"/>
          <w:b/>
        </w:rPr>
      </w:pPr>
    </w:p>
    <w:p w:rsidR="00494363" w:rsidRDefault="00494363" w:rsidP="00F02C3E">
      <w:pPr>
        <w:pStyle w:val="Prrafodelista"/>
        <w:numPr>
          <w:ilvl w:val="1"/>
          <w:numId w:val="8"/>
        </w:numPr>
        <w:spacing w:line="360" w:lineRule="auto"/>
        <w:jc w:val="both"/>
        <w:rPr>
          <w:rFonts w:ascii="Arial" w:hAnsi="Arial" w:cs="Arial"/>
          <w:b/>
        </w:rPr>
      </w:pPr>
      <w:r w:rsidRPr="00EC4BD2">
        <w:rPr>
          <w:rFonts w:ascii="Arial" w:hAnsi="Arial" w:cs="Arial"/>
          <w:b/>
        </w:rPr>
        <w:t xml:space="preserve">Clasificación de las aguas residuales </w:t>
      </w:r>
    </w:p>
    <w:p w:rsidR="00DA5117" w:rsidRPr="00782FDF" w:rsidRDefault="00DA5117" w:rsidP="00DA5117">
      <w:pPr>
        <w:pStyle w:val="NormalWeb"/>
        <w:spacing w:before="0" w:beforeAutospacing="0" w:after="0" w:afterAutospacing="0" w:line="360" w:lineRule="auto"/>
        <w:jc w:val="both"/>
        <w:rPr>
          <w:rFonts w:ascii="Arial" w:hAnsi="Arial" w:cs="Arial"/>
          <w:color w:val="auto"/>
        </w:rPr>
      </w:pPr>
      <w:r w:rsidRPr="00782FDF">
        <w:rPr>
          <w:rFonts w:ascii="Arial" w:hAnsi="Arial" w:cs="Arial"/>
          <w:color w:val="auto"/>
        </w:rPr>
        <w:t>Hernández et. al. (1996) plantean que en base a lo anterior, las aguas contaminadas se clasifican tambien en:</w:t>
      </w:r>
    </w:p>
    <w:p w:rsidR="00DA5117" w:rsidRPr="00782FDF" w:rsidRDefault="00DA5117" w:rsidP="00DA5117">
      <w:pPr>
        <w:pStyle w:val="NormalWeb"/>
        <w:numPr>
          <w:ilvl w:val="0"/>
          <w:numId w:val="5"/>
        </w:numPr>
        <w:spacing w:before="0" w:beforeAutospacing="0" w:after="0" w:afterAutospacing="0" w:line="360" w:lineRule="auto"/>
        <w:jc w:val="both"/>
        <w:rPr>
          <w:rFonts w:ascii="Arial" w:hAnsi="Arial" w:cs="Arial"/>
          <w:color w:val="auto"/>
        </w:rPr>
      </w:pPr>
      <w:r w:rsidRPr="00782FDF">
        <w:rPr>
          <w:rFonts w:ascii="Arial" w:hAnsi="Arial" w:cs="Arial"/>
          <w:color w:val="auto"/>
        </w:rPr>
        <w:t>AGUAS PLUVIALES: Son las aguas de la escorrentía superficial provocada por las precipitaciones atmosféricas (lluvia, nieve, granizo, otros). Las cargas contaminantes se incorporan al</w:t>
      </w:r>
      <w:r w:rsidRPr="00782FDF">
        <w:rPr>
          <w:rStyle w:val="apple-converted-space"/>
          <w:rFonts w:ascii="Arial" w:eastAsia="MS Mincho" w:hAnsi="Arial" w:cs="Arial"/>
          <w:color w:val="auto"/>
        </w:rPr>
        <w:t> </w:t>
      </w:r>
      <w:hyperlink r:id="rId12" w:history="1">
        <w:r w:rsidRPr="00782FDF">
          <w:rPr>
            <w:rStyle w:val="Hipervnculo"/>
            <w:rFonts w:ascii="Arial" w:hAnsi="Arial" w:cs="Arial"/>
            <w:color w:val="auto"/>
            <w:u w:val="none"/>
          </w:rPr>
          <w:t>agua</w:t>
        </w:r>
      </w:hyperlink>
      <w:r w:rsidRPr="00782FDF">
        <w:rPr>
          <w:rStyle w:val="apple-converted-space"/>
          <w:rFonts w:ascii="Arial" w:eastAsia="MS Mincho" w:hAnsi="Arial" w:cs="Arial"/>
          <w:color w:val="auto"/>
        </w:rPr>
        <w:t> </w:t>
      </w:r>
      <w:r w:rsidRPr="00782FDF">
        <w:rPr>
          <w:rFonts w:ascii="Arial" w:hAnsi="Arial" w:cs="Arial"/>
          <w:color w:val="auto"/>
        </w:rPr>
        <w:t>al atravesar la</w:t>
      </w:r>
      <w:r w:rsidRPr="00782FDF">
        <w:rPr>
          <w:rStyle w:val="apple-converted-space"/>
          <w:rFonts w:ascii="Arial" w:eastAsia="MS Mincho" w:hAnsi="Arial" w:cs="Arial"/>
          <w:color w:val="auto"/>
        </w:rPr>
        <w:t> </w:t>
      </w:r>
      <w:hyperlink r:id="rId13" w:history="1">
        <w:r w:rsidRPr="00782FDF">
          <w:rPr>
            <w:rStyle w:val="Hipervnculo"/>
            <w:rFonts w:ascii="Arial" w:hAnsi="Arial" w:cs="Arial"/>
            <w:color w:val="auto"/>
            <w:u w:val="none"/>
          </w:rPr>
          <w:t>atm</w:t>
        </w:r>
      </w:hyperlink>
      <w:r w:rsidRPr="00782FDF">
        <w:rPr>
          <w:rFonts w:ascii="Arial" w:hAnsi="Arial" w:cs="Arial"/>
          <w:color w:val="auto"/>
        </w:rPr>
        <w:t>ósfera y por el lavado de superficies de terreno.</w:t>
      </w:r>
    </w:p>
    <w:p w:rsidR="00DA5117" w:rsidRPr="00782FDF" w:rsidRDefault="00DA5117" w:rsidP="00DA5117">
      <w:pPr>
        <w:pStyle w:val="NormalWeb"/>
        <w:numPr>
          <w:ilvl w:val="0"/>
          <w:numId w:val="5"/>
        </w:numPr>
        <w:spacing w:before="0" w:beforeAutospacing="0" w:after="0" w:afterAutospacing="0" w:line="360" w:lineRule="auto"/>
        <w:jc w:val="both"/>
        <w:rPr>
          <w:rFonts w:ascii="Arial" w:hAnsi="Arial" w:cs="Arial"/>
          <w:color w:val="auto"/>
        </w:rPr>
      </w:pPr>
      <w:r w:rsidRPr="00782FDF">
        <w:rPr>
          <w:rFonts w:ascii="Arial" w:hAnsi="Arial" w:cs="Arial"/>
          <w:color w:val="auto"/>
        </w:rPr>
        <w:t>AGUAS BLANCAS: Son aguas procedente de la escorrentía superficial y de drenajes.</w:t>
      </w:r>
    </w:p>
    <w:p w:rsidR="00DA5117" w:rsidRPr="00782FDF" w:rsidRDefault="00DA5117" w:rsidP="00DA5117">
      <w:pPr>
        <w:pStyle w:val="NormalWeb"/>
        <w:numPr>
          <w:ilvl w:val="0"/>
          <w:numId w:val="5"/>
        </w:numPr>
        <w:spacing w:before="0" w:beforeAutospacing="0" w:after="0" w:afterAutospacing="0" w:line="360" w:lineRule="auto"/>
        <w:jc w:val="both"/>
        <w:rPr>
          <w:rFonts w:ascii="Arial" w:hAnsi="Arial" w:cs="Arial"/>
          <w:color w:val="auto"/>
        </w:rPr>
      </w:pPr>
      <w:r w:rsidRPr="00782FDF">
        <w:rPr>
          <w:rFonts w:ascii="Arial" w:hAnsi="Arial" w:cs="Arial"/>
          <w:color w:val="auto"/>
        </w:rPr>
        <w:t>AGUAS NEGRAS O URBANAS; Son aguas recogidas en las aglomeraciones urbanas procedentes de los vertidos de la actividad humana doméstica o a la mezcla de estas con las procedentes de actividades comerciales, industriales y agrarias integradas en dicha aglomeración, y con las de drenaje y escorrentía de dicho núcleo. Sus volúmenes son menores que los de las aguas blancas y sus caudales y contaminación mucho más regulares.</w:t>
      </w:r>
    </w:p>
    <w:p w:rsidR="00DA5117" w:rsidRPr="00782FDF" w:rsidRDefault="00DA5117" w:rsidP="00DA5117">
      <w:pPr>
        <w:pStyle w:val="NormalWeb"/>
        <w:numPr>
          <w:ilvl w:val="0"/>
          <w:numId w:val="5"/>
        </w:numPr>
        <w:spacing w:before="0" w:beforeAutospacing="0" w:after="0" w:afterAutospacing="0" w:line="360" w:lineRule="auto"/>
        <w:jc w:val="both"/>
        <w:rPr>
          <w:rFonts w:ascii="Arial" w:hAnsi="Arial" w:cs="Arial"/>
          <w:color w:val="auto"/>
        </w:rPr>
      </w:pPr>
      <w:r w:rsidRPr="00782FDF">
        <w:rPr>
          <w:rFonts w:ascii="Arial" w:hAnsi="Arial" w:cs="Arial"/>
          <w:color w:val="auto"/>
        </w:rPr>
        <w:t>AGUAS INDUSTRIALES: Aguas procedentes de actividades industriales.</w:t>
      </w:r>
    </w:p>
    <w:p w:rsidR="00DA5117" w:rsidRDefault="00DA5117" w:rsidP="00DA5117">
      <w:pPr>
        <w:pStyle w:val="NormalWeb"/>
        <w:numPr>
          <w:ilvl w:val="0"/>
          <w:numId w:val="5"/>
        </w:numPr>
        <w:spacing w:before="0" w:beforeAutospacing="0" w:after="0" w:afterAutospacing="0" w:line="360" w:lineRule="auto"/>
        <w:jc w:val="both"/>
        <w:rPr>
          <w:rFonts w:ascii="Arial" w:hAnsi="Arial" w:cs="Arial"/>
          <w:color w:val="auto"/>
        </w:rPr>
      </w:pPr>
      <w:r w:rsidRPr="00782FDF">
        <w:rPr>
          <w:rFonts w:ascii="Arial" w:hAnsi="Arial" w:cs="Arial"/>
          <w:color w:val="auto"/>
        </w:rPr>
        <w:lastRenderedPageBreak/>
        <w:t>AGUAS AGRARIAS: Son aguas procedentes de actividades agrícolas y ganaderas.</w:t>
      </w:r>
    </w:p>
    <w:p w:rsidR="0066561B" w:rsidRPr="00782FDF" w:rsidRDefault="0066561B" w:rsidP="0066561B">
      <w:pPr>
        <w:pStyle w:val="NormalWeb"/>
        <w:spacing w:before="0" w:beforeAutospacing="0" w:after="0" w:afterAutospacing="0" w:line="360" w:lineRule="auto"/>
        <w:ind w:left="720"/>
        <w:jc w:val="both"/>
        <w:rPr>
          <w:rFonts w:ascii="Arial" w:hAnsi="Arial" w:cs="Arial"/>
          <w:color w:val="auto"/>
        </w:rPr>
      </w:pPr>
    </w:p>
    <w:p w:rsidR="00E05965" w:rsidRPr="0066561B" w:rsidRDefault="0066561B" w:rsidP="0066561B">
      <w:pPr>
        <w:pStyle w:val="Prrafodelista"/>
        <w:numPr>
          <w:ilvl w:val="1"/>
          <w:numId w:val="8"/>
        </w:numPr>
        <w:spacing w:line="360" w:lineRule="auto"/>
        <w:jc w:val="both"/>
        <w:rPr>
          <w:rFonts w:ascii="Arial" w:hAnsi="Arial" w:cs="Arial"/>
          <w:b/>
        </w:rPr>
      </w:pPr>
      <w:r w:rsidRPr="0066561B">
        <w:rPr>
          <w:rFonts w:ascii="Arial" w:hAnsi="Arial" w:cs="Arial"/>
          <w:b/>
        </w:rPr>
        <w:t>efecto de las aguas residuales.</w:t>
      </w:r>
    </w:p>
    <w:p w:rsidR="00E05965" w:rsidRPr="00782FDF" w:rsidRDefault="00E05965" w:rsidP="00E05965">
      <w:pPr>
        <w:pStyle w:val="NormalWeb"/>
        <w:spacing w:before="0" w:beforeAutospacing="0" w:after="0" w:afterAutospacing="0" w:line="360" w:lineRule="auto"/>
        <w:jc w:val="both"/>
        <w:rPr>
          <w:rFonts w:ascii="Arial" w:hAnsi="Arial" w:cs="Arial"/>
          <w:color w:val="auto"/>
        </w:rPr>
      </w:pPr>
      <w:r w:rsidRPr="00782FDF">
        <w:rPr>
          <w:rFonts w:ascii="Arial" w:hAnsi="Arial" w:cs="Arial"/>
          <w:color w:val="auto"/>
        </w:rPr>
        <w:t>Guardado (1990) expresa que algunas sustancias presentes en las aguas residuales pueden resultar perjudiciales a los</w:t>
      </w:r>
      <w:r w:rsidRPr="00782FDF">
        <w:rPr>
          <w:rStyle w:val="apple-converted-space"/>
          <w:rFonts w:ascii="Arial" w:eastAsia="MS Mincho" w:hAnsi="Arial" w:cs="Arial"/>
          <w:color w:val="auto"/>
        </w:rPr>
        <w:t> </w:t>
      </w:r>
      <w:hyperlink r:id="rId14" w:history="1">
        <w:r w:rsidRPr="00782FDF">
          <w:rPr>
            <w:rStyle w:val="Hipervnculo"/>
            <w:rFonts w:ascii="Arial" w:hAnsi="Arial" w:cs="Arial"/>
            <w:color w:val="auto"/>
            <w:u w:val="none"/>
          </w:rPr>
          <w:t>suelos</w:t>
        </w:r>
      </w:hyperlink>
      <w:r w:rsidRPr="00782FDF">
        <w:rPr>
          <w:rFonts w:ascii="Arial" w:hAnsi="Arial" w:cs="Arial"/>
          <w:color w:val="auto"/>
        </w:rPr>
        <w:t>, a corto, mediano o largo plazo, si no se toman las medidas correctivas apropiadas.</w:t>
      </w:r>
    </w:p>
    <w:p w:rsidR="00E05965" w:rsidRPr="00782FDF" w:rsidRDefault="00E05965" w:rsidP="00E05965">
      <w:pPr>
        <w:pStyle w:val="NormalWeb"/>
        <w:spacing w:before="0" w:beforeAutospacing="0" w:after="0" w:afterAutospacing="0" w:line="360" w:lineRule="auto"/>
        <w:jc w:val="both"/>
        <w:rPr>
          <w:rFonts w:ascii="Arial" w:hAnsi="Arial" w:cs="Arial"/>
          <w:color w:val="auto"/>
        </w:rPr>
      </w:pPr>
      <w:r w:rsidRPr="00782FDF">
        <w:rPr>
          <w:rFonts w:ascii="Arial" w:hAnsi="Arial" w:cs="Arial"/>
          <w:color w:val="auto"/>
        </w:rPr>
        <w:t>Olbertz (1952) añade que los suelos sobrecargados durante largo tiempo con dosis desmesuradas de agua de desecho pueden disminuir gradualmente su fertilidad. Seguidamente indica que suelos arenosos y areno-arcillosos regados con dosis de más de 1500 m3/ha/año durante más de 80 años, dieron lugar a un nuevo tipo de</w:t>
      </w:r>
      <w:r w:rsidRPr="00782FDF">
        <w:rPr>
          <w:rStyle w:val="apple-converted-space"/>
          <w:rFonts w:ascii="Arial" w:eastAsia="MS Mincho" w:hAnsi="Arial" w:cs="Arial"/>
          <w:color w:val="auto"/>
        </w:rPr>
        <w:t> </w:t>
      </w:r>
      <w:hyperlink r:id="rId15" w:history="1">
        <w:r w:rsidRPr="00782FDF">
          <w:rPr>
            <w:rStyle w:val="Hipervnculo"/>
            <w:rFonts w:ascii="Arial" w:hAnsi="Arial" w:cs="Arial"/>
            <w:color w:val="auto"/>
            <w:u w:val="none"/>
          </w:rPr>
          <w:t>suelo</w:t>
        </w:r>
      </w:hyperlink>
      <w:r w:rsidRPr="00782FDF">
        <w:rPr>
          <w:rStyle w:val="apple-converted-space"/>
          <w:rFonts w:ascii="Arial" w:eastAsia="MS Mincho" w:hAnsi="Arial" w:cs="Arial"/>
          <w:color w:val="auto"/>
        </w:rPr>
        <w:t> </w:t>
      </w:r>
      <w:r w:rsidRPr="00782FDF">
        <w:rPr>
          <w:rFonts w:ascii="Arial" w:hAnsi="Arial" w:cs="Arial"/>
          <w:color w:val="auto"/>
        </w:rPr>
        <w:t>(Rieselboden). Bajo la capa humífera se originó un horizonte</w:t>
      </w:r>
      <w:r w:rsidRPr="00782FDF">
        <w:rPr>
          <w:rStyle w:val="apple-converted-space"/>
          <w:rFonts w:ascii="Arial" w:eastAsia="MS Mincho" w:hAnsi="Arial" w:cs="Arial"/>
          <w:color w:val="auto"/>
        </w:rPr>
        <w:t> </w:t>
      </w:r>
      <w:hyperlink r:id="rId16" w:history="1">
        <w:r w:rsidRPr="00782FDF">
          <w:rPr>
            <w:rStyle w:val="Hipervnculo"/>
            <w:rFonts w:ascii="Arial" w:hAnsi="Arial" w:cs="Arial"/>
            <w:color w:val="auto"/>
            <w:u w:val="none"/>
          </w:rPr>
          <w:t>color</w:t>
        </w:r>
      </w:hyperlink>
      <w:r w:rsidRPr="00782FDF">
        <w:rPr>
          <w:rStyle w:val="apple-converted-space"/>
          <w:rFonts w:ascii="Arial" w:eastAsia="MS Mincho" w:hAnsi="Arial" w:cs="Arial"/>
          <w:color w:val="auto"/>
        </w:rPr>
        <w:t> </w:t>
      </w:r>
      <w:r w:rsidRPr="00782FDF">
        <w:rPr>
          <w:rFonts w:ascii="Arial" w:hAnsi="Arial" w:cs="Arial"/>
          <w:color w:val="auto"/>
        </w:rPr>
        <w:t>ceniza de 40-60 cm de espesor, su fertilidad fue sustancialmente disminuida, perdió un 25% de su capacidad de absorción y un 60 % de la saturación de bases originales.</w:t>
      </w:r>
    </w:p>
    <w:p w:rsidR="00E05965" w:rsidRPr="00782FDF" w:rsidRDefault="00E05965" w:rsidP="00E05965">
      <w:pPr>
        <w:pStyle w:val="NormalWeb"/>
        <w:spacing w:before="0" w:beforeAutospacing="0" w:after="0" w:afterAutospacing="0" w:line="360" w:lineRule="auto"/>
        <w:jc w:val="both"/>
        <w:rPr>
          <w:rFonts w:ascii="Arial" w:hAnsi="Arial" w:cs="Arial"/>
          <w:color w:val="auto"/>
        </w:rPr>
      </w:pPr>
      <w:r w:rsidRPr="00782FDF">
        <w:rPr>
          <w:rFonts w:ascii="Arial" w:hAnsi="Arial" w:cs="Arial"/>
          <w:color w:val="auto"/>
        </w:rPr>
        <w:t>A base de</w:t>
      </w:r>
      <w:r w:rsidRPr="00782FDF">
        <w:rPr>
          <w:rStyle w:val="apple-converted-space"/>
          <w:rFonts w:ascii="Arial" w:eastAsia="MS Mincho" w:hAnsi="Arial" w:cs="Arial"/>
          <w:color w:val="auto"/>
        </w:rPr>
        <w:t> </w:t>
      </w:r>
      <w:hyperlink r:id="rId17" w:history="1">
        <w:r w:rsidRPr="00782FDF">
          <w:rPr>
            <w:rStyle w:val="Hipervnculo"/>
            <w:rFonts w:ascii="Arial" w:hAnsi="Arial" w:cs="Arial"/>
            <w:color w:val="auto"/>
            <w:u w:val="none"/>
          </w:rPr>
          <w:t>investigaciones</w:t>
        </w:r>
      </w:hyperlink>
      <w:r w:rsidRPr="00782FDF">
        <w:rPr>
          <w:rStyle w:val="apple-converted-space"/>
          <w:rFonts w:ascii="Arial" w:eastAsia="MS Mincho" w:hAnsi="Arial" w:cs="Arial"/>
          <w:color w:val="auto"/>
        </w:rPr>
        <w:t> </w:t>
      </w:r>
      <w:r w:rsidRPr="00782FDF">
        <w:rPr>
          <w:rFonts w:ascii="Arial" w:hAnsi="Arial" w:cs="Arial"/>
          <w:color w:val="auto"/>
        </w:rPr>
        <w:t>lisimétricas se ocupó Olbertz (1952), de la cuestión de la influencia de diversas dosis de aguas de desecho (600, 1500, 2000 m3/ha) sobre el tipo de suelo gravoarenoso y arenoso de los campos de filtraje (extensiones de suelos en correspondencia a la cantidad de agua de desecho y a su concentración, con la finalidad de limpiarlas de desechos por medio del filtraje), determinando que solo las dosis de 600 m3/ha producía el enriquecimiento del suelo con sus nutrientes y se produce en el suelo la nitrificación completa. Sin embargo con dosis mayores la nitrificación se deteriora gradualmente; con éstas dosis mayores ,las materias nutricias son arrastradas por el agua hacia los horizontes más bajos, produciendo además el deterioro del suelo. Estas aguas han sido aplicadas sin tratamiento previo.</w:t>
      </w:r>
    </w:p>
    <w:p w:rsidR="00E05965" w:rsidRPr="00782FDF" w:rsidRDefault="00E05965" w:rsidP="00E05965">
      <w:pPr>
        <w:pStyle w:val="NormalWeb"/>
        <w:spacing w:before="0" w:beforeAutospacing="0" w:after="0" w:afterAutospacing="0" w:line="360" w:lineRule="auto"/>
        <w:jc w:val="both"/>
        <w:rPr>
          <w:rFonts w:ascii="Arial" w:hAnsi="Arial" w:cs="Arial"/>
          <w:color w:val="auto"/>
        </w:rPr>
      </w:pPr>
      <w:r w:rsidRPr="00782FDF">
        <w:rPr>
          <w:rFonts w:ascii="Arial" w:hAnsi="Arial" w:cs="Arial"/>
          <w:color w:val="auto"/>
        </w:rPr>
        <w:t xml:space="preserve">Ayers y Wescot (1987) plantean que pueden presentarse problemas tales como los de que se taponan los poros del suelo (sólidos en suspensión), se reviste con sustancias orgánicas la superficie del terreno y se reduce la aireación y la penetración del agua y </w:t>
      </w:r>
      <w:r w:rsidRPr="00782FDF">
        <w:rPr>
          <w:rFonts w:ascii="Arial" w:hAnsi="Arial" w:cs="Arial"/>
          <w:color w:val="auto"/>
        </w:rPr>
        <w:lastRenderedPageBreak/>
        <w:t>otros. Las aguas de alcantarilla que reciban altas cantidades de residuos industriales, pueden presentar problemas de toxicidad de oligoelementos.</w:t>
      </w:r>
    </w:p>
    <w:p w:rsidR="00E05965" w:rsidRPr="00782FDF" w:rsidRDefault="00E05965" w:rsidP="00E05965">
      <w:pPr>
        <w:pStyle w:val="NormalWeb"/>
        <w:spacing w:before="0" w:beforeAutospacing="0" w:after="0" w:afterAutospacing="0" w:line="360" w:lineRule="auto"/>
        <w:jc w:val="both"/>
        <w:rPr>
          <w:rFonts w:ascii="Arial" w:hAnsi="Arial" w:cs="Arial"/>
          <w:color w:val="auto"/>
        </w:rPr>
      </w:pPr>
      <w:r w:rsidRPr="00782FDF">
        <w:rPr>
          <w:rFonts w:ascii="Arial" w:hAnsi="Arial" w:cs="Arial"/>
          <w:color w:val="auto"/>
        </w:rPr>
        <w:t>En el suelo regado con aguas residuales según Kutera (1985) se produce una depuración interna. Las investigaciones demostraron que en el proceso de depuración participan las</w:t>
      </w:r>
      <w:r w:rsidRPr="00782FDF">
        <w:rPr>
          <w:rStyle w:val="apple-converted-space"/>
          <w:rFonts w:ascii="Arial" w:eastAsia="MS Mincho" w:hAnsi="Arial" w:cs="Arial"/>
          <w:color w:val="auto"/>
        </w:rPr>
        <w:t> </w:t>
      </w:r>
      <w:hyperlink r:id="rId18" w:history="1">
        <w:r w:rsidRPr="00782FDF">
          <w:rPr>
            <w:rStyle w:val="Hipervnculo"/>
            <w:rFonts w:ascii="Arial" w:hAnsi="Arial" w:cs="Arial"/>
            <w:color w:val="auto"/>
            <w:u w:val="none"/>
          </w:rPr>
          <w:t>bacterias</w:t>
        </w:r>
      </w:hyperlink>
      <w:r w:rsidRPr="00782FDF">
        <w:rPr>
          <w:rStyle w:val="apple-converted-space"/>
          <w:rFonts w:ascii="Arial" w:eastAsia="MS Mincho" w:hAnsi="Arial" w:cs="Arial"/>
          <w:color w:val="auto"/>
        </w:rPr>
        <w:t> </w:t>
      </w:r>
      <w:r w:rsidRPr="00782FDF">
        <w:rPr>
          <w:rFonts w:ascii="Arial" w:hAnsi="Arial" w:cs="Arial"/>
          <w:color w:val="auto"/>
        </w:rPr>
        <w:t>del suelo y la microflora de las raíces de las</w:t>
      </w:r>
      <w:r w:rsidRPr="00782FDF">
        <w:rPr>
          <w:rStyle w:val="apple-converted-space"/>
          <w:rFonts w:ascii="Arial" w:eastAsia="MS Mincho" w:hAnsi="Arial" w:cs="Arial"/>
          <w:color w:val="auto"/>
        </w:rPr>
        <w:t> </w:t>
      </w:r>
      <w:hyperlink r:id="rId19" w:history="1">
        <w:r w:rsidRPr="00782FDF">
          <w:rPr>
            <w:rStyle w:val="Hipervnculo"/>
            <w:rFonts w:ascii="Arial" w:hAnsi="Arial" w:cs="Arial"/>
            <w:color w:val="auto"/>
            <w:u w:val="none"/>
          </w:rPr>
          <w:t>plantas</w:t>
        </w:r>
      </w:hyperlink>
      <w:r w:rsidRPr="00782FDF">
        <w:rPr>
          <w:rFonts w:ascii="Arial" w:hAnsi="Arial" w:cs="Arial"/>
          <w:color w:val="auto"/>
        </w:rPr>
        <w:t>.</w:t>
      </w:r>
    </w:p>
    <w:p w:rsidR="00E05965" w:rsidRPr="00782FDF" w:rsidRDefault="00E05965" w:rsidP="00E05965">
      <w:pPr>
        <w:pStyle w:val="NormalWeb"/>
        <w:spacing w:before="0" w:beforeAutospacing="0" w:after="0" w:afterAutospacing="0" w:line="360" w:lineRule="auto"/>
        <w:jc w:val="both"/>
        <w:rPr>
          <w:rFonts w:ascii="Arial" w:hAnsi="Arial" w:cs="Arial"/>
          <w:color w:val="auto"/>
        </w:rPr>
      </w:pPr>
      <w:r w:rsidRPr="00782FDF">
        <w:rPr>
          <w:rFonts w:ascii="Arial" w:hAnsi="Arial" w:cs="Arial"/>
          <w:color w:val="auto"/>
        </w:rPr>
        <w:t>Según López (1997), con la reutilización en el riego de las aguas residuales urbanas se consigue mejorar la</w:t>
      </w:r>
      <w:r w:rsidRPr="00782FDF">
        <w:rPr>
          <w:rStyle w:val="apple-converted-space"/>
          <w:rFonts w:ascii="Arial" w:eastAsia="MS Mincho" w:hAnsi="Arial" w:cs="Arial"/>
          <w:color w:val="auto"/>
        </w:rPr>
        <w:t> </w:t>
      </w:r>
      <w:hyperlink r:id="rId20" w:anchor="INTRO" w:history="1">
        <w:r w:rsidRPr="00782FDF">
          <w:rPr>
            <w:rStyle w:val="Hipervnculo"/>
            <w:rFonts w:ascii="Arial" w:hAnsi="Arial" w:cs="Arial"/>
            <w:color w:val="auto"/>
            <w:u w:val="none"/>
          </w:rPr>
          <w:t>estructura</w:t>
        </w:r>
      </w:hyperlink>
      <w:r w:rsidRPr="00782FDF">
        <w:rPr>
          <w:rStyle w:val="apple-converted-space"/>
          <w:rFonts w:ascii="Arial" w:eastAsia="MS Mincho" w:hAnsi="Arial" w:cs="Arial"/>
          <w:color w:val="auto"/>
        </w:rPr>
        <w:t> </w:t>
      </w:r>
      <w:r w:rsidRPr="00782FDF">
        <w:rPr>
          <w:rFonts w:ascii="Arial" w:hAnsi="Arial" w:cs="Arial"/>
          <w:color w:val="auto"/>
        </w:rPr>
        <w:t>del suelo por la formación de humus como consecuencia de la incorporación de materia orgánica contenida en el agua residual.</w:t>
      </w:r>
    </w:p>
    <w:p w:rsidR="00494363" w:rsidRPr="00494363" w:rsidRDefault="00494363" w:rsidP="00EC4BD2">
      <w:pPr>
        <w:spacing w:line="360" w:lineRule="auto"/>
        <w:jc w:val="both"/>
        <w:rPr>
          <w:rFonts w:ascii="Arial" w:hAnsi="Arial" w:cs="Arial"/>
          <w:b/>
        </w:rPr>
      </w:pPr>
    </w:p>
    <w:p w:rsidR="00874FE6" w:rsidRPr="00E05965" w:rsidRDefault="00874FE6" w:rsidP="00E05965">
      <w:pPr>
        <w:pStyle w:val="Prrafodelista"/>
        <w:numPr>
          <w:ilvl w:val="1"/>
          <w:numId w:val="10"/>
        </w:numPr>
        <w:spacing w:line="360" w:lineRule="auto"/>
        <w:jc w:val="both"/>
        <w:rPr>
          <w:rFonts w:ascii="Arial" w:hAnsi="Arial" w:cs="Arial"/>
          <w:b/>
        </w:rPr>
      </w:pPr>
      <w:r w:rsidRPr="00E05965">
        <w:rPr>
          <w:rFonts w:ascii="Arial" w:hAnsi="Arial" w:cs="Arial"/>
          <w:b/>
        </w:rPr>
        <w:t>Tratamiento de aguas residuales.</w:t>
      </w:r>
    </w:p>
    <w:p w:rsidR="00874FE6" w:rsidRPr="00874FE6" w:rsidRDefault="00DA5117" w:rsidP="00874FE6">
      <w:pPr>
        <w:spacing w:line="360" w:lineRule="auto"/>
        <w:jc w:val="both"/>
        <w:rPr>
          <w:rFonts w:ascii="Arial" w:hAnsi="Arial" w:cs="Arial"/>
        </w:rPr>
      </w:pPr>
      <w:r>
        <w:rPr>
          <w:rFonts w:ascii="Arial" w:hAnsi="Arial" w:cs="Arial"/>
        </w:rPr>
        <w:t>L</w:t>
      </w:r>
      <w:r w:rsidRPr="00874FE6">
        <w:rPr>
          <w:rFonts w:ascii="Arial" w:hAnsi="Arial" w:cs="Arial"/>
        </w:rPr>
        <w:t>a importancia</w:t>
      </w:r>
      <w:r w:rsidR="00874FE6" w:rsidRPr="00874FE6">
        <w:rPr>
          <w:rFonts w:ascii="Arial" w:hAnsi="Arial" w:cs="Arial"/>
        </w:rPr>
        <w:t xml:space="preserve"> al tratamiento del agua, pero en vista de los grandes problemas que aporta la contaminación, la construcción de plantas depuradoras y potabilizadoras va en aumento. Gracias a programas de saneamiento y de depuración de aguas residuales que permiten la vuelta del agua a su estado natural, eliminando los elementos contaminantes y protegiéndola.</w:t>
      </w:r>
    </w:p>
    <w:p w:rsidR="00874FE6" w:rsidRDefault="00874FE6" w:rsidP="00874FE6">
      <w:pPr>
        <w:spacing w:line="360" w:lineRule="auto"/>
        <w:rPr>
          <w:rFonts w:ascii="Arial" w:eastAsia="Times New Roman" w:hAnsi="Arial" w:cs="Arial"/>
          <w:color w:val="000000"/>
          <w:spacing w:val="-1"/>
          <w:lang w:val="es-MX" w:eastAsia="es-MX"/>
        </w:rPr>
      </w:pPr>
    </w:p>
    <w:p w:rsidR="00874FE6" w:rsidRDefault="00874FE6" w:rsidP="00874FE6">
      <w:pPr>
        <w:spacing w:line="360" w:lineRule="auto"/>
        <w:rPr>
          <w:rFonts w:ascii="Arial" w:eastAsia="Times New Roman" w:hAnsi="Arial" w:cs="Arial"/>
          <w:color w:val="000000"/>
          <w:spacing w:val="1"/>
          <w:lang w:val="es-MX" w:eastAsia="es-MX"/>
        </w:rPr>
      </w:pPr>
      <w:r w:rsidRPr="003C0BA9">
        <w:rPr>
          <w:rFonts w:ascii="Arial" w:eastAsia="Times New Roman" w:hAnsi="Arial" w:cs="Arial"/>
          <w:color w:val="000000"/>
          <w:spacing w:val="-1"/>
          <w:lang w:val="es-MX" w:eastAsia="es-MX"/>
        </w:rPr>
        <w:t>Netto y Hess (1970) señala la necesidad del tratamiento de las aguas servidas como una</w:t>
      </w:r>
      <w:r w:rsidRPr="00765309">
        <w:rPr>
          <w:rFonts w:ascii="Arial" w:eastAsia="Times New Roman" w:hAnsi="Arial" w:cs="Arial"/>
          <w:color w:val="000000"/>
          <w:spacing w:val="-1"/>
          <w:lang w:val="es-MX" w:eastAsia="es-MX"/>
        </w:rPr>
        <w:t xml:space="preserve"> </w:t>
      </w:r>
      <w:r w:rsidRPr="003C0BA9">
        <w:rPr>
          <w:rFonts w:ascii="Arial" w:eastAsia="Times New Roman" w:hAnsi="Arial" w:cs="Arial"/>
          <w:color w:val="000000"/>
          <w:spacing w:val="-2"/>
          <w:lang w:val="es-MX" w:eastAsia="es-MX"/>
        </w:rPr>
        <w:t>consecuencia de la civilización y el progreso caracterizado por el aumento d</w:t>
      </w:r>
      <w:r w:rsidRPr="00765309">
        <w:rPr>
          <w:rFonts w:ascii="Arial" w:eastAsia="Times New Roman" w:hAnsi="Arial" w:cs="Arial"/>
          <w:color w:val="000000"/>
          <w:lang w:val="es-MX" w:eastAsia="es-MX"/>
        </w:rPr>
        <w:t xml:space="preserve">e la densidad </w:t>
      </w:r>
      <w:r w:rsidRPr="003C0BA9">
        <w:rPr>
          <w:rFonts w:ascii="Arial" w:eastAsia="Times New Roman" w:hAnsi="Arial" w:cs="Arial"/>
          <w:color w:val="000000"/>
          <w:spacing w:val="-2"/>
          <w:lang w:val="es-MX" w:eastAsia="es-MX"/>
        </w:rPr>
        <w:t>demográfica y la expansión  industrial, que obliga a ciertas m</w:t>
      </w:r>
      <w:r w:rsidRPr="00765309">
        <w:rPr>
          <w:rFonts w:ascii="Arial" w:eastAsia="Times New Roman" w:hAnsi="Arial" w:cs="Arial"/>
          <w:color w:val="000000"/>
          <w:spacing w:val="-2"/>
          <w:lang w:val="es-MX" w:eastAsia="es-MX"/>
        </w:rPr>
        <w:t xml:space="preserve">edidas sanitarias, entre estas, </w:t>
      </w:r>
      <w:r w:rsidRPr="003C0BA9">
        <w:rPr>
          <w:rFonts w:ascii="Arial" w:eastAsia="Times New Roman" w:hAnsi="Arial" w:cs="Arial"/>
          <w:color w:val="000000"/>
          <w:lang w:val="es-MX" w:eastAsia="es-MX"/>
        </w:rPr>
        <w:t>un control de la contaminación. Las razones que justifican el tratamiento de las aguas</w:t>
      </w:r>
      <w:r w:rsidRPr="00765309">
        <w:rPr>
          <w:rFonts w:ascii="Arial" w:eastAsia="Times New Roman" w:hAnsi="Arial" w:cs="Arial"/>
          <w:color w:val="000000"/>
          <w:lang w:val="es-MX" w:eastAsia="es-MX"/>
        </w:rPr>
        <w:t xml:space="preserve"> </w:t>
      </w:r>
      <w:r w:rsidRPr="003C0BA9">
        <w:rPr>
          <w:rFonts w:ascii="Arial" w:eastAsia="Times New Roman" w:hAnsi="Arial" w:cs="Arial"/>
          <w:color w:val="000000"/>
          <w:spacing w:val="1"/>
          <w:lang w:val="es-MX" w:eastAsia="es-MX"/>
        </w:rPr>
        <w:t xml:space="preserve">residuales </w:t>
      </w:r>
      <w:r>
        <w:rPr>
          <w:rFonts w:ascii="Arial" w:eastAsia="Times New Roman" w:hAnsi="Arial" w:cs="Arial"/>
          <w:color w:val="000000"/>
          <w:spacing w:val="1"/>
          <w:lang w:val="es-MX" w:eastAsia="es-MX"/>
        </w:rPr>
        <w:t>son las siguientes:</w:t>
      </w:r>
    </w:p>
    <w:p w:rsidR="00874FE6" w:rsidRPr="00765309" w:rsidRDefault="00874FE6" w:rsidP="00874FE6">
      <w:pPr>
        <w:rPr>
          <w:rFonts w:ascii="Arial" w:eastAsia="Times New Roman" w:hAnsi="Arial" w:cs="Arial"/>
          <w:color w:val="000000"/>
          <w:spacing w:val="1"/>
          <w:lang w:val="es-MX" w:eastAsia="es-MX"/>
        </w:rPr>
      </w:pP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2"/>
          <w:lang w:val="es-MX" w:eastAsia="es-MX"/>
        </w:rPr>
        <w:t>Razones higiénicas</w:t>
      </w:r>
      <w:r w:rsidRPr="00765309">
        <w:rPr>
          <w:rFonts w:ascii="Arial" w:eastAsia="Times New Roman" w:hAnsi="Arial" w:cs="Arial"/>
          <w:color w:val="000000"/>
          <w:spacing w:val="-3"/>
          <w:lang w:val="es-MX" w:eastAsia="es-MX"/>
        </w:rPr>
        <w:t xml:space="preserve"> (causa relacionada a la salud pública).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económicas (áreas despreciadas por estar contaminadas)</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1"/>
          <w:lang w:val="es-MX" w:eastAsia="es-MX"/>
        </w:rPr>
        <w:t>Razones estéticas de confort (desprendimiento de gases a la atmósfera)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legales(derechos propietarios marginales)</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2"/>
          <w:lang w:val="es-MX" w:eastAsia="es-MX"/>
        </w:rPr>
        <w:t>Razones higiénicas</w:t>
      </w:r>
      <w:r w:rsidRPr="00765309">
        <w:rPr>
          <w:rFonts w:ascii="Arial" w:eastAsia="Times New Roman" w:hAnsi="Arial" w:cs="Arial"/>
          <w:color w:val="000000"/>
          <w:spacing w:val="-3"/>
          <w:lang w:val="es-MX" w:eastAsia="es-MX"/>
        </w:rPr>
        <w:t xml:space="preserve"> (causa relacionada a la salud pública).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económicas (áreas despreciadas por estar contaminadas)</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1"/>
          <w:lang w:val="es-MX" w:eastAsia="es-MX"/>
        </w:rPr>
        <w:t>Razones estéticas de confort (desprendimiento de gases a la atmósfera)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legales(derechos propietarios marginales)</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2"/>
          <w:lang w:val="es-MX" w:eastAsia="es-MX"/>
        </w:rPr>
        <w:t>Razones higiénicas</w:t>
      </w:r>
      <w:r w:rsidRPr="00765309">
        <w:rPr>
          <w:rFonts w:ascii="Arial" w:eastAsia="Times New Roman" w:hAnsi="Arial" w:cs="Arial"/>
          <w:color w:val="000000"/>
          <w:spacing w:val="-3"/>
          <w:lang w:val="es-MX" w:eastAsia="es-MX"/>
        </w:rPr>
        <w:t xml:space="preserve"> (causa relacionada a la salud pública).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económicas (áreas despreciadas por estar contaminadas)</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1"/>
          <w:lang w:val="es-MX" w:eastAsia="es-MX"/>
        </w:rPr>
        <w:t>Razones estéticas de confort (desprendimiento de gases a la atmósfera)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legales(derechos propietarios marginales)</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2"/>
          <w:lang w:val="es-MX" w:eastAsia="es-MX"/>
        </w:rPr>
        <w:t>Razones higiénicas</w:t>
      </w:r>
      <w:r w:rsidRPr="00765309">
        <w:rPr>
          <w:rFonts w:ascii="Arial" w:eastAsia="Times New Roman" w:hAnsi="Arial" w:cs="Arial"/>
          <w:color w:val="000000"/>
          <w:spacing w:val="-3"/>
          <w:lang w:val="es-MX" w:eastAsia="es-MX"/>
        </w:rPr>
        <w:t xml:space="preserve"> (causa relacionada a la salud pública).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económicas (áreas despreciadas por estar contaminadas)</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1"/>
          <w:lang w:val="es-MX" w:eastAsia="es-MX"/>
        </w:rPr>
        <w:t>Razones estéticas de confort (desprendimiento de gases a la atmósfera)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legales(derechos propietarios marginales)</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2"/>
          <w:lang w:val="es-MX" w:eastAsia="es-MX"/>
        </w:rPr>
        <w:t>Razones higiénicas</w:t>
      </w:r>
      <w:r w:rsidRPr="00765309">
        <w:rPr>
          <w:rFonts w:ascii="Arial" w:eastAsia="Times New Roman" w:hAnsi="Arial" w:cs="Arial"/>
          <w:color w:val="000000"/>
          <w:spacing w:val="-3"/>
          <w:lang w:val="es-MX" w:eastAsia="es-MX"/>
        </w:rPr>
        <w:t xml:space="preserve"> (causa relacionada a la salud pública).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económicas (áreas despreciadas por estar contaminadas)</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1"/>
          <w:lang w:val="es-MX" w:eastAsia="es-MX"/>
        </w:rPr>
        <w:t>Razones estéticas de confort (desprendimiento de gases a la atmósfera)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legales(derechos propietarios marginales)</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2"/>
          <w:lang w:val="es-MX" w:eastAsia="es-MX"/>
        </w:rPr>
        <w:t>Razones higiénicas</w:t>
      </w:r>
      <w:r w:rsidRPr="00765309">
        <w:rPr>
          <w:rFonts w:ascii="Arial" w:eastAsia="Times New Roman" w:hAnsi="Arial" w:cs="Arial"/>
          <w:color w:val="000000"/>
          <w:spacing w:val="-3"/>
          <w:lang w:val="es-MX" w:eastAsia="es-MX"/>
        </w:rPr>
        <w:t xml:space="preserve"> (causa relacionada a la salud pública).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económicas (áreas despreciadas por estar contaminadas)</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1"/>
          <w:lang w:val="es-MX" w:eastAsia="es-MX"/>
        </w:rPr>
        <w:t>Razones estéticas de confort (desprendimiento de gases a la atmósfera)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legales(derechos propietarios marginales)</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2"/>
          <w:lang w:val="es-MX" w:eastAsia="es-MX"/>
        </w:rPr>
        <w:t>Razones higiénicas</w:t>
      </w:r>
      <w:r w:rsidRPr="00765309">
        <w:rPr>
          <w:rFonts w:ascii="Arial" w:eastAsia="Times New Roman" w:hAnsi="Arial" w:cs="Arial"/>
          <w:color w:val="000000"/>
          <w:spacing w:val="-3"/>
          <w:lang w:val="es-MX" w:eastAsia="es-MX"/>
        </w:rPr>
        <w:t xml:space="preserve"> (causa relacionada a la salud pública).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económicas (áreas despreciadas por estar contaminadas)</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1"/>
          <w:lang w:val="es-MX" w:eastAsia="es-MX"/>
        </w:rPr>
        <w:t>Razones estéticas de confort (desprendimiento de gases a la atmósfera)</w:t>
      </w:r>
      <w:r w:rsidRPr="00765309">
        <w:rPr>
          <w:rFonts w:ascii="Arial" w:eastAsia="Times New Roman" w:hAnsi="Arial" w:cs="Arial"/>
          <w:color w:val="000000"/>
          <w:lang w:val="es-MX" w:eastAsia="es-MX"/>
        </w:rPr>
        <w:t xml:space="preserve"> </w:t>
      </w:r>
    </w:p>
    <w:p w:rsidR="00874FE6" w:rsidRPr="00765309" w:rsidRDefault="00874FE6" w:rsidP="00874FE6">
      <w:pPr>
        <w:spacing w:line="0" w:lineRule="auto"/>
        <w:rPr>
          <w:rFonts w:ascii="Arial" w:eastAsia="Times New Roman" w:hAnsi="Arial" w:cs="Arial"/>
          <w:color w:val="000000"/>
          <w:spacing w:val="10"/>
          <w:lang w:val="es-MX" w:eastAsia="es-MX"/>
        </w:rPr>
      </w:pPr>
      <w:r w:rsidRPr="00765309">
        <w:rPr>
          <w:rFonts w:ascii="Arial" w:eastAsia="Times New Roman" w:hAnsi="Arial" w:cs="Arial"/>
          <w:color w:val="000000"/>
          <w:spacing w:val="10"/>
          <w:lang w:val="es-MX" w:eastAsia="es-MX"/>
        </w:rPr>
        <w:t>ü</w:t>
      </w:r>
      <w:r w:rsidRPr="00765309">
        <w:rPr>
          <w:rFonts w:ascii="Arial" w:eastAsia="Times New Roman" w:hAnsi="Arial" w:cs="Arial"/>
          <w:color w:val="000000"/>
          <w:lang w:val="es-MX" w:eastAsia="es-MX"/>
        </w:rPr>
        <w:t xml:space="preserve"> </w:t>
      </w:r>
      <w:r w:rsidRPr="00765309">
        <w:rPr>
          <w:rFonts w:ascii="Arial" w:eastAsia="Times New Roman" w:hAnsi="Arial" w:cs="Arial"/>
          <w:color w:val="000000"/>
          <w:spacing w:val="-2"/>
          <w:lang w:val="es-MX" w:eastAsia="es-MX"/>
        </w:rPr>
        <w:t>Razones legales(derechos propietarios marginales)</w:t>
      </w:r>
    </w:p>
    <w:p w:rsidR="00874FE6" w:rsidRPr="00765309" w:rsidRDefault="00874FE6" w:rsidP="00874FE6">
      <w:pPr>
        <w:pStyle w:val="Prrafodelista"/>
        <w:numPr>
          <w:ilvl w:val="0"/>
          <w:numId w:val="9"/>
        </w:numPr>
        <w:spacing w:line="360" w:lineRule="auto"/>
        <w:ind w:left="714" w:hanging="357"/>
        <w:rPr>
          <w:rFonts w:ascii="Arial" w:eastAsia="Times New Roman" w:hAnsi="Arial" w:cs="Arial"/>
          <w:color w:val="000000"/>
          <w:spacing w:val="1"/>
          <w:sz w:val="24"/>
          <w:szCs w:val="24"/>
          <w:lang w:eastAsia="es-MX"/>
        </w:rPr>
      </w:pPr>
      <w:r w:rsidRPr="00765309">
        <w:rPr>
          <w:rStyle w:val="ff1"/>
          <w:rFonts w:ascii="Arial" w:hAnsi="Arial" w:cs="Arial"/>
          <w:color w:val="000000"/>
          <w:spacing w:val="-2"/>
          <w:sz w:val="24"/>
          <w:szCs w:val="24"/>
          <w:shd w:val="clear" w:color="auto" w:fill="FFFFFF"/>
        </w:rPr>
        <w:t>Razones higiénicas</w:t>
      </w:r>
      <w:r w:rsidRPr="00765309">
        <w:rPr>
          <w:rStyle w:val="ls193"/>
          <w:rFonts w:ascii="Arial" w:hAnsi="Arial" w:cs="Arial"/>
          <w:color w:val="000000"/>
          <w:spacing w:val="-3"/>
          <w:sz w:val="24"/>
          <w:szCs w:val="24"/>
          <w:shd w:val="clear" w:color="auto" w:fill="FFFFFF"/>
        </w:rPr>
        <w:t xml:space="preserve"> (causa relacionada a la salud pública).</w:t>
      </w:r>
      <w:r w:rsidRPr="00765309">
        <w:rPr>
          <w:rFonts w:ascii="Arial" w:eastAsia="Times New Roman" w:hAnsi="Arial" w:cs="Arial"/>
          <w:color w:val="000000"/>
          <w:sz w:val="24"/>
          <w:szCs w:val="24"/>
          <w:lang w:eastAsia="es-MX"/>
        </w:rPr>
        <w:t xml:space="preserve"> </w:t>
      </w:r>
    </w:p>
    <w:p w:rsidR="00874FE6" w:rsidRPr="00765309" w:rsidRDefault="00874FE6" w:rsidP="00874FE6">
      <w:pPr>
        <w:pStyle w:val="Prrafodelista"/>
        <w:numPr>
          <w:ilvl w:val="0"/>
          <w:numId w:val="9"/>
        </w:numPr>
        <w:spacing w:line="360" w:lineRule="auto"/>
        <w:ind w:left="714" w:hanging="357"/>
        <w:rPr>
          <w:rFonts w:ascii="Arial" w:eastAsia="Times New Roman" w:hAnsi="Arial" w:cs="Arial"/>
          <w:color w:val="000000"/>
          <w:spacing w:val="1"/>
          <w:sz w:val="24"/>
          <w:szCs w:val="24"/>
          <w:lang w:eastAsia="es-MX"/>
        </w:rPr>
      </w:pPr>
      <w:r w:rsidRPr="00765309">
        <w:rPr>
          <w:rFonts w:ascii="Arial" w:hAnsi="Arial" w:cs="Arial"/>
          <w:color w:val="000000"/>
          <w:spacing w:val="2"/>
          <w:sz w:val="24"/>
          <w:szCs w:val="24"/>
          <w:shd w:val="clear" w:color="auto" w:fill="FFFFFF"/>
        </w:rPr>
        <w:t>Razones económicas (áreas despreciadas por estar contaminadas).</w:t>
      </w:r>
    </w:p>
    <w:p w:rsidR="00874FE6" w:rsidRPr="00765309" w:rsidRDefault="00874FE6" w:rsidP="00874FE6">
      <w:pPr>
        <w:pStyle w:val="Prrafodelista"/>
        <w:numPr>
          <w:ilvl w:val="0"/>
          <w:numId w:val="9"/>
        </w:numPr>
        <w:spacing w:line="360" w:lineRule="auto"/>
        <w:ind w:left="714" w:hanging="357"/>
        <w:rPr>
          <w:rStyle w:val="ff1"/>
          <w:rFonts w:ascii="Arial" w:eastAsia="Times New Roman" w:hAnsi="Arial" w:cs="Arial"/>
          <w:color w:val="000000"/>
          <w:spacing w:val="1"/>
          <w:sz w:val="24"/>
          <w:szCs w:val="24"/>
          <w:lang w:eastAsia="es-MX"/>
        </w:rPr>
      </w:pPr>
      <w:r w:rsidRPr="00765309">
        <w:rPr>
          <w:rStyle w:val="ff1"/>
          <w:rFonts w:ascii="Arial" w:hAnsi="Arial" w:cs="Arial"/>
          <w:color w:val="000000"/>
          <w:spacing w:val="1"/>
          <w:sz w:val="24"/>
          <w:szCs w:val="24"/>
          <w:shd w:val="clear" w:color="auto" w:fill="FFFFFF"/>
        </w:rPr>
        <w:t>Razones estéticas de confort (desprendimiento de gases a la atmósfera).</w:t>
      </w:r>
    </w:p>
    <w:p w:rsidR="00874FE6" w:rsidRPr="00765309" w:rsidRDefault="00874FE6" w:rsidP="00874FE6">
      <w:pPr>
        <w:pStyle w:val="Prrafodelista"/>
        <w:numPr>
          <w:ilvl w:val="0"/>
          <w:numId w:val="9"/>
        </w:numPr>
        <w:spacing w:line="360" w:lineRule="auto"/>
        <w:ind w:left="714" w:hanging="357"/>
        <w:rPr>
          <w:rFonts w:ascii="Arial" w:eastAsia="Times New Roman" w:hAnsi="Arial" w:cs="Arial"/>
          <w:color w:val="000000"/>
          <w:spacing w:val="1"/>
          <w:sz w:val="24"/>
          <w:szCs w:val="24"/>
          <w:lang w:eastAsia="es-MX"/>
        </w:rPr>
      </w:pPr>
      <w:r w:rsidRPr="00765309">
        <w:rPr>
          <w:rStyle w:val="ff1"/>
          <w:rFonts w:ascii="Arial" w:hAnsi="Arial" w:cs="Arial"/>
          <w:color w:val="000000"/>
          <w:spacing w:val="-2"/>
          <w:sz w:val="24"/>
          <w:szCs w:val="24"/>
          <w:shd w:val="clear" w:color="auto" w:fill="FFFFFF"/>
        </w:rPr>
        <w:t>Razones legales (derechos propietarios marginales).</w:t>
      </w:r>
      <w:sdt>
        <w:sdtPr>
          <w:rPr>
            <w:rStyle w:val="ff1"/>
            <w:rFonts w:ascii="Arial" w:hAnsi="Arial" w:cs="Arial"/>
            <w:color w:val="000000"/>
            <w:spacing w:val="-2"/>
            <w:sz w:val="24"/>
            <w:szCs w:val="24"/>
            <w:shd w:val="clear" w:color="auto" w:fill="FFFFFF"/>
          </w:rPr>
          <w:id w:val="217948374"/>
          <w:citation/>
        </w:sdtPr>
        <w:sdtContent>
          <w:r>
            <w:rPr>
              <w:rStyle w:val="ff1"/>
              <w:rFonts w:ascii="Arial" w:hAnsi="Arial" w:cs="Arial"/>
              <w:color w:val="000000"/>
              <w:spacing w:val="-2"/>
              <w:sz w:val="24"/>
              <w:szCs w:val="24"/>
              <w:shd w:val="clear" w:color="auto" w:fill="FFFFFF"/>
            </w:rPr>
            <w:fldChar w:fldCharType="begin"/>
          </w:r>
          <w:r>
            <w:rPr>
              <w:rStyle w:val="ff1"/>
              <w:rFonts w:ascii="Arial" w:hAnsi="Arial" w:cs="Arial"/>
              <w:color w:val="000000"/>
              <w:spacing w:val="-2"/>
              <w:sz w:val="24"/>
              <w:szCs w:val="24"/>
              <w:shd w:val="clear" w:color="auto" w:fill="FFFFFF"/>
            </w:rPr>
            <w:instrText xml:space="preserve"> CITATION Var01 \l 2058 </w:instrText>
          </w:r>
          <w:r>
            <w:rPr>
              <w:rStyle w:val="ff1"/>
              <w:rFonts w:ascii="Arial" w:hAnsi="Arial" w:cs="Arial"/>
              <w:color w:val="000000"/>
              <w:spacing w:val="-2"/>
              <w:sz w:val="24"/>
              <w:szCs w:val="24"/>
              <w:shd w:val="clear" w:color="auto" w:fill="FFFFFF"/>
            </w:rPr>
            <w:fldChar w:fldCharType="separate"/>
          </w:r>
          <w:r>
            <w:rPr>
              <w:rStyle w:val="ff1"/>
              <w:rFonts w:ascii="Arial" w:hAnsi="Arial" w:cs="Arial"/>
              <w:noProof/>
              <w:color w:val="000000"/>
              <w:spacing w:val="-2"/>
              <w:sz w:val="24"/>
              <w:szCs w:val="24"/>
              <w:shd w:val="clear" w:color="auto" w:fill="FFFFFF"/>
            </w:rPr>
            <w:t xml:space="preserve"> </w:t>
          </w:r>
          <w:r w:rsidRPr="00765309">
            <w:rPr>
              <w:rFonts w:ascii="Arial" w:hAnsi="Arial" w:cs="Arial"/>
              <w:noProof/>
              <w:color w:val="000000"/>
              <w:spacing w:val="-2"/>
              <w:sz w:val="24"/>
              <w:szCs w:val="24"/>
              <w:shd w:val="clear" w:color="auto" w:fill="FFFFFF"/>
            </w:rPr>
            <w:t>(Vargas, 2001)</w:t>
          </w:r>
          <w:r>
            <w:rPr>
              <w:rStyle w:val="ff1"/>
              <w:rFonts w:ascii="Arial" w:hAnsi="Arial" w:cs="Arial"/>
              <w:color w:val="000000"/>
              <w:spacing w:val="-2"/>
              <w:sz w:val="24"/>
              <w:szCs w:val="24"/>
              <w:shd w:val="clear" w:color="auto" w:fill="FFFFFF"/>
            </w:rPr>
            <w:fldChar w:fldCharType="end"/>
          </w:r>
        </w:sdtContent>
      </w:sdt>
    </w:p>
    <w:p w:rsidR="00874FE6" w:rsidRPr="0066561B" w:rsidRDefault="00874FE6" w:rsidP="00874FE6">
      <w:pPr>
        <w:spacing w:before="100" w:beforeAutospacing="1" w:after="100" w:afterAutospacing="1" w:line="360" w:lineRule="auto"/>
        <w:jc w:val="both"/>
        <w:rPr>
          <w:rFonts w:ascii="Arial" w:eastAsia="Times New Roman" w:hAnsi="Arial" w:cs="Arial"/>
          <w:color w:val="000000"/>
          <w:lang w:eastAsia="es-MX"/>
        </w:rPr>
      </w:pPr>
      <w:bookmarkStart w:id="0" w:name="intro"/>
      <w:r w:rsidRPr="0066561B">
        <w:rPr>
          <w:rFonts w:ascii="Arial" w:eastAsia="Times New Roman" w:hAnsi="Arial" w:cs="Arial"/>
          <w:color w:val="000000"/>
          <w:lang w:eastAsia="es-MX"/>
        </w:rPr>
        <w:t xml:space="preserve">Diversos estudios realizados en la Región (Yáñez F. 1986; Bartone C., 1985; Saenz R., 1985), han comprobado que el tratamiento de aguas residuales mediante lagunas </w:t>
      </w:r>
      <w:r w:rsidRPr="0066561B">
        <w:rPr>
          <w:rFonts w:ascii="Arial" w:eastAsia="Times New Roman" w:hAnsi="Arial" w:cs="Arial"/>
          <w:color w:val="000000"/>
          <w:lang w:eastAsia="es-MX"/>
        </w:rPr>
        <w:lastRenderedPageBreak/>
        <w:t>de estabilización es una alternativa eficiente y de bajo costo para remover patógenos (parásitos y bacterias fecales) y carga orgánica.</w:t>
      </w:r>
    </w:p>
    <w:p w:rsidR="00E05965" w:rsidRDefault="00E05965" w:rsidP="00E05965">
      <w:pPr>
        <w:shd w:val="clear" w:color="auto" w:fill="FFFFFF"/>
        <w:spacing w:line="360" w:lineRule="auto"/>
        <w:jc w:val="both"/>
        <w:rPr>
          <w:rFonts w:ascii="Arial" w:hAnsi="Arial" w:cs="Arial"/>
        </w:rPr>
      </w:pPr>
      <w:r w:rsidRPr="00782FDF">
        <w:rPr>
          <w:rFonts w:ascii="Arial" w:hAnsi="Arial" w:cs="Arial"/>
        </w:rPr>
        <w:t xml:space="preserve">La contaminación de los cuerpos de agua origina entre otros, problemas de salud pública al aumentar el riesgo de transmisión de enfermedades infecciosas, problemas estéticos al alterar el aspecto agradable y natural del paisaje, problemas ambientales al comprometer la supervivencia de la biota presente, el bienestar de la población y los usos recreativos y deportivos; además, la contaminación demanda un mayor consumo de insumos químicos en las plantas de potabilización o de uso industrial (Unda, 1999). Para Castro (2003) tres aspectos básicos son analizados cuando se presenta la contaminación de los cuerpos de agua por causa de la descarga de un ARM; el primero se refiere a la concentración del grupo coliforme que refleja el riesgo relativo de infección; el segundo alude a la calidad física y química del agua, en especial lo relacionado con el contenido de materia orgánica en solución, suspensión o en estado coloidal, la presencia de grasas o aceites, de nutrientes como el nitrógeno y el fósforo y de sustancias tóxicas como los metales pesados. El tercero se refiere a los objetivos de calidad del agua en función de sus usos, entre los cuales se puede citar el uso humano, el doméstico, la preservación de la flora y fauna, el agrícola y el recreativo. Diversos autores argumentan que el objetivo básico del tratamiento de AR es proteger la salud, promover el bienestar de las personas y proteger el ambiente. Para otros autores, el objetivo es modificar las características del agua de tal forma que el efluente tratado cumpla con los requisitos especificados en la legislación, para ser vertido en un cuerpo receptor sin causar impactos adversos en el ecosistema o pueda ser reutilizado en otras actividades (Bernal y Cardona, 2003). Desde el año 1900 hasta la década de los 70, los objetivos de tratamiento fueron inicialmente la reducción del material coloidal, suspendido y material flotante. Hasta los 80 los objetivos estaban más relacionados con criterios estéticos y ambientales. Los criterios posteriores se hicieron más exigentes y empezó a considerarse la necesidad de eliminación de nutrientes (Bernal y Cardona, 2003). Posteriormente en los años 90 como </w:t>
      </w:r>
      <w:r w:rsidRPr="00782FDF">
        <w:rPr>
          <w:rFonts w:ascii="Arial" w:hAnsi="Arial" w:cs="Arial"/>
        </w:rPr>
        <w:lastRenderedPageBreak/>
        <w:t xml:space="preserve">consecuencia del avance tecnológico, el tratamiento de aguas residuales se enfocó en solucionar los problemas de salud pública causados por sustancias tóxicas y microorganismos patógenos presentes en el agua residual y a desarrollar prácticas que permitan solucionar el problema en la fuente (Metcalf y Eddy, 2003). Ahora bien, el enfoque tradicional del tratamiento de las AR, difiere totalmente del tratamiento destinado al reuso; para el primer caso, los objetivos se centran en la reducción de los compuestos orgánicos biodegradables, del material flotante y del suspendido. El tratamiento con finalidades de reuso consiste en aprovechar los nutrientes y parte de la materia orgánica, concentrándose básicamente en la reducción de patógenos (OMS, 2006). Los objetivos del reuso pueden ser múltiples, entre ellos se encuentra evitar la sobreexplotación del recurso hídrico, fomentar el uso eficiente del agua, prevenir la contaminación, sensibilizar y concientizar la población sobre la importancia del reuso, complementar instrumentos de prevención y control. 2.3.2. Procesos biológicos combinados (Anaerobio + Aerobio) El tratamiento biológico, al ser una herramienta de la naturaleza, está mejor adaptada para resolver los problemas de tratamiento de AR biodegradables, como las de origen municipal (Noyola, 1996). Los procesos anaerobios y aerobios cumplen los requisitos deseables para establecer una tecnología perdurable siempre y cuando se conozcan sus limitaciones y bondades, de manera que se ajusten buscando un beneficio en particular (objetivos de tratamiento). El debate de hace algunos años, que llevaba a oponer las tecnologías anaerobias modernas con las aerobias, ya ha sido resuelto en buena medida y por el contrario la combinación de procesos ha madurado a través de la experimentación. Ahora lo que se acepta en forma creciente es que ambos tipos de procesos no se oponen, sino que se complementan al aportar cada uno y atenuando entre ambos sus respectivas desventajas (Noyola, 2003). </w:t>
      </w:r>
      <w:r w:rsidR="00B1324D">
        <w:rPr>
          <w:rFonts w:ascii="Arial" w:hAnsi="Arial" w:cs="Arial"/>
        </w:rPr>
        <w:t xml:space="preserve">De </w:t>
      </w:r>
      <w:r w:rsidRPr="00782FDF">
        <w:rPr>
          <w:rFonts w:ascii="Arial" w:hAnsi="Arial" w:cs="Arial"/>
        </w:rPr>
        <w:t xml:space="preserve">considerarse los atributos de cada proceso al momento de seleccionar una tecnología, se avanzaría aunque fuera de modesta forma, en la construcción del desarrollo sustentable (Noyola, 1996). Para la escogencia de tecnologías en América Latina y el Caribe se pueden identificar dos grandes </w:t>
      </w:r>
      <w:r w:rsidRPr="00782FDF">
        <w:rPr>
          <w:rFonts w:ascii="Arial" w:hAnsi="Arial" w:cs="Arial"/>
        </w:rPr>
        <w:lastRenderedPageBreak/>
        <w:t xml:space="preserve">subconjuntos, los cuales a su vez se combinan entre sí, en función de la densidad de la población; área urbana y área rural y en función del clima; zonas cálidas y zonas frías o templadas, entre otros. La influencia del clima y la temperatura del agua son particularmente importantes para los sistemas naturales, así como para los sistemas compactos anaerobios. De esta forma, temperaturas inferiores a 10ºC o ambientes donde la temperatura es cercana a 0ºC puede limitar la aplicación de estos procesos, lo que resulta menos problemático para los procesos compactos aerobios o fisicoquímicos (Noyola, 2003). En este contexto, las condiciones ambientales prevalecen a la hora de escoger el tipo de tecnología a utilizar, sin embargo es sabido que el tratamiento combinado se presenta como una gran opción. A diferencia de los sistemas de tratamiento aerobio, las cargas de los reactores anaerobios no están limitadas por el suministro de ningún reactivo. Entre más lodo esté siendo retenido en el reactor bajo condiciones operacionales, más altas son las cargas potenciales del sistema, siempre y cuando un tiempo de contacto suficiente entre el lodo y el agua residual pueda ser mantenido (Lettinga et al., 1987). Una combinación entre ciertos procesos compactos y procesos naturales podrá en ocasiones ser una ventajosa opción, en particular cuando los costos deben ser reducidos y se tienen ciertas limitaciones de terreno (Crites y Tchobanoglous, 2000). Es sabido que los procesos biológicos, ya sea aerobio o anaerobio, por si solos son insuficientes para la eliminación de microorganismos patógenos y nutrientes, excepto las lagunas de estabilización para el caso de los patógenos (von Sperling, 1995); posicionando la combinación de procesos como una herramienta a la hora de eliminar este tipo de constituyentes en las aguas residuales. Para solucionar el problema de tratamiento del AR, existen procesos de tipo aerobio y anaerobio o procesos combinados anaerobio-aerobio. </w:t>
      </w:r>
    </w:p>
    <w:p w:rsidR="00F02C3E" w:rsidRDefault="00F02C3E" w:rsidP="00F02C3E">
      <w:pPr>
        <w:pStyle w:val="Sinespaciado"/>
        <w:spacing w:line="360" w:lineRule="auto"/>
        <w:ind w:left="426" w:hanging="426"/>
        <w:rPr>
          <w:rFonts w:ascii="Arial" w:hAnsi="Arial" w:cs="Arial"/>
        </w:rPr>
      </w:pPr>
    </w:p>
    <w:p w:rsidR="0066561B" w:rsidRDefault="0066561B" w:rsidP="00F02C3E">
      <w:pPr>
        <w:pStyle w:val="Sinespaciado"/>
        <w:spacing w:line="360" w:lineRule="auto"/>
        <w:ind w:left="426" w:hanging="426"/>
        <w:rPr>
          <w:rFonts w:ascii="Arial" w:hAnsi="Arial" w:cs="Arial"/>
        </w:rPr>
      </w:pPr>
    </w:p>
    <w:p w:rsidR="0066561B" w:rsidRDefault="0066561B" w:rsidP="00F02C3E">
      <w:pPr>
        <w:pStyle w:val="Sinespaciado"/>
        <w:spacing w:line="360" w:lineRule="auto"/>
        <w:ind w:left="426" w:hanging="426"/>
        <w:rPr>
          <w:rFonts w:ascii="Arial" w:hAnsi="Arial" w:cs="Arial"/>
        </w:rPr>
      </w:pPr>
    </w:p>
    <w:p w:rsidR="0066561B" w:rsidRDefault="0066561B" w:rsidP="00F02C3E">
      <w:pPr>
        <w:pStyle w:val="Sinespaciado"/>
        <w:spacing w:line="360" w:lineRule="auto"/>
        <w:ind w:left="426" w:hanging="426"/>
        <w:rPr>
          <w:rFonts w:ascii="Arial" w:hAnsi="Arial" w:cs="Arial"/>
        </w:rPr>
      </w:pPr>
    </w:p>
    <w:p w:rsidR="00F02C3E" w:rsidRDefault="00F02C3E" w:rsidP="00F02C3E">
      <w:pPr>
        <w:pStyle w:val="Sinespaciado"/>
        <w:numPr>
          <w:ilvl w:val="1"/>
          <w:numId w:val="10"/>
        </w:numPr>
        <w:spacing w:line="360" w:lineRule="auto"/>
        <w:rPr>
          <w:rFonts w:ascii="Arial" w:hAnsi="Arial" w:cs="Arial"/>
          <w:b/>
        </w:rPr>
      </w:pPr>
      <w:r w:rsidRPr="00F02C3E">
        <w:rPr>
          <w:rFonts w:ascii="Arial" w:hAnsi="Arial" w:cs="Arial"/>
          <w:b/>
        </w:rPr>
        <w:lastRenderedPageBreak/>
        <w:t xml:space="preserve">Efectos de </w:t>
      </w:r>
      <w:r>
        <w:rPr>
          <w:rFonts w:ascii="Arial" w:hAnsi="Arial" w:cs="Arial"/>
          <w:b/>
        </w:rPr>
        <w:t>las aguas residuales en la salud.</w:t>
      </w:r>
    </w:p>
    <w:p w:rsidR="00B1324D" w:rsidRDefault="00B1324D" w:rsidP="00B1324D">
      <w:pPr>
        <w:pStyle w:val="Sinespaciado"/>
        <w:spacing w:line="360" w:lineRule="auto"/>
        <w:ind w:left="360"/>
        <w:rPr>
          <w:rFonts w:ascii="Arial" w:hAnsi="Arial" w:cs="Arial"/>
          <w:b/>
        </w:rPr>
      </w:pPr>
    </w:p>
    <w:p w:rsidR="00F02C3E" w:rsidRPr="00E5434B" w:rsidRDefault="00F02C3E" w:rsidP="00F02C3E">
      <w:pPr>
        <w:pStyle w:val="Sinespaciado"/>
        <w:spacing w:line="360" w:lineRule="auto"/>
        <w:jc w:val="both"/>
        <w:rPr>
          <w:rFonts w:ascii="Arial" w:hAnsi="Arial" w:cs="Arial"/>
          <w:sz w:val="24"/>
          <w:szCs w:val="24"/>
          <w:shd w:val="clear" w:color="auto" w:fill="FFFFFF"/>
        </w:rPr>
      </w:pPr>
      <w:r w:rsidRPr="00E5434B">
        <w:rPr>
          <w:rFonts w:ascii="Arial" w:hAnsi="Arial" w:cs="Arial"/>
          <w:sz w:val="24"/>
          <w:szCs w:val="24"/>
          <w:shd w:val="clear" w:color="auto" w:fill="FFFFFF"/>
        </w:rPr>
        <w:t>La exposición a las aguas residuales representa una amenaza para la salud. Las personas que entran en contacto con las aguas negras necesitan vacunarse contra el tétanos, por lo general una vez cada 10 años. Ciertos gusanos parásitos frecuentemente presentes en las aguas residuales causan leptospirosis, que se transmite principalmente por las ratas. La hepatitis A se produce por la ingesta de agua o alimentos preparados con agua contaminada con desechos residuales sin tratar.</w:t>
      </w:r>
      <w:sdt>
        <w:sdtPr>
          <w:rPr>
            <w:rFonts w:ascii="Arial" w:hAnsi="Arial" w:cs="Arial"/>
            <w:sz w:val="24"/>
            <w:szCs w:val="24"/>
            <w:shd w:val="clear" w:color="auto" w:fill="FFFFFF"/>
          </w:rPr>
          <w:id w:val="302043060"/>
          <w:citation/>
        </w:sdtPr>
        <w:sdtContent>
          <w:r w:rsidR="0000265F" w:rsidRPr="00E5434B">
            <w:rPr>
              <w:rFonts w:ascii="Arial" w:hAnsi="Arial" w:cs="Arial"/>
              <w:sz w:val="24"/>
              <w:szCs w:val="24"/>
              <w:shd w:val="clear" w:color="auto" w:fill="FFFFFF"/>
            </w:rPr>
            <w:fldChar w:fldCharType="begin"/>
          </w:r>
          <w:r w:rsidR="0000265F" w:rsidRPr="00E5434B">
            <w:rPr>
              <w:rFonts w:ascii="Arial" w:hAnsi="Arial" w:cs="Arial"/>
              <w:sz w:val="24"/>
              <w:szCs w:val="24"/>
              <w:shd w:val="clear" w:color="auto" w:fill="FFFFFF"/>
            </w:rPr>
            <w:instrText xml:space="preserve"> CITATION Cla12 \l 2058 </w:instrText>
          </w:r>
          <w:r w:rsidR="0000265F" w:rsidRPr="00E5434B">
            <w:rPr>
              <w:rFonts w:ascii="Arial" w:hAnsi="Arial" w:cs="Arial"/>
              <w:sz w:val="24"/>
              <w:szCs w:val="24"/>
              <w:shd w:val="clear" w:color="auto" w:fill="FFFFFF"/>
            </w:rPr>
            <w:fldChar w:fldCharType="separate"/>
          </w:r>
          <w:r w:rsidR="0000265F" w:rsidRPr="00E5434B">
            <w:rPr>
              <w:rFonts w:ascii="Arial" w:hAnsi="Arial" w:cs="Arial"/>
              <w:noProof/>
              <w:sz w:val="24"/>
              <w:szCs w:val="24"/>
              <w:shd w:val="clear" w:color="auto" w:fill="FFFFFF"/>
            </w:rPr>
            <w:t xml:space="preserve"> (Clairenstein, 2012)</w:t>
          </w:r>
          <w:r w:rsidR="0000265F" w:rsidRPr="00E5434B">
            <w:rPr>
              <w:rFonts w:ascii="Arial" w:hAnsi="Arial" w:cs="Arial"/>
              <w:sz w:val="24"/>
              <w:szCs w:val="24"/>
              <w:shd w:val="clear" w:color="auto" w:fill="FFFFFF"/>
            </w:rPr>
            <w:fldChar w:fldCharType="end"/>
          </w:r>
        </w:sdtContent>
      </w:sdt>
    </w:p>
    <w:p w:rsidR="0000265F" w:rsidRDefault="0000265F" w:rsidP="00F02C3E">
      <w:pPr>
        <w:pStyle w:val="Sinespaciado"/>
        <w:spacing w:line="360" w:lineRule="auto"/>
        <w:jc w:val="both"/>
        <w:rPr>
          <w:rFonts w:ascii="Arial" w:hAnsi="Arial" w:cs="Arial"/>
          <w:color w:val="444B51"/>
          <w:sz w:val="24"/>
          <w:szCs w:val="24"/>
          <w:shd w:val="clear" w:color="auto" w:fill="FFFFFF"/>
        </w:rPr>
      </w:pPr>
    </w:p>
    <w:p w:rsidR="0000265F" w:rsidRDefault="0000265F" w:rsidP="00F02C3E">
      <w:pPr>
        <w:pStyle w:val="Sinespaciado"/>
        <w:spacing w:line="360" w:lineRule="auto"/>
        <w:jc w:val="both"/>
        <w:rPr>
          <w:rFonts w:ascii="Arial" w:hAnsi="Arial" w:cs="Arial"/>
          <w:bCs/>
          <w:sz w:val="24"/>
          <w:szCs w:val="24"/>
        </w:rPr>
      </w:pPr>
      <w:r w:rsidRPr="0000265F">
        <w:rPr>
          <w:rFonts w:ascii="Arial" w:hAnsi="Arial" w:cs="Arial"/>
          <w:b/>
          <w:bCs/>
          <w:sz w:val="24"/>
          <w:szCs w:val="24"/>
        </w:rPr>
        <w:t>Tabla 1.2 e</w:t>
      </w:r>
      <w:r w:rsidRPr="0000265F">
        <w:rPr>
          <w:rFonts w:ascii="Arial" w:hAnsi="Arial" w:cs="Arial"/>
          <w:b/>
          <w:bCs/>
          <w:sz w:val="24"/>
          <w:szCs w:val="24"/>
        </w:rPr>
        <w:t>nfermedades trasmitidas por</w:t>
      </w:r>
      <w:r w:rsidRPr="0000265F">
        <w:rPr>
          <w:rStyle w:val="apple-converted-space"/>
          <w:rFonts w:ascii="Arial" w:hAnsi="Arial" w:cs="Arial"/>
          <w:b/>
          <w:bCs/>
          <w:sz w:val="24"/>
          <w:szCs w:val="24"/>
        </w:rPr>
        <w:t> </w:t>
      </w:r>
      <w:hyperlink r:id="rId21" w:history="1">
        <w:r w:rsidRPr="0000265F">
          <w:rPr>
            <w:rStyle w:val="Hipervnculo"/>
            <w:rFonts w:ascii="Arial" w:hAnsi="Arial" w:cs="Arial"/>
            <w:b/>
            <w:bCs/>
            <w:color w:val="auto"/>
            <w:sz w:val="24"/>
            <w:szCs w:val="24"/>
            <w:u w:val="none"/>
          </w:rPr>
          <w:t>la contaminación</w:t>
        </w:r>
      </w:hyperlink>
      <w:r w:rsidRPr="0000265F">
        <w:rPr>
          <w:rStyle w:val="apple-converted-space"/>
          <w:rFonts w:ascii="Arial" w:hAnsi="Arial" w:cs="Arial"/>
          <w:b/>
          <w:bCs/>
          <w:sz w:val="24"/>
          <w:szCs w:val="24"/>
        </w:rPr>
        <w:t> </w:t>
      </w:r>
      <w:r w:rsidRPr="0000265F">
        <w:rPr>
          <w:rFonts w:ascii="Arial" w:hAnsi="Arial" w:cs="Arial"/>
          <w:b/>
          <w:bCs/>
          <w:sz w:val="24"/>
          <w:szCs w:val="24"/>
        </w:rPr>
        <w:t>del agua</w:t>
      </w:r>
    </w:p>
    <w:tbl>
      <w:tblPr>
        <w:tblStyle w:val="Tablaconcuadrcula"/>
        <w:tblW w:w="0" w:type="auto"/>
        <w:tblLook w:val="04A0" w:firstRow="1" w:lastRow="0" w:firstColumn="1" w:lastColumn="0" w:noHBand="0" w:noVBand="1"/>
      </w:tblPr>
      <w:tblGrid>
        <w:gridCol w:w="2071"/>
        <w:gridCol w:w="7040"/>
      </w:tblGrid>
      <w:tr w:rsidR="0000265F" w:rsidRPr="00E5434B" w:rsidTr="00E5434B">
        <w:tc>
          <w:tcPr>
            <w:tcW w:w="2071" w:type="dxa"/>
          </w:tcPr>
          <w:p w:rsidR="0000265F" w:rsidRPr="00E5434B" w:rsidRDefault="0000265F" w:rsidP="00E5434B">
            <w:pPr>
              <w:pStyle w:val="Sinespaciado"/>
              <w:spacing w:line="360" w:lineRule="auto"/>
              <w:jc w:val="center"/>
              <w:rPr>
                <w:rFonts w:ascii="Arial" w:hAnsi="Arial" w:cs="Arial"/>
                <w:sz w:val="24"/>
                <w:szCs w:val="24"/>
              </w:rPr>
            </w:pPr>
            <w:r w:rsidRPr="00E5434B">
              <w:rPr>
                <w:rFonts w:ascii="Arial" w:hAnsi="Arial" w:cs="Arial"/>
                <w:sz w:val="24"/>
                <w:szCs w:val="24"/>
              </w:rPr>
              <w:t>Enfermedad</w:t>
            </w:r>
          </w:p>
        </w:tc>
        <w:tc>
          <w:tcPr>
            <w:tcW w:w="7040" w:type="dxa"/>
          </w:tcPr>
          <w:p w:rsidR="0000265F" w:rsidRPr="00E5434B" w:rsidRDefault="00E5434B" w:rsidP="00E5434B">
            <w:pPr>
              <w:pStyle w:val="Sinespaciado"/>
              <w:spacing w:line="360" w:lineRule="auto"/>
              <w:jc w:val="center"/>
              <w:rPr>
                <w:rFonts w:ascii="Arial" w:hAnsi="Arial" w:cs="Arial"/>
                <w:sz w:val="24"/>
                <w:szCs w:val="24"/>
              </w:rPr>
            </w:pPr>
            <w:r w:rsidRPr="00E5434B">
              <w:rPr>
                <w:rFonts w:ascii="Arial" w:hAnsi="Arial" w:cs="Arial"/>
                <w:sz w:val="24"/>
                <w:szCs w:val="24"/>
              </w:rPr>
              <w:t>Síntomas</w:t>
            </w:r>
          </w:p>
        </w:tc>
      </w:tr>
      <w:tr w:rsidR="0000265F" w:rsidRPr="00E5434B" w:rsidTr="00E5434B">
        <w:tc>
          <w:tcPr>
            <w:tcW w:w="2071" w:type="dxa"/>
          </w:tcPr>
          <w:p w:rsidR="0000265F" w:rsidRPr="00E5434B" w:rsidRDefault="0000265F" w:rsidP="00F02C3E">
            <w:pPr>
              <w:pStyle w:val="Sinespaciado"/>
              <w:spacing w:line="360" w:lineRule="auto"/>
              <w:jc w:val="both"/>
              <w:rPr>
                <w:rFonts w:ascii="Arial" w:hAnsi="Arial" w:cs="Arial"/>
                <w:sz w:val="24"/>
                <w:szCs w:val="24"/>
              </w:rPr>
            </w:pPr>
            <w:r w:rsidRPr="00E5434B">
              <w:rPr>
                <w:rFonts w:ascii="Arial" w:hAnsi="Arial" w:cs="Arial"/>
                <w:sz w:val="24"/>
                <w:szCs w:val="24"/>
              </w:rPr>
              <w:t>Cólera</w:t>
            </w:r>
          </w:p>
        </w:tc>
        <w:tc>
          <w:tcPr>
            <w:tcW w:w="7040" w:type="dxa"/>
          </w:tcPr>
          <w:p w:rsidR="0000265F" w:rsidRPr="00E5434B" w:rsidRDefault="0000265F" w:rsidP="0000265F">
            <w:pPr>
              <w:pStyle w:val="Sinespaciado"/>
              <w:spacing w:line="360" w:lineRule="auto"/>
              <w:jc w:val="both"/>
              <w:rPr>
                <w:rFonts w:ascii="Arial" w:hAnsi="Arial" w:cs="Arial"/>
                <w:sz w:val="24"/>
                <w:szCs w:val="24"/>
              </w:rPr>
            </w:pPr>
            <w:r w:rsidRPr="00E5434B">
              <w:rPr>
                <w:rFonts w:ascii="Arial" w:hAnsi="Arial" w:cs="Arial"/>
                <w:sz w:val="24"/>
                <w:szCs w:val="24"/>
                <w:shd w:val="clear" w:color="auto" w:fill="FFFFFF"/>
              </w:rPr>
              <w:t>Diarreas y vó</w:t>
            </w:r>
            <w:hyperlink r:id="rId22" w:history="1">
              <w:r w:rsidRPr="00E5434B">
                <w:rPr>
                  <w:rStyle w:val="Hipervnculo"/>
                  <w:rFonts w:ascii="Arial" w:hAnsi="Arial" w:cs="Arial"/>
                  <w:color w:val="auto"/>
                  <w:sz w:val="24"/>
                  <w:szCs w:val="24"/>
                  <w:u w:val="none"/>
                </w:rPr>
                <w:t>mitos</w:t>
              </w:r>
            </w:hyperlink>
            <w:r w:rsidRPr="00E5434B">
              <w:rPr>
                <w:rStyle w:val="apple-converted-space"/>
                <w:rFonts w:ascii="Arial" w:hAnsi="Arial" w:cs="Arial"/>
                <w:sz w:val="24"/>
                <w:szCs w:val="24"/>
                <w:shd w:val="clear" w:color="auto" w:fill="FFFFFF"/>
              </w:rPr>
              <w:t> </w:t>
            </w:r>
            <w:r w:rsidRPr="00E5434B">
              <w:rPr>
                <w:rFonts w:ascii="Arial" w:hAnsi="Arial" w:cs="Arial"/>
                <w:sz w:val="24"/>
                <w:szCs w:val="24"/>
                <w:shd w:val="clear" w:color="auto" w:fill="FFFFFF"/>
              </w:rPr>
              <w:t>intensos. Deshidratación. Frecuentemente es mortal si no se trata adecuadamente</w:t>
            </w:r>
            <w:r w:rsidRPr="00E5434B">
              <w:rPr>
                <w:rFonts w:ascii="Arial" w:hAnsi="Arial" w:cs="Arial"/>
                <w:sz w:val="24"/>
                <w:szCs w:val="24"/>
                <w:shd w:val="clear" w:color="auto" w:fill="FFFFFF"/>
              </w:rPr>
              <w:t>.</w:t>
            </w:r>
          </w:p>
        </w:tc>
      </w:tr>
      <w:tr w:rsidR="0000265F" w:rsidRPr="00E5434B" w:rsidTr="00E5434B">
        <w:tc>
          <w:tcPr>
            <w:tcW w:w="2071" w:type="dxa"/>
          </w:tcPr>
          <w:p w:rsidR="0000265F" w:rsidRPr="00E5434B" w:rsidRDefault="0000265F" w:rsidP="00F02C3E">
            <w:pPr>
              <w:pStyle w:val="Sinespaciado"/>
              <w:spacing w:line="360" w:lineRule="auto"/>
              <w:jc w:val="both"/>
              <w:rPr>
                <w:rFonts w:ascii="Arial" w:hAnsi="Arial" w:cs="Arial"/>
                <w:sz w:val="24"/>
                <w:szCs w:val="24"/>
              </w:rPr>
            </w:pPr>
            <w:r w:rsidRPr="00E5434B">
              <w:rPr>
                <w:rFonts w:ascii="Arial" w:hAnsi="Arial" w:cs="Arial"/>
                <w:sz w:val="24"/>
                <w:szCs w:val="24"/>
              </w:rPr>
              <w:t>Tifus</w:t>
            </w:r>
          </w:p>
        </w:tc>
        <w:tc>
          <w:tcPr>
            <w:tcW w:w="7040" w:type="dxa"/>
          </w:tcPr>
          <w:p w:rsidR="0000265F" w:rsidRPr="00E5434B" w:rsidRDefault="00E5434B" w:rsidP="00E5434B">
            <w:pPr>
              <w:pStyle w:val="Sinespaciado"/>
              <w:spacing w:line="360" w:lineRule="auto"/>
              <w:jc w:val="both"/>
              <w:rPr>
                <w:rFonts w:ascii="Arial" w:hAnsi="Arial" w:cs="Arial"/>
                <w:sz w:val="24"/>
                <w:szCs w:val="24"/>
              </w:rPr>
            </w:pPr>
            <w:r w:rsidRPr="00E5434B">
              <w:rPr>
                <w:rFonts w:ascii="Arial" w:hAnsi="Arial" w:cs="Arial"/>
                <w:sz w:val="24"/>
                <w:szCs w:val="24"/>
                <w:shd w:val="clear" w:color="auto" w:fill="FFFFFF"/>
              </w:rPr>
              <w:t>Fiebres.</w:t>
            </w:r>
            <w:r w:rsidRPr="00E5434B">
              <w:rPr>
                <w:rStyle w:val="apple-converted-space"/>
                <w:rFonts w:ascii="Arial" w:hAnsi="Arial" w:cs="Arial"/>
                <w:sz w:val="24"/>
                <w:szCs w:val="24"/>
                <w:shd w:val="clear" w:color="auto" w:fill="FFFFFF"/>
              </w:rPr>
              <w:t> </w:t>
            </w:r>
            <w:hyperlink r:id="rId23" w:history="1">
              <w:r w:rsidRPr="00E5434B">
                <w:rPr>
                  <w:rStyle w:val="Hipervnculo"/>
                  <w:rFonts w:ascii="Arial" w:hAnsi="Arial" w:cs="Arial"/>
                  <w:color w:val="auto"/>
                  <w:sz w:val="24"/>
                  <w:szCs w:val="24"/>
                  <w:u w:val="none"/>
                </w:rPr>
                <w:t>Diarreas</w:t>
              </w:r>
            </w:hyperlink>
            <w:r w:rsidRPr="00E5434B">
              <w:rPr>
                <w:rStyle w:val="apple-converted-space"/>
                <w:rFonts w:ascii="Arial" w:hAnsi="Arial" w:cs="Arial"/>
                <w:sz w:val="24"/>
                <w:szCs w:val="24"/>
                <w:shd w:val="clear" w:color="auto" w:fill="FFFFFF"/>
              </w:rPr>
              <w:t> </w:t>
            </w:r>
            <w:r w:rsidRPr="00E5434B">
              <w:rPr>
                <w:rFonts w:ascii="Arial" w:hAnsi="Arial" w:cs="Arial"/>
                <w:sz w:val="24"/>
                <w:szCs w:val="24"/>
                <w:shd w:val="clear" w:color="auto" w:fill="FFFFFF"/>
              </w:rPr>
              <w:t>y vómitos.</w:t>
            </w:r>
            <w:r w:rsidRPr="00E5434B">
              <w:rPr>
                <w:rStyle w:val="apple-converted-space"/>
                <w:rFonts w:ascii="Arial" w:hAnsi="Arial" w:cs="Arial"/>
                <w:sz w:val="24"/>
                <w:szCs w:val="24"/>
                <w:shd w:val="clear" w:color="auto" w:fill="FFFFFF"/>
              </w:rPr>
              <w:t> </w:t>
            </w:r>
            <w:hyperlink r:id="rId24" w:history="1">
              <w:r w:rsidRPr="00E5434B">
                <w:rPr>
                  <w:rStyle w:val="Hipervnculo"/>
                  <w:rFonts w:ascii="Arial" w:hAnsi="Arial" w:cs="Arial"/>
                  <w:color w:val="auto"/>
                  <w:sz w:val="24"/>
                  <w:szCs w:val="24"/>
                  <w:u w:val="none"/>
                </w:rPr>
                <w:t>Inflamación</w:t>
              </w:r>
            </w:hyperlink>
            <w:r w:rsidRPr="00E5434B">
              <w:rPr>
                <w:rStyle w:val="apple-converted-space"/>
                <w:rFonts w:ascii="Arial" w:hAnsi="Arial" w:cs="Arial"/>
                <w:sz w:val="24"/>
                <w:szCs w:val="24"/>
                <w:shd w:val="clear" w:color="auto" w:fill="FFFFFF"/>
              </w:rPr>
              <w:t> </w:t>
            </w:r>
            <w:r w:rsidRPr="00E5434B">
              <w:rPr>
                <w:rFonts w:ascii="Arial" w:hAnsi="Arial" w:cs="Arial"/>
                <w:sz w:val="24"/>
                <w:szCs w:val="24"/>
                <w:shd w:val="clear" w:color="auto" w:fill="FFFFFF"/>
              </w:rPr>
              <w:t>del bazo y del intestino.</w:t>
            </w:r>
          </w:p>
        </w:tc>
      </w:tr>
      <w:tr w:rsidR="0000265F" w:rsidRPr="00E5434B" w:rsidTr="00E5434B">
        <w:tc>
          <w:tcPr>
            <w:tcW w:w="2071" w:type="dxa"/>
          </w:tcPr>
          <w:p w:rsidR="0000265F" w:rsidRPr="00E5434B" w:rsidRDefault="00E5434B" w:rsidP="00E5434B">
            <w:pPr>
              <w:pStyle w:val="Sinespaciado"/>
              <w:spacing w:line="360" w:lineRule="auto"/>
              <w:jc w:val="both"/>
              <w:rPr>
                <w:rFonts w:ascii="Arial" w:hAnsi="Arial" w:cs="Arial"/>
                <w:sz w:val="24"/>
                <w:szCs w:val="24"/>
              </w:rPr>
            </w:pPr>
            <w:r w:rsidRPr="00E5434B">
              <w:rPr>
                <w:rFonts w:ascii="Arial" w:hAnsi="Arial" w:cs="Arial"/>
                <w:sz w:val="24"/>
                <w:szCs w:val="24"/>
              </w:rPr>
              <w:t>Disentería</w:t>
            </w:r>
          </w:p>
        </w:tc>
        <w:tc>
          <w:tcPr>
            <w:tcW w:w="7040" w:type="dxa"/>
          </w:tcPr>
          <w:p w:rsidR="0000265F" w:rsidRPr="00E5434B" w:rsidRDefault="00E5434B" w:rsidP="00E5434B">
            <w:pPr>
              <w:pStyle w:val="Sinespaciado"/>
              <w:spacing w:line="360" w:lineRule="auto"/>
              <w:jc w:val="both"/>
              <w:rPr>
                <w:rFonts w:ascii="Arial" w:hAnsi="Arial" w:cs="Arial"/>
                <w:sz w:val="24"/>
                <w:szCs w:val="24"/>
              </w:rPr>
            </w:pPr>
            <w:r w:rsidRPr="00E5434B">
              <w:rPr>
                <w:rFonts w:ascii="Arial" w:hAnsi="Arial" w:cs="Arial"/>
                <w:sz w:val="24"/>
                <w:szCs w:val="24"/>
                <w:shd w:val="clear" w:color="auto" w:fill="FFFFFF"/>
              </w:rPr>
              <w:t>Diarrea. Raramente es mortal en adultos, pero produce la muerte de muchos</w:t>
            </w:r>
            <w:r w:rsidRPr="00E5434B">
              <w:rPr>
                <w:rStyle w:val="apple-converted-space"/>
                <w:rFonts w:ascii="Arial" w:hAnsi="Arial" w:cs="Arial"/>
                <w:sz w:val="24"/>
                <w:szCs w:val="24"/>
                <w:shd w:val="clear" w:color="auto" w:fill="FFFFFF"/>
              </w:rPr>
              <w:t> </w:t>
            </w:r>
            <w:hyperlink r:id="rId25" w:history="1">
              <w:r w:rsidRPr="00E5434B">
                <w:rPr>
                  <w:rStyle w:val="Hipervnculo"/>
                  <w:rFonts w:ascii="Arial" w:hAnsi="Arial" w:cs="Arial"/>
                  <w:color w:val="auto"/>
                  <w:sz w:val="24"/>
                  <w:szCs w:val="24"/>
                  <w:u w:val="none"/>
                </w:rPr>
                <w:t>niños</w:t>
              </w:r>
            </w:hyperlink>
            <w:r w:rsidRPr="00E5434B">
              <w:rPr>
                <w:rStyle w:val="apple-converted-space"/>
                <w:rFonts w:ascii="Arial" w:hAnsi="Arial" w:cs="Arial"/>
                <w:sz w:val="24"/>
                <w:szCs w:val="24"/>
                <w:shd w:val="clear" w:color="auto" w:fill="FFFFFF"/>
              </w:rPr>
              <w:t> </w:t>
            </w:r>
            <w:r w:rsidRPr="00E5434B">
              <w:rPr>
                <w:rFonts w:ascii="Arial" w:hAnsi="Arial" w:cs="Arial"/>
                <w:sz w:val="24"/>
                <w:szCs w:val="24"/>
                <w:shd w:val="clear" w:color="auto" w:fill="FFFFFF"/>
              </w:rPr>
              <w:t>en países poco desarrollados</w:t>
            </w:r>
            <w:r w:rsidRPr="00E5434B">
              <w:rPr>
                <w:rFonts w:ascii="Arial" w:hAnsi="Arial" w:cs="Arial"/>
                <w:sz w:val="24"/>
                <w:szCs w:val="24"/>
                <w:shd w:val="clear" w:color="auto" w:fill="FFFFFF"/>
              </w:rPr>
              <w:t>.</w:t>
            </w:r>
          </w:p>
        </w:tc>
      </w:tr>
      <w:tr w:rsidR="0000265F" w:rsidRPr="00E5434B" w:rsidTr="00E5434B">
        <w:tc>
          <w:tcPr>
            <w:tcW w:w="2071" w:type="dxa"/>
          </w:tcPr>
          <w:p w:rsidR="0000265F" w:rsidRPr="00E5434B" w:rsidRDefault="00E5434B" w:rsidP="00F02C3E">
            <w:pPr>
              <w:pStyle w:val="Sinespaciado"/>
              <w:spacing w:line="360" w:lineRule="auto"/>
              <w:jc w:val="both"/>
              <w:rPr>
                <w:rFonts w:ascii="Arial" w:hAnsi="Arial" w:cs="Arial"/>
                <w:sz w:val="24"/>
                <w:szCs w:val="24"/>
              </w:rPr>
            </w:pPr>
            <w:r w:rsidRPr="00E5434B">
              <w:rPr>
                <w:rFonts w:ascii="Arial" w:hAnsi="Arial" w:cs="Arial"/>
                <w:sz w:val="24"/>
                <w:szCs w:val="24"/>
              </w:rPr>
              <w:t>Gastroenteritis</w:t>
            </w:r>
          </w:p>
        </w:tc>
        <w:tc>
          <w:tcPr>
            <w:tcW w:w="7040" w:type="dxa"/>
          </w:tcPr>
          <w:p w:rsidR="0000265F" w:rsidRPr="00E5434B" w:rsidRDefault="00E5434B" w:rsidP="00E5434B">
            <w:pPr>
              <w:pStyle w:val="Sinespaciado"/>
              <w:spacing w:line="360" w:lineRule="auto"/>
              <w:jc w:val="both"/>
              <w:rPr>
                <w:rFonts w:ascii="Arial" w:hAnsi="Arial" w:cs="Arial"/>
                <w:sz w:val="24"/>
                <w:szCs w:val="24"/>
              </w:rPr>
            </w:pPr>
            <w:r w:rsidRPr="00E5434B">
              <w:rPr>
                <w:rFonts w:ascii="Arial" w:hAnsi="Arial" w:cs="Arial"/>
                <w:sz w:val="24"/>
                <w:szCs w:val="24"/>
                <w:shd w:val="clear" w:color="auto" w:fill="FFFFFF"/>
              </w:rPr>
              <w:t>Náuseas y vómitos. Dolor en el digestivo. Poco riesgo de muerte</w:t>
            </w:r>
            <w:r w:rsidRPr="00E5434B">
              <w:rPr>
                <w:rFonts w:ascii="Arial" w:hAnsi="Arial" w:cs="Arial"/>
                <w:sz w:val="24"/>
                <w:szCs w:val="24"/>
                <w:shd w:val="clear" w:color="auto" w:fill="FFFFFF"/>
              </w:rPr>
              <w:t>.</w:t>
            </w:r>
          </w:p>
        </w:tc>
      </w:tr>
      <w:tr w:rsidR="0000265F" w:rsidRPr="00E5434B" w:rsidTr="00E5434B">
        <w:tc>
          <w:tcPr>
            <w:tcW w:w="2071" w:type="dxa"/>
          </w:tcPr>
          <w:p w:rsidR="0000265F" w:rsidRPr="00E5434B" w:rsidRDefault="0000265F" w:rsidP="00F02C3E">
            <w:pPr>
              <w:pStyle w:val="Sinespaciado"/>
              <w:spacing w:line="360" w:lineRule="auto"/>
              <w:jc w:val="both"/>
              <w:rPr>
                <w:rFonts w:ascii="Arial" w:hAnsi="Arial" w:cs="Arial"/>
                <w:sz w:val="24"/>
                <w:szCs w:val="24"/>
              </w:rPr>
            </w:pPr>
            <w:r w:rsidRPr="00E5434B">
              <w:rPr>
                <w:rFonts w:ascii="Arial" w:hAnsi="Arial" w:cs="Arial"/>
                <w:sz w:val="24"/>
                <w:szCs w:val="24"/>
              </w:rPr>
              <w:t>Hepatitis</w:t>
            </w:r>
          </w:p>
        </w:tc>
        <w:tc>
          <w:tcPr>
            <w:tcW w:w="7040" w:type="dxa"/>
          </w:tcPr>
          <w:p w:rsidR="0000265F" w:rsidRPr="00E5434B" w:rsidRDefault="00E5434B" w:rsidP="00E5434B">
            <w:pPr>
              <w:pStyle w:val="Sinespaciado"/>
              <w:spacing w:line="360" w:lineRule="auto"/>
              <w:jc w:val="both"/>
              <w:rPr>
                <w:rFonts w:ascii="Arial" w:hAnsi="Arial" w:cs="Arial"/>
                <w:sz w:val="24"/>
                <w:szCs w:val="24"/>
              </w:rPr>
            </w:pPr>
            <w:r w:rsidRPr="00E5434B">
              <w:rPr>
                <w:rFonts w:ascii="Arial" w:hAnsi="Arial" w:cs="Arial"/>
                <w:color w:val="000000"/>
                <w:sz w:val="24"/>
                <w:szCs w:val="24"/>
                <w:shd w:val="clear" w:color="auto" w:fill="FFFFFF"/>
              </w:rPr>
              <w:t>Inflamación del hígado e ictericia. Puede causar daños permanentes en el hígado</w:t>
            </w:r>
            <w:r w:rsidRPr="00E5434B">
              <w:rPr>
                <w:rFonts w:ascii="Arial" w:hAnsi="Arial" w:cs="Arial"/>
                <w:color w:val="000000"/>
                <w:sz w:val="24"/>
                <w:szCs w:val="24"/>
                <w:shd w:val="clear" w:color="auto" w:fill="FFFFFF"/>
              </w:rPr>
              <w:t>.</w:t>
            </w:r>
          </w:p>
        </w:tc>
      </w:tr>
      <w:tr w:rsidR="0000265F" w:rsidRPr="00E5434B" w:rsidTr="00E5434B">
        <w:tc>
          <w:tcPr>
            <w:tcW w:w="2071" w:type="dxa"/>
          </w:tcPr>
          <w:p w:rsidR="0000265F" w:rsidRPr="00E5434B" w:rsidRDefault="00E5434B" w:rsidP="00F02C3E">
            <w:pPr>
              <w:pStyle w:val="Sinespaciado"/>
              <w:spacing w:line="360" w:lineRule="auto"/>
              <w:jc w:val="both"/>
              <w:rPr>
                <w:rFonts w:ascii="Arial" w:hAnsi="Arial" w:cs="Arial"/>
                <w:sz w:val="24"/>
                <w:szCs w:val="24"/>
              </w:rPr>
            </w:pPr>
            <w:r w:rsidRPr="00E5434B">
              <w:rPr>
                <w:rFonts w:ascii="Arial" w:hAnsi="Arial" w:cs="Arial"/>
                <w:sz w:val="24"/>
                <w:szCs w:val="24"/>
              </w:rPr>
              <w:t>Poliomielitis</w:t>
            </w:r>
          </w:p>
        </w:tc>
        <w:tc>
          <w:tcPr>
            <w:tcW w:w="7040" w:type="dxa"/>
          </w:tcPr>
          <w:p w:rsidR="0000265F" w:rsidRPr="00E5434B" w:rsidRDefault="00E5434B" w:rsidP="00E5434B">
            <w:pPr>
              <w:pStyle w:val="Sinespaciado"/>
              <w:spacing w:line="360" w:lineRule="auto"/>
              <w:jc w:val="both"/>
              <w:rPr>
                <w:rFonts w:ascii="Arial" w:hAnsi="Arial" w:cs="Arial"/>
                <w:sz w:val="24"/>
                <w:szCs w:val="24"/>
              </w:rPr>
            </w:pPr>
            <w:r w:rsidRPr="00E5434B">
              <w:rPr>
                <w:rFonts w:ascii="Arial" w:hAnsi="Arial" w:cs="Arial"/>
                <w:color w:val="000000"/>
                <w:sz w:val="24"/>
                <w:szCs w:val="24"/>
                <w:shd w:val="clear" w:color="auto" w:fill="FFFFFF"/>
              </w:rPr>
              <w:t>Dolores musculares intensos. Debilidad. Temblores. Parálisis. Puede ser mortal</w:t>
            </w:r>
            <w:r w:rsidRPr="00E5434B">
              <w:rPr>
                <w:rFonts w:ascii="Arial" w:hAnsi="Arial" w:cs="Arial"/>
                <w:color w:val="000000"/>
                <w:sz w:val="24"/>
                <w:szCs w:val="24"/>
                <w:shd w:val="clear" w:color="auto" w:fill="FFFFFF"/>
              </w:rPr>
              <w:t>.</w:t>
            </w:r>
          </w:p>
        </w:tc>
      </w:tr>
      <w:tr w:rsidR="0000265F" w:rsidRPr="00E5434B" w:rsidTr="00E5434B">
        <w:tc>
          <w:tcPr>
            <w:tcW w:w="2071" w:type="dxa"/>
          </w:tcPr>
          <w:p w:rsidR="0000265F" w:rsidRPr="00E5434B" w:rsidRDefault="0000265F" w:rsidP="00F02C3E">
            <w:pPr>
              <w:pStyle w:val="Sinespaciado"/>
              <w:spacing w:line="360" w:lineRule="auto"/>
              <w:jc w:val="both"/>
              <w:rPr>
                <w:rFonts w:ascii="Arial" w:hAnsi="Arial" w:cs="Arial"/>
                <w:sz w:val="24"/>
                <w:szCs w:val="24"/>
              </w:rPr>
            </w:pPr>
            <w:r w:rsidRPr="00E5434B">
              <w:rPr>
                <w:rFonts w:ascii="Arial" w:hAnsi="Arial" w:cs="Arial"/>
                <w:sz w:val="24"/>
                <w:szCs w:val="24"/>
              </w:rPr>
              <w:t>Disentería amebiana</w:t>
            </w:r>
          </w:p>
        </w:tc>
        <w:tc>
          <w:tcPr>
            <w:tcW w:w="7040" w:type="dxa"/>
          </w:tcPr>
          <w:p w:rsidR="0000265F" w:rsidRPr="00E5434B" w:rsidRDefault="00E5434B" w:rsidP="00E5434B">
            <w:pPr>
              <w:pStyle w:val="Sinespaciado"/>
              <w:spacing w:line="360" w:lineRule="auto"/>
              <w:jc w:val="both"/>
              <w:rPr>
                <w:rFonts w:ascii="Arial" w:hAnsi="Arial" w:cs="Arial"/>
                <w:sz w:val="24"/>
                <w:szCs w:val="24"/>
              </w:rPr>
            </w:pPr>
            <w:r w:rsidRPr="00E5434B">
              <w:rPr>
                <w:rFonts w:ascii="Arial" w:hAnsi="Arial" w:cs="Arial"/>
                <w:color w:val="000000"/>
                <w:sz w:val="24"/>
                <w:szCs w:val="24"/>
                <w:shd w:val="clear" w:color="auto" w:fill="FFFFFF"/>
              </w:rPr>
              <w:t>Diarrea severa, escalofríos y fiebre. Puede ser grave si no se trata</w:t>
            </w:r>
            <w:r w:rsidRPr="00E5434B">
              <w:rPr>
                <w:rFonts w:ascii="Arial" w:hAnsi="Arial" w:cs="Arial"/>
                <w:color w:val="000000"/>
                <w:sz w:val="24"/>
                <w:szCs w:val="24"/>
                <w:shd w:val="clear" w:color="auto" w:fill="FFFFFF"/>
              </w:rPr>
              <w:t>.</w:t>
            </w:r>
          </w:p>
        </w:tc>
      </w:tr>
      <w:tr w:rsidR="0000265F" w:rsidRPr="00E5434B" w:rsidTr="00E5434B">
        <w:tc>
          <w:tcPr>
            <w:tcW w:w="2071" w:type="dxa"/>
          </w:tcPr>
          <w:p w:rsidR="0000265F" w:rsidRPr="00E5434B" w:rsidRDefault="0000265F" w:rsidP="00F02C3E">
            <w:pPr>
              <w:pStyle w:val="Sinespaciado"/>
              <w:spacing w:line="360" w:lineRule="auto"/>
              <w:jc w:val="both"/>
              <w:rPr>
                <w:rFonts w:ascii="Arial" w:hAnsi="Arial" w:cs="Arial"/>
                <w:sz w:val="24"/>
                <w:szCs w:val="24"/>
              </w:rPr>
            </w:pPr>
            <w:r w:rsidRPr="00E5434B">
              <w:rPr>
                <w:rFonts w:ascii="Arial" w:hAnsi="Arial" w:cs="Arial"/>
                <w:sz w:val="24"/>
                <w:szCs w:val="24"/>
                <w:shd w:val="clear" w:color="auto" w:fill="FFFFFF"/>
              </w:rPr>
              <w:t>Esquistosomiasis</w:t>
            </w:r>
          </w:p>
        </w:tc>
        <w:tc>
          <w:tcPr>
            <w:tcW w:w="7040" w:type="dxa"/>
          </w:tcPr>
          <w:p w:rsidR="0000265F" w:rsidRPr="00E5434B" w:rsidRDefault="00E5434B" w:rsidP="00F02C3E">
            <w:pPr>
              <w:pStyle w:val="Sinespaciado"/>
              <w:spacing w:line="360" w:lineRule="auto"/>
              <w:jc w:val="both"/>
              <w:rPr>
                <w:rFonts w:ascii="Arial" w:hAnsi="Arial" w:cs="Arial"/>
                <w:sz w:val="24"/>
                <w:szCs w:val="24"/>
              </w:rPr>
            </w:pPr>
            <w:r w:rsidRPr="00E5434B">
              <w:rPr>
                <w:rFonts w:ascii="Arial" w:hAnsi="Arial" w:cs="Arial"/>
                <w:sz w:val="24"/>
                <w:szCs w:val="24"/>
                <w:shd w:val="clear" w:color="auto" w:fill="FFFFFF"/>
              </w:rPr>
              <w:t>Anemia y fatiga continuas</w:t>
            </w:r>
          </w:p>
        </w:tc>
      </w:tr>
    </w:tbl>
    <w:p w:rsidR="0000265F" w:rsidRPr="0000265F" w:rsidRDefault="0000265F" w:rsidP="00F02C3E">
      <w:pPr>
        <w:pStyle w:val="Sinespaciado"/>
        <w:spacing w:line="360" w:lineRule="auto"/>
        <w:jc w:val="both"/>
        <w:rPr>
          <w:rFonts w:ascii="Arial" w:hAnsi="Arial" w:cs="Arial"/>
          <w:sz w:val="24"/>
          <w:szCs w:val="24"/>
        </w:rPr>
      </w:pPr>
    </w:p>
    <w:p w:rsidR="007B5A32" w:rsidRDefault="00B1324D" w:rsidP="00E05965">
      <w:pPr>
        <w:shd w:val="clear" w:color="auto" w:fill="FFFFFF"/>
        <w:spacing w:line="360" w:lineRule="auto"/>
        <w:jc w:val="both"/>
        <w:rPr>
          <w:rFonts w:ascii="Arial" w:hAnsi="Arial" w:cs="Arial"/>
          <w:color w:val="000000"/>
          <w:shd w:val="clear" w:color="auto" w:fill="FFFFFF"/>
        </w:rPr>
      </w:pPr>
      <w:r>
        <w:rPr>
          <w:rFonts w:ascii="Arial" w:hAnsi="Arial" w:cs="Arial"/>
          <w:color w:val="000000"/>
          <w:shd w:val="clear" w:color="auto" w:fill="FFFFFF"/>
        </w:rPr>
        <w:t>L</w:t>
      </w:r>
      <w:r w:rsidR="009415BF" w:rsidRPr="009415BF">
        <w:rPr>
          <w:rFonts w:ascii="Arial" w:hAnsi="Arial" w:cs="Arial"/>
          <w:color w:val="000000"/>
          <w:shd w:val="clear" w:color="auto" w:fill="FFFFFF"/>
        </w:rPr>
        <w:t xml:space="preserve">as aguas residuales son la principal fuente de microorganismos patógenos que se transmiten a través del ambiente y que llegan a la población especialmente a través </w:t>
      </w:r>
      <w:r w:rsidR="009415BF" w:rsidRPr="009415BF">
        <w:rPr>
          <w:rFonts w:ascii="Arial" w:hAnsi="Arial" w:cs="Arial"/>
          <w:color w:val="000000"/>
          <w:shd w:val="clear" w:color="auto" w:fill="FFFFFF"/>
        </w:rPr>
        <w:lastRenderedPageBreak/>
        <w:t>de la contaminación del agua usada para beber, agua utilizada en cultivos de vegetales o en cultivos de moluscos bivalvos, en la preparación de comida, para lavar, en el baño o en los diversos usos recreativos. El tratamiento actualmente aplicado a las aguas residuales procesadas por métodos biológicos y físico-químicos ha reducido significativamente la incidencia de enfermedades entre la población, especialmente las de etiología bacteriana, sin embargo los protozoos y los virus son más resistentes que las bacterias a muchos de estos tratamientos. Concentraciones significativas de virus son detectadas en las aguas vertidas al ambiente y en los biosólidos generados en plantas de tratamiento de agua residual</w:t>
      </w:r>
      <w:r w:rsidR="009415BF" w:rsidRPr="009415BF">
        <w:rPr>
          <w:rStyle w:val="apple-converted-space"/>
          <w:rFonts w:ascii="Arial" w:hAnsi="Arial" w:cs="Arial"/>
          <w:color w:val="000000"/>
          <w:shd w:val="clear" w:color="auto" w:fill="FFFFFF"/>
        </w:rPr>
        <w:t> </w:t>
      </w:r>
      <w:r w:rsidR="009415BF" w:rsidRPr="009415BF">
        <w:rPr>
          <w:rFonts w:ascii="Arial" w:hAnsi="Arial" w:cs="Arial"/>
          <w:color w:val="000000"/>
          <w:shd w:val="clear" w:color="auto" w:fill="FFFFFF"/>
        </w:rPr>
        <w:t>y, a pesar de que se considera que hay una reducción importante de la concentración de virus, se ha estimado, a partir de los 100.000 enterovirus por litro frecuentemente detectados en el agua residual, que en una población de 300.000 habitantes pueden liberarse al medio ambiente cantidades de 10</w:t>
      </w:r>
      <w:r w:rsidR="009415BF" w:rsidRPr="009415BF">
        <w:rPr>
          <w:rStyle w:val="apple-converted-space"/>
          <w:rFonts w:ascii="Arial" w:hAnsi="Arial" w:cs="Arial"/>
          <w:color w:val="000000"/>
          <w:shd w:val="clear" w:color="auto" w:fill="FFFFFF"/>
        </w:rPr>
        <w:t> </w:t>
      </w:r>
      <w:r w:rsidR="009415BF" w:rsidRPr="009415BF">
        <w:rPr>
          <w:rFonts w:ascii="Arial" w:hAnsi="Arial" w:cs="Arial"/>
          <w:color w:val="000000"/>
          <w:shd w:val="clear" w:color="auto" w:fill="FFFFFF"/>
        </w:rPr>
        <w:t>partículas víricas en 24 horas en aguas residuales tratadas.</w:t>
      </w:r>
      <w:sdt>
        <w:sdtPr>
          <w:rPr>
            <w:rFonts w:ascii="Arial" w:hAnsi="Arial" w:cs="Arial"/>
            <w:color w:val="000000"/>
            <w:shd w:val="clear" w:color="auto" w:fill="FFFFFF"/>
          </w:rPr>
          <w:id w:val="605388739"/>
          <w:citation/>
        </w:sdtPr>
        <w:sdtContent>
          <w:r w:rsidR="009415BF">
            <w:rPr>
              <w:rFonts w:ascii="Arial" w:hAnsi="Arial" w:cs="Arial"/>
              <w:color w:val="000000"/>
              <w:shd w:val="clear" w:color="auto" w:fill="FFFFFF"/>
            </w:rPr>
            <w:fldChar w:fldCharType="begin"/>
          </w:r>
          <w:r w:rsidR="009415BF">
            <w:rPr>
              <w:rFonts w:ascii="Arial" w:hAnsi="Arial" w:cs="Arial"/>
              <w:color w:val="000000"/>
              <w:shd w:val="clear" w:color="auto" w:fill="FFFFFF"/>
              <w:lang w:val="es-MX"/>
            </w:rPr>
            <w:instrText xml:space="preserve"> CITATION Síl05 \l 2058 </w:instrText>
          </w:r>
          <w:r w:rsidR="009415BF">
            <w:rPr>
              <w:rFonts w:ascii="Arial" w:hAnsi="Arial" w:cs="Arial"/>
              <w:color w:val="000000"/>
              <w:shd w:val="clear" w:color="auto" w:fill="FFFFFF"/>
            </w:rPr>
            <w:fldChar w:fldCharType="separate"/>
          </w:r>
          <w:r w:rsidR="009415BF">
            <w:rPr>
              <w:rFonts w:ascii="Arial" w:hAnsi="Arial" w:cs="Arial"/>
              <w:noProof/>
              <w:color w:val="000000"/>
              <w:shd w:val="clear" w:color="auto" w:fill="FFFFFF"/>
              <w:lang w:val="es-MX"/>
            </w:rPr>
            <w:t xml:space="preserve"> </w:t>
          </w:r>
          <w:r w:rsidR="009415BF" w:rsidRPr="009415BF">
            <w:rPr>
              <w:rFonts w:ascii="Arial" w:hAnsi="Arial" w:cs="Arial"/>
              <w:noProof/>
              <w:color w:val="000000"/>
              <w:shd w:val="clear" w:color="auto" w:fill="FFFFFF"/>
              <w:lang w:val="es-MX"/>
            </w:rPr>
            <w:t>(Sílvia Bofill-Mas, Pilar Clemente-Casares, Néstor Albiñana-Giménez, Carlos Maluquer de Motes Porta., 2005)</w:t>
          </w:r>
          <w:r w:rsidR="009415BF">
            <w:rPr>
              <w:rFonts w:ascii="Arial" w:hAnsi="Arial" w:cs="Arial"/>
              <w:color w:val="000000"/>
              <w:shd w:val="clear" w:color="auto" w:fill="FFFFFF"/>
            </w:rPr>
            <w:fldChar w:fldCharType="end"/>
          </w:r>
        </w:sdtContent>
      </w:sdt>
      <w:r>
        <w:rPr>
          <w:rFonts w:ascii="Arial" w:hAnsi="Arial" w:cs="Arial"/>
          <w:color w:val="000000"/>
          <w:shd w:val="clear" w:color="auto" w:fill="FFFFFF"/>
        </w:rPr>
        <w:t>.</w:t>
      </w:r>
    </w:p>
    <w:p w:rsidR="00B1324D" w:rsidRDefault="00B1324D" w:rsidP="00E05965">
      <w:pPr>
        <w:shd w:val="clear" w:color="auto" w:fill="FFFFFF"/>
        <w:spacing w:line="360" w:lineRule="auto"/>
        <w:jc w:val="both"/>
        <w:rPr>
          <w:rFonts w:ascii="Arial" w:hAnsi="Arial" w:cs="Arial"/>
          <w:color w:val="000000"/>
          <w:shd w:val="clear" w:color="auto" w:fill="FFFFFF"/>
        </w:rPr>
      </w:pPr>
    </w:p>
    <w:p w:rsidR="00B1324D" w:rsidRDefault="00B1324D" w:rsidP="00E05965">
      <w:pPr>
        <w:shd w:val="clear" w:color="auto" w:fill="FFFFFF"/>
        <w:spacing w:line="360" w:lineRule="auto"/>
        <w:jc w:val="both"/>
        <w:rPr>
          <w:rFonts w:ascii="Arial" w:hAnsi="Arial" w:cs="Arial"/>
          <w:color w:val="000000"/>
          <w:shd w:val="clear" w:color="auto" w:fill="FFFFFF"/>
        </w:rPr>
      </w:pPr>
    </w:p>
    <w:p w:rsidR="00B1324D" w:rsidRDefault="00B1324D" w:rsidP="00E05965">
      <w:pPr>
        <w:shd w:val="clear" w:color="auto" w:fill="FFFFFF"/>
        <w:spacing w:line="360" w:lineRule="auto"/>
        <w:jc w:val="both"/>
        <w:rPr>
          <w:rFonts w:ascii="Arial" w:hAnsi="Arial" w:cs="Arial"/>
          <w:color w:val="000000"/>
          <w:shd w:val="clear" w:color="auto" w:fill="FFFFFF"/>
        </w:rPr>
      </w:pPr>
    </w:p>
    <w:p w:rsidR="00B1324D" w:rsidRDefault="00B1324D" w:rsidP="00E05965">
      <w:pPr>
        <w:shd w:val="clear" w:color="auto" w:fill="FFFFFF"/>
        <w:spacing w:line="360" w:lineRule="auto"/>
        <w:jc w:val="both"/>
        <w:rPr>
          <w:rFonts w:ascii="Arial" w:hAnsi="Arial" w:cs="Arial"/>
          <w:color w:val="000000"/>
          <w:shd w:val="clear" w:color="auto" w:fill="FFFFFF"/>
        </w:rPr>
      </w:pPr>
    </w:p>
    <w:p w:rsidR="00B1324D" w:rsidRDefault="00B1324D" w:rsidP="00E05965">
      <w:pPr>
        <w:shd w:val="clear" w:color="auto" w:fill="FFFFFF"/>
        <w:spacing w:line="360" w:lineRule="auto"/>
        <w:jc w:val="both"/>
        <w:rPr>
          <w:rFonts w:ascii="Arial" w:hAnsi="Arial" w:cs="Arial"/>
          <w:color w:val="000000"/>
          <w:shd w:val="clear" w:color="auto" w:fill="FFFFFF"/>
        </w:rPr>
      </w:pPr>
    </w:p>
    <w:p w:rsidR="007B5A32" w:rsidRPr="0000265F" w:rsidRDefault="007B5A32" w:rsidP="007B5A32">
      <w:pPr>
        <w:pStyle w:val="Sinespaciado"/>
        <w:spacing w:line="360" w:lineRule="auto"/>
        <w:ind w:left="426" w:hanging="426"/>
        <w:rPr>
          <w:rFonts w:ascii="Arial" w:hAnsi="Arial" w:cs="Arial"/>
          <w:b/>
          <w:sz w:val="24"/>
          <w:szCs w:val="24"/>
        </w:rPr>
      </w:pPr>
      <w:r w:rsidRPr="0000265F">
        <w:rPr>
          <w:rFonts w:ascii="Arial" w:hAnsi="Arial" w:cs="Arial"/>
          <w:b/>
          <w:sz w:val="24"/>
          <w:szCs w:val="24"/>
        </w:rPr>
        <w:t>1.</w:t>
      </w:r>
      <w:r w:rsidR="00F02C3E" w:rsidRPr="0000265F">
        <w:rPr>
          <w:rFonts w:ascii="Arial" w:hAnsi="Arial" w:cs="Arial"/>
          <w:b/>
          <w:sz w:val="24"/>
          <w:szCs w:val="24"/>
        </w:rPr>
        <w:t>8</w:t>
      </w:r>
      <w:r w:rsidRPr="0000265F">
        <w:rPr>
          <w:rFonts w:ascii="Arial" w:hAnsi="Arial" w:cs="Arial"/>
          <w:b/>
          <w:sz w:val="24"/>
          <w:szCs w:val="24"/>
        </w:rPr>
        <w:t xml:space="preserve"> </w:t>
      </w:r>
      <w:r w:rsidR="0000265F" w:rsidRPr="0000265F">
        <w:rPr>
          <w:rFonts w:ascii="Arial" w:hAnsi="Arial" w:cs="Arial"/>
          <w:b/>
          <w:sz w:val="24"/>
          <w:szCs w:val="24"/>
        </w:rPr>
        <w:t>E</w:t>
      </w:r>
      <w:r w:rsidR="00DF4D1C" w:rsidRPr="0000265F">
        <w:rPr>
          <w:rFonts w:ascii="Arial" w:hAnsi="Arial" w:cs="Arial"/>
          <w:b/>
          <w:sz w:val="24"/>
          <w:szCs w:val="24"/>
        </w:rPr>
        <w:t xml:space="preserve">fecto e </w:t>
      </w:r>
      <w:r w:rsidRPr="0000265F">
        <w:rPr>
          <w:rFonts w:ascii="Arial" w:hAnsi="Arial" w:cs="Arial"/>
          <w:b/>
          <w:sz w:val="24"/>
          <w:szCs w:val="24"/>
        </w:rPr>
        <w:t>Impacto de las aguas residuales en el ambiente.</w:t>
      </w:r>
    </w:p>
    <w:p w:rsidR="00DF4D1C" w:rsidRPr="0000265F" w:rsidRDefault="00DF4D1C" w:rsidP="0000265F">
      <w:pPr>
        <w:spacing w:before="100" w:beforeAutospacing="1" w:after="100" w:afterAutospacing="1" w:line="360" w:lineRule="auto"/>
        <w:jc w:val="both"/>
        <w:rPr>
          <w:rFonts w:ascii="Arial" w:hAnsi="Arial" w:cs="Arial"/>
        </w:rPr>
      </w:pPr>
      <w:r w:rsidRPr="0000265F">
        <w:rPr>
          <w:rFonts w:ascii="Arial" w:hAnsi="Arial" w:cs="Arial"/>
        </w:rPr>
        <w:t xml:space="preserve">Para hacer frente a la problemática de la disponibilidad del agua y sus impactos por vertido de agua residual es necesario incrementar el acceso y calidad de los servicios de agua potable, alcantarillado y saneamiento. </w:t>
      </w:r>
    </w:p>
    <w:p w:rsidR="00DF4D1C" w:rsidRPr="0000265F" w:rsidRDefault="00DF4D1C" w:rsidP="0000265F">
      <w:pPr>
        <w:spacing w:before="100" w:beforeAutospacing="1" w:after="100" w:afterAutospacing="1" w:line="360" w:lineRule="auto"/>
        <w:jc w:val="both"/>
        <w:rPr>
          <w:rFonts w:ascii="Arial" w:hAnsi="Arial" w:cs="Arial"/>
        </w:rPr>
      </w:pPr>
      <w:r w:rsidRPr="0000265F">
        <w:rPr>
          <w:rFonts w:ascii="Arial" w:hAnsi="Arial" w:cs="Arial"/>
        </w:rPr>
        <w:t xml:space="preserve"> Dentro de los impactos causados por vertido de agua residual se distinguen los siguientes: </w:t>
      </w:r>
    </w:p>
    <w:p w:rsidR="009E1945" w:rsidRPr="0000265F" w:rsidRDefault="00DF4D1C" w:rsidP="0000265F">
      <w:pPr>
        <w:pStyle w:val="Prrafodelista"/>
        <w:numPr>
          <w:ilvl w:val="0"/>
          <w:numId w:val="12"/>
        </w:numPr>
        <w:spacing w:before="100" w:beforeAutospacing="1" w:after="100" w:afterAutospacing="1" w:line="360" w:lineRule="auto"/>
        <w:jc w:val="both"/>
        <w:rPr>
          <w:rFonts w:ascii="Arial" w:eastAsia="Times New Roman" w:hAnsi="Arial" w:cs="Arial"/>
          <w:color w:val="000000"/>
          <w:sz w:val="24"/>
          <w:szCs w:val="24"/>
          <w:lang w:eastAsia="es-MX"/>
        </w:rPr>
      </w:pPr>
      <w:r w:rsidRPr="0000265F">
        <w:rPr>
          <w:rFonts w:ascii="Arial" w:hAnsi="Arial" w:cs="Arial"/>
          <w:sz w:val="24"/>
          <w:szCs w:val="24"/>
        </w:rPr>
        <w:lastRenderedPageBreak/>
        <w:t>Disminución de fuentes de agua potable reduciendo la calidad de vida de los seres humanos.</w:t>
      </w:r>
    </w:p>
    <w:p w:rsidR="009E1945" w:rsidRPr="0000265F" w:rsidRDefault="00DF4D1C" w:rsidP="0000265F">
      <w:pPr>
        <w:pStyle w:val="Prrafodelista"/>
        <w:numPr>
          <w:ilvl w:val="0"/>
          <w:numId w:val="12"/>
        </w:numPr>
        <w:spacing w:before="100" w:beforeAutospacing="1" w:after="100" w:afterAutospacing="1" w:line="360" w:lineRule="auto"/>
        <w:jc w:val="both"/>
        <w:rPr>
          <w:rFonts w:ascii="Arial" w:eastAsia="Times New Roman" w:hAnsi="Arial" w:cs="Arial"/>
          <w:color w:val="000000"/>
          <w:sz w:val="24"/>
          <w:szCs w:val="24"/>
          <w:lang w:eastAsia="es-MX"/>
        </w:rPr>
      </w:pPr>
      <w:r w:rsidRPr="0000265F">
        <w:rPr>
          <w:rFonts w:ascii="Arial" w:hAnsi="Arial" w:cs="Arial"/>
          <w:sz w:val="24"/>
          <w:szCs w:val="24"/>
        </w:rPr>
        <w:t xml:space="preserve">Afección a la salud humana, por enfermedades gastrointestinales principalmente en niños. </w:t>
      </w:r>
    </w:p>
    <w:p w:rsidR="00E5434B" w:rsidRPr="00E5434B" w:rsidRDefault="00DF4D1C" w:rsidP="0000265F">
      <w:pPr>
        <w:pStyle w:val="Prrafodelista"/>
        <w:numPr>
          <w:ilvl w:val="0"/>
          <w:numId w:val="12"/>
        </w:numPr>
        <w:spacing w:before="100" w:beforeAutospacing="1" w:after="100" w:afterAutospacing="1" w:line="360" w:lineRule="auto"/>
        <w:jc w:val="both"/>
        <w:rPr>
          <w:rFonts w:ascii="Arial" w:eastAsia="Times New Roman" w:hAnsi="Arial" w:cs="Arial"/>
          <w:color w:val="000000"/>
          <w:sz w:val="24"/>
          <w:szCs w:val="24"/>
          <w:lang w:eastAsia="es-MX"/>
        </w:rPr>
      </w:pPr>
      <w:r w:rsidRPr="0000265F">
        <w:rPr>
          <w:rFonts w:ascii="Arial" w:hAnsi="Arial" w:cs="Arial"/>
          <w:sz w:val="24"/>
          <w:szCs w:val="24"/>
        </w:rPr>
        <w:t>Eutrofización de cuerpos de agua afectando la vida acuática.</w:t>
      </w:r>
    </w:p>
    <w:p w:rsidR="009E1945" w:rsidRPr="0000265F" w:rsidRDefault="00DF4D1C" w:rsidP="0000265F">
      <w:pPr>
        <w:pStyle w:val="Prrafodelista"/>
        <w:numPr>
          <w:ilvl w:val="0"/>
          <w:numId w:val="12"/>
        </w:numPr>
        <w:spacing w:before="100" w:beforeAutospacing="1" w:after="100" w:afterAutospacing="1" w:line="360" w:lineRule="auto"/>
        <w:jc w:val="both"/>
        <w:rPr>
          <w:rFonts w:ascii="Arial" w:eastAsia="Times New Roman" w:hAnsi="Arial" w:cs="Arial"/>
          <w:color w:val="000000"/>
          <w:sz w:val="24"/>
          <w:szCs w:val="24"/>
          <w:lang w:eastAsia="es-MX"/>
        </w:rPr>
      </w:pPr>
      <w:r w:rsidRPr="0000265F">
        <w:rPr>
          <w:rFonts w:ascii="Arial" w:hAnsi="Arial" w:cs="Arial"/>
          <w:sz w:val="24"/>
          <w:szCs w:val="24"/>
        </w:rPr>
        <w:t xml:space="preserve"> Disminución en la calidad de cultivos. </w:t>
      </w:r>
    </w:p>
    <w:p w:rsidR="009E1945" w:rsidRPr="0000265F" w:rsidRDefault="00DF4D1C" w:rsidP="0000265F">
      <w:pPr>
        <w:pStyle w:val="Prrafodelista"/>
        <w:numPr>
          <w:ilvl w:val="0"/>
          <w:numId w:val="12"/>
        </w:numPr>
        <w:spacing w:before="100" w:beforeAutospacing="1" w:after="100" w:afterAutospacing="1" w:line="360" w:lineRule="auto"/>
        <w:jc w:val="both"/>
        <w:rPr>
          <w:rFonts w:ascii="Arial" w:eastAsia="Times New Roman" w:hAnsi="Arial" w:cs="Arial"/>
          <w:color w:val="000000"/>
          <w:sz w:val="24"/>
          <w:szCs w:val="24"/>
          <w:lang w:eastAsia="es-MX"/>
        </w:rPr>
      </w:pPr>
      <w:r w:rsidRPr="0000265F">
        <w:rPr>
          <w:rFonts w:ascii="Arial" w:hAnsi="Arial" w:cs="Arial"/>
          <w:sz w:val="24"/>
          <w:szCs w:val="24"/>
        </w:rPr>
        <w:t xml:space="preserve">Daños a la salud animal. </w:t>
      </w:r>
    </w:p>
    <w:p w:rsidR="009E1945" w:rsidRPr="0000265F" w:rsidRDefault="00DF4D1C" w:rsidP="0000265F">
      <w:pPr>
        <w:pStyle w:val="Prrafodelista"/>
        <w:numPr>
          <w:ilvl w:val="0"/>
          <w:numId w:val="12"/>
        </w:numPr>
        <w:spacing w:before="100" w:beforeAutospacing="1" w:after="100" w:afterAutospacing="1" w:line="360" w:lineRule="auto"/>
        <w:jc w:val="both"/>
        <w:rPr>
          <w:rFonts w:ascii="Arial" w:eastAsia="Times New Roman" w:hAnsi="Arial" w:cs="Arial"/>
          <w:color w:val="000000"/>
          <w:sz w:val="24"/>
          <w:szCs w:val="24"/>
          <w:lang w:eastAsia="es-MX"/>
        </w:rPr>
      </w:pPr>
      <w:r w:rsidRPr="0000265F">
        <w:rPr>
          <w:rFonts w:ascii="Arial" w:hAnsi="Arial" w:cs="Arial"/>
          <w:sz w:val="24"/>
          <w:szCs w:val="24"/>
        </w:rPr>
        <w:t xml:space="preserve"> Proliferación de fauna y flora nocivas. </w:t>
      </w:r>
    </w:p>
    <w:p w:rsidR="009E1945" w:rsidRPr="0000265F" w:rsidRDefault="00DF4D1C" w:rsidP="0000265F">
      <w:pPr>
        <w:spacing w:before="100" w:beforeAutospacing="1" w:after="100" w:afterAutospacing="1" w:line="360" w:lineRule="auto"/>
        <w:jc w:val="both"/>
        <w:rPr>
          <w:rFonts w:ascii="Arial" w:hAnsi="Arial" w:cs="Arial"/>
        </w:rPr>
      </w:pPr>
      <w:r w:rsidRPr="0000265F">
        <w:rPr>
          <w:rFonts w:ascii="Arial" w:hAnsi="Arial" w:cs="Arial"/>
        </w:rPr>
        <w:t xml:space="preserve">La implementación de infraestructura hidráulica en materia de agua potable y alcantarillado en el último sexenio ha contribuido a la reducción de enfermedades y mortandad principalmente en la población infantil. </w:t>
      </w:r>
    </w:p>
    <w:p w:rsidR="00E05965" w:rsidRPr="0000265F" w:rsidRDefault="00DF4D1C" w:rsidP="0000265F">
      <w:pPr>
        <w:spacing w:before="100" w:beforeAutospacing="1" w:after="100" w:afterAutospacing="1" w:line="360" w:lineRule="auto"/>
        <w:jc w:val="both"/>
        <w:rPr>
          <w:rFonts w:ascii="Arial" w:hAnsi="Arial" w:cs="Arial"/>
        </w:rPr>
      </w:pPr>
      <w:r w:rsidRPr="0000265F">
        <w:rPr>
          <w:rFonts w:ascii="Arial" w:hAnsi="Arial" w:cs="Arial"/>
        </w:rPr>
        <w:t xml:space="preserve">Las tecnologías para el tratamiento de agua más utilizadas en México corresponden a las lagunas aerobias y los lodos activados, sin embargo, se podrían introducir nuevas tecnologías, como </w:t>
      </w:r>
      <w:r w:rsidR="009E1945" w:rsidRPr="0000265F">
        <w:rPr>
          <w:rFonts w:ascii="Arial" w:hAnsi="Arial" w:cs="Arial"/>
        </w:rPr>
        <w:t>el tratamiento anaerobio, cuyo costo</w:t>
      </w:r>
      <w:r w:rsidRPr="0000265F">
        <w:rPr>
          <w:rFonts w:ascii="Arial" w:hAnsi="Arial" w:cs="Arial"/>
        </w:rPr>
        <w:t xml:space="preserve"> de operación y mantenimiento son más bajos que los sistemas aerobios.</w:t>
      </w:r>
      <w:sdt>
        <w:sdtPr>
          <w:rPr>
            <w:rFonts w:ascii="Arial" w:hAnsi="Arial" w:cs="Arial"/>
          </w:rPr>
          <w:id w:val="-1181972220"/>
          <w:citation/>
        </w:sdtPr>
        <w:sdtContent>
          <w:r w:rsidR="009E1945" w:rsidRPr="0000265F">
            <w:rPr>
              <w:rFonts w:ascii="Arial" w:hAnsi="Arial" w:cs="Arial"/>
            </w:rPr>
            <w:fldChar w:fldCharType="begin"/>
          </w:r>
          <w:r w:rsidR="009E1945" w:rsidRPr="0000265F">
            <w:rPr>
              <w:rFonts w:ascii="Arial" w:hAnsi="Arial" w:cs="Arial"/>
              <w:lang w:val="es-MX"/>
            </w:rPr>
            <w:instrText xml:space="preserve"> CITATION Noy10 \l 2058 </w:instrText>
          </w:r>
          <w:r w:rsidR="009E1945" w:rsidRPr="0000265F">
            <w:rPr>
              <w:rFonts w:ascii="Arial" w:hAnsi="Arial" w:cs="Arial"/>
            </w:rPr>
            <w:fldChar w:fldCharType="separate"/>
          </w:r>
          <w:r w:rsidR="009E1945" w:rsidRPr="0000265F">
            <w:rPr>
              <w:rFonts w:ascii="Arial" w:hAnsi="Arial" w:cs="Arial"/>
              <w:noProof/>
              <w:lang w:val="es-MX"/>
            </w:rPr>
            <w:t xml:space="preserve"> (Noyola, 2010)</w:t>
          </w:r>
          <w:r w:rsidR="009E1945" w:rsidRPr="0000265F">
            <w:rPr>
              <w:rFonts w:ascii="Arial" w:hAnsi="Arial" w:cs="Arial"/>
            </w:rPr>
            <w:fldChar w:fldCharType="end"/>
          </w:r>
        </w:sdtContent>
      </w:sdt>
      <w:r w:rsidR="009E1945" w:rsidRPr="0000265F">
        <w:rPr>
          <w:rFonts w:ascii="Arial" w:hAnsi="Arial" w:cs="Arial"/>
        </w:rPr>
        <w:t>.</w:t>
      </w:r>
    </w:p>
    <w:p w:rsidR="009E1945" w:rsidRPr="0000265F" w:rsidRDefault="009E1945" w:rsidP="0000265F">
      <w:pPr>
        <w:pStyle w:val="NormalWeb"/>
        <w:spacing w:before="0" w:beforeAutospacing="0" w:after="0" w:afterAutospacing="0" w:line="360" w:lineRule="auto"/>
        <w:jc w:val="both"/>
        <w:rPr>
          <w:rFonts w:ascii="Arial" w:hAnsi="Arial" w:cs="Arial"/>
          <w:color w:val="auto"/>
          <w:lang w:val="es-MX" w:eastAsia="es-MX"/>
        </w:rPr>
      </w:pPr>
      <w:r w:rsidRPr="0000265F">
        <w:rPr>
          <w:rFonts w:ascii="Arial" w:hAnsi="Arial" w:cs="Arial"/>
          <w:color w:val="auto"/>
        </w:rPr>
        <w:t xml:space="preserve">Expone </w:t>
      </w:r>
      <w:sdt>
        <w:sdtPr>
          <w:rPr>
            <w:rFonts w:ascii="Arial" w:hAnsi="Arial" w:cs="Arial"/>
            <w:color w:val="auto"/>
          </w:rPr>
          <w:id w:val="2087730906"/>
          <w:citation/>
        </w:sdtPr>
        <w:sdtContent>
          <w:r w:rsidR="00F00880" w:rsidRPr="0000265F">
            <w:rPr>
              <w:rFonts w:ascii="Arial" w:hAnsi="Arial" w:cs="Arial"/>
              <w:color w:val="auto"/>
            </w:rPr>
            <w:fldChar w:fldCharType="begin"/>
          </w:r>
          <w:r w:rsidR="00F00880" w:rsidRPr="0000265F">
            <w:rPr>
              <w:rFonts w:ascii="Arial" w:hAnsi="Arial" w:cs="Arial"/>
              <w:color w:val="auto"/>
              <w:lang w:val="es-MX"/>
            </w:rPr>
            <w:instrText xml:space="preserve"> CITATION Kut85 \l 2058 </w:instrText>
          </w:r>
          <w:r w:rsidR="00F00880" w:rsidRPr="0000265F">
            <w:rPr>
              <w:rFonts w:ascii="Arial" w:hAnsi="Arial" w:cs="Arial"/>
              <w:color w:val="auto"/>
            </w:rPr>
            <w:fldChar w:fldCharType="separate"/>
          </w:r>
          <w:r w:rsidR="00F00880" w:rsidRPr="0000265F">
            <w:rPr>
              <w:rFonts w:ascii="Arial" w:hAnsi="Arial" w:cs="Arial"/>
              <w:noProof/>
              <w:color w:val="auto"/>
              <w:lang w:val="es-MX"/>
            </w:rPr>
            <w:t xml:space="preserve"> (Kutera, 1985)</w:t>
          </w:r>
          <w:r w:rsidR="00F00880" w:rsidRPr="0000265F">
            <w:rPr>
              <w:rFonts w:ascii="Arial" w:hAnsi="Arial" w:cs="Arial"/>
              <w:color w:val="auto"/>
            </w:rPr>
            <w:fldChar w:fldCharType="end"/>
          </w:r>
        </w:sdtContent>
      </w:sdt>
      <w:r w:rsidR="00F00880" w:rsidRPr="0000265F">
        <w:rPr>
          <w:rFonts w:ascii="Arial" w:hAnsi="Arial" w:cs="Arial"/>
          <w:color w:val="auto"/>
        </w:rPr>
        <w:t xml:space="preserve"> </w:t>
      </w:r>
      <w:r w:rsidRPr="0000265F">
        <w:rPr>
          <w:rFonts w:ascii="Arial" w:hAnsi="Arial" w:cs="Arial"/>
          <w:color w:val="auto"/>
        </w:rPr>
        <w:t>que los resultados han demostrado que los campos de riego bien planificados y correctamente explotados, no constituyen de por si un peligro epidemiológico para los</w:t>
      </w:r>
      <w:r w:rsidRPr="0000265F">
        <w:rPr>
          <w:rStyle w:val="apple-converted-space"/>
          <w:rFonts w:ascii="Arial" w:eastAsia="MS Mincho" w:hAnsi="Arial" w:cs="Arial"/>
          <w:color w:val="auto"/>
        </w:rPr>
        <w:t> </w:t>
      </w:r>
      <w:hyperlink r:id="rId26" w:history="1">
        <w:r w:rsidRPr="0000265F">
          <w:rPr>
            <w:rStyle w:val="Hipervnculo"/>
            <w:rFonts w:ascii="Arial" w:hAnsi="Arial" w:cs="Arial"/>
            <w:color w:val="auto"/>
            <w:u w:val="none"/>
          </w:rPr>
          <w:t>animales</w:t>
        </w:r>
      </w:hyperlink>
      <w:r w:rsidRPr="0000265F">
        <w:rPr>
          <w:rFonts w:ascii="Arial" w:hAnsi="Arial" w:cs="Arial"/>
          <w:color w:val="auto"/>
        </w:rPr>
        <w:t xml:space="preserve">, ni un peligro latente para la salud de las personas. El peligro de contaminación de las aguas subterráneas con </w:t>
      </w:r>
      <w:r w:rsidR="00F00880" w:rsidRPr="0000265F">
        <w:rPr>
          <w:rFonts w:ascii="Arial" w:hAnsi="Arial" w:cs="Arial"/>
          <w:color w:val="auto"/>
        </w:rPr>
        <w:t>las aguas residuales</w:t>
      </w:r>
      <w:r w:rsidRPr="0000265F">
        <w:rPr>
          <w:rFonts w:ascii="Arial" w:hAnsi="Arial" w:cs="Arial"/>
          <w:color w:val="auto"/>
        </w:rPr>
        <w:t xml:space="preserve"> es infundada. Cuando se filtra el flujo a través de 90-120 cm de una capa de terreno se eliminan practica y completamente las bacterias intestinales y las Echericha Coli.</w:t>
      </w:r>
    </w:p>
    <w:p w:rsidR="009E1945" w:rsidRPr="0000265F" w:rsidRDefault="009E1945" w:rsidP="0000265F">
      <w:pPr>
        <w:pStyle w:val="NormalWeb"/>
        <w:spacing w:before="0" w:beforeAutospacing="0" w:after="0" w:afterAutospacing="0" w:line="360" w:lineRule="auto"/>
        <w:jc w:val="both"/>
        <w:rPr>
          <w:rFonts w:ascii="Arial" w:hAnsi="Arial" w:cs="Arial"/>
          <w:color w:val="auto"/>
        </w:rPr>
      </w:pPr>
      <w:r w:rsidRPr="0000265F">
        <w:rPr>
          <w:rFonts w:ascii="Arial" w:hAnsi="Arial" w:cs="Arial"/>
          <w:color w:val="auto"/>
        </w:rPr>
        <w:t>El mismo autor señala que las medidas más efectivas para asegurar las condiciones higiénico-sanitarias durante la utilización de las agua residuales en la agricultura son la prohibición del riego con tales aguas sin ser procesadas, a cultivos que serán empleadas en la</w:t>
      </w:r>
      <w:r w:rsidRPr="0000265F">
        <w:rPr>
          <w:rStyle w:val="apple-converted-space"/>
          <w:rFonts w:ascii="Arial" w:eastAsia="MS Mincho" w:hAnsi="Arial" w:cs="Arial"/>
          <w:color w:val="auto"/>
        </w:rPr>
        <w:t> </w:t>
      </w:r>
      <w:hyperlink r:id="rId27" w:history="1">
        <w:r w:rsidRPr="0000265F">
          <w:rPr>
            <w:rStyle w:val="Hipervnculo"/>
            <w:rFonts w:ascii="Arial" w:hAnsi="Arial" w:cs="Arial"/>
            <w:color w:val="auto"/>
            <w:u w:val="none"/>
          </w:rPr>
          <w:t>alimentación</w:t>
        </w:r>
      </w:hyperlink>
      <w:r w:rsidRPr="0000265F">
        <w:rPr>
          <w:rFonts w:ascii="Arial" w:hAnsi="Arial" w:cs="Arial"/>
          <w:color w:val="auto"/>
        </w:rPr>
        <w:t>, la creación de zonas de protección y la</w:t>
      </w:r>
      <w:r w:rsidRPr="0000265F">
        <w:rPr>
          <w:rStyle w:val="apple-converted-space"/>
          <w:rFonts w:ascii="Arial" w:eastAsia="MS Mincho" w:hAnsi="Arial" w:cs="Arial"/>
          <w:color w:val="auto"/>
        </w:rPr>
        <w:t> </w:t>
      </w:r>
      <w:hyperlink r:id="rId28" w:anchor="OBSERV" w:history="1">
        <w:r w:rsidRPr="0000265F">
          <w:rPr>
            <w:rStyle w:val="Hipervnculo"/>
            <w:rFonts w:ascii="Arial" w:hAnsi="Arial" w:cs="Arial"/>
            <w:color w:val="auto"/>
            <w:u w:val="none"/>
          </w:rPr>
          <w:t>observación</w:t>
        </w:r>
      </w:hyperlink>
      <w:r w:rsidRPr="0000265F">
        <w:rPr>
          <w:rStyle w:val="apple-converted-space"/>
          <w:rFonts w:ascii="Arial" w:eastAsia="MS Mincho" w:hAnsi="Arial" w:cs="Arial"/>
          <w:color w:val="auto"/>
        </w:rPr>
        <w:t> </w:t>
      </w:r>
      <w:r w:rsidRPr="0000265F">
        <w:rPr>
          <w:rFonts w:ascii="Arial" w:hAnsi="Arial" w:cs="Arial"/>
          <w:color w:val="auto"/>
        </w:rPr>
        <w:t>de los períodos después de la aplicación del riego.</w:t>
      </w:r>
    </w:p>
    <w:p w:rsidR="009E1945" w:rsidRPr="0000265F" w:rsidRDefault="009E1945" w:rsidP="0000265F">
      <w:pPr>
        <w:pStyle w:val="NormalWeb"/>
        <w:spacing w:before="0" w:beforeAutospacing="0" w:after="0" w:afterAutospacing="0" w:line="360" w:lineRule="auto"/>
        <w:jc w:val="both"/>
        <w:rPr>
          <w:rFonts w:ascii="Arial" w:hAnsi="Arial" w:cs="Arial"/>
          <w:color w:val="auto"/>
        </w:rPr>
      </w:pPr>
      <w:r w:rsidRPr="0000265F">
        <w:rPr>
          <w:rFonts w:ascii="Arial" w:hAnsi="Arial" w:cs="Arial"/>
          <w:color w:val="auto"/>
        </w:rPr>
        <w:lastRenderedPageBreak/>
        <w:t xml:space="preserve">El uso de las aguas de desecho mezcladas con agua de riego, señalan </w:t>
      </w:r>
      <w:sdt>
        <w:sdtPr>
          <w:rPr>
            <w:rFonts w:ascii="Arial" w:hAnsi="Arial" w:cs="Arial"/>
            <w:color w:val="auto"/>
          </w:rPr>
          <w:id w:val="-934200810"/>
          <w:citation/>
        </w:sdtPr>
        <w:sdtContent>
          <w:r w:rsidR="00990F20" w:rsidRPr="0000265F">
            <w:rPr>
              <w:rFonts w:ascii="Arial" w:hAnsi="Arial" w:cs="Arial"/>
              <w:color w:val="auto"/>
            </w:rPr>
            <w:fldChar w:fldCharType="begin"/>
          </w:r>
          <w:r w:rsidR="00990F20" w:rsidRPr="0000265F">
            <w:rPr>
              <w:rFonts w:ascii="Arial" w:hAnsi="Arial" w:cs="Arial"/>
              <w:color w:val="auto"/>
              <w:lang w:val="es-MX"/>
            </w:rPr>
            <w:instrText xml:space="preserve"> CITATION Aye87 \l 2058 </w:instrText>
          </w:r>
          <w:r w:rsidR="00990F20" w:rsidRPr="0000265F">
            <w:rPr>
              <w:rFonts w:ascii="Arial" w:hAnsi="Arial" w:cs="Arial"/>
              <w:color w:val="auto"/>
            </w:rPr>
            <w:fldChar w:fldCharType="separate"/>
          </w:r>
          <w:r w:rsidR="00990F20" w:rsidRPr="0000265F">
            <w:rPr>
              <w:rFonts w:ascii="Arial" w:hAnsi="Arial" w:cs="Arial"/>
              <w:noProof/>
              <w:color w:val="auto"/>
              <w:lang w:val="es-MX"/>
            </w:rPr>
            <w:t>(Ayers &amp; D.W.Westcot., 1987)</w:t>
          </w:r>
          <w:r w:rsidR="00990F20" w:rsidRPr="0000265F">
            <w:rPr>
              <w:rFonts w:ascii="Arial" w:hAnsi="Arial" w:cs="Arial"/>
              <w:color w:val="auto"/>
            </w:rPr>
            <w:fldChar w:fldCharType="end"/>
          </w:r>
        </w:sdtContent>
      </w:sdt>
      <w:r w:rsidRPr="0000265F">
        <w:rPr>
          <w:rFonts w:ascii="Arial" w:hAnsi="Arial" w:cs="Arial"/>
          <w:color w:val="auto"/>
        </w:rPr>
        <w:t>, puede reducir la polución potencial en comparación a evacuación en ríos y otras masas de agua. La utilización de estas aguas exige un más alto nivel de control, primordialmente en lo que afecta a la salud pública y a la aceptación por parte del público.</w:t>
      </w:r>
    </w:p>
    <w:p w:rsidR="009E1945" w:rsidRPr="0000265F" w:rsidRDefault="009E1945" w:rsidP="0000265F">
      <w:pPr>
        <w:pStyle w:val="NormalWeb"/>
        <w:spacing w:before="0" w:beforeAutospacing="0" w:after="0" w:afterAutospacing="0" w:line="360" w:lineRule="auto"/>
        <w:jc w:val="both"/>
        <w:rPr>
          <w:rFonts w:ascii="Arial" w:hAnsi="Arial" w:cs="Arial"/>
          <w:color w:val="auto"/>
        </w:rPr>
      </w:pPr>
      <w:r w:rsidRPr="0000265F">
        <w:rPr>
          <w:rFonts w:ascii="Arial" w:hAnsi="Arial" w:cs="Arial"/>
          <w:color w:val="auto"/>
        </w:rPr>
        <w:t xml:space="preserve">Sobre esto plantea </w:t>
      </w:r>
      <w:sdt>
        <w:sdtPr>
          <w:rPr>
            <w:rFonts w:ascii="Arial" w:hAnsi="Arial" w:cs="Arial"/>
            <w:color w:val="auto"/>
          </w:rPr>
          <w:id w:val="228653547"/>
          <w:citation/>
        </w:sdtPr>
        <w:sdtContent>
          <w:r w:rsidR="00F02C3E" w:rsidRPr="0000265F">
            <w:rPr>
              <w:rFonts w:ascii="Arial" w:hAnsi="Arial" w:cs="Arial"/>
              <w:color w:val="auto"/>
            </w:rPr>
            <w:fldChar w:fldCharType="begin"/>
          </w:r>
          <w:r w:rsidR="00F02C3E" w:rsidRPr="0000265F">
            <w:rPr>
              <w:rFonts w:ascii="Arial" w:hAnsi="Arial" w:cs="Arial"/>
              <w:color w:val="auto"/>
              <w:lang w:val="es-MX"/>
            </w:rPr>
            <w:instrText xml:space="preserve"> CITATION Lóp97 \l 2058 </w:instrText>
          </w:r>
          <w:r w:rsidR="00F02C3E" w:rsidRPr="0000265F">
            <w:rPr>
              <w:rFonts w:ascii="Arial" w:hAnsi="Arial" w:cs="Arial"/>
              <w:color w:val="auto"/>
            </w:rPr>
            <w:fldChar w:fldCharType="separate"/>
          </w:r>
          <w:r w:rsidR="00F02C3E" w:rsidRPr="0000265F">
            <w:rPr>
              <w:rFonts w:ascii="Arial" w:hAnsi="Arial" w:cs="Arial"/>
              <w:noProof/>
              <w:color w:val="auto"/>
              <w:lang w:val="es-MX"/>
            </w:rPr>
            <w:t>(López P., 1997.)</w:t>
          </w:r>
          <w:r w:rsidR="00F02C3E" w:rsidRPr="0000265F">
            <w:rPr>
              <w:rFonts w:ascii="Arial" w:hAnsi="Arial" w:cs="Arial"/>
              <w:color w:val="auto"/>
            </w:rPr>
            <w:fldChar w:fldCharType="end"/>
          </w:r>
        </w:sdtContent>
      </w:sdt>
      <w:r w:rsidRPr="0000265F">
        <w:rPr>
          <w:rFonts w:ascii="Arial" w:hAnsi="Arial" w:cs="Arial"/>
          <w:color w:val="auto"/>
        </w:rPr>
        <w:t>, que el riego con estas aguas, puede ser un método eficaz para resolver problemas de contaminación y eutrofización, al evitar vertidos directos de aguas residuales a los cauces fluviales con caudales insuficientes e inclusos inexistentes en largos períodos del año, o a lagunas, zonas húmedas e incluso embalses que reciben grandes cantidades de nitrógeno y fósforo en el flujo de aguas residuales.</w:t>
      </w:r>
    </w:p>
    <w:p w:rsidR="009E1945" w:rsidRPr="0000265F" w:rsidRDefault="009E1945" w:rsidP="0000265F">
      <w:pPr>
        <w:pStyle w:val="NormalWeb"/>
        <w:spacing w:before="0" w:beforeAutospacing="0" w:after="0" w:afterAutospacing="0" w:line="360" w:lineRule="auto"/>
        <w:jc w:val="both"/>
        <w:rPr>
          <w:rFonts w:ascii="Arial" w:hAnsi="Arial" w:cs="Arial"/>
          <w:color w:val="auto"/>
        </w:rPr>
      </w:pPr>
      <w:r w:rsidRPr="0000265F">
        <w:rPr>
          <w:rFonts w:ascii="Arial" w:hAnsi="Arial" w:cs="Arial"/>
          <w:color w:val="auto"/>
        </w:rPr>
        <w:t>Las decisiones referentes al uso de las descargas de alcantarillado no pueden basarse en declaraciones de</w:t>
      </w:r>
      <w:r w:rsidRPr="0000265F">
        <w:rPr>
          <w:rStyle w:val="apple-converted-space"/>
          <w:rFonts w:ascii="Arial" w:eastAsia="MS Mincho" w:hAnsi="Arial" w:cs="Arial"/>
          <w:color w:val="auto"/>
        </w:rPr>
        <w:t> </w:t>
      </w:r>
      <w:hyperlink r:id="rId29" w:history="1">
        <w:r w:rsidRPr="0000265F">
          <w:rPr>
            <w:rStyle w:val="Hipervnculo"/>
            <w:rFonts w:ascii="Arial" w:hAnsi="Arial" w:cs="Arial"/>
            <w:color w:val="auto"/>
            <w:u w:val="none"/>
          </w:rPr>
          <w:t>carácter</w:t>
        </w:r>
      </w:hyperlink>
      <w:r w:rsidRPr="0000265F">
        <w:rPr>
          <w:rStyle w:val="apple-converted-space"/>
          <w:rFonts w:ascii="Arial" w:eastAsia="MS Mincho" w:hAnsi="Arial" w:cs="Arial"/>
          <w:color w:val="auto"/>
        </w:rPr>
        <w:t> </w:t>
      </w:r>
      <w:r w:rsidRPr="0000265F">
        <w:rPr>
          <w:rFonts w:ascii="Arial" w:hAnsi="Arial" w:cs="Arial"/>
          <w:color w:val="auto"/>
        </w:rPr>
        <w:t>general, sino en consideraciones que incluyan el agua, el suelo y el</w:t>
      </w:r>
      <w:r w:rsidRPr="0000265F">
        <w:rPr>
          <w:rStyle w:val="apple-converted-space"/>
          <w:rFonts w:ascii="Arial" w:eastAsia="MS Mincho" w:hAnsi="Arial" w:cs="Arial"/>
          <w:color w:val="auto"/>
        </w:rPr>
        <w:t> </w:t>
      </w:r>
      <w:hyperlink r:id="rId30" w:history="1">
        <w:r w:rsidRPr="0000265F">
          <w:rPr>
            <w:rStyle w:val="Hipervnculo"/>
            <w:rFonts w:ascii="Arial" w:hAnsi="Arial" w:cs="Arial"/>
            <w:color w:val="auto"/>
            <w:u w:val="none"/>
          </w:rPr>
          <w:t>ambiente</w:t>
        </w:r>
      </w:hyperlink>
      <w:r w:rsidRPr="0000265F">
        <w:rPr>
          <w:rStyle w:val="apple-converted-space"/>
          <w:rFonts w:ascii="Arial" w:eastAsia="MS Mincho" w:hAnsi="Arial" w:cs="Arial"/>
          <w:color w:val="auto"/>
        </w:rPr>
        <w:t> </w:t>
      </w:r>
      <w:r w:rsidRPr="0000265F">
        <w:rPr>
          <w:rFonts w:ascii="Arial" w:hAnsi="Arial" w:cs="Arial"/>
          <w:color w:val="auto"/>
        </w:rPr>
        <w:t xml:space="preserve">en cada caso. Los demás factores que intervienen en la utilización de estas aguas cloacales para el riego, implican prácticas de cultivo para evitar problemas sanitarios, contaminación, olores y toxicidades de los oligoelementos, junto con factores estéticos. Todo esto puede resolverse, pero las disposiciones a tomar debe decidirse caso por caso </w:t>
      </w:r>
      <w:sdt>
        <w:sdtPr>
          <w:rPr>
            <w:rFonts w:ascii="Arial" w:hAnsi="Arial" w:cs="Arial"/>
            <w:color w:val="auto"/>
          </w:rPr>
          <w:id w:val="-2119816084"/>
          <w:citation/>
        </w:sdtPr>
        <w:sdtContent>
          <w:r w:rsidR="00F02C3E" w:rsidRPr="0000265F">
            <w:rPr>
              <w:rFonts w:ascii="Arial" w:hAnsi="Arial" w:cs="Arial"/>
              <w:color w:val="auto"/>
            </w:rPr>
            <w:fldChar w:fldCharType="begin"/>
          </w:r>
          <w:r w:rsidR="00F02C3E" w:rsidRPr="0000265F">
            <w:rPr>
              <w:rFonts w:ascii="Arial" w:hAnsi="Arial" w:cs="Arial"/>
              <w:color w:val="auto"/>
              <w:lang w:val="es-MX"/>
            </w:rPr>
            <w:instrText xml:space="preserve"> CITATION Lóp97 \l 2058 </w:instrText>
          </w:r>
          <w:r w:rsidR="00F02C3E" w:rsidRPr="0000265F">
            <w:rPr>
              <w:rFonts w:ascii="Arial" w:hAnsi="Arial" w:cs="Arial"/>
              <w:color w:val="auto"/>
            </w:rPr>
            <w:fldChar w:fldCharType="separate"/>
          </w:r>
          <w:r w:rsidR="00F02C3E" w:rsidRPr="0000265F">
            <w:rPr>
              <w:rFonts w:ascii="Arial" w:hAnsi="Arial" w:cs="Arial"/>
              <w:noProof/>
              <w:color w:val="auto"/>
              <w:lang w:val="es-MX"/>
            </w:rPr>
            <w:t>(López P., 1997.)</w:t>
          </w:r>
          <w:r w:rsidR="00F02C3E" w:rsidRPr="0000265F">
            <w:rPr>
              <w:rFonts w:ascii="Arial" w:hAnsi="Arial" w:cs="Arial"/>
              <w:color w:val="auto"/>
            </w:rPr>
            <w:fldChar w:fldCharType="end"/>
          </w:r>
        </w:sdtContent>
      </w:sdt>
      <w:r w:rsidR="00F02C3E" w:rsidRPr="0000265F">
        <w:rPr>
          <w:rFonts w:ascii="Arial" w:hAnsi="Arial" w:cs="Arial"/>
          <w:color w:val="auto"/>
        </w:rPr>
        <w:t>.</w:t>
      </w:r>
    </w:p>
    <w:p w:rsidR="00C95F14" w:rsidRDefault="00B1324D" w:rsidP="00B1324D">
      <w:pPr>
        <w:tabs>
          <w:tab w:val="left" w:pos="2754"/>
        </w:tabs>
        <w:spacing w:before="100" w:beforeAutospacing="1" w:after="100" w:afterAutospacing="1" w:line="360" w:lineRule="auto"/>
        <w:ind w:left="419"/>
        <w:jc w:val="both"/>
        <w:rPr>
          <w:rFonts w:ascii="Arial" w:hAnsi="Arial" w:cs="Arial"/>
          <w:color w:val="000000"/>
        </w:rPr>
      </w:pPr>
      <w:r>
        <w:rPr>
          <w:rFonts w:ascii="Arial" w:hAnsi="Arial" w:cs="Arial"/>
          <w:color w:val="000000"/>
        </w:rPr>
        <w:tab/>
      </w:r>
      <w:bookmarkEnd w:id="0"/>
    </w:p>
    <w:p w:rsidR="000D4E3D" w:rsidRDefault="000D4E3D" w:rsidP="00B1324D">
      <w:pPr>
        <w:tabs>
          <w:tab w:val="left" w:pos="2754"/>
        </w:tabs>
        <w:spacing w:before="100" w:beforeAutospacing="1" w:after="100" w:afterAutospacing="1" w:line="360" w:lineRule="auto"/>
        <w:ind w:left="419"/>
        <w:jc w:val="both"/>
        <w:rPr>
          <w:rFonts w:ascii="Arial" w:hAnsi="Arial" w:cs="Arial"/>
          <w:color w:val="000000"/>
        </w:rPr>
      </w:pPr>
    </w:p>
    <w:p w:rsidR="000D4E3D" w:rsidRDefault="000D4E3D" w:rsidP="00B1324D">
      <w:pPr>
        <w:tabs>
          <w:tab w:val="left" w:pos="2754"/>
        </w:tabs>
        <w:spacing w:before="100" w:beforeAutospacing="1" w:after="100" w:afterAutospacing="1" w:line="360" w:lineRule="auto"/>
        <w:ind w:left="419"/>
        <w:jc w:val="both"/>
        <w:rPr>
          <w:rFonts w:ascii="Arial" w:hAnsi="Arial" w:cs="Arial"/>
          <w:color w:val="000000"/>
        </w:rPr>
      </w:pPr>
    </w:p>
    <w:p w:rsidR="000D4E3D" w:rsidRDefault="000D4E3D" w:rsidP="00B1324D">
      <w:pPr>
        <w:tabs>
          <w:tab w:val="left" w:pos="2754"/>
        </w:tabs>
        <w:spacing w:before="100" w:beforeAutospacing="1" w:after="100" w:afterAutospacing="1" w:line="360" w:lineRule="auto"/>
        <w:ind w:left="419"/>
        <w:jc w:val="both"/>
        <w:rPr>
          <w:rFonts w:ascii="Arial" w:hAnsi="Arial" w:cs="Arial"/>
          <w:color w:val="000000"/>
        </w:rPr>
      </w:pPr>
    </w:p>
    <w:p w:rsidR="000D4E3D" w:rsidRDefault="000D4E3D" w:rsidP="00B1324D">
      <w:pPr>
        <w:tabs>
          <w:tab w:val="left" w:pos="2754"/>
        </w:tabs>
        <w:spacing w:before="100" w:beforeAutospacing="1" w:after="100" w:afterAutospacing="1" w:line="360" w:lineRule="auto"/>
        <w:ind w:left="419"/>
        <w:jc w:val="both"/>
        <w:rPr>
          <w:rFonts w:ascii="Arial" w:hAnsi="Arial" w:cs="Arial"/>
        </w:rPr>
      </w:pPr>
    </w:p>
    <w:p w:rsidR="0066561B" w:rsidRDefault="0066561B" w:rsidP="00B1324D">
      <w:pPr>
        <w:tabs>
          <w:tab w:val="left" w:pos="2754"/>
        </w:tabs>
        <w:spacing w:before="100" w:beforeAutospacing="1" w:after="100" w:afterAutospacing="1" w:line="360" w:lineRule="auto"/>
        <w:ind w:left="419"/>
        <w:jc w:val="both"/>
        <w:rPr>
          <w:rFonts w:ascii="Arial" w:hAnsi="Arial" w:cs="Arial"/>
        </w:rPr>
      </w:pPr>
    </w:p>
    <w:p w:rsidR="00EA2309" w:rsidRPr="000D4E3D" w:rsidRDefault="00D44DEB" w:rsidP="00DF7B76">
      <w:pPr>
        <w:spacing w:line="360" w:lineRule="auto"/>
        <w:rPr>
          <w:rFonts w:ascii="Arial" w:hAnsi="Arial" w:cs="Arial"/>
          <w:b/>
        </w:rPr>
      </w:pPr>
      <w:r w:rsidRPr="000D4E3D">
        <w:rPr>
          <w:rFonts w:ascii="Arial" w:hAnsi="Arial" w:cs="Arial"/>
          <w:b/>
        </w:rPr>
        <w:lastRenderedPageBreak/>
        <w:t>CAPITULO II</w:t>
      </w:r>
      <w:r w:rsidR="00B1324D" w:rsidRPr="000D4E3D">
        <w:rPr>
          <w:rFonts w:ascii="Arial" w:hAnsi="Arial" w:cs="Arial"/>
          <w:b/>
        </w:rPr>
        <w:t xml:space="preserve"> MARCO JURIDICO NORMATIVO.</w:t>
      </w:r>
    </w:p>
    <w:p w:rsidR="00D44DEB" w:rsidRPr="000D4E3D" w:rsidRDefault="00D44DEB" w:rsidP="00DF7B76">
      <w:pPr>
        <w:spacing w:line="360" w:lineRule="auto"/>
        <w:rPr>
          <w:rFonts w:ascii="Arial" w:hAnsi="Arial" w:cs="Arial"/>
        </w:rPr>
      </w:pPr>
    </w:p>
    <w:p w:rsidR="00D44DEB" w:rsidRPr="000D4E3D" w:rsidRDefault="00B1324D" w:rsidP="00DF7B76">
      <w:pPr>
        <w:spacing w:line="360" w:lineRule="auto"/>
        <w:jc w:val="both"/>
        <w:rPr>
          <w:rFonts w:ascii="Arial" w:hAnsi="Arial" w:cs="Arial"/>
          <w:lang w:eastAsia="es-MX"/>
        </w:rPr>
      </w:pPr>
      <w:r w:rsidRPr="000D4E3D">
        <w:rPr>
          <w:rFonts w:ascii="Arial" w:hAnsi="Arial" w:cs="Arial"/>
          <w:lang w:eastAsia="es-MX"/>
        </w:rPr>
        <w:t xml:space="preserve">Para </w:t>
      </w:r>
      <w:r w:rsidR="00D44DEB" w:rsidRPr="000D4E3D">
        <w:rPr>
          <w:rFonts w:ascii="Arial" w:hAnsi="Arial" w:cs="Arial"/>
          <w:lang w:eastAsia="es-MX"/>
        </w:rPr>
        <w:t>garantiz</w:t>
      </w:r>
      <w:r w:rsidRPr="000D4E3D">
        <w:rPr>
          <w:rFonts w:ascii="Arial" w:hAnsi="Arial" w:cs="Arial"/>
          <w:lang w:eastAsia="es-MX"/>
        </w:rPr>
        <w:t>ar</w:t>
      </w:r>
      <w:r w:rsidR="00D44DEB" w:rsidRPr="000D4E3D">
        <w:rPr>
          <w:rFonts w:ascii="Arial" w:hAnsi="Arial" w:cs="Arial"/>
          <w:lang w:eastAsia="es-MX"/>
        </w:rPr>
        <w:t xml:space="preserve"> una mejor calidad de vida y un medio ambiente sano, al mismo tiempo preservar y conservar </w:t>
      </w:r>
      <w:r w:rsidRPr="000D4E3D">
        <w:rPr>
          <w:rFonts w:ascii="Arial" w:hAnsi="Arial" w:cs="Arial"/>
          <w:lang w:eastAsia="es-MX"/>
        </w:rPr>
        <w:t xml:space="preserve">la calidad del medio ambiente se debe de vincular con ordenamientos jurídicos   </w:t>
      </w:r>
      <w:r w:rsidR="00D44DEB" w:rsidRPr="000D4E3D">
        <w:rPr>
          <w:rFonts w:ascii="Arial" w:hAnsi="Arial" w:cs="Arial"/>
          <w:lang w:eastAsia="es-MX"/>
        </w:rPr>
        <w:t xml:space="preserve">y seguir el lineamiento administrativo con apego a derecho y a obligaciones que tiene que cumplir ante las dependencias competentes federales, estatales y municipales.     </w:t>
      </w:r>
    </w:p>
    <w:p w:rsidR="00B1324D" w:rsidRPr="000D4E3D" w:rsidRDefault="00B1324D" w:rsidP="00DF7B76">
      <w:pPr>
        <w:spacing w:line="360" w:lineRule="auto"/>
        <w:jc w:val="both"/>
        <w:rPr>
          <w:rFonts w:ascii="Arial" w:hAnsi="Arial" w:cs="Arial"/>
          <w:lang w:eastAsia="es-MX"/>
        </w:rPr>
      </w:pPr>
    </w:p>
    <w:p w:rsidR="00D44DEB" w:rsidRPr="000D4E3D" w:rsidRDefault="005D6542" w:rsidP="0062106E">
      <w:pPr>
        <w:spacing w:line="360" w:lineRule="auto"/>
        <w:rPr>
          <w:rFonts w:ascii="Arial" w:hAnsi="Arial" w:cs="Arial"/>
          <w:b/>
          <w:lang w:eastAsia="es-MX"/>
        </w:rPr>
      </w:pPr>
      <w:r w:rsidRPr="000D4E3D">
        <w:rPr>
          <w:rFonts w:ascii="Arial" w:hAnsi="Arial" w:cs="Arial"/>
          <w:b/>
          <w:lang w:eastAsia="es-MX"/>
        </w:rPr>
        <w:t>2.1</w:t>
      </w:r>
      <w:r w:rsidR="0062106E" w:rsidRPr="000D4E3D">
        <w:rPr>
          <w:rFonts w:ascii="Arial" w:hAnsi="Arial" w:cs="Arial"/>
          <w:b/>
          <w:lang w:eastAsia="es-MX"/>
        </w:rPr>
        <w:t xml:space="preserve"> </w:t>
      </w:r>
      <w:r w:rsidR="00D44DEB" w:rsidRPr="000D4E3D">
        <w:rPr>
          <w:rFonts w:ascii="Arial" w:hAnsi="Arial" w:cs="Arial"/>
          <w:b/>
          <w:lang w:eastAsia="es-MX"/>
        </w:rPr>
        <w:t>Constitución política de los Estado</w:t>
      </w:r>
      <w:r w:rsidR="0062106E" w:rsidRPr="000D4E3D">
        <w:rPr>
          <w:rFonts w:ascii="Arial" w:hAnsi="Arial" w:cs="Arial"/>
          <w:b/>
          <w:lang w:eastAsia="es-MX"/>
        </w:rPr>
        <w:t>s</w:t>
      </w:r>
      <w:r w:rsidR="00D44DEB" w:rsidRPr="000D4E3D">
        <w:rPr>
          <w:rFonts w:ascii="Arial" w:hAnsi="Arial" w:cs="Arial"/>
          <w:b/>
          <w:lang w:eastAsia="es-MX"/>
        </w:rPr>
        <w:t xml:space="preserve"> Unidos Mexicanos.    </w:t>
      </w:r>
    </w:p>
    <w:p w:rsidR="00D44DEB" w:rsidRPr="000D4E3D" w:rsidRDefault="005D6542" w:rsidP="005D6542">
      <w:pPr>
        <w:spacing w:line="360" w:lineRule="auto"/>
        <w:jc w:val="both"/>
        <w:rPr>
          <w:rFonts w:ascii="Arial" w:hAnsi="Arial" w:cs="Arial"/>
          <w:lang w:eastAsia="es-MX"/>
        </w:rPr>
      </w:pPr>
      <w:r w:rsidRPr="000D4E3D">
        <w:rPr>
          <w:rFonts w:ascii="Arial" w:hAnsi="Arial" w:cs="Arial"/>
          <w:lang w:eastAsia="es-MX"/>
        </w:rPr>
        <w:t xml:space="preserve">En el </w:t>
      </w:r>
      <w:r w:rsidR="002D2B69" w:rsidRPr="000D4E3D">
        <w:rPr>
          <w:rFonts w:ascii="Arial" w:hAnsi="Arial" w:cs="Arial"/>
          <w:lang w:eastAsia="es-MX"/>
        </w:rPr>
        <w:t>artículo</w:t>
      </w:r>
      <w:r w:rsidRPr="000D4E3D">
        <w:rPr>
          <w:rFonts w:ascii="Arial" w:hAnsi="Arial" w:cs="Arial"/>
          <w:lang w:eastAsia="es-MX"/>
        </w:rPr>
        <w:t xml:space="preserve"> 27, párrafo tercero </w:t>
      </w:r>
      <w:r w:rsidR="00D44DEB" w:rsidRPr="000D4E3D">
        <w:rPr>
          <w:rFonts w:ascii="Arial" w:hAnsi="Arial" w:cs="Arial"/>
          <w:lang w:eastAsia="es-MX"/>
        </w:rPr>
        <w:t xml:space="preserve"> se refieren al derecho que tiene toda persona a un ambiente adecuado para su desarrollo y bienestar; bajo los criterios de equidad social y productiva, procurando el beneficio general en el uso de los recursos productivos, cuidando su conservación y el ambiente; sujetando las actividade</w:t>
      </w:r>
      <w:r w:rsidRPr="000D4E3D">
        <w:rPr>
          <w:rFonts w:ascii="Arial" w:hAnsi="Arial" w:cs="Arial"/>
          <w:lang w:eastAsia="es-MX"/>
        </w:rPr>
        <w:t xml:space="preserve">s productivas al cumpliendo de </w:t>
      </w:r>
      <w:r w:rsidR="00D44DEB" w:rsidRPr="000D4E3D">
        <w:rPr>
          <w:rFonts w:ascii="Arial" w:hAnsi="Arial" w:cs="Arial"/>
          <w:lang w:eastAsia="es-MX"/>
        </w:rPr>
        <w:t>las disposiciones que se han emitido para regular, en beneficio social, el aprovechamiento de los elementos naturales susceptibles de apropiación, con objeto de cuidar su conservación, el desarrollo equilibrado del país y el mejoramiento de las condiciones de vida, en todo lo que se refiere a la preservación y restauración del equilibrio ecológico, para evitar la destrucción de los elementos naturales y los daños que la propiedad pueda sufri</w:t>
      </w:r>
      <w:r w:rsidRPr="000D4E3D">
        <w:rPr>
          <w:rFonts w:ascii="Arial" w:hAnsi="Arial" w:cs="Arial"/>
          <w:lang w:eastAsia="es-MX"/>
        </w:rPr>
        <w:t xml:space="preserve">r en perjuicio de la sociedad. </w:t>
      </w:r>
      <w:r w:rsidR="00D44DEB" w:rsidRPr="000D4E3D">
        <w:rPr>
          <w:rFonts w:ascii="Arial" w:hAnsi="Arial" w:cs="Arial"/>
          <w:lang w:eastAsia="es-MX"/>
        </w:rPr>
        <w:t xml:space="preserve">En este sentido el hecho de tratar las aguas obedece a que </w:t>
      </w:r>
      <w:r w:rsidRPr="000D4E3D">
        <w:rPr>
          <w:rFonts w:ascii="Arial" w:hAnsi="Arial" w:cs="Arial"/>
          <w:lang w:eastAsia="es-MX"/>
        </w:rPr>
        <w:t>la población beneficiada</w:t>
      </w:r>
      <w:r w:rsidR="00D44DEB" w:rsidRPr="000D4E3D">
        <w:rPr>
          <w:rFonts w:ascii="Arial" w:hAnsi="Arial" w:cs="Arial"/>
          <w:lang w:eastAsia="es-MX"/>
        </w:rPr>
        <w:t xml:space="preserve"> </w:t>
      </w:r>
      <w:r w:rsidRPr="000D4E3D">
        <w:rPr>
          <w:rFonts w:ascii="Arial" w:hAnsi="Arial" w:cs="Arial"/>
          <w:lang w:eastAsia="es-MX"/>
        </w:rPr>
        <w:t>tenga</w:t>
      </w:r>
      <w:r w:rsidR="00D44DEB" w:rsidRPr="000D4E3D">
        <w:rPr>
          <w:rFonts w:ascii="Arial" w:hAnsi="Arial" w:cs="Arial"/>
          <w:lang w:eastAsia="es-MX"/>
        </w:rPr>
        <w:t xml:space="preserve"> los servicios completos que permitan una estancia y bienestar adecuado.</w:t>
      </w:r>
      <w:sdt>
        <w:sdtPr>
          <w:rPr>
            <w:rFonts w:ascii="Arial" w:hAnsi="Arial" w:cs="Arial"/>
            <w:lang w:eastAsia="es-MX"/>
          </w:rPr>
          <w:id w:val="223260843"/>
          <w:citation/>
        </w:sdtPr>
        <w:sdtContent>
          <w:r w:rsidR="002D2B69" w:rsidRPr="000D4E3D">
            <w:rPr>
              <w:rFonts w:ascii="Arial" w:hAnsi="Arial" w:cs="Arial"/>
              <w:lang w:eastAsia="es-MX"/>
            </w:rPr>
            <w:fldChar w:fldCharType="begin"/>
          </w:r>
          <w:r w:rsidR="002D2B69" w:rsidRPr="000D4E3D">
            <w:rPr>
              <w:rFonts w:ascii="Arial" w:hAnsi="Arial" w:cs="Arial"/>
              <w:lang w:val="es-MX" w:eastAsia="es-MX"/>
            </w:rPr>
            <w:instrText xml:space="preserve"> CITATION CÁM17 \l 2058 </w:instrText>
          </w:r>
          <w:r w:rsidR="002D2B69" w:rsidRPr="000D4E3D">
            <w:rPr>
              <w:rFonts w:ascii="Arial" w:hAnsi="Arial" w:cs="Arial"/>
              <w:lang w:eastAsia="es-MX"/>
            </w:rPr>
            <w:fldChar w:fldCharType="separate"/>
          </w:r>
          <w:r w:rsidR="002D2B69" w:rsidRPr="000D4E3D">
            <w:rPr>
              <w:rFonts w:ascii="Arial" w:hAnsi="Arial" w:cs="Arial"/>
              <w:noProof/>
              <w:lang w:val="es-MX" w:eastAsia="es-MX"/>
            </w:rPr>
            <w:t xml:space="preserve"> (UNION, 1917)</w:t>
          </w:r>
          <w:r w:rsidR="002D2B69" w:rsidRPr="000D4E3D">
            <w:rPr>
              <w:rFonts w:ascii="Arial" w:hAnsi="Arial" w:cs="Arial"/>
              <w:lang w:eastAsia="es-MX"/>
            </w:rPr>
            <w:fldChar w:fldCharType="end"/>
          </w:r>
        </w:sdtContent>
      </w:sdt>
      <w:r w:rsidR="00D44DEB" w:rsidRPr="000D4E3D">
        <w:rPr>
          <w:rFonts w:ascii="Arial" w:hAnsi="Arial" w:cs="Arial"/>
          <w:lang w:eastAsia="es-MX"/>
        </w:rPr>
        <w:t xml:space="preserve">     </w:t>
      </w:r>
    </w:p>
    <w:p w:rsidR="0062106E" w:rsidRPr="000D4E3D" w:rsidRDefault="0062106E" w:rsidP="005D6542">
      <w:pPr>
        <w:spacing w:line="360" w:lineRule="auto"/>
        <w:jc w:val="both"/>
        <w:rPr>
          <w:rFonts w:ascii="Arial" w:hAnsi="Arial" w:cs="Arial"/>
          <w:lang w:eastAsia="es-MX"/>
        </w:rPr>
      </w:pPr>
    </w:p>
    <w:p w:rsidR="00D44DEB" w:rsidRPr="000D4E3D" w:rsidRDefault="00D44DEB" w:rsidP="0062106E">
      <w:pPr>
        <w:spacing w:line="360" w:lineRule="auto"/>
        <w:jc w:val="both"/>
        <w:rPr>
          <w:rFonts w:ascii="Arial" w:hAnsi="Arial" w:cs="Arial"/>
          <w:b/>
          <w:lang w:eastAsia="es-MX"/>
        </w:rPr>
      </w:pPr>
      <w:r w:rsidRPr="000D4E3D">
        <w:rPr>
          <w:rFonts w:ascii="Arial" w:hAnsi="Arial" w:cs="Arial"/>
          <w:b/>
          <w:lang w:eastAsia="es-MX"/>
        </w:rPr>
        <w:t xml:space="preserve"> </w:t>
      </w:r>
      <w:r w:rsidR="0062106E" w:rsidRPr="000D4E3D">
        <w:rPr>
          <w:rFonts w:ascii="Arial" w:hAnsi="Arial" w:cs="Arial"/>
          <w:b/>
          <w:lang w:eastAsia="es-MX"/>
        </w:rPr>
        <w:t xml:space="preserve">2.2 </w:t>
      </w:r>
      <w:r w:rsidRPr="000D4E3D">
        <w:rPr>
          <w:rFonts w:ascii="Arial" w:hAnsi="Arial" w:cs="Arial"/>
          <w:b/>
          <w:lang w:eastAsia="es-MX"/>
        </w:rPr>
        <w:t xml:space="preserve">Ley de Aguas Nacionales.     </w:t>
      </w:r>
    </w:p>
    <w:p w:rsidR="0062106E" w:rsidRPr="000D4E3D" w:rsidRDefault="0062106E" w:rsidP="0062106E">
      <w:pPr>
        <w:spacing w:line="360" w:lineRule="auto"/>
        <w:jc w:val="both"/>
        <w:rPr>
          <w:rFonts w:ascii="Arial" w:hAnsi="Arial" w:cs="Arial"/>
          <w:lang w:eastAsia="es-MX"/>
        </w:rPr>
      </w:pPr>
      <w:r w:rsidRPr="000D4E3D">
        <w:rPr>
          <w:rFonts w:ascii="Arial" w:hAnsi="Arial" w:cs="Arial"/>
          <w:lang w:eastAsia="es-MX"/>
        </w:rPr>
        <w:t xml:space="preserve">En el titulo segundo administración del agua capítulo </w:t>
      </w:r>
      <w:r w:rsidR="002D2B69" w:rsidRPr="000D4E3D">
        <w:rPr>
          <w:rFonts w:ascii="Arial" w:hAnsi="Arial" w:cs="Arial"/>
          <w:lang w:eastAsia="es-MX"/>
        </w:rPr>
        <w:t>II</w:t>
      </w:r>
      <w:r w:rsidRPr="000D4E3D">
        <w:rPr>
          <w:rFonts w:ascii="Arial" w:hAnsi="Arial" w:cs="Arial"/>
          <w:lang w:eastAsia="es-MX"/>
        </w:rPr>
        <w:t xml:space="preserve"> ejecutivo federal </w:t>
      </w:r>
      <w:r w:rsidR="00D44DEB" w:rsidRPr="000D4E3D">
        <w:rPr>
          <w:rFonts w:ascii="Arial" w:hAnsi="Arial" w:cs="Arial"/>
          <w:lang w:eastAsia="es-MX"/>
        </w:rPr>
        <w:t xml:space="preserve">Articulo 7. Se declara de utilidad Pública.  </w:t>
      </w:r>
      <w:r w:rsidRPr="000D4E3D">
        <w:rPr>
          <w:rFonts w:ascii="Arial" w:hAnsi="Arial" w:cs="Arial"/>
          <w:lang w:eastAsia="es-MX"/>
        </w:rPr>
        <w:t xml:space="preserve">En </w:t>
      </w:r>
      <w:r w:rsidR="00D44DEB" w:rsidRPr="000D4E3D">
        <w:rPr>
          <w:rFonts w:ascii="Arial" w:hAnsi="Arial" w:cs="Arial"/>
          <w:lang w:eastAsia="es-MX"/>
        </w:rPr>
        <w:t>Fracción VII</w:t>
      </w:r>
      <w:r w:rsidRPr="000D4E3D">
        <w:rPr>
          <w:rFonts w:ascii="Arial" w:hAnsi="Arial" w:cs="Arial"/>
          <w:lang w:eastAsia="es-MX"/>
        </w:rPr>
        <w:t xml:space="preserve"> expone e</w:t>
      </w:r>
      <w:r w:rsidR="00D44DEB" w:rsidRPr="000D4E3D">
        <w:rPr>
          <w:rFonts w:ascii="Arial" w:hAnsi="Arial" w:cs="Arial"/>
          <w:lang w:eastAsia="es-MX"/>
        </w:rPr>
        <w:t xml:space="preserve">l mejoramiento de la calidad de las aguas residuales, la prevención y control de su contaminación, la recirculación y el reusó de dichas aguas, así como la construcción y operación de obras de prevención, control y mitigación de la contaminación del agua, incluyendo plantas de tratamiento </w:t>
      </w:r>
      <w:r w:rsidR="00D44DEB" w:rsidRPr="000D4E3D">
        <w:rPr>
          <w:rFonts w:ascii="Arial" w:hAnsi="Arial" w:cs="Arial"/>
          <w:lang w:eastAsia="es-MX"/>
        </w:rPr>
        <w:lastRenderedPageBreak/>
        <w:t>de aguas residuales</w:t>
      </w:r>
      <w:r w:rsidRPr="000D4E3D">
        <w:rPr>
          <w:rFonts w:ascii="Arial" w:hAnsi="Arial" w:cs="Arial"/>
          <w:lang w:eastAsia="es-MX"/>
        </w:rPr>
        <w:t xml:space="preserve">. Asi mismo en el titulo cuarto referente a los derechos de explotación, uso o aprovechamiento de aguas nacionales, articulo 20 parrafo II </w:t>
      </w:r>
      <w:r w:rsidRPr="000D4E3D">
        <w:rPr>
          <w:rFonts w:ascii="Arial" w:hAnsi="Arial" w:cs="Arial"/>
          <w:lang w:eastAsia="es-MX"/>
        </w:rPr>
        <w:t xml:space="preserve">Corresponde a los organismos de cuenca expedir los títulos de concesión, asignación y permisos de descarga a los que se refiere la presente ley y sus reglamentos, salvo en aquellos casos previstos en la fracción IX del artículo 9 de la presente ley, que queden reservados para la actuación directa de "La Comisión".  </w:t>
      </w:r>
      <w:sdt>
        <w:sdtPr>
          <w:rPr>
            <w:rFonts w:ascii="Arial" w:hAnsi="Arial" w:cs="Arial"/>
            <w:lang w:eastAsia="es-MX"/>
          </w:rPr>
          <w:id w:val="1001476427"/>
          <w:citation/>
        </w:sdtPr>
        <w:sdtContent>
          <w:r w:rsidR="002D2B69" w:rsidRPr="000D4E3D">
            <w:rPr>
              <w:rFonts w:ascii="Arial" w:hAnsi="Arial" w:cs="Arial"/>
              <w:lang w:eastAsia="es-MX"/>
            </w:rPr>
            <w:fldChar w:fldCharType="begin"/>
          </w:r>
          <w:r w:rsidR="002D2B69" w:rsidRPr="000D4E3D">
            <w:rPr>
              <w:rFonts w:ascii="Arial" w:hAnsi="Arial" w:cs="Arial"/>
              <w:lang w:val="es-MX" w:eastAsia="es-MX"/>
            </w:rPr>
            <w:instrText xml:space="preserve"> CITATION UNI92 \l 2058 </w:instrText>
          </w:r>
          <w:r w:rsidR="002D2B69" w:rsidRPr="000D4E3D">
            <w:rPr>
              <w:rFonts w:ascii="Arial" w:hAnsi="Arial" w:cs="Arial"/>
              <w:lang w:eastAsia="es-MX"/>
            </w:rPr>
            <w:fldChar w:fldCharType="separate"/>
          </w:r>
          <w:r w:rsidR="002D2B69" w:rsidRPr="000D4E3D">
            <w:rPr>
              <w:rFonts w:ascii="Arial" w:hAnsi="Arial" w:cs="Arial"/>
              <w:noProof/>
              <w:lang w:val="es-MX" w:eastAsia="es-MX"/>
            </w:rPr>
            <w:t>(UNIÓN, 1992)</w:t>
          </w:r>
          <w:r w:rsidR="002D2B69" w:rsidRPr="000D4E3D">
            <w:rPr>
              <w:rFonts w:ascii="Arial" w:hAnsi="Arial" w:cs="Arial"/>
              <w:lang w:eastAsia="es-MX"/>
            </w:rPr>
            <w:fldChar w:fldCharType="end"/>
          </w:r>
        </w:sdtContent>
      </w:sdt>
    </w:p>
    <w:p w:rsidR="00D44DEB" w:rsidRPr="000D4E3D" w:rsidRDefault="00D44DEB" w:rsidP="0062106E">
      <w:pPr>
        <w:spacing w:line="360" w:lineRule="auto"/>
        <w:jc w:val="both"/>
        <w:rPr>
          <w:rFonts w:ascii="Arial" w:hAnsi="Arial" w:cs="Arial"/>
          <w:lang w:eastAsia="es-MX"/>
        </w:rPr>
      </w:pPr>
    </w:p>
    <w:p w:rsidR="00D44DEB" w:rsidRPr="000D4E3D" w:rsidRDefault="0062106E" w:rsidP="002D2B69">
      <w:pPr>
        <w:spacing w:line="360" w:lineRule="auto"/>
        <w:rPr>
          <w:rFonts w:ascii="Arial" w:hAnsi="Arial" w:cs="Arial"/>
          <w:lang w:eastAsia="es-MX"/>
        </w:rPr>
      </w:pPr>
      <w:r w:rsidRPr="000D4E3D">
        <w:rPr>
          <w:rFonts w:ascii="Arial" w:hAnsi="Arial" w:cs="Arial"/>
          <w:b/>
          <w:lang w:eastAsia="es-MX"/>
        </w:rPr>
        <w:t>2.3</w:t>
      </w:r>
      <w:r w:rsidR="00D44DEB" w:rsidRPr="000D4E3D">
        <w:rPr>
          <w:rFonts w:ascii="Arial" w:hAnsi="Arial" w:cs="Arial"/>
          <w:b/>
          <w:lang w:eastAsia="es-MX"/>
        </w:rPr>
        <w:t xml:space="preserve"> Ley General del Equilibrio Ecológico y la Protección al Ambiente (LGEEPA</w:t>
      </w:r>
      <w:r w:rsidR="00D44DEB" w:rsidRPr="000D4E3D">
        <w:rPr>
          <w:rFonts w:ascii="Arial" w:hAnsi="Arial" w:cs="Arial"/>
          <w:lang w:eastAsia="es-MX"/>
        </w:rPr>
        <w:t xml:space="preserve">)    </w:t>
      </w:r>
    </w:p>
    <w:p w:rsidR="00D44DEB" w:rsidRPr="000D4E3D" w:rsidRDefault="00D44DEB" w:rsidP="002D2B69">
      <w:pPr>
        <w:spacing w:line="360" w:lineRule="auto"/>
        <w:jc w:val="both"/>
        <w:rPr>
          <w:rFonts w:ascii="Arial" w:hAnsi="Arial" w:cs="Arial"/>
          <w:lang w:eastAsia="es-MX"/>
        </w:rPr>
      </w:pPr>
      <w:r w:rsidRPr="000D4E3D">
        <w:rPr>
          <w:rFonts w:ascii="Arial" w:hAnsi="Arial" w:cs="Arial"/>
          <w:lang w:eastAsia="es-MX"/>
        </w:rPr>
        <w:t>Articulo 28.- La evaluación del impacto ambiental es el procedimiento a través del cual la Secretaría establece las condiciones a que se sujetará la realización de obras y actividades que puedan causar desequilibrio ecológico o rebasar los límites y condiciones establecidos en las disposiciones aplicables para proteger el ambiente y preservar y restaurar los ecosistemas, a fin de evitar o reducir al mínimo sus efectos negativos sobre el medio ambiente. Para ello, en los casos en que determine el Reglamento que al efecto se expida, quienes pretendan llevar a cabo alguna de las siguientes obras o actividades, requerirán previamente la autorización en materia de impacto ambiental de la Secretaría</w:t>
      </w:r>
      <w:r w:rsidR="0062106E" w:rsidRPr="000D4E3D">
        <w:rPr>
          <w:rFonts w:ascii="Arial" w:hAnsi="Arial" w:cs="Arial"/>
          <w:lang w:eastAsia="es-MX"/>
        </w:rPr>
        <w:t>: Fracción</w:t>
      </w:r>
      <w:r w:rsidRPr="000D4E3D">
        <w:rPr>
          <w:rFonts w:ascii="Arial" w:hAnsi="Arial" w:cs="Arial"/>
          <w:lang w:eastAsia="es-MX"/>
        </w:rPr>
        <w:t xml:space="preserve"> I.- Obras hidráulicas, vías generales de comunicación, oleoductos, gasoductos, carboductos y poliductos;</w:t>
      </w:r>
      <w:r w:rsidR="0062106E" w:rsidRPr="000D4E3D">
        <w:rPr>
          <w:rFonts w:ascii="Arial" w:hAnsi="Arial" w:cs="Arial"/>
          <w:lang w:eastAsia="es-MX"/>
        </w:rPr>
        <w:t xml:space="preserve"> </w:t>
      </w:r>
      <w:r w:rsidRPr="000D4E3D">
        <w:rPr>
          <w:rFonts w:ascii="Arial" w:hAnsi="Arial" w:cs="Arial"/>
          <w:lang w:eastAsia="es-MX"/>
        </w:rPr>
        <w:t xml:space="preserve">Fracción X.- Obras y actividades en humedales, manglares, lagunas, ríos, lagos y esteros conectados con el mar, así como en sus </w:t>
      </w:r>
      <w:r w:rsidR="0062106E" w:rsidRPr="000D4E3D">
        <w:rPr>
          <w:rFonts w:ascii="Arial" w:hAnsi="Arial" w:cs="Arial"/>
          <w:lang w:eastAsia="es-MX"/>
        </w:rPr>
        <w:t>litorales o zonas federales.</w:t>
      </w:r>
    </w:p>
    <w:p w:rsidR="00D44DEB" w:rsidRDefault="0062106E" w:rsidP="0062106E">
      <w:pPr>
        <w:spacing w:line="360" w:lineRule="auto"/>
        <w:jc w:val="both"/>
        <w:rPr>
          <w:lang w:eastAsia="es-MX"/>
        </w:rPr>
      </w:pPr>
      <w:r w:rsidRPr="000D4E3D">
        <w:rPr>
          <w:rFonts w:ascii="Arial" w:hAnsi="Arial" w:cs="Arial"/>
          <w:lang w:eastAsia="es-MX"/>
        </w:rPr>
        <w:t>Articulo 30.-</w:t>
      </w:r>
      <w:r w:rsidR="00D44DEB" w:rsidRPr="000D4E3D">
        <w:rPr>
          <w:rFonts w:ascii="Arial" w:hAnsi="Arial" w:cs="Arial"/>
          <w:lang w:eastAsia="es-MX"/>
        </w:rPr>
        <w:t xml:space="preserve">Para obtener la autorización a que se refiere el artículo 28 de esta Ley, los interesados deberán presentar a la Secretaría una manifestación de impacto ambiental, la cual deberá contener, por lo menos, una descripción de los posibles efectos en el o los ecosistemas que pudieran ser afectados por la obra o actividad de que se trate, considerando el conjunto de los elementos que conforman dichos ecosistemas, así como las medidas preventivas, de mitigación y las demás necesarias para evitar y reducir al mínimo los efectos negativos sobre el ambiente.   </w:t>
      </w:r>
      <w:sdt>
        <w:sdtPr>
          <w:rPr>
            <w:rFonts w:ascii="Arial" w:hAnsi="Arial" w:cs="Arial"/>
            <w:lang w:eastAsia="es-MX"/>
          </w:rPr>
          <w:id w:val="203910559"/>
          <w:citation/>
        </w:sdtPr>
        <w:sdtContent>
          <w:r w:rsidR="00C2110E" w:rsidRPr="000D4E3D">
            <w:rPr>
              <w:rFonts w:ascii="Arial" w:hAnsi="Arial" w:cs="Arial"/>
              <w:lang w:eastAsia="es-MX"/>
            </w:rPr>
            <w:fldChar w:fldCharType="begin"/>
          </w:r>
          <w:r w:rsidR="00C2110E" w:rsidRPr="000D4E3D">
            <w:rPr>
              <w:rFonts w:ascii="Arial" w:hAnsi="Arial" w:cs="Arial"/>
              <w:lang w:val="es-MX" w:eastAsia="es-MX"/>
            </w:rPr>
            <w:instrText xml:space="preserve"> CITATION UNI88 \l 2058 </w:instrText>
          </w:r>
          <w:r w:rsidR="00C2110E" w:rsidRPr="000D4E3D">
            <w:rPr>
              <w:rFonts w:ascii="Arial" w:hAnsi="Arial" w:cs="Arial"/>
              <w:lang w:eastAsia="es-MX"/>
            </w:rPr>
            <w:fldChar w:fldCharType="separate"/>
          </w:r>
          <w:r w:rsidR="00C2110E" w:rsidRPr="000D4E3D">
            <w:rPr>
              <w:rFonts w:ascii="Arial" w:hAnsi="Arial" w:cs="Arial"/>
              <w:noProof/>
              <w:lang w:val="es-MX" w:eastAsia="es-MX"/>
            </w:rPr>
            <w:t>(UNIÓN, Ley General del Equilibrio Ecológico y la Protección al Ambiente (LGEEPA), 1988)</w:t>
          </w:r>
          <w:r w:rsidR="00C2110E" w:rsidRPr="000D4E3D">
            <w:rPr>
              <w:rFonts w:ascii="Arial" w:hAnsi="Arial" w:cs="Arial"/>
              <w:lang w:eastAsia="es-MX"/>
            </w:rPr>
            <w:fldChar w:fldCharType="end"/>
          </w:r>
        </w:sdtContent>
      </w:sdt>
    </w:p>
    <w:p w:rsidR="00D44DEB" w:rsidRPr="00203986" w:rsidRDefault="0062106E" w:rsidP="00203986">
      <w:pPr>
        <w:spacing w:line="360" w:lineRule="auto"/>
        <w:rPr>
          <w:rFonts w:ascii="Arial" w:hAnsi="Arial" w:cs="Arial"/>
          <w:b/>
          <w:lang w:eastAsia="es-MX"/>
        </w:rPr>
      </w:pPr>
      <w:r w:rsidRPr="00203986">
        <w:rPr>
          <w:rFonts w:ascii="Arial" w:hAnsi="Arial" w:cs="Arial"/>
          <w:b/>
          <w:lang w:eastAsia="es-MX"/>
        </w:rPr>
        <w:lastRenderedPageBreak/>
        <w:t>2.4</w:t>
      </w:r>
      <w:r w:rsidR="00D44DEB" w:rsidRPr="00203986">
        <w:rPr>
          <w:rFonts w:ascii="Arial" w:hAnsi="Arial" w:cs="Arial"/>
          <w:b/>
          <w:lang w:eastAsia="es-MX"/>
        </w:rPr>
        <w:t xml:space="preserve"> Reglamento de la Ley General del Equilibrio Ecológico y la Protección al Ambiente   </w:t>
      </w:r>
    </w:p>
    <w:p w:rsidR="00D44DEB" w:rsidRPr="00203986" w:rsidRDefault="00D44DEB" w:rsidP="00203986">
      <w:pPr>
        <w:spacing w:line="360" w:lineRule="auto"/>
        <w:rPr>
          <w:rFonts w:ascii="Arial" w:hAnsi="Arial" w:cs="Arial"/>
          <w:lang w:eastAsia="es-MX"/>
        </w:rPr>
      </w:pPr>
      <w:r w:rsidRPr="00203986">
        <w:rPr>
          <w:rFonts w:ascii="Arial" w:hAnsi="Arial" w:cs="Arial"/>
          <w:lang w:eastAsia="es-MX"/>
        </w:rPr>
        <w:t xml:space="preserve">CAPITULO II. De las obras o actividades que requieren autorización en materia de impacto ambiental y de las excepciones     </w:t>
      </w:r>
    </w:p>
    <w:p w:rsidR="00D44DEB" w:rsidRPr="00203986" w:rsidRDefault="00D44DEB" w:rsidP="00203986">
      <w:pPr>
        <w:spacing w:line="360" w:lineRule="auto"/>
        <w:rPr>
          <w:rFonts w:ascii="Arial" w:hAnsi="Arial" w:cs="Arial"/>
          <w:lang w:eastAsia="es-MX"/>
        </w:rPr>
      </w:pPr>
      <w:r w:rsidRPr="00203986">
        <w:rPr>
          <w:rFonts w:ascii="Arial" w:hAnsi="Arial" w:cs="Arial"/>
          <w:lang w:eastAsia="es-MX"/>
        </w:rPr>
        <w:t xml:space="preserve">Artículo 5°. Quienes pretendan llevar a cabo alguna de las siguientes obras o actividades, requerirán previamente la autorización de la Secretaría en materia de impacto ambiental:     </w:t>
      </w:r>
    </w:p>
    <w:p w:rsidR="00D44DEB" w:rsidRPr="00203986" w:rsidRDefault="00D44DEB" w:rsidP="00203986">
      <w:pPr>
        <w:spacing w:line="360" w:lineRule="auto"/>
        <w:rPr>
          <w:rFonts w:ascii="Arial" w:hAnsi="Arial" w:cs="Arial"/>
          <w:lang w:eastAsia="es-MX"/>
        </w:rPr>
      </w:pPr>
      <w:r w:rsidRPr="00203986">
        <w:rPr>
          <w:rFonts w:ascii="Arial" w:hAnsi="Arial" w:cs="Arial"/>
          <w:lang w:eastAsia="es-MX"/>
        </w:rPr>
        <w:t xml:space="preserve">A) Hidráulicas:  </w:t>
      </w:r>
    </w:p>
    <w:p w:rsidR="00D44DEB" w:rsidRPr="00203986" w:rsidRDefault="00D44DEB" w:rsidP="00203986">
      <w:pPr>
        <w:spacing w:line="360" w:lineRule="auto"/>
        <w:rPr>
          <w:rFonts w:ascii="Arial" w:hAnsi="Arial" w:cs="Arial"/>
          <w:lang w:eastAsia="es-MX"/>
        </w:rPr>
      </w:pPr>
      <w:r w:rsidRPr="00203986">
        <w:rPr>
          <w:rFonts w:ascii="Arial" w:hAnsi="Arial" w:cs="Arial"/>
          <w:lang w:eastAsia="es-MX"/>
        </w:rPr>
        <w:t xml:space="preserve">Fracción VI. Plantas para el tratamiento de aguas residuales que descarguen líquidos o Iodos en cuerpos receptores que constituyan bienes nacionales;    </w:t>
      </w:r>
    </w:p>
    <w:p w:rsidR="00C2110E" w:rsidRDefault="00D44DEB" w:rsidP="00BC7D57">
      <w:pPr>
        <w:spacing w:line="360" w:lineRule="auto"/>
        <w:jc w:val="both"/>
        <w:rPr>
          <w:rFonts w:ascii="Arial" w:hAnsi="Arial" w:cs="Arial"/>
          <w:lang w:eastAsia="es-MX"/>
        </w:rPr>
      </w:pPr>
      <w:r w:rsidRPr="00203986">
        <w:rPr>
          <w:rFonts w:ascii="Arial" w:hAnsi="Arial" w:cs="Arial"/>
          <w:lang w:eastAsia="es-MX"/>
        </w:rPr>
        <w:t>Vinculación: Se ha integrado la Manifestación de impacto ambiental a fin de someter el proyecto de tratamiento de aguas residuales al proceso de evaluación ante la Secretaría de Medio ambiente y Recursos Naturales. Para ello el estudio se ha estructurado conforme a la guía para obras hidráulicas describiendo las características del proyecto, las condiciones naturales y socioeconómicas del lugar para  identificar los impactos con el apoyo de una metodología aplicable y con base en ello proponer acciones para prevenir, miti</w:t>
      </w:r>
      <w:r w:rsidR="00203986" w:rsidRPr="00203986">
        <w:rPr>
          <w:rFonts w:ascii="Arial" w:hAnsi="Arial" w:cs="Arial"/>
          <w:lang w:eastAsia="es-MX"/>
        </w:rPr>
        <w:t xml:space="preserve">gar, minimizar y compensar los </w:t>
      </w:r>
      <w:r w:rsidRPr="00203986">
        <w:rPr>
          <w:rFonts w:ascii="Arial" w:hAnsi="Arial" w:cs="Arial"/>
          <w:lang w:eastAsia="es-MX"/>
        </w:rPr>
        <w:t>efectos negativos</w:t>
      </w:r>
      <w:r w:rsidRPr="00BC7D57">
        <w:rPr>
          <w:rFonts w:ascii="Arial" w:hAnsi="Arial" w:cs="Arial"/>
          <w:lang w:eastAsia="es-MX"/>
        </w:rPr>
        <w:t>.</w:t>
      </w:r>
      <w:sdt>
        <w:sdtPr>
          <w:rPr>
            <w:rFonts w:ascii="Arial" w:hAnsi="Arial" w:cs="Arial"/>
            <w:lang w:eastAsia="es-MX"/>
          </w:rPr>
          <w:id w:val="1741279235"/>
          <w:citation/>
        </w:sdtPr>
        <w:sdtContent>
          <w:r w:rsidR="00C2110E">
            <w:rPr>
              <w:rFonts w:ascii="Arial" w:hAnsi="Arial" w:cs="Arial"/>
              <w:lang w:eastAsia="es-MX"/>
            </w:rPr>
            <w:fldChar w:fldCharType="begin"/>
          </w:r>
          <w:r w:rsidR="00C2110E">
            <w:rPr>
              <w:rFonts w:ascii="Arial" w:hAnsi="Arial" w:cs="Arial"/>
              <w:lang w:val="es-MX" w:eastAsia="es-MX"/>
            </w:rPr>
            <w:instrText xml:space="preserve"> CITATION UNI00 \l 2058 </w:instrText>
          </w:r>
          <w:r w:rsidR="00C2110E">
            <w:rPr>
              <w:rFonts w:ascii="Arial" w:hAnsi="Arial" w:cs="Arial"/>
              <w:lang w:eastAsia="es-MX"/>
            </w:rPr>
            <w:fldChar w:fldCharType="separate"/>
          </w:r>
          <w:r w:rsidR="00C2110E">
            <w:rPr>
              <w:rFonts w:ascii="Arial" w:hAnsi="Arial" w:cs="Arial"/>
              <w:noProof/>
              <w:lang w:val="es-MX" w:eastAsia="es-MX"/>
            </w:rPr>
            <w:t xml:space="preserve"> </w:t>
          </w:r>
          <w:r w:rsidR="00C2110E" w:rsidRPr="00C2110E">
            <w:rPr>
              <w:rFonts w:ascii="Arial" w:hAnsi="Arial" w:cs="Arial"/>
              <w:noProof/>
              <w:lang w:val="es-MX" w:eastAsia="es-MX"/>
            </w:rPr>
            <w:t>(UNIÓN, REGLAMENTO DE LA LEY GENERAL DEL EQUILIBRIO ECOLÓGICO Y LA PROTECCIÓN AL AMBIENTE EN MATERIA DE EVALUACIÓN DEL IMPACTO AMBIENTAL, 2000)</w:t>
          </w:r>
          <w:r w:rsidR="00C2110E">
            <w:rPr>
              <w:rFonts w:ascii="Arial" w:hAnsi="Arial" w:cs="Arial"/>
              <w:lang w:eastAsia="es-MX"/>
            </w:rPr>
            <w:fldChar w:fldCharType="end"/>
          </w:r>
        </w:sdtContent>
      </w:sdt>
    </w:p>
    <w:p w:rsidR="00D44DEB" w:rsidRPr="00BC7D57" w:rsidRDefault="00D44DEB" w:rsidP="00BC7D57">
      <w:pPr>
        <w:spacing w:line="360" w:lineRule="auto"/>
        <w:jc w:val="both"/>
        <w:rPr>
          <w:rFonts w:ascii="Arial" w:hAnsi="Arial" w:cs="Arial"/>
          <w:lang w:eastAsia="es-MX"/>
        </w:rPr>
      </w:pPr>
      <w:r w:rsidRPr="00BC7D57">
        <w:rPr>
          <w:rFonts w:ascii="Arial" w:hAnsi="Arial" w:cs="Arial"/>
          <w:lang w:eastAsia="es-MX"/>
        </w:rPr>
        <w:t xml:space="preserve">        </w:t>
      </w:r>
    </w:p>
    <w:p w:rsidR="00D44DEB" w:rsidRPr="00BC7D57" w:rsidRDefault="00203986" w:rsidP="00BC7D57">
      <w:pPr>
        <w:spacing w:line="360" w:lineRule="auto"/>
        <w:jc w:val="both"/>
        <w:rPr>
          <w:rFonts w:ascii="Arial" w:hAnsi="Arial" w:cs="Arial"/>
          <w:b/>
          <w:lang w:eastAsia="es-MX"/>
        </w:rPr>
      </w:pPr>
      <w:r w:rsidRPr="00BC7D57">
        <w:rPr>
          <w:rFonts w:ascii="Arial" w:hAnsi="Arial" w:cs="Arial"/>
          <w:b/>
          <w:lang w:eastAsia="es-MX"/>
        </w:rPr>
        <w:t>2.5</w:t>
      </w:r>
      <w:r w:rsidR="00D44DEB" w:rsidRPr="00BC7D57">
        <w:rPr>
          <w:rFonts w:ascii="Arial" w:hAnsi="Arial" w:cs="Arial"/>
          <w:b/>
          <w:lang w:eastAsia="es-MX"/>
        </w:rPr>
        <w:t xml:space="preserve"> Normas Oficiales Mexicanas (En Materia Ambiental)  </w:t>
      </w:r>
    </w:p>
    <w:p w:rsidR="00D44DEB" w:rsidRPr="00BC7D57" w:rsidRDefault="00D44DEB" w:rsidP="00BC7D57">
      <w:pPr>
        <w:spacing w:line="360" w:lineRule="auto"/>
        <w:jc w:val="both"/>
        <w:rPr>
          <w:rFonts w:ascii="Arial" w:hAnsi="Arial" w:cs="Arial"/>
          <w:lang w:eastAsia="es-MX"/>
        </w:rPr>
      </w:pPr>
      <w:r w:rsidRPr="00BC7D57">
        <w:rPr>
          <w:rFonts w:ascii="Arial" w:hAnsi="Arial" w:cs="Arial"/>
          <w:lang w:eastAsia="es-MX"/>
        </w:rPr>
        <w:t xml:space="preserve">Las Normas Oficiales Mexicanas en materia ambiental emitidas por la SEMARNAT se encuentran ordenadas en materia de: descargas de aguas residuales, contaminación atmosférica, emisiones de fuentes fijas y móviles, residuos peligrosos, sólidos urbanos y de manejo especial, flora y fauna, suelos, contaminación por ruido, impacto ambiental, Comisión Nacional del Agua, Pesca (En peligro de Extinción), elaboración conjunta con otras secretarías, entre otras (SEMARNAT, 2008).  A continuación se </w:t>
      </w:r>
      <w:r w:rsidRPr="00BC7D57">
        <w:rPr>
          <w:rFonts w:ascii="Arial" w:hAnsi="Arial" w:cs="Arial"/>
          <w:lang w:eastAsia="es-MX"/>
        </w:rPr>
        <w:lastRenderedPageBreak/>
        <w:t xml:space="preserve">mencionan las normas que deberán ser consideradas durante el desarrollo </w:t>
      </w:r>
      <w:r w:rsidR="00203986" w:rsidRPr="00BC7D57">
        <w:rPr>
          <w:rFonts w:ascii="Arial" w:hAnsi="Arial" w:cs="Arial"/>
          <w:lang w:eastAsia="es-MX"/>
        </w:rPr>
        <w:t xml:space="preserve">de este </w:t>
      </w:r>
      <w:r w:rsidRPr="00BC7D57">
        <w:rPr>
          <w:rFonts w:ascii="Arial" w:hAnsi="Arial" w:cs="Arial"/>
          <w:lang w:eastAsia="es-MX"/>
        </w:rPr>
        <w:t xml:space="preserve">Proyecto:        </w:t>
      </w:r>
    </w:p>
    <w:p w:rsidR="00203986" w:rsidRPr="00BC7D57" w:rsidRDefault="00203986" w:rsidP="00BC7D57">
      <w:pPr>
        <w:spacing w:line="360" w:lineRule="auto"/>
        <w:jc w:val="both"/>
        <w:rPr>
          <w:rFonts w:ascii="Arial" w:hAnsi="Arial" w:cs="Arial"/>
          <w:lang w:eastAsia="es-MX"/>
        </w:rPr>
      </w:pPr>
    </w:p>
    <w:p w:rsidR="00203986" w:rsidRPr="00BC7D57" w:rsidRDefault="00203986" w:rsidP="00BC7D57">
      <w:pPr>
        <w:pStyle w:val="Prrafodelista"/>
        <w:numPr>
          <w:ilvl w:val="0"/>
          <w:numId w:val="6"/>
        </w:numPr>
        <w:spacing w:line="360" w:lineRule="auto"/>
        <w:jc w:val="both"/>
        <w:rPr>
          <w:rFonts w:ascii="Arial" w:hAnsi="Arial" w:cs="Arial"/>
          <w:sz w:val="24"/>
          <w:szCs w:val="24"/>
        </w:rPr>
      </w:pPr>
      <w:r w:rsidRPr="00BC7D57">
        <w:rPr>
          <w:rFonts w:ascii="Arial" w:hAnsi="Arial" w:cs="Arial"/>
          <w:sz w:val="24"/>
          <w:szCs w:val="24"/>
        </w:rPr>
        <w:t xml:space="preserve">Norma Oficial Mexicana NOM-001-SEMARNAT-1996 Esta norma oficial mexicana establece los límites máximos permisibles de contaminantes en las descargas de aguas residuales en aguas y bienes nacionales, con el objeto de proteger su calidad y posibilitar sus usos, y es de observancia obligatoria para los responsables de dichas descargas. </w:t>
      </w:r>
    </w:p>
    <w:p w:rsidR="00203986" w:rsidRPr="00BC7D57" w:rsidRDefault="00203986" w:rsidP="00BC7D57">
      <w:pPr>
        <w:pStyle w:val="Prrafodelista"/>
        <w:numPr>
          <w:ilvl w:val="0"/>
          <w:numId w:val="6"/>
        </w:numPr>
        <w:spacing w:line="360" w:lineRule="auto"/>
        <w:jc w:val="both"/>
        <w:rPr>
          <w:rFonts w:ascii="Arial" w:hAnsi="Arial" w:cs="Arial"/>
          <w:sz w:val="24"/>
          <w:szCs w:val="24"/>
        </w:rPr>
      </w:pPr>
      <w:r w:rsidRPr="00BC7D57">
        <w:rPr>
          <w:rFonts w:ascii="Arial" w:hAnsi="Arial" w:cs="Arial"/>
          <w:sz w:val="24"/>
          <w:szCs w:val="24"/>
        </w:rPr>
        <w:t xml:space="preserve">Norma Oficial Mexicana NOM-002-SEMARNAT-1996 Esta norma oficial mexicana establece los límites máximos permisibles de contaminantes en las descargas de aguas residuales a los sistemas de alcantarillado urbano o municipal. </w:t>
      </w:r>
    </w:p>
    <w:p w:rsidR="00203986" w:rsidRPr="00BC7D57" w:rsidRDefault="00203986" w:rsidP="00BC7D57">
      <w:pPr>
        <w:pStyle w:val="Prrafodelista"/>
        <w:numPr>
          <w:ilvl w:val="0"/>
          <w:numId w:val="6"/>
        </w:numPr>
        <w:spacing w:line="360" w:lineRule="auto"/>
        <w:jc w:val="both"/>
        <w:rPr>
          <w:rFonts w:ascii="Arial" w:hAnsi="Arial" w:cs="Arial"/>
          <w:sz w:val="24"/>
          <w:szCs w:val="24"/>
        </w:rPr>
      </w:pPr>
      <w:r w:rsidRPr="00BC7D57">
        <w:rPr>
          <w:rFonts w:ascii="Arial" w:hAnsi="Arial" w:cs="Arial"/>
          <w:sz w:val="24"/>
          <w:szCs w:val="24"/>
        </w:rPr>
        <w:t xml:space="preserve">Norma Oficial Mexicana NOM-003-SEMARNAT-1997 Esta norma oficial mexicana establece los límites máximos permisibles de contaminantes para las aguas residuales tratadas que se reutilicen en servicios al público. </w:t>
      </w:r>
    </w:p>
    <w:p w:rsidR="00203986" w:rsidRPr="00BC7D57" w:rsidRDefault="00203986" w:rsidP="00BC7D57">
      <w:pPr>
        <w:pStyle w:val="Prrafodelista"/>
        <w:numPr>
          <w:ilvl w:val="0"/>
          <w:numId w:val="7"/>
        </w:numPr>
        <w:spacing w:line="360" w:lineRule="auto"/>
        <w:jc w:val="both"/>
        <w:rPr>
          <w:rFonts w:ascii="Arial" w:hAnsi="Arial" w:cs="Arial"/>
          <w:sz w:val="24"/>
          <w:szCs w:val="24"/>
        </w:rPr>
      </w:pPr>
      <w:r w:rsidRPr="00BC7D57">
        <w:rPr>
          <w:rFonts w:ascii="Arial" w:hAnsi="Arial" w:cs="Arial"/>
          <w:sz w:val="24"/>
          <w:szCs w:val="24"/>
        </w:rPr>
        <w:t>Norma Oficial Mexicana NOM-004-SEMARNAT-2002 Esta norma oficial mexicana establece los límites máximos permisibles de contaminantes para los lodos y biosólidos, así como su disposición final.</w:t>
      </w:r>
    </w:p>
    <w:p w:rsidR="00203986" w:rsidRPr="00BC7D57" w:rsidRDefault="00203986" w:rsidP="00BC7D57">
      <w:pPr>
        <w:pStyle w:val="Prrafodelista"/>
        <w:widowControl w:val="0"/>
        <w:numPr>
          <w:ilvl w:val="0"/>
          <w:numId w:val="7"/>
        </w:numPr>
        <w:autoSpaceDE w:val="0"/>
        <w:autoSpaceDN w:val="0"/>
        <w:adjustRightInd w:val="0"/>
        <w:spacing w:line="360" w:lineRule="auto"/>
        <w:ind w:right="79"/>
        <w:jc w:val="both"/>
        <w:rPr>
          <w:rFonts w:ascii="Arial" w:hAnsi="Arial" w:cs="Arial"/>
          <w:sz w:val="24"/>
          <w:szCs w:val="24"/>
        </w:rPr>
      </w:pPr>
      <w:r w:rsidRPr="00BC7D57">
        <w:rPr>
          <w:rFonts w:ascii="Arial" w:hAnsi="Arial" w:cs="Arial"/>
          <w:bCs/>
          <w:sz w:val="24"/>
          <w:szCs w:val="24"/>
        </w:rPr>
        <w:t>Norma Oficial Mexicana NOM-059-ECOL-2001.</w:t>
      </w:r>
      <w:r w:rsidRPr="00BC7D57">
        <w:rPr>
          <w:rFonts w:ascii="Arial" w:hAnsi="Arial" w:cs="Arial"/>
          <w:b/>
          <w:bCs/>
          <w:sz w:val="24"/>
          <w:szCs w:val="24"/>
        </w:rPr>
        <w:t xml:space="preserve"> </w:t>
      </w:r>
      <w:r w:rsidRPr="00BC7D57">
        <w:rPr>
          <w:rFonts w:ascii="Arial" w:hAnsi="Arial" w:cs="Arial"/>
          <w:sz w:val="24"/>
          <w:szCs w:val="24"/>
        </w:rPr>
        <w:t>Pr</w:t>
      </w:r>
      <w:r w:rsidRPr="00BC7D57">
        <w:rPr>
          <w:rFonts w:ascii="Arial" w:hAnsi="Arial" w:cs="Arial"/>
          <w:spacing w:val="2"/>
          <w:sz w:val="24"/>
          <w:szCs w:val="24"/>
        </w:rPr>
        <w:t>o</w:t>
      </w:r>
      <w:r w:rsidRPr="00BC7D57">
        <w:rPr>
          <w:rFonts w:ascii="Arial" w:hAnsi="Arial" w:cs="Arial"/>
          <w:sz w:val="24"/>
          <w:szCs w:val="24"/>
        </w:rPr>
        <w:t>tección ambiental-especies nativas de México de flora y fauna silvestr</w:t>
      </w:r>
      <w:r w:rsidRPr="00BC7D57">
        <w:rPr>
          <w:rFonts w:ascii="Arial" w:hAnsi="Arial" w:cs="Arial"/>
          <w:spacing w:val="-2"/>
          <w:sz w:val="24"/>
          <w:szCs w:val="24"/>
        </w:rPr>
        <w:t>e</w:t>
      </w:r>
      <w:r w:rsidRPr="00BC7D57">
        <w:rPr>
          <w:rFonts w:ascii="Arial" w:hAnsi="Arial" w:cs="Arial"/>
          <w:sz w:val="24"/>
          <w:szCs w:val="24"/>
        </w:rPr>
        <w:t>s-categorí</w:t>
      </w:r>
      <w:r w:rsidRPr="00BC7D57">
        <w:rPr>
          <w:rFonts w:ascii="Arial" w:hAnsi="Arial" w:cs="Arial"/>
          <w:spacing w:val="-2"/>
          <w:sz w:val="24"/>
          <w:szCs w:val="24"/>
        </w:rPr>
        <w:t>a</w:t>
      </w:r>
      <w:r w:rsidRPr="00BC7D57">
        <w:rPr>
          <w:rFonts w:ascii="Arial" w:hAnsi="Arial" w:cs="Arial"/>
          <w:sz w:val="24"/>
          <w:szCs w:val="24"/>
        </w:rPr>
        <w:t>s de riesgo y especificaciones para su inclusión,</w:t>
      </w:r>
      <w:r w:rsidRPr="00BC7D57">
        <w:rPr>
          <w:rFonts w:ascii="Arial" w:hAnsi="Arial" w:cs="Arial"/>
          <w:spacing w:val="1"/>
          <w:sz w:val="24"/>
          <w:szCs w:val="24"/>
        </w:rPr>
        <w:t xml:space="preserve"> </w:t>
      </w:r>
      <w:r w:rsidRPr="00BC7D57">
        <w:rPr>
          <w:rFonts w:ascii="Arial" w:hAnsi="Arial" w:cs="Arial"/>
          <w:spacing w:val="-2"/>
          <w:sz w:val="24"/>
          <w:szCs w:val="24"/>
        </w:rPr>
        <w:t>e</w:t>
      </w:r>
      <w:r w:rsidRPr="00BC7D57">
        <w:rPr>
          <w:rFonts w:ascii="Arial" w:hAnsi="Arial" w:cs="Arial"/>
          <w:sz w:val="24"/>
          <w:szCs w:val="24"/>
        </w:rPr>
        <w:t>xclusión o cambio lista de especies en riesgo.</w:t>
      </w:r>
    </w:p>
    <w:p w:rsidR="00D44DEB" w:rsidRPr="00BC7D57" w:rsidRDefault="00D44DEB" w:rsidP="00BC7D57">
      <w:pPr>
        <w:spacing w:line="360" w:lineRule="auto"/>
        <w:jc w:val="both"/>
        <w:rPr>
          <w:rFonts w:ascii="Arial" w:hAnsi="Arial" w:cs="Arial"/>
          <w:lang w:eastAsia="es-MX"/>
        </w:rPr>
      </w:pPr>
      <w:r w:rsidRPr="00BC7D57">
        <w:rPr>
          <w:rFonts w:ascii="Arial" w:hAnsi="Arial" w:cs="Arial"/>
          <w:lang w:eastAsia="es-MX"/>
        </w:rPr>
        <w:t xml:space="preserve">Flora y fauna NOM-059-ECOL-2001 </w:t>
      </w:r>
    </w:p>
    <w:p w:rsidR="00D44DEB" w:rsidRDefault="00D44DEB" w:rsidP="00BC7D57">
      <w:pPr>
        <w:spacing w:line="360" w:lineRule="auto"/>
        <w:jc w:val="both"/>
        <w:rPr>
          <w:rFonts w:ascii="Arial" w:hAnsi="Arial" w:cs="Arial"/>
          <w:lang w:eastAsia="es-MX"/>
        </w:rPr>
      </w:pPr>
      <w:r w:rsidRPr="00BC7D57">
        <w:rPr>
          <w:rFonts w:ascii="Arial" w:hAnsi="Arial" w:cs="Arial"/>
          <w:lang w:eastAsia="es-MX"/>
        </w:rPr>
        <w:t>Protección Ambiental</w:t>
      </w:r>
      <w:r w:rsidR="00203986" w:rsidRPr="00BC7D57">
        <w:rPr>
          <w:rFonts w:ascii="Arial" w:hAnsi="Arial" w:cs="Arial"/>
          <w:lang w:eastAsia="es-MX"/>
        </w:rPr>
        <w:t xml:space="preserve"> </w:t>
      </w:r>
      <w:r w:rsidRPr="00BC7D57">
        <w:rPr>
          <w:rFonts w:ascii="Arial" w:hAnsi="Arial" w:cs="Arial"/>
          <w:lang w:eastAsia="es-MX"/>
        </w:rPr>
        <w:t xml:space="preserve">Especies nativas de México de Flora y Fauna Silvestres- categorías de riesgo y especificaciones para su inclusión, exclusión o cambio-lista de especies en riesgo. Publicada 06/mar/02 (SEMARNAT, 2002). </w:t>
      </w:r>
    </w:p>
    <w:p w:rsidR="000D4E3D" w:rsidRDefault="000D4E3D" w:rsidP="00BC7D57">
      <w:pPr>
        <w:spacing w:line="360" w:lineRule="auto"/>
        <w:jc w:val="both"/>
        <w:rPr>
          <w:rFonts w:ascii="Arial" w:hAnsi="Arial" w:cs="Arial"/>
          <w:lang w:eastAsia="es-MX"/>
        </w:rPr>
      </w:pPr>
    </w:p>
    <w:p w:rsidR="000D4E3D" w:rsidRPr="00BC7D57" w:rsidRDefault="000D4E3D" w:rsidP="00BC7D57">
      <w:pPr>
        <w:spacing w:line="360" w:lineRule="auto"/>
        <w:jc w:val="both"/>
        <w:rPr>
          <w:rFonts w:ascii="Arial" w:hAnsi="Arial" w:cs="Arial"/>
          <w:lang w:eastAsia="es-MX"/>
        </w:rPr>
      </w:pPr>
    </w:p>
    <w:p w:rsidR="00D44DEB" w:rsidRPr="00BC7D57" w:rsidRDefault="000D4E3D" w:rsidP="00BC7D57">
      <w:pPr>
        <w:spacing w:line="360" w:lineRule="auto"/>
        <w:jc w:val="both"/>
        <w:rPr>
          <w:rFonts w:ascii="Arial" w:hAnsi="Arial" w:cs="Arial"/>
          <w:lang w:eastAsia="es-MX"/>
        </w:rPr>
      </w:pPr>
      <w:r>
        <w:rPr>
          <w:rFonts w:ascii="Arial" w:hAnsi="Arial" w:cs="Arial"/>
          <w:b/>
          <w:lang w:eastAsia="es-MX"/>
        </w:rPr>
        <w:lastRenderedPageBreak/>
        <w:t>2.</w:t>
      </w:r>
      <w:r w:rsidR="00203986" w:rsidRPr="00BC7D57">
        <w:rPr>
          <w:rFonts w:ascii="Arial" w:hAnsi="Arial" w:cs="Arial"/>
          <w:b/>
          <w:lang w:eastAsia="es-MX"/>
        </w:rPr>
        <w:t>6</w:t>
      </w:r>
      <w:r w:rsidR="00D44DEB" w:rsidRPr="00BC7D57">
        <w:rPr>
          <w:rFonts w:ascii="Arial" w:hAnsi="Arial" w:cs="Arial"/>
          <w:b/>
          <w:lang w:eastAsia="es-MX"/>
        </w:rPr>
        <w:t xml:space="preserve"> Programa de Ordenamiento Territorial del Estado de Chiapas</w:t>
      </w:r>
      <w:r w:rsidR="00D44DEB" w:rsidRPr="00BC7D57">
        <w:rPr>
          <w:rFonts w:ascii="Arial" w:hAnsi="Arial" w:cs="Arial"/>
          <w:lang w:eastAsia="es-MX"/>
        </w:rPr>
        <w:t xml:space="preserve">   </w:t>
      </w:r>
    </w:p>
    <w:p w:rsidR="00D44DEB" w:rsidRPr="00BC7D57" w:rsidRDefault="00D44DEB" w:rsidP="00BC7D57">
      <w:pPr>
        <w:spacing w:line="360" w:lineRule="auto"/>
        <w:jc w:val="both"/>
        <w:rPr>
          <w:rFonts w:ascii="Arial" w:hAnsi="Arial" w:cs="Arial"/>
          <w:lang w:eastAsia="es-MX"/>
        </w:rPr>
      </w:pPr>
      <w:r w:rsidRPr="00BC7D57">
        <w:rPr>
          <w:rFonts w:ascii="Arial" w:hAnsi="Arial" w:cs="Arial"/>
          <w:lang w:eastAsia="es-MX"/>
        </w:rPr>
        <w:t>Es importante destacar que a la fecha y al momento de elaborar la manifestación de impacto ambiental correspondiente al proyecto en comento, para el área en estudio, no se tiene como tal un instrumento de regulación ambiental con validez legal, por lo tanto, se identificó que el Gobierno del Estado de Chiapas desde el punto de vista jurídico aun no cuenta con un Programa de Ordenamiento Ecológico Territorial (POET) Oficialmente Publicado. En consecuencia, solo se hace mención de los avances que a</w:t>
      </w:r>
      <w:r w:rsidR="00BC7D57">
        <w:rPr>
          <w:rFonts w:ascii="Arial" w:hAnsi="Arial" w:cs="Arial"/>
          <w:lang w:eastAsia="es-MX"/>
        </w:rPr>
        <w:t xml:space="preserve"> la fecha se tienen del mismo: </w:t>
      </w:r>
      <w:r w:rsidRPr="00BC7D57">
        <w:rPr>
          <w:rFonts w:ascii="Arial" w:hAnsi="Arial" w:cs="Arial"/>
          <w:lang w:eastAsia="es-MX"/>
        </w:rPr>
        <w:t>Se confirmó que la  entonces Secretaría de Medio Ambiente y Vivienda del estado de Chiapas, ahora Secretaría de Medio Ambiente, Vivienda e Historia Natural (SEMAVIHN), publicó en el periódico oficial No. 116 de fecha miércoles 17 de septiembre de 2008 el “Aviso de Consulta Pública”2 del Programa de Ordenamiento Ecológico Territorial del Estado de Chiapas (POETCH), el cual se llevo a cabo, durante el período comprendido de la fecha de publicación del presente aviso hasta e</w:t>
      </w:r>
      <w:r w:rsidR="00BC7D57">
        <w:rPr>
          <w:rFonts w:ascii="Arial" w:hAnsi="Arial" w:cs="Arial"/>
          <w:lang w:eastAsia="es-MX"/>
        </w:rPr>
        <w:t xml:space="preserve">l 31 de octubre del mismo año. </w:t>
      </w:r>
      <w:r w:rsidRPr="00BC7D57">
        <w:rPr>
          <w:rFonts w:ascii="Arial" w:hAnsi="Arial" w:cs="Arial"/>
          <w:lang w:eastAsia="es-MX"/>
        </w:rPr>
        <w:t xml:space="preserve">                                                 </w:t>
      </w:r>
    </w:p>
    <w:p w:rsidR="00D44DEB" w:rsidRDefault="00D44DEB" w:rsidP="00BC7D57">
      <w:pPr>
        <w:spacing w:line="360" w:lineRule="auto"/>
        <w:jc w:val="both"/>
        <w:rPr>
          <w:rFonts w:ascii="Arial" w:hAnsi="Arial" w:cs="Arial"/>
          <w:lang w:eastAsia="es-MX"/>
        </w:rPr>
      </w:pPr>
      <w:r w:rsidRPr="00BC7D57">
        <w:rPr>
          <w:rFonts w:ascii="Arial" w:hAnsi="Arial" w:cs="Arial"/>
          <w:lang w:eastAsia="es-MX"/>
        </w:rPr>
        <w:t>Es</w:t>
      </w:r>
      <w:r w:rsidR="00BC7D57">
        <w:rPr>
          <w:rFonts w:ascii="Arial" w:hAnsi="Arial" w:cs="Arial"/>
          <w:lang w:eastAsia="es-MX"/>
        </w:rPr>
        <w:t xml:space="preserve">tado Actual del POET en Chiapas: </w:t>
      </w:r>
      <w:r w:rsidRPr="00BC7D57">
        <w:rPr>
          <w:rFonts w:ascii="Arial" w:hAnsi="Arial" w:cs="Arial"/>
          <w:lang w:eastAsia="es-MX"/>
        </w:rPr>
        <w:t xml:space="preserve">Se constató que el Programa de Ordenamiento Ecológico Territorial del Estado de Chiapas (POETCH) aún se encuentra en proceso de Decreto. Lo anterior se verificó con lo publicado por la Secretaría de Medio Ambiente y Recursos Naturales (SEMARNAT) el día 29 de mayo de 2009 sobre los Ordenamientos Ecológicos en Proceso de Formulación3 y sobre los Acuerdos y Convenios Vigentes4 publicados el día 12 de Junio de 2009. El Convenio de Coordinación de Acciones para la instrumentación del proceso tendiente a la expedición, ejecución, evaluación y modificación del Programa de Ordenamiento Ecológico del Territorio del Estado de Chiapas entre el Ejecutivo Federal, por conducto de las Secretarías de Desarrollo Social, de Medio Ambiente y Recursos Naturales; y por la otra el Ejecutivo del Estado de Chiapas a través de las Secretarias de Gobierno y de Medio Ambiente y Vivienda, fue firmado por ambas partes, en la ciudad de Tuxtla Gutiérrez, Chiapas el treinta y uno de octubre de dos mil ocho.     </w:t>
      </w:r>
    </w:p>
    <w:p w:rsidR="00BC7D57" w:rsidRPr="00BC7D57" w:rsidRDefault="00BC7D57" w:rsidP="00BC7D57">
      <w:pPr>
        <w:spacing w:line="360" w:lineRule="auto"/>
        <w:jc w:val="both"/>
        <w:rPr>
          <w:rFonts w:ascii="Arial" w:hAnsi="Arial" w:cs="Arial"/>
          <w:lang w:eastAsia="es-MX"/>
        </w:rPr>
      </w:pPr>
    </w:p>
    <w:sdt>
      <w:sdtPr>
        <w:rPr>
          <w:lang w:val="es-ES"/>
        </w:rPr>
        <w:id w:val="-893185248"/>
        <w:docPartObj>
          <w:docPartGallery w:val="Bibliographies"/>
          <w:docPartUnique/>
        </w:docPartObj>
      </w:sdtPr>
      <w:sdtEndPr>
        <w:rPr>
          <w:rFonts w:ascii="Times New Roman" w:eastAsia="MS Mincho" w:hAnsi="Times New Roman" w:cs="Times New Roman"/>
          <w:color w:val="auto"/>
          <w:sz w:val="24"/>
          <w:szCs w:val="24"/>
          <w:lang w:eastAsia="es-ES"/>
        </w:rPr>
      </w:sdtEndPr>
      <w:sdtContent>
        <w:p w:rsidR="0066561B" w:rsidRDefault="0066561B">
          <w:pPr>
            <w:pStyle w:val="Ttulo1"/>
          </w:pPr>
          <w:r>
            <w:rPr>
              <w:lang w:val="es-ES"/>
            </w:rPr>
            <w:t>Referencias</w:t>
          </w:r>
        </w:p>
        <w:sdt>
          <w:sdtPr>
            <w:id w:val="-573587230"/>
            <w:bibliography/>
          </w:sdtPr>
          <w:sdtContent>
            <w:p w:rsidR="0066561B" w:rsidRDefault="0066561B" w:rsidP="0066561B">
              <w:pPr>
                <w:pStyle w:val="Bibliografa"/>
                <w:ind w:left="720" w:hanging="720"/>
                <w:rPr>
                  <w:noProof/>
                </w:rPr>
              </w:pPr>
              <w:r>
                <w:fldChar w:fldCharType="begin"/>
              </w:r>
              <w:r>
                <w:instrText>BIBLIOGRAPHY</w:instrText>
              </w:r>
              <w:r>
                <w:fldChar w:fldCharType="separate"/>
              </w:r>
              <w:r>
                <w:rPr>
                  <w:noProof/>
                </w:rPr>
                <w:t xml:space="preserve">(OMS), O. M. (1989). </w:t>
              </w:r>
              <w:r>
                <w:rPr>
                  <w:i/>
                  <w:iCs/>
                  <w:noProof/>
                </w:rPr>
                <w:t>OMS| El uso de aguas residuales</w:t>
              </w:r>
              <w:r>
                <w:rPr>
                  <w:noProof/>
                </w:rPr>
                <w:t>. Recuperado el 21 de febrero de 2016, de OMS| El uso de aguas residuales: http://www.who.int/water_sanitation_health/wastewater/es/</w:t>
              </w:r>
            </w:p>
            <w:p w:rsidR="0066561B" w:rsidRDefault="0066561B" w:rsidP="0066561B">
              <w:pPr>
                <w:pStyle w:val="Bibliografa"/>
                <w:ind w:left="720" w:hanging="720"/>
                <w:rPr>
                  <w:noProof/>
                </w:rPr>
              </w:pPr>
              <w:r>
                <w:rPr>
                  <w:noProof/>
                </w:rPr>
                <w:t xml:space="preserve">(PNUMA), P. d. (febrero de 2004). </w:t>
              </w:r>
              <w:r>
                <w:rPr>
                  <w:i/>
                  <w:iCs/>
                  <w:noProof/>
                </w:rPr>
                <w:t>LINEAMIENTOS SOBRE EL MANEJO</w:t>
              </w:r>
              <w:r>
                <w:rPr>
                  <w:noProof/>
                </w:rPr>
                <w:t>. Recuperado el 20 de 02 de 2016, de LINEAMIENTOS SOBRE EL MANEJO: http://esa.un.org/iys/docs/san_lib_docs/lineamientos_sobre_el_manejo_spanish.pdf</w:t>
              </w:r>
            </w:p>
            <w:p w:rsidR="0066561B" w:rsidRDefault="0066561B" w:rsidP="0066561B">
              <w:pPr>
                <w:pStyle w:val="Bibliografa"/>
                <w:ind w:left="720" w:hanging="720"/>
                <w:rPr>
                  <w:noProof/>
                </w:rPr>
              </w:pPr>
              <w:r>
                <w:rPr>
                  <w:noProof/>
                </w:rPr>
                <w:t xml:space="preserve">Ayers, R. S., &amp; D.W.Westcot. (1987). </w:t>
              </w:r>
              <w:r>
                <w:rPr>
                  <w:i/>
                  <w:iCs/>
                  <w:noProof/>
                </w:rPr>
                <w:t>La calidad del agua en la agricultura.</w:t>
              </w:r>
              <w:r>
                <w:rPr>
                  <w:noProof/>
                </w:rPr>
                <w:t xml:space="preserve"> Roma.</w:t>
              </w:r>
            </w:p>
            <w:p w:rsidR="0066561B" w:rsidRDefault="0066561B" w:rsidP="0066561B">
              <w:pPr>
                <w:pStyle w:val="Bibliografa"/>
                <w:ind w:left="720" w:hanging="720"/>
                <w:rPr>
                  <w:noProof/>
                </w:rPr>
              </w:pPr>
              <w:r>
                <w:rPr>
                  <w:noProof/>
                </w:rPr>
                <w:t xml:space="preserve">Clairenstein, G. (20 de noviembre de 2012). </w:t>
              </w:r>
              <w:r>
                <w:rPr>
                  <w:i/>
                  <w:iCs/>
                  <w:noProof/>
                </w:rPr>
                <w:t>Efectos de respirar cerca de aguas residuales</w:t>
              </w:r>
              <w:r>
                <w:rPr>
                  <w:noProof/>
                </w:rPr>
                <w:t>. Recuperado el 20 de febrero de 2016, de Efectos de respirar cerca de aguas residuales: http://www.ehowenespanol.com/efectos-respirar-cerca-aguas-residuales-info_183424/</w:t>
              </w:r>
            </w:p>
            <w:p w:rsidR="0066561B" w:rsidRDefault="0066561B" w:rsidP="0066561B">
              <w:pPr>
                <w:pStyle w:val="Bibliografa"/>
                <w:ind w:left="720" w:hanging="720"/>
                <w:rPr>
                  <w:noProof/>
                </w:rPr>
              </w:pPr>
              <w:r>
                <w:rPr>
                  <w:noProof/>
                </w:rPr>
                <w:t xml:space="preserve">Enrique César Valdez, Alba B. Vázquez González. (2003). </w:t>
              </w:r>
              <w:r>
                <w:rPr>
                  <w:i/>
                  <w:iCs/>
                  <w:noProof/>
                </w:rPr>
                <w:t>Ingeniería de los sistemas de tratamiento y disposición de aguas residuales.</w:t>
              </w:r>
              <w:r>
                <w:rPr>
                  <w:noProof/>
                </w:rPr>
                <w:t xml:space="preserve"> D.F., Mexico,: fundacion ICA.</w:t>
              </w:r>
            </w:p>
            <w:p w:rsidR="0066561B" w:rsidRDefault="0066561B" w:rsidP="0066561B">
              <w:pPr>
                <w:pStyle w:val="Bibliografa"/>
                <w:ind w:left="720" w:hanging="720"/>
                <w:rPr>
                  <w:noProof/>
                </w:rPr>
              </w:pPr>
              <w:r>
                <w:rPr>
                  <w:noProof/>
                </w:rPr>
                <w:t xml:space="preserve">Hernández M. A.; Hernández L. A. (1996,). </w:t>
              </w:r>
              <w:r>
                <w:rPr>
                  <w:i/>
                  <w:iCs/>
                  <w:noProof/>
                </w:rPr>
                <w:t>Manual de Depuración Uralita: Sistemas para depuración de aguas residuales en núcleos de hasta 20000 habitantes. Ed. Paraninfo s.a.: Madrid, 1996, 429p.</w:t>
              </w:r>
              <w:r>
                <w:rPr>
                  <w:noProof/>
                </w:rPr>
                <w:t xml:space="preserve"> Madrid: Ed. Paraninfo s.a.</w:t>
              </w:r>
            </w:p>
            <w:p w:rsidR="0066561B" w:rsidRDefault="0066561B" w:rsidP="0066561B">
              <w:pPr>
                <w:pStyle w:val="Bibliografa"/>
                <w:ind w:left="720" w:hanging="720"/>
                <w:rPr>
                  <w:noProof/>
                </w:rPr>
              </w:pPr>
              <w:r>
                <w:rPr>
                  <w:noProof/>
                </w:rPr>
                <w:t xml:space="preserve">Kutera, J. (1985). </w:t>
              </w:r>
              <w:r>
                <w:rPr>
                  <w:i/>
                  <w:iCs/>
                  <w:noProof/>
                </w:rPr>
                <w:t>Utilización de aguas residuales en la agricultura en Polonia . .</w:t>
              </w:r>
              <w:r>
                <w:rPr>
                  <w:noProof/>
                </w:rPr>
                <w:t xml:space="preserve"> Polonia.</w:t>
              </w:r>
            </w:p>
            <w:p w:rsidR="0066561B" w:rsidRDefault="0066561B" w:rsidP="0066561B">
              <w:pPr>
                <w:pStyle w:val="Bibliografa"/>
                <w:ind w:left="720" w:hanging="720"/>
                <w:rPr>
                  <w:noProof/>
                </w:rPr>
              </w:pPr>
              <w:r>
                <w:rPr>
                  <w:noProof/>
                </w:rPr>
                <w:t xml:space="preserve">López P., S. (1997.). </w:t>
              </w:r>
              <w:r>
                <w:rPr>
                  <w:i/>
                  <w:iCs/>
                  <w:noProof/>
                </w:rPr>
                <w:t>Reutilización de las aguas residuales en el riego.</w:t>
              </w:r>
              <w:r>
                <w:rPr>
                  <w:noProof/>
                </w:rPr>
                <w:t xml:space="preserve"> Madrid: Tomo IX.. CEDEX, .</w:t>
              </w:r>
            </w:p>
            <w:p w:rsidR="0066561B" w:rsidRDefault="0066561B" w:rsidP="0066561B">
              <w:pPr>
                <w:pStyle w:val="Bibliografa"/>
                <w:ind w:left="720" w:hanging="720"/>
                <w:rPr>
                  <w:noProof/>
                </w:rPr>
              </w:pPr>
              <w:r>
                <w:rPr>
                  <w:noProof/>
                </w:rPr>
                <w:t xml:space="preserve">Marcelo Delgadillo Zurita, L. J. (OCTUBRE de 2010). planta de tratamiento de aguas residuales con macrófitas para comunidades cercanas al lago titicaca. </w:t>
              </w:r>
              <w:r>
                <w:rPr>
                  <w:i/>
                  <w:iCs/>
                  <w:noProof/>
                </w:rPr>
                <w:t xml:space="preserve">Journal Boliviano de Ciencias, 7 </w:t>
              </w:r>
              <w:r>
                <w:rPr>
                  <w:noProof/>
                </w:rPr>
                <w:t>(21), 64-65. Recuperado el 22 de FEBRERO de 2016, de http://www.revistasbolivianas.org.bo/scielo.php?pid=S2075-89362010000300013&amp;script=sci_arttext</w:t>
              </w:r>
            </w:p>
            <w:p w:rsidR="0066561B" w:rsidRDefault="0066561B" w:rsidP="0066561B">
              <w:pPr>
                <w:pStyle w:val="Bibliografa"/>
                <w:ind w:left="720" w:hanging="720"/>
                <w:rPr>
                  <w:noProof/>
                </w:rPr>
              </w:pPr>
              <w:r>
                <w:rPr>
                  <w:noProof/>
                </w:rPr>
                <w:t xml:space="preserve">María Luisa Castro de Esparza, Oficial Técnico, CEPIS Olga, Margarita Aurazo, Profesional Nacional en el área de Microbiología, CEPIS. (27 de enero de 1992). </w:t>
              </w:r>
              <w:r>
                <w:rPr>
                  <w:i/>
                  <w:iCs/>
                  <w:noProof/>
                </w:rPr>
                <w:t>CEPIS/OPS -Estudio preliminar de la remoción de Vibrio cholerae en aguas tratadas mediante lagunas de estabilización</w:t>
              </w:r>
              <w:r>
                <w:rPr>
                  <w:noProof/>
                </w:rPr>
                <w:t>. Recuperado el 22 de Febrero de 2016, de CEPIS/OPS -Estudio preliminar de la remoción de Vibrio cholerae en aguas tratadas mediante lagunas de estabilización: http://www.bvsde.paho.org/bvsair/e/repindex/repi57/epr/epr.html</w:t>
              </w:r>
            </w:p>
            <w:p w:rsidR="0066561B" w:rsidRDefault="0066561B" w:rsidP="0066561B">
              <w:pPr>
                <w:pStyle w:val="Bibliografa"/>
                <w:ind w:left="720" w:hanging="720"/>
                <w:rPr>
                  <w:noProof/>
                </w:rPr>
              </w:pPr>
              <w:r>
                <w:rPr>
                  <w:noProof/>
                </w:rPr>
                <w:t xml:space="preserve">Moreno, J. (1997.). </w:t>
              </w:r>
              <w:r>
                <w:rPr>
                  <w:i/>
                  <w:iCs/>
                  <w:noProof/>
                </w:rPr>
                <w:t>Tratamiento de aguas residuales y su reutilización en el riego de los cultivos agrícolas de Ciudad de la Habana. I Seminario Aguas Residuales, .</w:t>
              </w:r>
              <w:r>
                <w:rPr>
                  <w:noProof/>
                </w:rPr>
                <w:t xml:space="preserve"> habana.</w:t>
              </w:r>
            </w:p>
            <w:p w:rsidR="0066561B" w:rsidRDefault="0066561B" w:rsidP="0066561B">
              <w:pPr>
                <w:pStyle w:val="Bibliografa"/>
                <w:ind w:left="720" w:hanging="720"/>
                <w:rPr>
                  <w:noProof/>
                </w:rPr>
              </w:pPr>
              <w:r>
                <w:rPr>
                  <w:noProof/>
                </w:rPr>
                <w:t xml:space="preserve">Noyola, A. (agosto de 2010). </w:t>
              </w:r>
              <w:r>
                <w:rPr>
                  <w:i/>
                  <w:iCs/>
                  <w:noProof/>
                </w:rPr>
                <w:t>Impacto en el ambiente por vertido de agua residual</w:t>
              </w:r>
              <w:r>
                <w:rPr>
                  <w:noProof/>
                </w:rPr>
                <w:t>. Recuperado el 20 de febrero de 2016, de Impacto en el ambiente por vertido de agua residual: http://www.ceajalisco.gob.mx/notas/documentos/noyola_cea_jalisco.pdf</w:t>
              </w:r>
            </w:p>
            <w:p w:rsidR="0066561B" w:rsidRDefault="0066561B" w:rsidP="0066561B">
              <w:pPr>
                <w:pStyle w:val="Bibliografa"/>
                <w:ind w:left="720" w:hanging="720"/>
                <w:rPr>
                  <w:noProof/>
                </w:rPr>
              </w:pPr>
              <w:r>
                <w:rPr>
                  <w:noProof/>
                </w:rPr>
                <w:t xml:space="preserve">Sílvia Bofill-Mas, Pilar Clemente-Casares, Néstor Albiñana-Giménez, Carlos Maluquer de Motes Porta. (abril de 2005). efecto para la salud de respirar aguas residuales. </w:t>
              </w:r>
              <w:r>
                <w:rPr>
                  <w:i/>
                  <w:iCs/>
                  <w:noProof/>
                </w:rPr>
                <w:t>Revista Española de Salud Pública, v.79</w:t>
              </w:r>
              <w:r>
                <w:rPr>
                  <w:noProof/>
                </w:rPr>
                <w:t>( n.2 Madrid ). Obtenido de http://scielo.isciii.es/scielo.php?pid=S1135-57272005000200012&amp;script=sci_arttext</w:t>
              </w:r>
            </w:p>
            <w:p w:rsidR="0066561B" w:rsidRDefault="0066561B" w:rsidP="0066561B">
              <w:pPr>
                <w:pStyle w:val="Bibliografa"/>
                <w:ind w:left="720" w:hanging="720"/>
                <w:rPr>
                  <w:noProof/>
                </w:rPr>
              </w:pPr>
              <w:r>
                <w:rPr>
                  <w:noProof/>
                </w:rPr>
                <w:t xml:space="preserve">UNION, C. D. (5 de Febrero de 1917). CONSTITUCIÓN POLÍTICA DE LOS ESTADOS UNIDOS MEXICANOS. </w:t>
              </w:r>
              <w:r>
                <w:rPr>
                  <w:i/>
                  <w:iCs/>
                  <w:noProof/>
                </w:rPr>
                <w:t>Diario Oficial de la Federación</w:t>
              </w:r>
              <w:r>
                <w:rPr>
                  <w:noProof/>
                </w:rPr>
                <w:t xml:space="preserve">. Recuperado el 20 de </w:t>
              </w:r>
              <w:r>
                <w:rPr>
                  <w:noProof/>
                </w:rPr>
                <w:lastRenderedPageBreak/>
                <w:t>febrero de 2016, de http://www.conagua.gob.mx/CONAGUA07/Contenido/Documentos/1_ConstitucionPoliticaDeLosEstadosUnidosMexicanos.pdf</w:t>
              </w:r>
            </w:p>
            <w:p w:rsidR="0066561B" w:rsidRDefault="0066561B" w:rsidP="0066561B">
              <w:pPr>
                <w:pStyle w:val="Bibliografa"/>
                <w:ind w:left="720" w:hanging="720"/>
                <w:rPr>
                  <w:noProof/>
                </w:rPr>
              </w:pPr>
              <w:r>
                <w:rPr>
                  <w:noProof/>
                </w:rPr>
                <w:t xml:space="preserve">UNIÓN, C. D. (28 de enero de 1988). Ley General del Equilibrio Ecológico y la Protección al Ambiente (LGEEPA). </w:t>
              </w:r>
              <w:r>
                <w:rPr>
                  <w:i/>
                  <w:iCs/>
                  <w:noProof/>
                </w:rPr>
                <w:t>Diario ofical de la federacion</w:t>
              </w:r>
              <w:r>
                <w:rPr>
                  <w:noProof/>
                </w:rPr>
                <w:t>. Obtenido de http://www.diputados.gob.mx/LeyesBiblio/pdf/148_090115.pdf</w:t>
              </w:r>
            </w:p>
            <w:p w:rsidR="0066561B" w:rsidRDefault="0066561B" w:rsidP="0066561B">
              <w:pPr>
                <w:pStyle w:val="Bibliografa"/>
                <w:ind w:left="720" w:hanging="720"/>
                <w:rPr>
                  <w:noProof/>
                </w:rPr>
              </w:pPr>
              <w:r>
                <w:rPr>
                  <w:noProof/>
                </w:rPr>
                <w:t xml:space="preserve">UNIÓN, C. D. (01 de DICIEMBRE de 1992). LEY DE AGUAS NACIONALES. </w:t>
              </w:r>
              <w:r>
                <w:rPr>
                  <w:i/>
                  <w:iCs/>
                  <w:noProof/>
                </w:rPr>
                <w:t>DIARIO OFICIAL DE LA FEDERACION</w:t>
              </w:r>
              <w:r>
                <w:rPr>
                  <w:noProof/>
                </w:rPr>
                <w:t>. Obtenido de http://www.diputados.gob.mx/LeyesBiblio/pdf/16_110814.pdf</w:t>
              </w:r>
            </w:p>
            <w:p w:rsidR="0066561B" w:rsidRDefault="0066561B" w:rsidP="0066561B">
              <w:pPr>
                <w:pStyle w:val="Bibliografa"/>
                <w:ind w:left="720" w:hanging="720"/>
                <w:rPr>
                  <w:noProof/>
                </w:rPr>
              </w:pPr>
              <w:r>
                <w:rPr>
                  <w:noProof/>
                </w:rPr>
                <w:t xml:space="preserve">UNIÓN, C. D. (30 de mayo de 2000). </w:t>
              </w:r>
              <w:r w:rsidRPr="0066561B">
                <w:rPr>
                  <w:rFonts w:ascii="Arial" w:hAnsi="Arial" w:cs="Arial"/>
                  <w:noProof/>
                </w:rPr>
                <w:t xml:space="preserve">reglamento de la ley general del equilibrio ecológico y la protección al ambiente en materia de evaluación del impacto ambiental. </w:t>
              </w:r>
              <w:r>
                <w:rPr>
                  <w:i/>
                  <w:iCs/>
                  <w:noProof/>
                </w:rPr>
                <w:t>Diario oficial de la federacion</w:t>
              </w:r>
              <w:r>
                <w:rPr>
                  <w:noProof/>
                </w:rPr>
                <w:t>. Obtenido de http://www.diputados.gob.mx/LeyesBiblio/regley/Reg_LGEEPA_MEIA_311014.pdf</w:t>
              </w:r>
            </w:p>
            <w:p w:rsidR="0066561B" w:rsidRDefault="0066561B" w:rsidP="0066561B">
              <w:pPr>
                <w:pStyle w:val="Bibliografa"/>
                <w:ind w:left="720" w:hanging="720"/>
                <w:rPr>
                  <w:noProof/>
                </w:rPr>
              </w:pPr>
              <w:r>
                <w:rPr>
                  <w:noProof/>
                </w:rPr>
                <w:t xml:space="preserve">Vargas, W. M. (Diciembre de 2001). </w:t>
              </w:r>
              <w:r>
                <w:rPr>
                  <w:i/>
                  <w:iCs/>
                  <w:noProof/>
                </w:rPr>
                <w:t>calidad de agua residual tesis</w:t>
              </w:r>
              <w:r>
                <w:rPr>
                  <w:noProof/>
                </w:rPr>
                <w:t>. Recuperado el 20 de febrero de 2016, de calidad de agua residual tesis: http://myslide.es/documents/calidad-agua-residual-tesis.html</w:t>
              </w:r>
            </w:p>
            <w:p w:rsidR="0066561B" w:rsidRDefault="0066561B" w:rsidP="0066561B">
              <w:r>
                <w:rPr>
                  <w:b/>
                  <w:bCs/>
                </w:rPr>
                <w:fldChar w:fldCharType="end"/>
              </w:r>
            </w:p>
          </w:sdtContent>
        </w:sdt>
      </w:sdtContent>
    </w:sdt>
    <w:p w:rsidR="00203986" w:rsidRDefault="00203986" w:rsidP="00203986"/>
    <w:p w:rsidR="00203986" w:rsidRDefault="00203986">
      <w:pPr>
        <w:spacing w:line="360" w:lineRule="auto"/>
        <w:rPr>
          <w:rFonts w:ascii="Arial" w:hAnsi="Arial" w:cs="Arial"/>
          <w:lang w:eastAsia="es-MX"/>
        </w:rPr>
      </w:pPr>
    </w:p>
    <w:p w:rsidR="00203986" w:rsidRPr="00203986" w:rsidRDefault="00203986">
      <w:pPr>
        <w:spacing w:line="360" w:lineRule="auto"/>
        <w:rPr>
          <w:rFonts w:ascii="Arial" w:hAnsi="Arial" w:cs="Arial"/>
          <w:lang w:eastAsia="es-MX"/>
        </w:rPr>
      </w:pPr>
      <w:bookmarkStart w:id="1" w:name="_GoBack"/>
      <w:bookmarkEnd w:id="1"/>
    </w:p>
    <w:sectPr w:rsidR="00203986" w:rsidRPr="00203986" w:rsidSect="00211672">
      <w:headerReference w:type="default" r:id="rId31"/>
      <w:footerReference w:type="default" r:id="rId32"/>
      <w:pgSz w:w="12240" w:h="15840"/>
      <w:pgMar w:top="1418" w:right="1418" w:bottom="1418"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FB0" w:rsidRDefault="00BE1FB0" w:rsidP="004A5037">
      <w:r>
        <w:separator/>
      </w:r>
    </w:p>
  </w:endnote>
  <w:endnote w:type="continuationSeparator" w:id="0">
    <w:p w:rsidR="00BE1FB0" w:rsidRDefault="00BE1FB0" w:rsidP="004A5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f5">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C3E" w:rsidRPr="004F36C5" w:rsidRDefault="00F02C3E">
    <w:pPr>
      <w:pStyle w:val="Piedepgina"/>
      <w:jc w:val="center"/>
      <w:rPr>
        <w:caps/>
      </w:rPr>
    </w:pPr>
    <w:r w:rsidRPr="004F36C5">
      <w:rPr>
        <w:caps/>
      </w:rPr>
      <w:fldChar w:fldCharType="begin"/>
    </w:r>
    <w:r w:rsidRPr="004F36C5">
      <w:rPr>
        <w:caps/>
      </w:rPr>
      <w:instrText>PAGE   \* MERGEFORMAT</w:instrText>
    </w:r>
    <w:r w:rsidRPr="004F36C5">
      <w:rPr>
        <w:caps/>
      </w:rPr>
      <w:fldChar w:fldCharType="separate"/>
    </w:r>
    <w:r w:rsidR="0066561B">
      <w:rPr>
        <w:caps/>
        <w:noProof/>
      </w:rPr>
      <w:t>23</w:t>
    </w:r>
    <w:r w:rsidRPr="004F36C5">
      <w:rPr>
        <w:caps/>
      </w:rPr>
      <w:fldChar w:fldCharType="end"/>
    </w:r>
  </w:p>
  <w:p w:rsidR="00F02C3E" w:rsidRDefault="00F02C3E" w:rsidP="004F36C5">
    <w:pPr>
      <w:pStyle w:val="Piedepgina"/>
      <w:tabs>
        <w:tab w:val="clear" w:pos="4419"/>
        <w:tab w:val="clear" w:pos="8838"/>
        <w:tab w:val="left" w:pos="530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FB0" w:rsidRDefault="00BE1FB0" w:rsidP="004A5037">
      <w:r>
        <w:separator/>
      </w:r>
    </w:p>
  </w:footnote>
  <w:footnote w:type="continuationSeparator" w:id="0">
    <w:p w:rsidR="00BE1FB0" w:rsidRDefault="00BE1FB0" w:rsidP="004A5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C3E" w:rsidRDefault="00F02C3E" w:rsidP="004A5037">
    <w:pPr>
      <w:pStyle w:val="Encabezado"/>
      <w:spacing w:line="480" w:lineRule="auto"/>
      <w:jc w:val="center"/>
      <w:rPr>
        <w:rFonts w:ascii="Arial" w:hAnsi="Arial" w:cs="Arial"/>
        <w:b/>
        <w:bCs/>
        <w:caps/>
      </w:rPr>
    </w:pPr>
    <w:r>
      <w:rPr>
        <w:noProof/>
        <w:lang w:val="es-MX" w:eastAsia="es-MX"/>
      </w:rPr>
      <w:drawing>
        <wp:anchor distT="0" distB="0" distL="114300" distR="114300" simplePos="0" relativeHeight="251660288" behindDoc="0" locked="0" layoutInCell="1" allowOverlap="1">
          <wp:simplePos x="0" y="0"/>
          <wp:positionH relativeFrom="column">
            <wp:posOffset>0</wp:posOffset>
          </wp:positionH>
          <wp:positionV relativeFrom="paragraph">
            <wp:posOffset>-127000</wp:posOffset>
          </wp:positionV>
          <wp:extent cx="1224280" cy="938530"/>
          <wp:effectExtent l="0" t="0" r="0" b="0"/>
          <wp:wrapNone/>
          <wp:docPr id="3" name="Imagen 3"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AP.png"/>
                  <pic:cNvPicPr>
                    <a:picLocks noChangeAspect="1" noChangeArrowheads="1"/>
                  </pic:cNvPicPr>
                </pic:nvPicPr>
                <pic:blipFill>
                  <a:blip r:embed="rId1">
                    <a:extLst>
                      <a:ext uri="{28A0092B-C50C-407E-A947-70E740481C1C}">
                        <a14:useLocalDpi xmlns:a14="http://schemas.microsoft.com/office/drawing/2010/main" val="0"/>
                      </a:ext>
                    </a:extLst>
                  </a:blip>
                  <a:srcRect t="11523" r="67409" b="11153"/>
                  <a:stretch>
                    <a:fillRect/>
                  </a:stretch>
                </pic:blipFill>
                <pic:spPr bwMode="auto">
                  <a:xfrm>
                    <a:off x="0" y="0"/>
                    <a:ext cx="122428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AE">
      <w:rPr>
        <w:rFonts w:ascii="Arial" w:hAnsi="Arial" w:cs="Arial"/>
        <w:b/>
        <w:bCs/>
        <w:caps/>
      </w:rPr>
      <w:t xml:space="preserve">Instituto de </w:t>
    </w:r>
    <w:r>
      <w:rPr>
        <w:rFonts w:ascii="Arial" w:hAnsi="Arial" w:cs="Arial"/>
        <w:b/>
        <w:bCs/>
        <w:caps/>
      </w:rPr>
      <w:t xml:space="preserve">ADMINISTRACION PÚBLICA </w:t>
    </w:r>
  </w:p>
  <w:p w:rsidR="00F02C3E" w:rsidRPr="006C07AE" w:rsidRDefault="00F02C3E" w:rsidP="004A5037">
    <w:pPr>
      <w:pStyle w:val="Encabezado"/>
      <w:spacing w:line="480" w:lineRule="auto"/>
      <w:jc w:val="center"/>
      <w:rPr>
        <w:rFonts w:ascii="Arial" w:hAnsi="Arial" w:cs="Arial"/>
        <w:b/>
        <w:bCs/>
        <w:caps/>
      </w:rPr>
    </w:pPr>
    <w:r>
      <w:rPr>
        <w:rFonts w:ascii="Arial" w:hAnsi="Arial" w:cs="Arial"/>
        <w:b/>
        <w:bCs/>
        <w:caps/>
      </w:rPr>
      <w:t xml:space="preserve">DEL ESTADO DE </w:t>
    </w:r>
    <w:r w:rsidRPr="006C07AE">
      <w:rPr>
        <w:rFonts w:ascii="Arial" w:hAnsi="Arial" w:cs="Arial"/>
        <w:b/>
        <w:bCs/>
        <w:caps/>
      </w:rPr>
      <w:t>Chiapas</w:t>
    </w:r>
    <w:r>
      <w:rPr>
        <w:rFonts w:ascii="Arial" w:hAnsi="Arial" w:cs="Arial"/>
        <w:b/>
        <w:bCs/>
        <w:caps/>
      </w:rPr>
      <w:t xml:space="preserve"> A.C.</w:t>
    </w:r>
  </w:p>
  <w:p w:rsidR="00F02C3E" w:rsidRDefault="00F02C3E" w:rsidP="004A5037">
    <w:pPr>
      <w:pStyle w:val="Encabezado"/>
    </w:pPr>
    <w:r>
      <w:rPr>
        <w:noProof/>
        <w:sz w:val="20"/>
        <w:lang w:val="es-MX" w:eastAsia="es-MX"/>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87630</wp:posOffset>
              </wp:positionV>
              <wp:extent cx="5715000" cy="0"/>
              <wp:effectExtent l="38100" t="40005" r="38100" b="4572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80D5A"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" strokeweight="6pt">
              <v:stroke linestyle="thickBetweenThin"/>
              <w10:wrap type="topAndBottom"/>
            </v:line>
          </w:pict>
        </mc:Fallback>
      </mc:AlternateContent>
    </w:r>
  </w:p>
  <w:p w:rsidR="00F02C3E" w:rsidRDefault="00F02C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AA6"/>
    <w:multiLevelType w:val="hybridMultilevel"/>
    <w:tmpl w:val="70F865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0F6670B"/>
    <w:multiLevelType w:val="multilevel"/>
    <w:tmpl w:val="D32CBB5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DE461C6"/>
    <w:multiLevelType w:val="hybridMultilevel"/>
    <w:tmpl w:val="34620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413262B"/>
    <w:multiLevelType w:val="hybridMultilevel"/>
    <w:tmpl w:val="07D28104"/>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4">
    <w:nsid w:val="249A6E5F"/>
    <w:multiLevelType w:val="multilevel"/>
    <w:tmpl w:val="EE3C29B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0920024"/>
    <w:multiLevelType w:val="hybridMultilevel"/>
    <w:tmpl w:val="63C4B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6493D51"/>
    <w:multiLevelType w:val="hybridMultilevel"/>
    <w:tmpl w:val="90185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30614C"/>
    <w:multiLevelType w:val="hybridMultilevel"/>
    <w:tmpl w:val="E6DAB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52A3125"/>
    <w:multiLevelType w:val="hybridMultilevel"/>
    <w:tmpl w:val="CB32F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4F28E0"/>
    <w:multiLevelType w:val="hybridMultilevel"/>
    <w:tmpl w:val="AC5CD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9F80E1E"/>
    <w:multiLevelType w:val="multilevel"/>
    <w:tmpl w:val="96AA7F8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CC17AC7"/>
    <w:multiLevelType w:val="hybridMultilevel"/>
    <w:tmpl w:val="CF26A596"/>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12">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2"/>
  </w:num>
  <w:num w:numId="2">
    <w:abstractNumId w:val="4"/>
  </w:num>
  <w:num w:numId="3">
    <w:abstractNumId w:val="2"/>
  </w:num>
  <w:num w:numId="4">
    <w:abstractNumId w:val="7"/>
  </w:num>
  <w:num w:numId="5">
    <w:abstractNumId w:val="5"/>
  </w:num>
  <w:num w:numId="6">
    <w:abstractNumId w:val="6"/>
  </w:num>
  <w:num w:numId="7">
    <w:abstractNumId w:val="8"/>
  </w:num>
  <w:num w:numId="8">
    <w:abstractNumId w:val="10"/>
  </w:num>
  <w:num w:numId="9">
    <w:abstractNumId w:val="0"/>
  </w:num>
  <w:num w:numId="10">
    <w:abstractNumId w:val="1"/>
  </w:num>
  <w:num w:numId="11">
    <w:abstractNumId w:val="11"/>
  </w:num>
  <w:num w:numId="12">
    <w:abstractNumId w:val="3"/>
  </w:num>
  <w:num w:numId="13">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37"/>
    <w:rsid w:val="00001A79"/>
    <w:rsid w:val="0000265F"/>
    <w:rsid w:val="0002757D"/>
    <w:rsid w:val="00030440"/>
    <w:rsid w:val="0003640F"/>
    <w:rsid w:val="000367F9"/>
    <w:rsid w:val="000521D8"/>
    <w:rsid w:val="00064873"/>
    <w:rsid w:val="000663BB"/>
    <w:rsid w:val="000679AA"/>
    <w:rsid w:val="00081B19"/>
    <w:rsid w:val="0009295B"/>
    <w:rsid w:val="000A54A1"/>
    <w:rsid w:val="000A5B4C"/>
    <w:rsid w:val="000C7D28"/>
    <w:rsid w:val="000C7D41"/>
    <w:rsid w:val="000D4E3D"/>
    <w:rsid w:val="000D793B"/>
    <w:rsid w:val="000E5416"/>
    <w:rsid w:val="000F0EF9"/>
    <w:rsid w:val="001309DF"/>
    <w:rsid w:val="00145CC8"/>
    <w:rsid w:val="00150F4E"/>
    <w:rsid w:val="0015154B"/>
    <w:rsid w:val="00153D7A"/>
    <w:rsid w:val="00156E8D"/>
    <w:rsid w:val="001706B2"/>
    <w:rsid w:val="00173583"/>
    <w:rsid w:val="0017475F"/>
    <w:rsid w:val="00190E74"/>
    <w:rsid w:val="001A7AEA"/>
    <w:rsid w:val="001B2756"/>
    <w:rsid w:val="001D2195"/>
    <w:rsid w:val="001D21CF"/>
    <w:rsid w:val="001E1898"/>
    <w:rsid w:val="00203986"/>
    <w:rsid w:val="00211672"/>
    <w:rsid w:val="00220201"/>
    <w:rsid w:val="00223AF3"/>
    <w:rsid w:val="00236102"/>
    <w:rsid w:val="0025455E"/>
    <w:rsid w:val="0026588C"/>
    <w:rsid w:val="00273C9A"/>
    <w:rsid w:val="00284F36"/>
    <w:rsid w:val="002872C7"/>
    <w:rsid w:val="002A63AC"/>
    <w:rsid w:val="002A6499"/>
    <w:rsid w:val="002B010A"/>
    <w:rsid w:val="002D2B69"/>
    <w:rsid w:val="002E2E77"/>
    <w:rsid w:val="00310319"/>
    <w:rsid w:val="00313DAC"/>
    <w:rsid w:val="00321A81"/>
    <w:rsid w:val="00324E30"/>
    <w:rsid w:val="00361333"/>
    <w:rsid w:val="003666D7"/>
    <w:rsid w:val="003976FE"/>
    <w:rsid w:val="003C0BA9"/>
    <w:rsid w:val="003D0D73"/>
    <w:rsid w:val="003E3B62"/>
    <w:rsid w:val="003F7611"/>
    <w:rsid w:val="0040099D"/>
    <w:rsid w:val="00402BD9"/>
    <w:rsid w:val="00403033"/>
    <w:rsid w:val="0042096E"/>
    <w:rsid w:val="00435F38"/>
    <w:rsid w:val="0048515A"/>
    <w:rsid w:val="00486DA1"/>
    <w:rsid w:val="00491539"/>
    <w:rsid w:val="004917C4"/>
    <w:rsid w:val="00494363"/>
    <w:rsid w:val="00495F19"/>
    <w:rsid w:val="004A5037"/>
    <w:rsid w:val="004C293D"/>
    <w:rsid w:val="004C4393"/>
    <w:rsid w:val="004C7848"/>
    <w:rsid w:val="004D59FB"/>
    <w:rsid w:val="004F36C5"/>
    <w:rsid w:val="0050050A"/>
    <w:rsid w:val="00501D35"/>
    <w:rsid w:val="00530405"/>
    <w:rsid w:val="00541BEE"/>
    <w:rsid w:val="005507E2"/>
    <w:rsid w:val="005553FD"/>
    <w:rsid w:val="0056518D"/>
    <w:rsid w:val="005670D4"/>
    <w:rsid w:val="00587FFE"/>
    <w:rsid w:val="00594FD5"/>
    <w:rsid w:val="005B5F71"/>
    <w:rsid w:val="005D4162"/>
    <w:rsid w:val="005D42F5"/>
    <w:rsid w:val="005D47AA"/>
    <w:rsid w:val="005D5D1D"/>
    <w:rsid w:val="005D6542"/>
    <w:rsid w:val="005F0274"/>
    <w:rsid w:val="00613DBB"/>
    <w:rsid w:val="0062106E"/>
    <w:rsid w:val="00641193"/>
    <w:rsid w:val="0066561B"/>
    <w:rsid w:val="006841E0"/>
    <w:rsid w:val="00684236"/>
    <w:rsid w:val="006B078D"/>
    <w:rsid w:val="006C298F"/>
    <w:rsid w:val="006D3A6F"/>
    <w:rsid w:val="006D4287"/>
    <w:rsid w:val="006E7F35"/>
    <w:rsid w:val="007139E6"/>
    <w:rsid w:val="00716EED"/>
    <w:rsid w:val="00721A57"/>
    <w:rsid w:val="00723CAB"/>
    <w:rsid w:val="00730468"/>
    <w:rsid w:val="007314B5"/>
    <w:rsid w:val="0073688A"/>
    <w:rsid w:val="00742C9E"/>
    <w:rsid w:val="00744A3A"/>
    <w:rsid w:val="00746D0C"/>
    <w:rsid w:val="00765309"/>
    <w:rsid w:val="00765D66"/>
    <w:rsid w:val="00773700"/>
    <w:rsid w:val="007825FB"/>
    <w:rsid w:val="00782D58"/>
    <w:rsid w:val="00782FDF"/>
    <w:rsid w:val="00783663"/>
    <w:rsid w:val="00796C22"/>
    <w:rsid w:val="007A56A1"/>
    <w:rsid w:val="007A59E4"/>
    <w:rsid w:val="007B5885"/>
    <w:rsid w:val="007B5A32"/>
    <w:rsid w:val="007C3C8E"/>
    <w:rsid w:val="007D2E63"/>
    <w:rsid w:val="007E6626"/>
    <w:rsid w:val="00804B72"/>
    <w:rsid w:val="00804F81"/>
    <w:rsid w:val="00811CE6"/>
    <w:rsid w:val="00821E0A"/>
    <w:rsid w:val="0082334C"/>
    <w:rsid w:val="00841C17"/>
    <w:rsid w:val="00843711"/>
    <w:rsid w:val="00865469"/>
    <w:rsid w:val="00874FE6"/>
    <w:rsid w:val="0088007F"/>
    <w:rsid w:val="00885430"/>
    <w:rsid w:val="008A5F42"/>
    <w:rsid w:val="008B02A1"/>
    <w:rsid w:val="008B6DEE"/>
    <w:rsid w:val="008C03AF"/>
    <w:rsid w:val="008C3691"/>
    <w:rsid w:val="008C7796"/>
    <w:rsid w:val="008E0A56"/>
    <w:rsid w:val="008F4242"/>
    <w:rsid w:val="00902DE6"/>
    <w:rsid w:val="00911E15"/>
    <w:rsid w:val="00930040"/>
    <w:rsid w:val="009415BF"/>
    <w:rsid w:val="00945803"/>
    <w:rsid w:val="009508CE"/>
    <w:rsid w:val="0095405F"/>
    <w:rsid w:val="00961EFC"/>
    <w:rsid w:val="00965B0B"/>
    <w:rsid w:val="00970B65"/>
    <w:rsid w:val="00975F3F"/>
    <w:rsid w:val="00990F20"/>
    <w:rsid w:val="009B172A"/>
    <w:rsid w:val="009B40E3"/>
    <w:rsid w:val="009D11B6"/>
    <w:rsid w:val="009E1945"/>
    <w:rsid w:val="00A015A6"/>
    <w:rsid w:val="00A16284"/>
    <w:rsid w:val="00A41E27"/>
    <w:rsid w:val="00A5559F"/>
    <w:rsid w:val="00A7367E"/>
    <w:rsid w:val="00A736D7"/>
    <w:rsid w:val="00A76079"/>
    <w:rsid w:val="00A913F1"/>
    <w:rsid w:val="00A92239"/>
    <w:rsid w:val="00A975C4"/>
    <w:rsid w:val="00AC77EE"/>
    <w:rsid w:val="00AD6786"/>
    <w:rsid w:val="00B07C3E"/>
    <w:rsid w:val="00B1324D"/>
    <w:rsid w:val="00B32A9C"/>
    <w:rsid w:val="00B52D9E"/>
    <w:rsid w:val="00B751B5"/>
    <w:rsid w:val="00B9337F"/>
    <w:rsid w:val="00BC7D57"/>
    <w:rsid w:val="00BD2838"/>
    <w:rsid w:val="00BD3454"/>
    <w:rsid w:val="00BE1FB0"/>
    <w:rsid w:val="00BF23F8"/>
    <w:rsid w:val="00C16BF0"/>
    <w:rsid w:val="00C170F8"/>
    <w:rsid w:val="00C2110E"/>
    <w:rsid w:val="00C2486D"/>
    <w:rsid w:val="00C37254"/>
    <w:rsid w:val="00C75062"/>
    <w:rsid w:val="00C76AED"/>
    <w:rsid w:val="00C95A48"/>
    <w:rsid w:val="00C95F14"/>
    <w:rsid w:val="00CA252D"/>
    <w:rsid w:val="00CB1E48"/>
    <w:rsid w:val="00CF0422"/>
    <w:rsid w:val="00CF0CFA"/>
    <w:rsid w:val="00D121F8"/>
    <w:rsid w:val="00D24389"/>
    <w:rsid w:val="00D35E64"/>
    <w:rsid w:val="00D44DEB"/>
    <w:rsid w:val="00D5299E"/>
    <w:rsid w:val="00D87150"/>
    <w:rsid w:val="00D94357"/>
    <w:rsid w:val="00D96DB7"/>
    <w:rsid w:val="00DA1196"/>
    <w:rsid w:val="00DA5117"/>
    <w:rsid w:val="00DA5E29"/>
    <w:rsid w:val="00DC5623"/>
    <w:rsid w:val="00DC6B96"/>
    <w:rsid w:val="00DD003D"/>
    <w:rsid w:val="00DD5D27"/>
    <w:rsid w:val="00DE0310"/>
    <w:rsid w:val="00DE55E8"/>
    <w:rsid w:val="00DF072A"/>
    <w:rsid w:val="00DF4D1C"/>
    <w:rsid w:val="00DF7B76"/>
    <w:rsid w:val="00E04419"/>
    <w:rsid w:val="00E04CF7"/>
    <w:rsid w:val="00E04D75"/>
    <w:rsid w:val="00E05965"/>
    <w:rsid w:val="00E14221"/>
    <w:rsid w:val="00E20E9C"/>
    <w:rsid w:val="00E21EDD"/>
    <w:rsid w:val="00E331D4"/>
    <w:rsid w:val="00E44C71"/>
    <w:rsid w:val="00E5259B"/>
    <w:rsid w:val="00E53FAB"/>
    <w:rsid w:val="00E5434B"/>
    <w:rsid w:val="00E675DB"/>
    <w:rsid w:val="00E73620"/>
    <w:rsid w:val="00E8369E"/>
    <w:rsid w:val="00E9561E"/>
    <w:rsid w:val="00EA2309"/>
    <w:rsid w:val="00EB1B66"/>
    <w:rsid w:val="00EB6006"/>
    <w:rsid w:val="00EC4BD2"/>
    <w:rsid w:val="00ED0FDE"/>
    <w:rsid w:val="00F00880"/>
    <w:rsid w:val="00F028BC"/>
    <w:rsid w:val="00F02C3E"/>
    <w:rsid w:val="00F1400D"/>
    <w:rsid w:val="00F4217D"/>
    <w:rsid w:val="00F51AEE"/>
    <w:rsid w:val="00F555F1"/>
    <w:rsid w:val="00F71083"/>
    <w:rsid w:val="00F74FB0"/>
    <w:rsid w:val="00F8710A"/>
    <w:rsid w:val="00FA7365"/>
    <w:rsid w:val="00FA7F96"/>
    <w:rsid w:val="00FB2B7C"/>
    <w:rsid w:val="00FD1974"/>
    <w:rsid w:val="00FD43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5383E7-B05B-4507-B88C-4FD38DC5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37"/>
    <w:pPr>
      <w:spacing w:after="0" w:line="240" w:lineRule="auto"/>
    </w:pPr>
    <w:rPr>
      <w:rFonts w:ascii="Times New Roman" w:eastAsia="MS Mincho" w:hAnsi="Times New Roman" w:cs="Times New Roman"/>
      <w:sz w:val="24"/>
      <w:szCs w:val="24"/>
      <w:lang w:val="es-ES" w:eastAsia="es-ES"/>
    </w:rPr>
  </w:style>
  <w:style w:type="paragraph" w:styleId="Ttulo1">
    <w:name w:val="heading 1"/>
    <w:basedOn w:val="Normal"/>
    <w:next w:val="Normal"/>
    <w:link w:val="Ttulo1Car"/>
    <w:uiPriority w:val="9"/>
    <w:qFormat/>
    <w:rsid w:val="00F51AEE"/>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eastAsia="es-MX"/>
    </w:rPr>
  </w:style>
  <w:style w:type="paragraph" w:styleId="Ttulo2">
    <w:name w:val="heading 2"/>
    <w:basedOn w:val="Normal"/>
    <w:link w:val="Ttulo2Car"/>
    <w:uiPriority w:val="9"/>
    <w:qFormat/>
    <w:rsid w:val="00361333"/>
    <w:pPr>
      <w:spacing w:before="100" w:beforeAutospacing="1" w:after="100" w:afterAutospacing="1"/>
      <w:outlineLvl w:val="1"/>
    </w:pPr>
    <w:rPr>
      <w:rFonts w:eastAsia="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5037"/>
    <w:pPr>
      <w:tabs>
        <w:tab w:val="center" w:pos="4419"/>
        <w:tab w:val="right" w:pos="8838"/>
      </w:tabs>
    </w:pPr>
  </w:style>
  <w:style w:type="character" w:customStyle="1" w:styleId="EncabezadoCar">
    <w:name w:val="Encabezado Car"/>
    <w:basedOn w:val="Fuentedeprrafopredeter"/>
    <w:link w:val="Encabezado"/>
    <w:uiPriority w:val="99"/>
    <w:rsid w:val="004A5037"/>
    <w:rPr>
      <w:rFonts w:ascii="Times New Roman" w:eastAsia="MS Mincho" w:hAnsi="Times New Roman" w:cs="Times New Roman"/>
      <w:sz w:val="24"/>
      <w:szCs w:val="24"/>
      <w:lang w:val="es-ES" w:eastAsia="es-ES"/>
    </w:rPr>
  </w:style>
  <w:style w:type="paragraph" w:styleId="Piedepgina">
    <w:name w:val="footer"/>
    <w:basedOn w:val="Normal"/>
    <w:link w:val="PiedepginaCar"/>
    <w:uiPriority w:val="99"/>
    <w:unhideWhenUsed/>
    <w:rsid w:val="004A5037"/>
    <w:pPr>
      <w:tabs>
        <w:tab w:val="center" w:pos="4419"/>
        <w:tab w:val="right" w:pos="8838"/>
      </w:tabs>
    </w:pPr>
  </w:style>
  <w:style w:type="character" w:customStyle="1" w:styleId="PiedepginaCar">
    <w:name w:val="Pie de página Car"/>
    <w:basedOn w:val="Fuentedeprrafopredeter"/>
    <w:link w:val="Piedepgina"/>
    <w:uiPriority w:val="99"/>
    <w:rsid w:val="004A5037"/>
    <w:rPr>
      <w:rFonts w:ascii="Times New Roman" w:eastAsia="MS Mincho" w:hAnsi="Times New Roman" w:cs="Times New Roman"/>
      <w:sz w:val="24"/>
      <w:szCs w:val="24"/>
      <w:lang w:val="es-ES" w:eastAsia="es-ES"/>
    </w:rPr>
  </w:style>
  <w:style w:type="paragraph" w:styleId="Prrafodelista">
    <w:name w:val="List Paragraph"/>
    <w:basedOn w:val="Normal"/>
    <w:uiPriority w:val="34"/>
    <w:qFormat/>
    <w:rsid w:val="004A5037"/>
    <w:pPr>
      <w:spacing w:after="200" w:line="276" w:lineRule="auto"/>
      <w:ind w:left="720"/>
      <w:contextualSpacing/>
    </w:pPr>
    <w:rPr>
      <w:rFonts w:asciiTheme="minorHAnsi" w:eastAsiaTheme="minorHAnsi" w:hAnsiTheme="minorHAnsi" w:cstheme="minorBidi"/>
      <w:sz w:val="22"/>
      <w:szCs w:val="22"/>
      <w:lang w:val="es-MX" w:eastAsia="en-US"/>
    </w:rPr>
  </w:style>
  <w:style w:type="paragraph" w:styleId="Textoindependiente">
    <w:name w:val="Body Text"/>
    <w:basedOn w:val="Normal"/>
    <w:link w:val="TextoindependienteCar"/>
    <w:semiHidden/>
    <w:rsid w:val="00ED0FDE"/>
    <w:pPr>
      <w:jc w:val="both"/>
    </w:pPr>
    <w:rPr>
      <w:rFonts w:ascii="Arial" w:eastAsia="Times New Roman" w:hAnsi="Arial" w:cs="Arial"/>
    </w:rPr>
  </w:style>
  <w:style w:type="character" w:customStyle="1" w:styleId="TextoindependienteCar">
    <w:name w:val="Texto independiente Car"/>
    <w:basedOn w:val="Fuentedeprrafopredeter"/>
    <w:link w:val="Textoindependiente"/>
    <w:semiHidden/>
    <w:rsid w:val="00ED0FDE"/>
    <w:rPr>
      <w:rFonts w:ascii="Arial" w:eastAsia="Times New Roman" w:hAnsi="Arial" w:cs="Arial"/>
      <w:sz w:val="24"/>
      <w:szCs w:val="24"/>
      <w:lang w:val="es-ES" w:eastAsia="es-ES"/>
    </w:rPr>
  </w:style>
  <w:style w:type="character" w:styleId="Hipervnculo">
    <w:name w:val="Hyperlink"/>
    <w:rsid w:val="00ED0FDE"/>
    <w:rPr>
      <w:color w:val="0248B0"/>
      <w:u w:val="single"/>
    </w:rPr>
  </w:style>
  <w:style w:type="paragraph" w:styleId="NormalWeb">
    <w:name w:val="Normal (Web)"/>
    <w:basedOn w:val="Normal"/>
    <w:uiPriority w:val="99"/>
    <w:unhideWhenUsed/>
    <w:rsid w:val="0050050A"/>
    <w:pPr>
      <w:spacing w:before="100" w:beforeAutospacing="1" w:after="100" w:afterAutospacing="1"/>
    </w:pPr>
    <w:rPr>
      <w:rFonts w:eastAsia="Times New Roman"/>
      <w:color w:val="333333"/>
    </w:rPr>
  </w:style>
  <w:style w:type="character" w:styleId="Textoennegrita">
    <w:name w:val="Strong"/>
    <w:basedOn w:val="Fuentedeprrafopredeter"/>
    <w:uiPriority w:val="22"/>
    <w:qFormat/>
    <w:rsid w:val="00220201"/>
    <w:rPr>
      <w:b/>
      <w:bCs/>
    </w:rPr>
  </w:style>
  <w:style w:type="character" w:styleId="nfasis">
    <w:name w:val="Emphasis"/>
    <w:basedOn w:val="Fuentedeprrafopredeter"/>
    <w:uiPriority w:val="20"/>
    <w:qFormat/>
    <w:rsid w:val="00220201"/>
    <w:rPr>
      <w:i/>
      <w:iCs/>
    </w:rPr>
  </w:style>
  <w:style w:type="paragraph" w:customStyle="1" w:styleId="style11">
    <w:name w:val="style11"/>
    <w:basedOn w:val="Normal"/>
    <w:rsid w:val="00220201"/>
    <w:pPr>
      <w:spacing w:before="100" w:beforeAutospacing="1" w:after="100" w:afterAutospacing="1"/>
    </w:pPr>
    <w:rPr>
      <w:rFonts w:eastAsia="Times New Roman"/>
      <w:lang w:val="es-MX" w:eastAsia="es-MX"/>
    </w:rPr>
  </w:style>
  <w:style w:type="paragraph" w:styleId="Sinespaciado">
    <w:name w:val="No Spacing"/>
    <w:uiPriority w:val="1"/>
    <w:qFormat/>
    <w:rsid w:val="007E6626"/>
    <w:pPr>
      <w:spacing w:after="0" w:line="240" w:lineRule="auto"/>
    </w:pPr>
  </w:style>
  <w:style w:type="table" w:styleId="Tablaconcuadrcula">
    <w:name w:val="Table Grid"/>
    <w:basedOn w:val="Tablanormal"/>
    <w:uiPriority w:val="59"/>
    <w:rsid w:val="00E83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40099D"/>
    <w:rPr>
      <w:sz w:val="20"/>
      <w:szCs w:val="20"/>
    </w:rPr>
  </w:style>
  <w:style w:type="character" w:customStyle="1" w:styleId="TextonotapieCar">
    <w:name w:val="Texto nota pie Car"/>
    <w:basedOn w:val="Fuentedeprrafopredeter"/>
    <w:link w:val="Textonotapie"/>
    <w:uiPriority w:val="99"/>
    <w:semiHidden/>
    <w:rsid w:val="0040099D"/>
    <w:rPr>
      <w:rFonts w:ascii="Times New Roman" w:eastAsia="MS Mincho" w:hAnsi="Times New Roman" w:cs="Times New Roman"/>
      <w:sz w:val="20"/>
      <w:szCs w:val="20"/>
      <w:lang w:val="es-ES" w:eastAsia="es-ES"/>
    </w:rPr>
  </w:style>
  <w:style w:type="character" w:styleId="Refdenotaalpie">
    <w:name w:val="footnote reference"/>
    <w:basedOn w:val="Fuentedeprrafopredeter"/>
    <w:uiPriority w:val="99"/>
    <w:semiHidden/>
    <w:unhideWhenUsed/>
    <w:rsid w:val="0040099D"/>
    <w:rPr>
      <w:vertAlign w:val="superscript"/>
    </w:rPr>
  </w:style>
  <w:style w:type="character" w:styleId="CitaHTML">
    <w:name w:val="HTML Cite"/>
    <w:basedOn w:val="Fuentedeprrafopredeter"/>
    <w:uiPriority w:val="99"/>
    <w:semiHidden/>
    <w:unhideWhenUsed/>
    <w:rsid w:val="00402BD9"/>
    <w:rPr>
      <w:i/>
      <w:iCs/>
    </w:rPr>
  </w:style>
  <w:style w:type="character" w:customStyle="1" w:styleId="apple-converted-space">
    <w:name w:val="apple-converted-space"/>
    <w:basedOn w:val="Fuentedeprrafopredeter"/>
    <w:rsid w:val="00BD3454"/>
  </w:style>
  <w:style w:type="character" w:customStyle="1" w:styleId="Ttulo2Car">
    <w:name w:val="Título 2 Car"/>
    <w:basedOn w:val="Fuentedeprrafopredeter"/>
    <w:link w:val="Ttulo2"/>
    <w:uiPriority w:val="9"/>
    <w:rsid w:val="00361333"/>
    <w:rPr>
      <w:rFonts w:ascii="Times New Roman" w:eastAsia="Times New Roman" w:hAnsi="Times New Roman" w:cs="Times New Roman"/>
      <w:b/>
      <w:bCs/>
      <w:sz w:val="36"/>
      <w:szCs w:val="36"/>
      <w:lang w:eastAsia="es-MX"/>
    </w:rPr>
  </w:style>
  <w:style w:type="paragraph" w:customStyle="1" w:styleId="Texto">
    <w:name w:val="Texto"/>
    <w:basedOn w:val="Normal"/>
    <w:link w:val="TextoCar"/>
    <w:rsid w:val="009B172A"/>
    <w:pPr>
      <w:spacing w:after="101" w:line="216" w:lineRule="exact"/>
      <w:ind w:firstLine="288"/>
      <w:jc w:val="both"/>
    </w:pPr>
    <w:rPr>
      <w:rFonts w:ascii="Arial" w:eastAsia="Times New Roman" w:hAnsi="Arial" w:cs="Arial"/>
      <w:sz w:val="18"/>
      <w:szCs w:val="18"/>
    </w:rPr>
  </w:style>
  <w:style w:type="character" w:customStyle="1" w:styleId="TextoCar">
    <w:name w:val="Texto Car"/>
    <w:basedOn w:val="Fuentedeprrafopredeter"/>
    <w:link w:val="Texto"/>
    <w:rsid w:val="009B172A"/>
    <w:rPr>
      <w:rFonts w:ascii="Arial" w:eastAsia="Times New Roman" w:hAnsi="Arial" w:cs="Arial"/>
      <w:sz w:val="18"/>
      <w:szCs w:val="18"/>
      <w:lang w:val="es-ES" w:eastAsia="es-ES"/>
    </w:rPr>
  </w:style>
  <w:style w:type="character" w:customStyle="1" w:styleId="Ttulo1Car">
    <w:name w:val="Título 1 Car"/>
    <w:basedOn w:val="Fuentedeprrafopredeter"/>
    <w:link w:val="Ttulo1"/>
    <w:uiPriority w:val="9"/>
    <w:rsid w:val="00F51AEE"/>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F51AEE"/>
  </w:style>
  <w:style w:type="paragraph" w:styleId="Textodeglobo">
    <w:name w:val="Balloon Text"/>
    <w:basedOn w:val="Normal"/>
    <w:link w:val="TextodegloboCar"/>
    <w:uiPriority w:val="99"/>
    <w:semiHidden/>
    <w:unhideWhenUsed/>
    <w:rsid w:val="000D793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793B"/>
    <w:rPr>
      <w:rFonts w:ascii="Segoe UI" w:eastAsia="MS Mincho" w:hAnsi="Segoe UI" w:cs="Segoe UI"/>
      <w:sz w:val="18"/>
      <w:szCs w:val="18"/>
      <w:lang w:val="es-ES" w:eastAsia="es-ES"/>
    </w:rPr>
  </w:style>
  <w:style w:type="character" w:customStyle="1" w:styleId="ls0">
    <w:name w:val="ls0"/>
    <w:basedOn w:val="Fuentedeprrafopredeter"/>
    <w:rsid w:val="0002757D"/>
  </w:style>
  <w:style w:type="character" w:customStyle="1" w:styleId="ls185">
    <w:name w:val="ls185"/>
    <w:basedOn w:val="Fuentedeprrafopredeter"/>
    <w:rsid w:val="0002757D"/>
  </w:style>
  <w:style w:type="character" w:customStyle="1" w:styleId="ls187">
    <w:name w:val="ls187"/>
    <w:basedOn w:val="Fuentedeprrafopredeter"/>
    <w:rsid w:val="0002757D"/>
  </w:style>
  <w:style w:type="character" w:customStyle="1" w:styleId="ls18e">
    <w:name w:val="ls18e"/>
    <w:basedOn w:val="Fuentedeprrafopredeter"/>
    <w:rsid w:val="003C0BA9"/>
  </w:style>
  <w:style w:type="character" w:customStyle="1" w:styleId="ff1">
    <w:name w:val="ff1"/>
    <w:basedOn w:val="Fuentedeprrafopredeter"/>
    <w:rsid w:val="003C0BA9"/>
  </w:style>
  <w:style w:type="character" w:customStyle="1" w:styleId="ls193">
    <w:name w:val="ls193"/>
    <w:basedOn w:val="Fuentedeprrafopredeter"/>
    <w:rsid w:val="003C0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8627">
      <w:bodyDiv w:val="1"/>
      <w:marLeft w:val="0"/>
      <w:marRight w:val="0"/>
      <w:marTop w:val="0"/>
      <w:marBottom w:val="0"/>
      <w:divBdr>
        <w:top w:val="none" w:sz="0" w:space="0" w:color="auto"/>
        <w:left w:val="none" w:sz="0" w:space="0" w:color="auto"/>
        <w:bottom w:val="none" w:sz="0" w:space="0" w:color="auto"/>
        <w:right w:val="none" w:sz="0" w:space="0" w:color="auto"/>
      </w:divBdr>
    </w:div>
    <w:div w:id="88890688">
      <w:bodyDiv w:val="1"/>
      <w:marLeft w:val="0"/>
      <w:marRight w:val="0"/>
      <w:marTop w:val="0"/>
      <w:marBottom w:val="0"/>
      <w:divBdr>
        <w:top w:val="none" w:sz="0" w:space="0" w:color="auto"/>
        <w:left w:val="none" w:sz="0" w:space="0" w:color="auto"/>
        <w:bottom w:val="none" w:sz="0" w:space="0" w:color="auto"/>
        <w:right w:val="none" w:sz="0" w:space="0" w:color="auto"/>
      </w:divBdr>
    </w:div>
    <w:div w:id="108939773">
      <w:bodyDiv w:val="1"/>
      <w:marLeft w:val="0"/>
      <w:marRight w:val="0"/>
      <w:marTop w:val="0"/>
      <w:marBottom w:val="0"/>
      <w:divBdr>
        <w:top w:val="none" w:sz="0" w:space="0" w:color="auto"/>
        <w:left w:val="none" w:sz="0" w:space="0" w:color="auto"/>
        <w:bottom w:val="none" w:sz="0" w:space="0" w:color="auto"/>
        <w:right w:val="none" w:sz="0" w:space="0" w:color="auto"/>
      </w:divBdr>
    </w:div>
    <w:div w:id="247008071">
      <w:bodyDiv w:val="1"/>
      <w:marLeft w:val="0"/>
      <w:marRight w:val="0"/>
      <w:marTop w:val="0"/>
      <w:marBottom w:val="0"/>
      <w:divBdr>
        <w:top w:val="none" w:sz="0" w:space="0" w:color="auto"/>
        <w:left w:val="none" w:sz="0" w:space="0" w:color="auto"/>
        <w:bottom w:val="none" w:sz="0" w:space="0" w:color="auto"/>
        <w:right w:val="none" w:sz="0" w:space="0" w:color="auto"/>
      </w:divBdr>
    </w:div>
    <w:div w:id="256519253">
      <w:bodyDiv w:val="1"/>
      <w:marLeft w:val="0"/>
      <w:marRight w:val="0"/>
      <w:marTop w:val="0"/>
      <w:marBottom w:val="0"/>
      <w:divBdr>
        <w:top w:val="none" w:sz="0" w:space="0" w:color="auto"/>
        <w:left w:val="none" w:sz="0" w:space="0" w:color="auto"/>
        <w:bottom w:val="none" w:sz="0" w:space="0" w:color="auto"/>
        <w:right w:val="none" w:sz="0" w:space="0" w:color="auto"/>
      </w:divBdr>
    </w:div>
    <w:div w:id="282612280">
      <w:bodyDiv w:val="1"/>
      <w:marLeft w:val="0"/>
      <w:marRight w:val="0"/>
      <w:marTop w:val="0"/>
      <w:marBottom w:val="0"/>
      <w:divBdr>
        <w:top w:val="none" w:sz="0" w:space="0" w:color="auto"/>
        <w:left w:val="none" w:sz="0" w:space="0" w:color="auto"/>
        <w:bottom w:val="none" w:sz="0" w:space="0" w:color="auto"/>
        <w:right w:val="none" w:sz="0" w:space="0" w:color="auto"/>
      </w:divBdr>
    </w:div>
    <w:div w:id="289290083">
      <w:bodyDiv w:val="1"/>
      <w:marLeft w:val="0"/>
      <w:marRight w:val="0"/>
      <w:marTop w:val="0"/>
      <w:marBottom w:val="0"/>
      <w:divBdr>
        <w:top w:val="none" w:sz="0" w:space="0" w:color="auto"/>
        <w:left w:val="none" w:sz="0" w:space="0" w:color="auto"/>
        <w:bottom w:val="none" w:sz="0" w:space="0" w:color="auto"/>
        <w:right w:val="none" w:sz="0" w:space="0" w:color="auto"/>
      </w:divBdr>
    </w:div>
    <w:div w:id="296881136">
      <w:bodyDiv w:val="1"/>
      <w:marLeft w:val="0"/>
      <w:marRight w:val="0"/>
      <w:marTop w:val="0"/>
      <w:marBottom w:val="0"/>
      <w:divBdr>
        <w:top w:val="none" w:sz="0" w:space="0" w:color="auto"/>
        <w:left w:val="none" w:sz="0" w:space="0" w:color="auto"/>
        <w:bottom w:val="none" w:sz="0" w:space="0" w:color="auto"/>
        <w:right w:val="none" w:sz="0" w:space="0" w:color="auto"/>
      </w:divBdr>
    </w:div>
    <w:div w:id="307516034">
      <w:bodyDiv w:val="1"/>
      <w:marLeft w:val="0"/>
      <w:marRight w:val="0"/>
      <w:marTop w:val="0"/>
      <w:marBottom w:val="0"/>
      <w:divBdr>
        <w:top w:val="none" w:sz="0" w:space="0" w:color="auto"/>
        <w:left w:val="none" w:sz="0" w:space="0" w:color="auto"/>
        <w:bottom w:val="none" w:sz="0" w:space="0" w:color="auto"/>
        <w:right w:val="none" w:sz="0" w:space="0" w:color="auto"/>
      </w:divBdr>
    </w:div>
    <w:div w:id="324550385">
      <w:bodyDiv w:val="1"/>
      <w:marLeft w:val="0"/>
      <w:marRight w:val="0"/>
      <w:marTop w:val="0"/>
      <w:marBottom w:val="0"/>
      <w:divBdr>
        <w:top w:val="none" w:sz="0" w:space="0" w:color="auto"/>
        <w:left w:val="none" w:sz="0" w:space="0" w:color="auto"/>
        <w:bottom w:val="none" w:sz="0" w:space="0" w:color="auto"/>
        <w:right w:val="none" w:sz="0" w:space="0" w:color="auto"/>
      </w:divBdr>
    </w:div>
    <w:div w:id="358631378">
      <w:bodyDiv w:val="1"/>
      <w:marLeft w:val="0"/>
      <w:marRight w:val="0"/>
      <w:marTop w:val="0"/>
      <w:marBottom w:val="0"/>
      <w:divBdr>
        <w:top w:val="none" w:sz="0" w:space="0" w:color="auto"/>
        <w:left w:val="none" w:sz="0" w:space="0" w:color="auto"/>
        <w:bottom w:val="none" w:sz="0" w:space="0" w:color="auto"/>
        <w:right w:val="none" w:sz="0" w:space="0" w:color="auto"/>
      </w:divBdr>
    </w:div>
    <w:div w:id="375199237">
      <w:bodyDiv w:val="1"/>
      <w:marLeft w:val="0"/>
      <w:marRight w:val="0"/>
      <w:marTop w:val="0"/>
      <w:marBottom w:val="0"/>
      <w:divBdr>
        <w:top w:val="none" w:sz="0" w:space="0" w:color="auto"/>
        <w:left w:val="none" w:sz="0" w:space="0" w:color="auto"/>
        <w:bottom w:val="none" w:sz="0" w:space="0" w:color="auto"/>
        <w:right w:val="none" w:sz="0" w:space="0" w:color="auto"/>
      </w:divBdr>
      <w:divsChild>
        <w:div w:id="2105488427">
          <w:marLeft w:val="0"/>
          <w:marRight w:val="0"/>
          <w:marTop w:val="300"/>
          <w:marBottom w:val="150"/>
          <w:divBdr>
            <w:top w:val="none" w:sz="0" w:space="0" w:color="auto"/>
            <w:left w:val="none" w:sz="0" w:space="0" w:color="auto"/>
            <w:bottom w:val="none" w:sz="0" w:space="0" w:color="auto"/>
            <w:right w:val="none" w:sz="0" w:space="0" w:color="auto"/>
          </w:divBdr>
        </w:div>
        <w:div w:id="1869879137">
          <w:marLeft w:val="0"/>
          <w:marRight w:val="0"/>
          <w:marTop w:val="300"/>
          <w:marBottom w:val="150"/>
          <w:divBdr>
            <w:top w:val="none" w:sz="0" w:space="0" w:color="auto"/>
            <w:left w:val="none" w:sz="0" w:space="0" w:color="auto"/>
            <w:bottom w:val="none" w:sz="0" w:space="0" w:color="auto"/>
            <w:right w:val="none" w:sz="0" w:space="0" w:color="auto"/>
          </w:divBdr>
        </w:div>
        <w:div w:id="97874060">
          <w:marLeft w:val="0"/>
          <w:marRight w:val="0"/>
          <w:marTop w:val="300"/>
          <w:marBottom w:val="150"/>
          <w:divBdr>
            <w:top w:val="none" w:sz="0" w:space="0" w:color="auto"/>
            <w:left w:val="none" w:sz="0" w:space="0" w:color="auto"/>
            <w:bottom w:val="none" w:sz="0" w:space="0" w:color="auto"/>
            <w:right w:val="none" w:sz="0" w:space="0" w:color="auto"/>
          </w:divBdr>
        </w:div>
        <w:div w:id="1456410926">
          <w:marLeft w:val="0"/>
          <w:marRight w:val="0"/>
          <w:marTop w:val="300"/>
          <w:marBottom w:val="150"/>
          <w:divBdr>
            <w:top w:val="none" w:sz="0" w:space="0" w:color="auto"/>
            <w:left w:val="none" w:sz="0" w:space="0" w:color="auto"/>
            <w:bottom w:val="none" w:sz="0" w:space="0" w:color="auto"/>
            <w:right w:val="none" w:sz="0" w:space="0" w:color="auto"/>
          </w:divBdr>
        </w:div>
      </w:divsChild>
    </w:div>
    <w:div w:id="410742560">
      <w:bodyDiv w:val="1"/>
      <w:marLeft w:val="0"/>
      <w:marRight w:val="0"/>
      <w:marTop w:val="0"/>
      <w:marBottom w:val="0"/>
      <w:divBdr>
        <w:top w:val="none" w:sz="0" w:space="0" w:color="auto"/>
        <w:left w:val="none" w:sz="0" w:space="0" w:color="auto"/>
        <w:bottom w:val="none" w:sz="0" w:space="0" w:color="auto"/>
        <w:right w:val="none" w:sz="0" w:space="0" w:color="auto"/>
      </w:divBdr>
      <w:divsChild>
        <w:div w:id="460731905">
          <w:marLeft w:val="0"/>
          <w:marRight w:val="0"/>
          <w:marTop w:val="300"/>
          <w:marBottom w:val="150"/>
          <w:divBdr>
            <w:top w:val="none" w:sz="0" w:space="0" w:color="auto"/>
            <w:left w:val="none" w:sz="0" w:space="0" w:color="auto"/>
            <w:bottom w:val="none" w:sz="0" w:space="0" w:color="auto"/>
            <w:right w:val="none" w:sz="0" w:space="0" w:color="auto"/>
          </w:divBdr>
        </w:div>
        <w:div w:id="1852261787">
          <w:marLeft w:val="0"/>
          <w:marRight w:val="0"/>
          <w:marTop w:val="300"/>
          <w:marBottom w:val="150"/>
          <w:divBdr>
            <w:top w:val="none" w:sz="0" w:space="0" w:color="auto"/>
            <w:left w:val="none" w:sz="0" w:space="0" w:color="auto"/>
            <w:bottom w:val="none" w:sz="0" w:space="0" w:color="auto"/>
            <w:right w:val="none" w:sz="0" w:space="0" w:color="auto"/>
          </w:divBdr>
        </w:div>
        <w:div w:id="1465197505">
          <w:marLeft w:val="0"/>
          <w:marRight w:val="0"/>
          <w:marTop w:val="300"/>
          <w:marBottom w:val="150"/>
          <w:divBdr>
            <w:top w:val="none" w:sz="0" w:space="0" w:color="auto"/>
            <w:left w:val="none" w:sz="0" w:space="0" w:color="auto"/>
            <w:bottom w:val="none" w:sz="0" w:space="0" w:color="auto"/>
            <w:right w:val="none" w:sz="0" w:space="0" w:color="auto"/>
          </w:divBdr>
        </w:div>
        <w:div w:id="927229618">
          <w:marLeft w:val="0"/>
          <w:marRight w:val="0"/>
          <w:marTop w:val="300"/>
          <w:marBottom w:val="150"/>
          <w:divBdr>
            <w:top w:val="none" w:sz="0" w:space="0" w:color="auto"/>
            <w:left w:val="none" w:sz="0" w:space="0" w:color="auto"/>
            <w:bottom w:val="none" w:sz="0" w:space="0" w:color="auto"/>
            <w:right w:val="none" w:sz="0" w:space="0" w:color="auto"/>
          </w:divBdr>
        </w:div>
        <w:div w:id="1781335483">
          <w:marLeft w:val="0"/>
          <w:marRight w:val="0"/>
          <w:marTop w:val="300"/>
          <w:marBottom w:val="150"/>
          <w:divBdr>
            <w:top w:val="none" w:sz="0" w:space="0" w:color="auto"/>
            <w:left w:val="none" w:sz="0" w:space="0" w:color="auto"/>
            <w:bottom w:val="none" w:sz="0" w:space="0" w:color="auto"/>
            <w:right w:val="none" w:sz="0" w:space="0" w:color="auto"/>
          </w:divBdr>
        </w:div>
        <w:div w:id="1876774499">
          <w:marLeft w:val="0"/>
          <w:marRight w:val="0"/>
          <w:marTop w:val="300"/>
          <w:marBottom w:val="150"/>
          <w:divBdr>
            <w:top w:val="none" w:sz="0" w:space="0" w:color="auto"/>
            <w:left w:val="none" w:sz="0" w:space="0" w:color="auto"/>
            <w:bottom w:val="none" w:sz="0" w:space="0" w:color="auto"/>
            <w:right w:val="none" w:sz="0" w:space="0" w:color="auto"/>
          </w:divBdr>
        </w:div>
        <w:div w:id="1581790432">
          <w:marLeft w:val="0"/>
          <w:marRight w:val="0"/>
          <w:marTop w:val="300"/>
          <w:marBottom w:val="150"/>
          <w:divBdr>
            <w:top w:val="none" w:sz="0" w:space="0" w:color="auto"/>
            <w:left w:val="none" w:sz="0" w:space="0" w:color="auto"/>
            <w:bottom w:val="none" w:sz="0" w:space="0" w:color="auto"/>
            <w:right w:val="none" w:sz="0" w:space="0" w:color="auto"/>
          </w:divBdr>
        </w:div>
      </w:divsChild>
    </w:div>
    <w:div w:id="467017659">
      <w:bodyDiv w:val="1"/>
      <w:marLeft w:val="0"/>
      <w:marRight w:val="0"/>
      <w:marTop w:val="0"/>
      <w:marBottom w:val="0"/>
      <w:divBdr>
        <w:top w:val="none" w:sz="0" w:space="0" w:color="auto"/>
        <w:left w:val="none" w:sz="0" w:space="0" w:color="auto"/>
        <w:bottom w:val="none" w:sz="0" w:space="0" w:color="auto"/>
        <w:right w:val="none" w:sz="0" w:space="0" w:color="auto"/>
      </w:divBdr>
      <w:divsChild>
        <w:div w:id="318926250">
          <w:marLeft w:val="0"/>
          <w:marRight w:val="0"/>
          <w:marTop w:val="300"/>
          <w:marBottom w:val="150"/>
          <w:divBdr>
            <w:top w:val="none" w:sz="0" w:space="0" w:color="auto"/>
            <w:left w:val="none" w:sz="0" w:space="0" w:color="auto"/>
            <w:bottom w:val="none" w:sz="0" w:space="0" w:color="auto"/>
            <w:right w:val="none" w:sz="0" w:space="0" w:color="auto"/>
          </w:divBdr>
        </w:div>
        <w:div w:id="827595700">
          <w:marLeft w:val="0"/>
          <w:marRight w:val="0"/>
          <w:marTop w:val="300"/>
          <w:marBottom w:val="150"/>
          <w:divBdr>
            <w:top w:val="none" w:sz="0" w:space="0" w:color="auto"/>
            <w:left w:val="none" w:sz="0" w:space="0" w:color="auto"/>
            <w:bottom w:val="none" w:sz="0" w:space="0" w:color="auto"/>
            <w:right w:val="none" w:sz="0" w:space="0" w:color="auto"/>
          </w:divBdr>
        </w:div>
        <w:div w:id="1382090862">
          <w:marLeft w:val="0"/>
          <w:marRight w:val="0"/>
          <w:marTop w:val="300"/>
          <w:marBottom w:val="150"/>
          <w:divBdr>
            <w:top w:val="none" w:sz="0" w:space="0" w:color="auto"/>
            <w:left w:val="none" w:sz="0" w:space="0" w:color="auto"/>
            <w:bottom w:val="none" w:sz="0" w:space="0" w:color="auto"/>
            <w:right w:val="none" w:sz="0" w:space="0" w:color="auto"/>
          </w:divBdr>
        </w:div>
        <w:div w:id="1943797884">
          <w:marLeft w:val="0"/>
          <w:marRight w:val="0"/>
          <w:marTop w:val="300"/>
          <w:marBottom w:val="150"/>
          <w:divBdr>
            <w:top w:val="none" w:sz="0" w:space="0" w:color="auto"/>
            <w:left w:val="none" w:sz="0" w:space="0" w:color="auto"/>
            <w:bottom w:val="none" w:sz="0" w:space="0" w:color="auto"/>
            <w:right w:val="none" w:sz="0" w:space="0" w:color="auto"/>
          </w:divBdr>
        </w:div>
      </w:divsChild>
    </w:div>
    <w:div w:id="472411377">
      <w:bodyDiv w:val="1"/>
      <w:marLeft w:val="0"/>
      <w:marRight w:val="0"/>
      <w:marTop w:val="0"/>
      <w:marBottom w:val="0"/>
      <w:divBdr>
        <w:top w:val="none" w:sz="0" w:space="0" w:color="auto"/>
        <w:left w:val="none" w:sz="0" w:space="0" w:color="auto"/>
        <w:bottom w:val="none" w:sz="0" w:space="0" w:color="auto"/>
        <w:right w:val="none" w:sz="0" w:space="0" w:color="auto"/>
      </w:divBdr>
    </w:div>
    <w:div w:id="488326623">
      <w:bodyDiv w:val="1"/>
      <w:marLeft w:val="0"/>
      <w:marRight w:val="0"/>
      <w:marTop w:val="0"/>
      <w:marBottom w:val="0"/>
      <w:divBdr>
        <w:top w:val="none" w:sz="0" w:space="0" w:color="auto"/>
        <w:left w:val="none" w:sz="0" w:space="0" w:color="auto"/>
        <w:bottom w:val="none" w:sz="0" w:space="0" w:color="auto"/>
        <w:right w:val="none" w:sz="0" w:space="0" w:color="auto"/>
      </w:divBdr>
    </w:div>
    <w:div w:id="505749802">
      <w:bodyDiv w:val="1"/>
      <w:marLeft w:val="0"/>
      <w:marRight w:val="0"/>
      <w:marTop w:val="0"/>
      <w:marBottom w:val="0"/>
      <w:divBdr>
        <w:top w:val="none" w:sz="0" w:space="0" w:color="auto"/>
        <w:left w:val="none" w:sz="0" w:space="0" w:color="auto"/>
        <w:bottom w:val="none" w:sz="0" w:space="0" w:color="auto"/>
        <w:right w:val="none" w:sz="0" w:space="0" w:color="auto"/>
      </w:divBdr>
    </w:div>
    <w:div w:id="567424301">
      <w:bodyDiv w:val="1"/>
      <w:marLeft w:val="0"/>
      <w:marRight w:val="0"/>
      <w:marTop w:val="0"/>
      <w:marBottom w:val="0"/>
      <w:divBdr>
        <w:top w:val="none" w:sz="0" w:space="0" w:color="auto"/>
        <w:left w:val="none" w:sz="0" w:space="0" w:color="auto"/>
        <w:bottom w:val="none" w:sz="0" w:space="0" w:color="auto"/>
        <w:right w:val="none" w:sz="0" w:space="0" w:color="auto"/>
      </w:divBdr>
    </w:div>
    <w:div w:id="618032331">
      <w:bodyDiv w:val="1"/>
      <w:marLeft w:val="0"/>
      <w:marRight w:val="0"/>
      <w:marTop w:val="0"/>
      <w:marBottom w:val="0"/>
      <w:divBdr>
        <w:top w:val="none" w:sz="0" w:space="0" w:color="auto"/>
        <w:left w:val="none" w:sz="0" w:space="0" w:color="auto"/>
        <w:bottom w:val="none" w:sz="0" w:space="0" w:color="auto"/>
        <w:right w:val="none" w:sz="0" w:space="0" w:color="auto"/>
      </w:divBdr>
      <w:divsChild>
        <w:div w:id="582418802">
          <w:marLeft w:val="0"/>
          <w:marRight w:val="0"/>
          <w:marTop w:val="300"/>
          <w:marBottom w:val="150"/>
          <w:divBdr>
            <w:top w:val="none" w:sz="0" w:space="0" w:color="auto"/>
            <w:left w:val="none" w:sz="0" w:space="0" w:color="auto"/>
            <w:bottom w:val="none" w:sz="0" w:space="0" w:color="auto"/>
            <w:right w:val="none" w:sz="0" w:space="0" w:color="auto"/>
          </w:divBdr>
        </w:div>
        <w:div w:id="2072773804">
          <w:marLeft w:val="0"/>
          <w:marRight w:val="0"/>
          <w:marTop w:val="300"/>
          <w:marBottom w:val="150"/>
          <w:divBdr>
            <w:top w:val="none" w:sz="0" w:space="0" w:color="auto"/>
            <w:left w:val="none" w:sz="0" w:space="0" w:color="auto"/>
            <w:bottom w:val="none" w:sz="0" w:space="0" w:color="auto"/>
            <w:right w:val="none" w:sz="0" w:space="0" w:color="auto"/>
          </w:divBdr>
        </w:div>
        <w:div w:id="1199899650">
          <w:marLeft w:val="0"/>
          <w:marRight w:val="0"/>
          <w:marTop w:val="300"/>
          <w:marBottom w:val="150"/>
          <w:divBdr>
            <w:top w:val="none" w:sz="0" w:space="0" w:color="auto"/>
            <w:left w:val="none" w:sz="0" w:space="0" w:color="auto"/>
            <w:bottom w:val="none" w:sz="0" w:space="0" w:color="auto"/>
            <w:right w:val="none" w:sz="0" w:space="0" w:color="auto"/>
          </w:divBdr>
        </w:div>
        <w:div w:id="1276327067">
          <w:marLeft w:val="0"/>
          <w:marRight w:val="0"/>
          <w:marTop w:val="300"/>
          <w:marBottom w:val="150"/>
          <w:divBdr>
            <w:top w:val="none" w:sz="0" w:space="0" w:color="auto"/>
            <w:left w:val="none" w:sz="0" w:space="0" w:color="auto"/>
            <w:bottom w:val="none" w:sz="0" w:space="0" w:color="auto"/>
            <w:right w:val="none" w:sz="0" w:space="0" w:color="auto"/>
          </w:divBdr>
        </w:div>
      </w:divsChild>
    </w:div>
    <w:div w:id="620959998">
      <w:bodyDiv w:val="1"/>
      <w:marLeft w:val="0"/>
      <w:marRight w:val="0"/>
      <w:marTop w:val="0"/>
      <w:marBottom w:val="0"/>
      <w:divBdr>
        <w:top w:val="none" w:sz="0" w:space="0" w:color="auto"/>
        <w:left w:val="none" w:sz="0" w:space="0" w:color="auto"/>
        <w:bottom w:val="none" w:sz="0" w:space="0" w:color="auto"/>
        <w:right w:val="none" w:sz="0" w:space="0" w:color="auto"/>
      </w:divBdr>
    </w:div>
    <w:div w:id="679165769">
      <w:bodyDiv w:val="1"/>
      <w:marLeft w:val="0"/>
      <w:marRight w:val="0"/>
      <w:marTop w:val="0"/>
      <w:marBottom w:val="0"/>
      <w:divBdr>
        <w:top w:val="none" w:sz="0" w:space="0" w:color="auto"/>
        <w:left w:val="none" w:sz="0" w:space="0" w:color="auto"/>
        <w:bottom w:val="none" w:sz="0" w:space="0" w:color="auto"/>
        <w:right w:val="none" w:sz="0" w:space="0" w:color="auto"/>
      </w:divBdr>
    </w:div>
    <w:div w:id="717584431">
      <w:bodyDiv w:val="1"/>
      <w:marLeft w:val="0"/>
      <w:marRight w:val="0"/>
      <w:marTop w:val="0"/>
      <w:marBottom w:val="0"/>
      <w:divBdr>
        <w:top w:val="none" w:sz="0" w:space="0" w:color="auto"/>
        <w:left w:val="none" w:sz="0" w:space="0" w:color="auto"/>
        <w:bottom w:val="none" w:sz="0" w:space="0" w:color="auto"/>
        <w:right w:val="none" w:sz="0" w:space="0" w:color="auto"/>
      </w:divBdr>
    </w:div>
    <w:div w:id="746614470">
      <w:bodyDiv w:val="1"/>
      <w:marLeft w:val="0"/>
      <w:marRight w:val="0"/>
      <w:marTop w:val="0"/>
      <w:marBottom w:val="0"/>
      <w:divBdr>
        <w:top w:val="none" w:sz="0" w:space="0" w:color="auto"/>
        <w:left w:val="none" w:sz="0" w:space="0" w:color="auto"/>
        <w:bottom w:val="none" w:sz="0" w:space="0" w:color="auto"/>
        <w:right w:val="none" w:sz="0" w:space="0" w:color="auto"/>
      </w:divBdr>
    </w:div>
    <w:div w:id="780494316">
      <w:bodyDiv w:val="1"/>
      <w:marLeft w:val="0"/>
      <w:marRight w:val="0"/>
      <w:marTop w:val="0"/>
      <w:marBottom w:val="0"/>
      <w:divBdr>
        <w:top w:val="none" w:sz="0" w:space="0" w:color="auto"/>
        <w:left w:val="none" w:sz="0" w:space="0" w:color="auto"/>
        <w:bottom w:val="none" w:sz="0" w:space="0" w:color="auto"/>
        <w:right w:val="none" w:sz="0" w:space="0" w:color="auto"/>
      </w:divBdr>
    </w:div>
    <w:div w:id="781339158">
      <w:bodyDiv w:val="1"/>
      <w:marLeft w:val="0"/>
      <w:marRight w:val="0"/>
      <w:marTop w:val="0"/>
      <w:marBottom w:val="0"/>
      <w:divBdr>
        <w:top w:val="none" w:sz="0" w:space="0" w:color="auto"/>
        <w:left w:val="none" w:sz="0" w:space="0" w:color="auto"/>
        <w:bottom w:val="none" w:sz="0" w:space="0" w:color="auto"/>
        <w:right w:val="none" w:sz="0" w:space="0" w:color="auto"/>
      </w:divBdr>
    </w:div>
    <w:div w:id="809513796">
      <w:bodyDiv w:val="1"/>
      <w:marLeft w:val="0"/>
      <w:marRight w:val="0"/>
      <w:marTop w:val="0"/>
      <w:marBottom w:val="0"/>
      <w:divBdr>
        <w:top w:val="none" w:sz="0" w:space="0" w:color="auto"/>
        <w:left w:val="none" w:sz="0" w:space="0" w:color="auto"/>
        <w:bottom w:val="none" w:sz="0" w:space="0" w:color="auto"/>
        <w:right w:val="none" w:sz="0" w:space="0" w:color="auto"/>
      </w:divBdr>
    </w:div>
    <w:div w:id="816338927">
      <w:bodyDiv w:val="1"/>
      <w:marLeft w:val="0"/>
      <w:marRight w:val="0"/>
      <w:marTop w:val="0"/>
      <w:marBottom w:val="0"/>
      <w:divBdr>
        <w:top w:val="none" w:sz="0" w:space="0" w:color="auto"/>
        <w:left w:val="none" w:sz="0" w:space="0" w:color="auto"/>
        <w:bottom w:val="none" w:sz="0" w:space="0" w:color="auto"/>
        <w:right w:val="none" w:sz="0" w:space="0" w:color="auto"/>
      </w:divBdr>
      <w:divsChild>
        <w:div w:id="42103761">
          <w:marLeft w:val="336"/>
          <w:marRight w:val="0"/>
          <w:marTop w:val="120"/>
          <w:marBottom w:val="312"/>
          <w:divBdr>
            <w:top w:val="none" w:sz="0" w:space="0" w:color="auto"/>
            <w:left w:val="none" w:sz="0" w:space="0" w:color="auto"/>
            <w:bottom w:val="none" w:sz="0" w:space="0" w:color="auto"/>
            <w:right w:val="none" w:sz="0" w:space="0" w:color="auto"/>
          </w:divBdr>
          <w:divsChild>
            <w:div w:id="189157522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34106233">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832766264">
      <w:bodyDiv w:val="1"/>
      <w:marLeft w:val="0"/>
      <w:marRight w:val="0"/>
      <w:marTop w:val="0"/>
      <w:marBottom w:val="0"/>
      <w:divBdr>
        <w:top w:val="none" w:sz="0" w:space="0" w:color="auto"/>
        <w:left w:val="none" w:sz="0" w:space="0" w:color="auto"/>
        <w:bottom w:val="none" w:sz="0" w:space="0" w:color="auto"/>
        <w:right w:val="none" w:sz="0" w:space="0" w:color="auto"/>
      </w:divBdr>
    </w:div>
    <w:div w:id="843861779">
      <w:bodyDiv w:val="1"/>
      <w:marLeft w:val="0"/>
      <w:marRight w:val="0"/>
      <w:marTop w:val="0"/>
      <w:marBottom w:val="0"/>
      <w:divBdr>
        <w:top w:val="none" w:sz="0" w:space="0" w:color="auto"/>
        <w:left w:val="none" w:sz="0" w:space="0" w:color="auto"/>
        <w:bottom w:val="none" w:sz="0" w:space="0" w:color="auto"/>
        <w:right w:val="none" w:sz="0" w:space="0" w:color="auto"/>
      </w:divBdr>
    </w:div>
    <w:div w:id="843974425">
      <w:bodyDiv w:val="1"/>
      <w:marLeft w:val="0"/>
      <w:marRight w:val="0"/>
      <w:marTop w:val="0"/>
      <w:marBottom w:val="0"/>
      <w:divBdr>
        <w:top w:val="none" w:sz="0" w:space="0" w:color="auto"/>
        <w:left w:val="none" w:sz="0" w:space="0" w:color="auto"/>
        <w:bottom w:val="none" w:sz="0" w:space="0" w:color="auto"/>
        <w:right w:val="none" w:sz="0" w:space="0" w:color="auto"/>
      </w:divBdr>
    </w:div>
    <w:div w:id="858011212">
      <w:bodyDiv w:val="1"/>
      <w:marLeft w:val="0"/>
      <w:marRight w:val="0"/>
      <w:marTop w:val="0"/>
      <w:marBottom w:val="0"/>
      <w:divBdr>
        <w:top w:val="none" w:sz="0" w:space="0" w:color="auto"/>
        <w:left w:val="none" w:sz="0" w:space="0" w:color="auto"/>
        <w:bottom w:val="none" w:sz="0" w:space="0" w:color="auto"/>
        <w:right w:val="none" w:sz="0" w:space="0" w:color="auto"/>
      </w:divBdr>
    </w:div>
    <w:div w:id="860165202">
      <w:bodyDiv w:val="1"/>
      <w:marLeft w:val="0"/>
      <w:marRight w:val="0"/>
      <w:marTop w:val="0"/>
      <w:marBottom w:val="0"/>
      <w:divBdr>
        <w:top w:val="none" w:sz="0" w:space="0" w:color="auto"/>
        <w:left w:val="none" w:sz="0" w:space="0" w:color="auto"/>
        <w:bottom w:val="none" w:sz="0" w:space="0" w:color="auto"/>
        <w:right w:val="none" w:sz="0" w:space="0" w:color="auto"/>
      </w:divBdr>
    </w:div>
    <w:div w:id="881329410">
      <w:bodyDiv w:val="1"/>
      <w:marLeft w:val="0"/>
      <w:marRight w:val="0"/>
      <w:marTop w:val="0"/>
      <w:marBottom w:val="0"/>
      <w:divBdr>
        <w:top w:val="none" w:sz="0" w:space="0" w:color="auto"/>
        <w:left w:val="none" w:sz="0" w:space="0" w:color="auto"/>
        <w:bottom w:val="none" w:sz="0" w:space="0" w:color="auto"/>
        <w:right w:val="none" w:sz="0" w:space="0" w:color="auto"/>
      </w:divBdr>
    </w:div>
    <w:div w:id="913469790">
      <w:bodyDiv w:val="1"/>
      <w:marLeft w:val="0"/>
      <w:marRight w:val="0"/>
      <w:marTop w:val="0"/>
      <w:marBottom w:val="0"/>
      <w:divBdr>
        <w:top w:val="none" w:sz="0" w:space="0" w:color="auto"/>
        <w:left w:val="none" w:sz="0" w:space="0" w:color="auto"/>
        <w:bottom w:val="none" w:sz="0" w:space="0" w:color="auto"/>
        <w:right w:val="none" w:sz="0" w:space="0" w:color="auto"/>
      </w:divBdr>
    </w:div>
    <w:div w:id="935600223">
      <w:bodyDiv w:val="1"/>
      <w:marLeft w:val="0"/>
      <w:marRight w:val="0"/>
      <w:marTop w:val="0"/>
      <w:marBottom w:val="0"/>
      <w:divBdr>
        <w:top w:val="none" w:sz="0" w:space="0" w:color="auto"/>
        <w:left w:val="none" w:sz="0" w:space="0" w:color="auto"/>
        <w:bottom w:val="none" w:sz="0" w:space="0" w:color="auto"/>
        <w:right w:val="none" w:sz="0" w:space="0" w:color="auto"/>
      </w:divBdr>
    </w:div>
    <w:div w:id="964122661">
      <w:bodyDiv w:val="1"/>
      <w:marLeft w:val="0"/>
      <w:marRight w:val="0"/>
      <w:marTop w:val="0"/>
      <w:marBottom w:val="0"/>
      <w:divBdr>
        <w:top w:val="none" w:sz="0" w:space="0" w:color="auto"/>
        <w:left w:val="none" w:sz="0" w:space="0" w:color="auto"/>
        <w:bottom w:val="none" w:sz="0" w:space="0" w:color="auto"/>
        <w:right w:val="none" w:sz="0" w:space="0" w:color="auto"/>
      </w:divBdr>
    </w:div>
    <w:div w:id="1008020189">
      <w:bodyDiv w:val="1"/>
      <w:marLeft w:val="0"/>
      <w:marRight w:val="0"/>
      <w:marTop w:val="0"/>
      <w:marBottom w:val="0"/>
      <w:divBdr>
        <w:top w:val="none" w:sz="0" w:space="0" w:color="auto"/>
        <w:left w:val="none" w:sz="0" w:space="0" w:color="auto"/>
        <w:bottom w:val="none" w:sz="0" w:space="0" w:color="auto"/>
        <w:right w:val="none" w:sz="0" w:space="0" w:color="auto"/>
      </w:divBdr>
    </w:div>
    <w:div w:id="1009983670">
      <w:bodyDiv w:val="1"/>
      <w:marLeft w:val="0"/>
      <w:marRight w:val="0"/>
      <w:marTop w:val="0"/>
      <w:marBottom w:val="0"/>
      <w:divBdr>
        <w:top w:val="none" w:sz="0" w:space="0" w:color="auto"/>
        <w:left w:val="none" w:sz="0" w:space="0" w:color="auto"/>
        <w:bottom w:val="none" w:sz="0" w:space="0" w:color="auto"/>
        <w:right w:val="none" w:sz="0" w:space="0" w:color="auto"/>
      </w:divBdr>
    </w:div>
    <w:div w:id="1025207905">
      <w:bodyDiv w:val="1"/>
      <w:marLeft w:val="0"/>
      <w:marRight w:val="0"/>
      <w:marTop w:val="0"/>
      <w:marBottom w:val="0"/>
      <w:divBdr>
        <w:top w:val="none" w:sz="0" w:space="0" w:color="auto"/>
        <w:left w:val="none" w:sz="0" w:space="0" w:color="auto"/>
        <w:bottom w:val="none" w:sz="0" w:space="0" w:color="auto"/>
        <w:right w:val="none" w:sz="0" w:space="0" w:color="auto"/>
      </w:divBdr>
    </w:div>
    <w:div w:id="1054622994">
      <w:bodyDiv w:val="1"/>
      <w:marLeft w:val="0"/>
      <w:marRight w:val="0"/>
      <w:marTop w:val="0"/>
      <w:marBottom w:val="0"/>
      <w:divBdr>
        <w:top w:val="none" w:sz="0" w:space="0" w:color="auto"/>
        <w:left w:val="none" w:sz="0" w:space="0" w:color="auto"/>
        <w:bottom w:val="none" w:sz="0" w:space="0" w:color="auto"/>
        <w:right w:val="none" w:sz="0" w:space="0" w:color="auto"/>
      </w:divBdr>
    </w:div>
    <w:div w:id="1062411409">
      <w:bodyDiv w:val="1"/>
      <w:marLeft w:val="0"/>
      <w:marRight w:val="0"/>
      <w:marTop w:val="0"/>
      <w:marBottom w:val="0"/>
      <w:divBdr>
        <w:top w:val="none" w:sz="0" w:space="0" w:color="auto"/>
        <w:left w:val="none" w:sz="0" w:space="0" w:color="auto"/>
        <w:bottom w:val="none" w:sz="0" w:space="0" w:color="auto"/>
        <w:right w:val="none" w:sz="0" w:space="0" w:color="auto"/>
      </w:divBdr>
    </w:div>
    <w:div w:id="1083064713">
      <w:bodyDiv w:val="1"/>
      <w:marLeft w:val="0"/>
      <w:marRight w:val="0"/>
      <w:marTop w:val="0"/>
      <w:marBottom w:val="0"/>
      <w:divBdr>
        <w:top w:val="none" w:sz="0" w:space="0" w:color="auto"/>
        <w:left w:val="none" w:sz="0" w:space="0" w:color="auto"/>
        <w:bottom w:val="none" w:sz="0" w:space="0" w:color="auto"/>
        <w:right w:val="none" w:sz="0" w:space="0" w:color="auto"/>
      </w:divBdr>
    </w:div>
    <w:div w:id="1104424277">
      <w:bodyDiv w:val="1"/>
      <w:marLeft w:val="0"/>
      <w:marRight w:val="0"/>
      <w:marTop w:val="0"/>
      <w:marBottom w:val="0"/>
      <w:divBdr>
        <w:top w:val="none" w:sz="0" w:space="0" w:color="auto"/>
        <w:left w:val="none" w:sz="0" w:space="0" w:color="auto"/>
        <w:bottom w:val="none" w:sz="0" w:space="0" w:color="auto"/>
        <w:right w:val="none" w:sz="0" w:space="0" w:color="auto"/>
      </w:divBdr>
    </w:div>
    <w:div w:id="1134758690">
      <w:bodyDiv w:val="1"/>
      <w:marLeft w:val="0"/>
      <w:marRight w:val="0"/>
      <w:marTop w:val="0"/>
      <w:marBottom w:val="0"/>
      <w:divBdr>
        <w:top w:val="none" w:sz="0" w:space="0" w:color="auto"/>
        <w:left w:val="none" w:sz="0" w:space="0" w:color="auto"/>
        <w:bottom w:val="none" w:sz="0" w:space="0" w:color="auto"/>
        <w:right w:val="none" w:sz="0" w:space="0" w:color="auto"/>
      </w:divBdr>
      <w:divsChild>
        <w:div w:id="131751883">
          <w:marLeft w:val="0"/>
          <w:marRight w:val="0"/>
          <w:marTop w:val="300"/>
          <w:marBottom w:val="150"/>
          <w:divBdr>
            <w:top w:val="none" w:sz="0" w:space="0" w:color="auto"/>
            <w:left w:val="none" w:sz="0" w:space="0" w:color="auto"/>
            <w:bottom w:val="none" w:sz="0" w:space="0" w:color="auto"/>
            <w:right w:val="none" w:sz="0" w:space="0" w:color="auto"/>
          </w:divBdr>
        </w:div>
        <w:div w:id="73359042">
          <w:marLeft w:val="0"/>
          <w:marRight w:val="0"/>
          <w:marTop w:val="300"/>
          <w:marBottom w:val="150"/>
          <w:divBdr>
            <w:top w:val="none" w:sz="0" w:space="0" w:color="auto"/>
            <w:left w:val="none" w:sz="0" w:space="0" w:color="auto"/>
            <w:bottom w:val="none" w:sz="0" w:space="0" w:color="auto"/>
            <w:right w:val="none" w:sz="0" w:space="0" w:color="auto"/>
          </w:divBdr>
        </w:div>
        <w:div w:id="1421754136">
          <w:marLeft w:val="0"/>
          <w:marRight w:val="0"/>
          <w:marTop w:val="300"/>
          <w:marBottom w:val="150"/>
          <w:divBdr>
            <w:top w:val="none" w:sz="0" w:space="0" w:color="auto"/>
            <w:left w:val="none" w:sz="0" w:space="0" w:color="auto"/>
            <w:bottom w:val="none" w:sz="0" w:space="0" w:color="auto"/>
            <w:right w:val="none" w:sz="0" w:space="0" w:color="auto"/>
          </w:divBdr>
        </w:div>
        <w:div w:id="187530133">
          <w:marLeft w:val="0"/>
          <w:marRight w:val="0"/>
          <w:marTop w:val="300"/>
          <w:marBottom w:val="150"/>
          <w:divBdr>
            <w:top w:val="none" w:sz="0" w:space="0" w:color="auto"/>
            <w:left w:val="none" w:sz="0" w:space="0" w:color="auto"/>
            <w:bottom w:val="none" w:sz="0" w:space="0" w:color="auto"/>
            <w:right w:val="none" w:sz="0" w:space="0" w:color="auto"/>
          </w:divBdr>
        </w:div>
        <w:div w:id="608661883">
          <w:marLeft w:val="0"/>
          <w:marRight w:val="0"/>
          <w:marTop w:val="300"/>
          <w:marBottom w:val="150"/>
          <w:divBdr>
            <w:top w:val="none" w:sz="0" w:space="0" w:color="auto"/>
            <w:left w:val="none" w:sz="0" w:space="0" w:color="auto"/>
            <w:bottom w:val="none" w:sz="0" w:space="0" w:color="auto"/>
            <w:right w:val="none" w:sz="0" w:space="0" w:color="auto"/>
          </w:divBdr>
        </w:div>
        <w:div w:id="433788020">
          <w:marLeft w:val="0"/>
          <w:marRight w:val="0"/>
          <w:marTop w:val="300"/>
          <w:marBottom w:val="150"/>
          <w:divBdr>
            <w:top w:val="none" w:sz="0" w:space="0" w:color="auto"/>
            <w:left w:val="none" w:sz="0" w:space="0" w:color="auto"/>
            <w:bottom w:val="none" w:sz="0" w:space="0" w:color="auto"/>
            <w:right w:val="none" w:sz="0" w:space="0" w:color="auto"/>
          </w:divBdr>
        </w:div>
        <w:div w:id="656348392">
          <w:marLeft w:val="0"/>
          <w:marRight w:val="0"/>
          <w:marTop w:val="300"/>
          <w:marBottom w:val="150"/>
          <w:divBdr>
            <w:top w:val="none" w:sz="0" w:space="0" w:color="auto"/>
            <w:left w:val="none" w:sz="0" w:space="0" w:color="auto"/>
            <w:bottom w:val="none" w:sz="0" w:space="0" w:color="auto"/>
            <w:right w:val="none" w:sz="0" w:space="0" w:color="auto"/>
          </w:divBdr>
        </w:div>
        <w:div w:id="695236194">
          <w:marLeft w:val="0"/>
          <w:marRight w:val="0"/>
          <w:marTop w:val="300"/>
          <w:marBottom w:val="150"/>
          <w:divBdr>
            <w:top w:val="none" w:sz="0" w:space="0" w:color="auto"/>
            <w:left w:val="none" w:sz="0" w:space="0" w:color="auto"/>
            <w:bottom w:val="none" w:sz="0" w:space="0" w:color="auto"/>
            <w:right w:val="none" w:sz="0" w:space="0" w:color="auto"/>
          </w:divBdr>
        </w:div>
      </w:divsChild>
    </w:div>
    <w:div w:id="1150293367">
      <w:bodyDiv w:val="1"/>
      <w:marLeft w:val="0"/>
      <w:marRight w:val="0"/>
      <w:marTop w:val="0"/>
      <w:marBottom w:val="0"/>
      <w:divBdr>
        <w:top w:val="none" w:sz="0" w:space="0" w:color="auto"/>
        <w:left w:val="none" w:sz="0" w:space="0" w:color="auto"/>
        <w:bottom w:val="none" w:sz="0" w:space="0" w:color="auto"/>
        <w:right w:val="none" w:sz="0" w:space="0" w:color="auto"/>
      </w:divBdr>
    </w:div>
    <w:div w:id="1190147769">
      <w:bodyDiv w:val="1"/>
      <w:marLeft w:val="0"/>
      <w:marRight w:val="0"/>
      <w:marTop w:val="0"/>
      <w:marBottom w:val="0"/>
      <w:divBdr>
        <w:top w:val="none" w:sz="0" w:space="0" w:color="auto"/>
        <w:left w:val="none" w:sz="0" w:space="0" w:color="auto"/>
        <w:bottom w:val="none" w:sz="0" w:space="0" w:color="auto"/>
        <w:right w:val="none" w:sz="0" w:space="0" w:color="auto"/>
      </w:divBdr>
    </w:div>
    <w:div w:id="1203252467">
      <w:bodyDiv w:val="1"/>
      <w:marLeft w:val="0"/>
      <w:marRight w:val="0"/>
      <w:marTop w:val="0"/>
      <w:marBottom w:val="0"/>
      <w:divBdr>
        <w:top w:val="none" w:sz="0" w:space="0" w:color="auto"/>
        <w:left w:val="none" w:sz="0" w:space="0" w:color="auto"/>
        <w:bottom w:val="none" w:sz="0" w:space="0" w:color="auto"/>
        <w:right w:val="none" w:sz="0" w:space="0" w:color="auto"/>
      </w:divBdr>
      <w:divsChild>
        <w:div w:id="906915223">
          <w:marLeft w:val="0"/>
          <w:marRight w:val="0"/>
          <w:marTop w:val="300"/>
          <w:marBottom w:val="150"/>
          <w:divBdr>
            <w:top w:val="none" w:sz="0" w:space="0" w:color="auto"/>
            <w:left w:val="none" w:sz="0" w:space="0" w:color="auto"/>
            <w:bottom w:val="none" w:sz="0" w:space="0" w:color="auto"/>
            <w:right w:val="none" w:sz="0" w:space="0" w:color="auto"/>
          </w:divBdr>
        </w:div>
        <w:div w:id="1595552469">
          <w:marLeft w:val="0"/>
          <w:marRight w:val="0"/>
          <w:marTop w:val="300"/>
          <w:marBottom w:val="150"/>
          <w:divBdr>
            <w:top w:val="none" w:sz="0" w:space="0" w:color="auto"/>
            <w:left w:val="none" w:sz="0" w:space="0" w:color="auto"/>
            <w:bottom w:val="none" w:sz="0" w:space="0" w:color="auto"/>
            <w:right w:val="none" w:sz="0" w:space="0" w:color="auto"/>
          </w:divBdr>
        </w:div>
        <w:div w:id="899825752">
          <w:marLeft w:val="0"/>
          <w:marRight w:val="0"/>
          <w:marTop w:val="300"/>
          <w:marBottom w:val="150"/>
          <w:divBdr>
            <w:top w:val="none" w:sz="0" w:space="0" w:color="auto"/>
            <w:left w:val="none" w:sz="0" w:space="0" w:color="auto"/>
            <w:bottom w:val="none" w:sz="0" w:space="0" w:color="auto"/>
            <w:right w:val="none" w:sz="0" w:space="0" w:color="auto"/>
          </w:divBdr>
        </w:div>
        <w:div w:id="112483957">
          <w:marLeft w:val="0"/>
          <w:marRight w:val="0"/>
          <w:marTop w:val="300"/>
          <w:marBottom w:val="150"/>
          <w:divBdr>
            <w:top w:val="none" w:sz="0" w:space="0" w:color="auto"/>
            <w:left w:val="none" w:sz="0" w:space="0" w:color="auto"/>
            <w:bottom w:val="none" w:sz="0" w:space="0" w:color="auto"/>
            <w:right w:val="none" w:sz="0" w:space="0" w:color="auto"/>
          </w:divBdr>
        </w:div>
      </w:divsChild>
    </w:div>
    <w:div w:id="1234774334">
      <w:bodyDiv w:val="1"/>
      <w:marLeft w:val="0"/>
      <w:marRight w:val="0"/>
      <w:marTop w:val="0"/>
      <w:marBottom w:val="0"/>
      <w:divBdr>
        <w:top w:val="none" w:sz="0" w:space="0" w:color="auto"/>
        <w:left w:val="none" w:sz="0" w:space="0" w:color="auto"/>
        <w:bottom w:val="none" w:sz="0" w:space="0" w:color="auto"/>
        <w:right w:val="none" w:sz="0" w:space="0" w:color="auto"/>
      </w:divBdr>
    </w:div>
    <w:div w:id="1244146002">
      <w:bodyDiv w:val="1"/>
      <w:marLeft w:val="0"/>
      <w:marRight w:val="0"/>
      <w:marTop w:val="0"/>
      <w:marBottom w:val="0"/>
      <w:divBdr>
        <w:top w:val="none" w:sz="0" w:space="0" w:color="auto"/>
        <w:left w:val="none" w:sz="0" w:space="0" w:color="auto"/>
        <w:bottom w:val="none" w:sz="0" w:space="0" w:color="auto"/>
        <w:right w:val="none" w:sz="0" w:space="0" w:color="auto"/>
      </w:divBdr>
    </w:div>
    <w:div w:id="1297679430">
      <w:bodyDiv w:val="1"/>
      <w:marLeft w:val="0"/>
      <w:marRight w:val="0"/>
      <w:marTop w:val="0"/>
      <w:marBottom w:val="0"/>
      <w:divBdr>
        <w:top w:val="none" w:sz="0" w:space="0" w:color="auto"/>
        <w:left w:val="none" w:sz="0" w:space="0" w:color="auto"/>
        <w:bottom w:val="none" w:sz="0" w:space="0" w:color="auto"/>
        <w:right w:val="none" w:sz="0" w:space="0" w:color="auto"/>
      </w:divBdr>
    </w:div>
    <w:div w:id="1301961302">
      <w:bodyDiv w:val="1"/>
      <w:marLeft w:val="0"/>
      <w:marRight w:val="0"/>
      <w:marTop w:val="0"/>
      <w:marBottom w:val="0"/>
      <w:divBdr>
        <w:top w:val="none" w:sz="0" w:space="0" w:color="auto"/>
        <w:left w:val="none" w:sz="0" w:space="0" w:color="auto"/>
        <w:bottom w:val="none" w:sz="0" w:space="0" w:color="auto"/>
        <w:right w:val="none" w:sz="0" w:space="0" w:color="auto"/>
      </w:divBdr>
      <w:divsChild>
        <w:div w:id="1754276543">
          <w:marLeft w:val="0"/>
          <w:marRight w:val="0"/>
          <w:marTop w:val="300"/>
          <w:marBottom w:val="150"/>
          <w:divBdr>
            <w:top w:val="none" w:sz="0" w:space="0" w:color="auto"/>
            <w:left w:val="none" w:sz="0" w:space="0" w:color="auto"/>
            <w:bottom w:val="none" w:sz="0" w:space="0" w:color="auto"/>
            <w:right w:val="none" w:sz="0" w:space="0" w:color="auto"/>
          </w:divBdr>
        </w:div>
        <w:div w:id="2097744109">
          <w:marLeft w:val="0"/>
          <w:marRight w:val="0"/>
          <w:marTop w:val="300"/>
          <w:marBottom w:val="150"/>
          <w:divBdr>
            <w:top w:val="none" w:sz="0" w:space="0" w:color="auto"/>
            <w:left w:val="none" w:sz="0" w:space="0" w:color="auto"/>
            <w:bottom w:val="none" w:sz="0" w:space="0" w:color="auto"/>
            <w:right w:val="none" w:sz="0" w:space="0" w:color="auto"/>
          </w:divBdr>
        </w:div>
        <w:div w:id="2002848735">
          <w:marLeft w:val="0"/>
          <w:marRight w:val="0"/>
          <w:marTop w:val="300"/>
          <w:marBottom w:val="150"/>
          <w:divBdr>
            <w:top w:val="none" w:sz="0" w:space="0" w:color="auto"/>
            <w:left w:val="none" w:sz="0" w:space="0" w:color="auto"/>
            <w:bottom w:val="none" w:sz="0" w:space="0" w:color="auto"/>
            <w:right w:val="none" w:sz="0" w:space="0" w:color="auto"/>
          </w:divBdr>
        </w:div>
        <w:div w:id="1878543861">
          <w:marLeft w:val="0"/>
          <w:marRight w:val="0"/>
          <w:marTop w:val="300"/>
          <w:marBottom w:val="150"/>
          <w:divBdr>
            <w:top w:val="none" w:sz="0" w:space="0" w:color="auto"/>
            <w:left w:val="none" w:sz="0" w:space="0" w:color="auto"/>
            <w:bottom w:val="none" w:sz="0" w:space="0" w:color="auto"/>
            <w:right w:val="none" w:sz="0" w:space="0" w:color="auto"/>
          </w:divBdr>
        </w:div>
      </w:divsChild>
    </w:div>
    <w:div w:id="1315179238">
      <w:bodyDiv w:val="1"/>
      <w:marLeft w:val="0"/>
      <w:marRight w:val="0"/>
      <w:marTop w:val="0"/>
      <w:marBottom w:val="0"/>
      <w:divBdr>
        <w:top w:val="none" w:sz="0" w:space="0" w:color="auto"/>
        <w:left w:val="none" w:sz="0" w:space="0" w:color="auto"/>
        <w:bottom w:val="none" w:sz="0" w:space="0" w:color="auto"/>
        <w:right w:val="none" w:sz="0" w:space="0" w:color="auto"/>
      </w:divBdr>
    </w:div>
    <w:div w:id="1338002904">
      <w:bodyDiv w:val="1"/>
      <w:marLeft w:val="0"/>
      <w:marRight w:val="0"/>
      <w:marTop w:val="0"/>
      <w:marBottom w:val="0"/>
      <w:divBdr>
        <w:top w:val="none" w:sz="0" w:space="0" w:color="auto"/>
        <w:left w:val="none" w:sz="0" w:space="0" w:color="auto"/>
        <w:bottom w:val="none" w:sz="0" w:space="0" w:color="auto"/>
        <w:right w:val="none" w:sz="0" w:space="0" w:color="auto"/>
      </w:divBdr>
    </w:div>
    <w:div w:id="1462264007">
      <w:bodyDiv w:val="1"/>
      <w:marLeft w:val="0"/>
      <w:marRight w:val="0"/>
      <w:marTop w:val="0"/>
      <w:marBottom w:val="0"/>
      <w:divBdr>
        <w:top w:val="none" w:sz="0" w:space="0" w:color="auto"/>
        <w:left w:val="none" w:sz="0" w:space="0" w:color="auto"/>
        <w:bottom w:val="none" w:sz="0" w:space="0" w:color="auto"/>
        <w:right w:val="none" w:sz="0" w:space="0" w:color="auto"/>
      </w:divBdr>
    </w:div>
    <w:div w:id="1480685954">
      <w:bodyDiv w:val="1"/>
      <w:marLeft w:val="0"/>
      <w:marRight w:val="0"/>
      <w:marTop w:val="0"/>
      <w:marBottom w:val="0"/>
      <w:divBdr>
        <w:top w:val="none" w:sz="0" w:space="0" w:color="auto"/>
        <w:left w:val="none" w:sz="0" w:space="0" w:color="auto"/>
        <w:bottom w:val="none" w:sz="0" w:space="0" w:color="auto"/>
        <w:right w:val="none" w:sz="0" w:space="0" w:color="auto"/>
      </w:divBdr>
    </w:div>
    <w:div w:id="1500001340">
      <w:bodyDiv w:val="1"/>
      <w:marLeft w:val="0"/>
      <w:marRight w:val="0"/>
      <w:marTop w:val="0"/>
      <w:marBottom w:val="0"/>
      <w:divBdr>
        <w:top w:val="none" w:sz="0" w:space="0" w:color="auto"/>
        <w:left w:val="none" w:sz="0" w:space="0" w:color="auto"/>
        <w:bottom w:val="none" w:sz="0" w:space="0" w:color="auto"/>
        <w:right w:val="none" w:sz="0" w:space="0" w:color="auto"/>
      </w:divBdr>
    </w:div>
    <w:div w:id="1514103317">
      <w:bodyDiv w:val="1"/>
      <w:marLeft w:val="0"/>
      <w:marRight w:val="0"/>
      <w:marTop w:val="0"/>
      <w:marBottom w:val="0"/>
      <w:divBdr>
        <w:top w:val="none" w:sz="0" w:space="0" w:color="auto"/>
        <w:left w:val="none" w:sz="0" w:space="0" w:color="auto"/>
        <w:bottom w:val="none" w:sz="0" w:space="0" w:color="auto"/>
        <w:right w:val="none" w:sz="0" w:space="0" w:color="auto"/>
      </w:divBdr>
    </w:div>
    <w:div w:id="1566259540">
      <w:bodyDiv w:val="1"/>
      <w:marLeft w:val="0"/>
      <w:marRight w:val="0"/>
      <w:marTop w:val="0"/>
      <w:marBottom w:val="0"/>
      <w:divBdr>
        <w:top w:val="none" w:sz="0" w:space="0" w:color="auto"/>
        <w:left w:val="none" w:sz="0" w:space="0" w:color="auto"/>
        <w:bottom w:val="none" w:sz="0" w:space="0" w:color="auto"/>
        <w:right w:val="none" w:sz="0" w:space="0" w:color="auto"/>
      </w:divBdr>
      <w:divsChild>
        <w:div w:id="861436365">
          <w:marLeft w:val="45"/>
          <w:marRight w:val="45"/>
          <w:marTop w:val="0"/>
          <w:marBottom w:val="0"/>
          <w:divBdr>
            <w:top w:val="none" w:sz="0" w:space="0" w:color="auto"/>
            <w:left w:val="none" w:sz="0" w:space="0" w:color="auto"/>
            <w:bottom w:val="none" w:sz="0" w:space="0" w:color="auto"/>
            <w:right w:val="none" w:sz="0" w:space="0" w:color="auto"/>
          </w:divBdr>
          <w:divsChild>
            <w:div w:id="20050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6390">
      <w:bodyDiv w:val="1"/>
      <w:marLeft w:val="0"/>
      <w:marRight w:val="0"/>
      <w:marTop w:val="0"/>
      <w:marBottom w:val="0"/>
      <w:divBdr>
        <w:top w:val="none" w:sz="0" w:space="0" w:color="auto"/>
        <w:left w:val="none" w:sz="0" w:space="0" w:color="auto"/>
        <w:bottom w:val="none" w:sz="0" w:space="0" w:color="auto"/>
        <w:right w:val="none" w:sz="0" w:space="0" w:color="auto"/>
      </w:divBdr>
    </w:div>
    <w:div w:id="1609120532">
      <w:bodyDiv w:val="1"/>
      <w:marLeft w:val="0"/>
      <w:marRight w:val="0"/>
      <w:marTop w:val="0"/>
      <w:marBottom w:val="0"/>
      <w:divBdr>
        <w:top w:val="none" w:sz="0" w:space="0" w:color="auto"/>
        <w:left w:val="none" w:sz="0" w:space="0" w:color="auto"/>
        <w:bottom w:val="none" w:sz="0" w:space="0" w:color="auto"/>
        <w:right w:val="none" w:sz="0" w:space="0" w:color="auto"/>
      </w:divBdr>
    </w:div>
    <w:div w:id="1629510252">
      <w:bodyDiv w:val="1"/>
      <w:marLeft w:val="0"/>
      <w:marRight w:val="0"/>
      <w:marTop w:val="0"/>
      <w:marBottom w:val="0"/>
      <w:divBdr>
        <w:top w:val="none" w:sz="0" w:space="0" w:color="auto"/>
        <w:left w:val="none" w:sz="0" w:space="0" w:color="auto"/>
        <w:bottom w:val="none" w:sz="0" w:space="0" w:color="auto"/>
        <w:right w:val="none" w:sz="0" w:space="0" w:color="auto"/>
      </w:divBdr>
    </w:div>
    <w:div w:id="1638532578">
      <w:bodyDiv w:val="1"/>
      <w:marLeft w:val="0"/>
      <w:marRight w:val="0"/>
      <w:marTop w:val="0"/>
      <w:marBottom w:val="0"/>
      <w:divBdr>
        <w:top w:val="none" w:sz="0" w:space="0" w:color="auto"/>
        <w:left w:val="none" w:sz="0" w:space="0" w:color="auto"/>
        <w:bottom w:val="none" w:sz="0" w:space="0" w:color="auto"/>
        <w:right w:val="none" w:sz="0" w:space="0" w:color="auto"/>
      </w:divBdr>
      <w:divsChild>
        <w:div w:id="411044718">
          <w:marLeft w:val="0"/>
          <w:marRight w:val="0"/>
          <w:marTop w:val="300"/>
          <w:marBottom w:val="150"/>
          <w:divBdr>
            <w:top w:val="none" w:sz="0" w:space="0" w:color="auto"/>
            <w:left w:val="none" w:sz="0" w:space="0" w:color="auto"/>
            <w:bottom w:val="none" w:sz="0" w:space="0" w:color="auto"/>
            <w:right w:val="none" w:sz="0" w:space="0" w:color="auto"/>
          </w:divBdr>
        </w:div>
        <w:div w:id="2001347754">
          <w:marLeft w:val="0"/>
          <w:marRight w:val="0"/>
          <w:marTop w:val="300"/>
          <w:marBottom w:val="150"/>
          <w:divBdr>
            <w:top w:val="none" w:sz="0" w:space="0" w:color="auto"/>
            <w:left w:val="none" w:sz="0" w:space="0" w:color="auto"/>
            <w:bottom w:val="none" w:sz="0" w:space="0" w:color="auto"/>
            <w:right w:val="none" w:sz="0" w:space="0" w:color="auto"/>
          </w:divBdr>
        </w:div>
        <w:div w:id="802846419">
          <w:marLeft w:val="0"/>
          <w:marRight w:val="0"/>
          <w:marTop w:val="300"/>
          <w:marBottom w:val="150"/>
          <w:divBdr>
            <w:top w:val="none" w:sz="0" w:space="0" w:color="auto"/>
            <w:left w:val="none" w:sz="0" w:space="0" w:color="auto"/>
            <w:bottom w:val="none" w:sz="0" w:space="0" w:color="auto"/>
            <w:right w:val="none" w:sz="0" w:space="0" w:color="auto"/>
          </w:divBdr>
        </w:div>
        <w:div w:id="437914414">
          <w:marLeft w:val="0"/>
          <w:marRight w:val="0"/>
          <w:marTop w:val="300"/>
          <w:marBottom w:val="150"/>
          <w:divBdr>
            <w:top w:val="none" w:sz="0" w:space="0" w:color="auto"/>
            <w:left w:val="none" w:sz="0" w:space="0" w:color="auto"/>
            <w:bottom w:val="none" w:sz="0" w:space="0" w:color="auto"/>
            <w:right w:val="none" w:sz="0" w:space="0" w:color="auto"/>
          </w:divBdr>
        </w:div>
      </w:divsChild>
    </w:div>
    <w:div w:id="1645816034">
      <w:bodyDiv w:val="1"/>
      <w:marLeft w:val="0"/>
      <w:marRight w:val="0"/>
      <w:marTop w:val="0"/>
      <w:marBottom w:val="0"/>
      <w:divBdr>
        <w:top w:val="none" w:sz="0" w:space="0" w:color="auto"/>
        <w:left w:val="none" w:sz="0" w:space="0" w:color="auto"/>
        <w:bottom w:val="none" w:sz="0" w:space="0" w:color="auto"/>
        <w:right w:val="none" w:sz="0" w:space="0" w:color="auto"/>
      </w:divBdr>
    </w:div>
    <w:div w:id="1657148837">
      <w:bodyDiv w:val="1"/>
      <w:marLeft w:val="0"/>
      <w:marRight w:val="0"/>
      <w:marTop w:val="0"/>
      <w:marBottom w:val="0"/>
      <w:divBdr>
        <w:top w:val="none" w:sz="0" w:space="0" w:color="auto"/>
        <w:left w:val="none" w:sz="0" w:space="0" w:color="auto"/>
        <w:bottom w:val="none" w:sz="0" w:space="0" w:color="auto"/>
        <w:right w:val="none" w:sz="0" w:space="0" w:color="auto"/>
      </w:divBdr>
    </w:div>
    <w:div w:id="1737628466">
      <w:bodyDiv w:val="1"/>
      <w:marLeft w:val="0"/>
      <w:marRight w:val="0"/>
      <w:marTop w:val="0"/>
      <w:marBottom w:val="0"/>
      <w:divBdr>
        <w:top w:val="none" w:sz="0" w:space="0" w:color="auto"/>
        <w:left w:val="none" w:sz="0" w:space="0" w:color="auto"/>
        <w:bottom w:val="none" w:sz="0" w:space="0" w:color="auto"/>
        <w:right w:val="none" w:sz="0" w:space="0" w:color="auto"/>
      </w:divBdr>
    </w:div>
    <w:div w:id="1792631009">
      <w:bodyDiv w:val="1"/>
      <w:marLeft w:val="0"/>
      <w:marRight w:val="0"/>
      <w:marTop w:val="0"/>
      <w:marBottom w:val="0"/>
      <w:divBdr>
        <w:top w:val="none" w:sz="0" w:space="0" w:color="auto"/>
        <w:left w:val="none" w:sz="0" w:space="0" w:color="auto"/>
        <w:bottom w:val="none" w:sz="0" w:space="0" w:color="auto"/>
        <w:right w:val="none" w:sz="0" w:space="0" w:color="auto"/>
      </w:divBdr>
    </w:div>
    <w:div w:id="1856767179">
      <w:bodyDiv w:val="1"/>
      <w:marLeft w:val="0"/>
      <w:marRight w:val="0"/>
      <w:marTop w:val="0"/>
      <w:marBottom w:val="0"/>
      <w:divBdr>
        <w:top w:val="none" w:sz="0" w:space="0" w:color="auto"/>
        <w:left w:val="none" w:sz="0" w:space="0" w:color="auto"/>
        <w:bottom w:val="none" w:sz="0" w:space="0" w:color="auto"/>
        <w:right w:val="none" w:sz="0" w:space="0" w:color="auto"/>
      </w:divBdr>
      <w:divsChild>
        <w:div w:id="28999278">
          <w:marLeft w:val="45"/>
          <w:marRight w:val="45"/>
          <w:marTop w:val="0"/>
          <w:marBottom w:val="0"/>
          <w:divBdr>
            <w:top w:val="none" w:sz="0" w:space="0" w:color="auto"/>
            <w:left w:val="none" w:sz="0" w:space="0" w:color="auto"/>
            <w:bottom w:val="none" w:sz="0" w:space="0" w:color="auto"/>
            <w:right w:val="none" w:sz="0" w:space="0" w:color="auto"/>
          </w:divBdr>
          <w:divsChild>
            <w:div w:id="19211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6162">
      <w:bodyDiv w:val="1"/>
      <w:marLeft w:val="0"/>
      <w:marRight w:val="0"/>
      <w:marTop w:val="0"/>
      <w:marBottom w:val="0"/>
      <w:divBdr>
        <w:top w:val="none" w:sz="0" w:space="0" w:color="auto"/>
        <w:left w:val="none" w:sz="0" w:space="0" w:color="auto"/>
        <w:bottom w:val="none" w:sz="0" w:space="0" w:color="auto"/>
        <w:right w:val="none" w:sz="0" w:space="0" w:color="auto"/>
      </w:divBdr>
      <w:divsChild>
        <w:div w:id="892078056">
          <w:marLeft w:val="720"/>
          <w:marRight w:val="0"/>
          <w:marTop w:val="0"/>
          <w:marBottom w:val="0"/>
          <w:divBdr>
            <w:top w:val="none" w:sz="0" w:space="0" w:color="auto"/>
            <w:left w:val="none" w:sz="0" w:space="0" w:color="auto"/>
            <w:bottom w:val="none" w:sz="0" w:space="0" w:color="auto"/>
            <w:right w:val="none" w:sz="0" w:space="0" w:color="auto"/>
          </w:divBdr>
        </w:div>
        <w:div w:id="1696229759">
          <w:marLeft w:val="720"/>
          <w:marRight w:val="0"/>
          <w:marTop w:val="0"/>
          <w:marBottom w:val="0"/>
          <w:divBdr>
            <w:top w:val="none" w:sz="0" w:space="0" w:color="auto"/>
            <w:left w:val="none" w:sz="0" w:space="0" w:color="auto"/>
            <w:bottom w:val="none" w:sz="0" w:space="0" w:color="auto"/>
            <w:right w:val="none" w:sz="0" w:space="0" w:color="auto"/>
          </w:divBdr>
        </w:div>
        <w:div w:id="1581792039">
          <w:marLeft w:val="720"/>
          <w:marRight w:val="0"/>
          <w:marTop w:val="0"/>
          <w:marBottom w:val="0"/>
          <w:divBdr>
            <w:top w:val="none" w:sz="0" w:space="0" w:color="auto"/>
            <w:left w:val="none" w:sz="0" w:space="0" w:color="auto"/>
            <w:bottom w:val="none" w:sz="0" w:space="0" w:color="auto"/>
            <w:right w:val="none" w:sz="0" w:space="0" w:color="auto"/>
          </w:divBdr>
        </w:div>
      </w:divsChild>
    </w:div>
    <w:div w:id="1892495652">
      <w:bodyDiv w:val="1"/>
      <w:marLeft w:val="0"/>
      <w:marRight w:val="0"/>
      <w:marTop w:val="0"/>
      <w:marBottom w:val="0"/>
      <w:divBdr>
        <w:top w:val="none" w:sz="0" w:space="0" w:color="auto"/>
        <w:left w:val="none" w:sz="0" w:space="0" w:color="auto"/>
        <w:bottom w:val="none" w:sz="0" w:space="0" w:color="auto"/>
        <w:right w:val="none" w:sz="0" w:space="0" w:color="auto"/>
      </w:divBdr>
    </w:div>
    <w:div w:id="1909262538">
      <w:bodyDiv w:val="1"/>
      <w:marLeft w:val="0"/>
      <w:marRight w:val="0"/>
      <w:marTop w:val="0"/>
      <w:marBottom w:val="0"/>
      <w:divBdr>
        <w:top w:val="none" w:sz="0" w:space="0" w:color="auto"/>
        <w:left w:val="none" w:sz="0" w:space="0" w:color="auto"/>
        <w:bottom w:val="none" w:sz="0" w:space="0" w:color="auto"/>
        <w:right w:val="none" w:sz="0" w:space="0" w:color="auto"/>
      </w:divBdr>
    </w:div>
    <w:div w:id="1998681533">
      <w:bodyDiv w:val="1"/>
      <w:marLeft w:val="0"/>
      <w:marRight w:val="0"/>
      <w:marTop w:val="0"/>
      <w:marBottom w:val="0"/>
      <w:divBdr>
        <w:top w:val="none" w:sz="0" w:space="0" w:color="auto"/>
        <w:left w:val="none" w:sz="0" w:space="0" w:color="auto"/>
        <w:bottom w:val="none" w:sz="0" w:space="0" w:color="auto"/>
        <w:right w:val="none" w:sz="0" w:space="0" w:color="auto"/>
      </w:divBdr>
    </w:div>
    <w:div w:id="2006392129">
      <w:bodyDiv w:val="1"/>
      <w:marLeft w:val="0"/>
      <w:marRight w:val="0"/>
      <w:marTop w:val="0"/>
      <w:marBottom w:val="0"/>
      <w:divBdr>
        <w:top w:val="none" w:sz="0" w:space="0" w:color="auto"/>
        <w:left w:val="none" w:sz="0" w:space="0" w:color="auto"/>
        <w:bottom w:val="none" w:sz="0" w:space="0" w:color="auto"/>
        <w:right w:val="none" w:sz="0" w:space="0" w:color="auto"/>
      </w:divBdr>
      <w:divsChild>
        <w:div w:id="793444790">
          <w:marLeft w:val="0"/>
          <w:marRight w:val="0"/>
          <w:marTop w:val="300"/>
          <w:marBottom w:val="150"/>
          <w:divBdr>
            <w:top w:val="none" w:sz="0" w:space="0" w:color="auto"/>
            <w:left w:val="none" w:sz="0" w:space="0" w:color="auto"/>
            <w:bottom w:val="none" w:sz="0" w:space="0" w:color="auto"/>
            <w:right w:val="none" w:sz="0" w:space="0" w:color="auto"/>
          </w:divBdr>
        </w:div>
        <w:div w:id="736630825">
          <w:marLeft w:val="0"/>
          <w:marRight w:val="0"/>
          <w:marTop w:val="300"/>
          <w:marBottom w:val="150"/>
          <w:divBdr>
            <w:top w:val="none" w:sz="0" w:space="0" w:color="auto"/>
            <w:left w:val="none" w:sz="0" w:space="0" w:color="auto"/>
            <w:bottom w:val="none" w:sz="0" w:space="0" w:color="auto"/>
            <w:right w:val="none" w:sz="0" w:space="0" w:color="auto"/>
          </w:divBdr>
        </w:div>
        <w:div w:id="2079201941">
          <w:marLeft w:val="0"/>
          <w:marRight w:val="0"/>
          <w:marTop w:val="300"/>
          <w:marBottom w:val="150"/>
          <w:divBdr>
            <w:top w:val="none" w:sz="0" w:space="0" w:color="auto"/>
            <w:left w:val="none" w:sz="0" w:space="0" w:color="auto"/>
            <w:bottom w:val="none" w:sz="0" w:space="0" w:color="auto"/>
            <w:right w:val="none" w:sz="0" w:space="0" w:color="auto"/>
          </w:divBdr>
        </w:div>
        <w:div w:id="1234505969">
          <w:marLeft w:val="0"/>
          <w:marRight w:val="0"/>
          <w:marTop w:val="300"/>
          <w:marBottom w:val="150"/>
          <w:divBdr>
            <w:top w:val="none" w:sz="0" w:space="0" w:color="auto"/>
            <w:left w:val="none" w:sz="0" w:space="0" w:color="auto"/>
            <w:bottom w:val="none" w:sz="0" w:space="0" w:color="auto"/>
            <w:right w:val="none" w:sz="0" w:space="0" w:color="auto"/>
          </w:divBdr>
        </w:div>
      </w:divsChild>
    </w:div>
    <w:div w:id="2016955358">
      <w:bodyDiv w:val="1"/>
      <w:marLeft w:val="0"/>
      <w:marRight w:val="0"/>
      <w:marTop w:val="0"/>
      <w:marBottom w:val="0"/>
      <w:divBdr>
        <w:top w:val="none" w:sz="0" w:space="0" w:color="auto"/>
        <w:left w:val="none" w:sz="0" w:space="0" w:color="auto"/>
        <w:bottom w:val="none" w:sz="0" w:space="0" w:color="auto"/>
        <w:right w:val="none" w:sz="0" w:space="0" w:color="auto"/>
      </w:divBdr>
    </w:div>
    <w:div w:id="2031100925">
      <w:bodyDiv w:val="1"/>
      <w:marLeft w:val="0"/>
      <w:marRight w:val="0"/>
      <w:marTop w:val="0"/>
      <w:marBottom w:val="0"/>
      <w:divBdr>
        <w:top w:val="none" w:sz="0" w:space="0" w:color="auto"/>
        <w:left w:val="none" w:sz="0" w:space="0" w:color="auto"/>
        <w:bottom w:val="none" w:sz="0" w:space="0" w:color="auto"/>
        <w:right w:val="none" w:sz="0" w:space="0" w:color="auto"/>
      </w:divBdr>
    </w:div>
    <w:div w:id="2052344246">
      <w:bodyDiv w:val="1"/>
      <w:marLeft w:val="0"/>
      <w:marRight w:val="0"/>
      <w:marTop w:val="0"/>
      <w:marBottom w:val="0"/>
      <w:divBdr>
        <w:top w:val="none" w:sz="0" w:space="0" w:color="auto"/>
        <w:left w:val="none" w:sz="0" w:space="0" w:color="auto"/>
        <w:bottom w:val="none" w:sz="0" w:space="0" w:color="auto"/>
        <w:right w:val="none" w:sz="0" w:space="0" w:color="auto"/>
      </w:divBdr>
    </w:div>
    <w:div w:id="2056544875">
      <w:bodyDiv w:val="1"/>
      <w:marLeft w:val="0"/>
      <w:marRight w:val="0"/>
      <w:marTop w:val="0"/>
      <w:marBottom w:val="0"/>
      <w:divBdr>
        <w:top w:val="none" w:sz="0" w:space="0" w:color="auto"/>
        <w:left w:val="none" w:sz="0" w:space="0" w:color="auto"/>
        <w:bottom w:val="none" w:sz="0" w:space="0" w:color="auto"/>
        <w:right w:val="none" w:sz="0" w:space="0" w:color="auto"/>
      </w:divBdr>
    </w:div>
    <w:div w:id="2068528781">
      <w:bodyDiv w:val="1"/>
      <w:marLeft w:val="0"/>
      <w:marRight w:val="0"/>
      <w:marTop w:val="0"/>
      <w:marBottom w:val="0"/>
      <w:divBdr>
        <w:top w:val="none" w:sz="0" w:space="0" w:color="auto"/>
        <w:left w:val="none" w:sz="0" w:space="0" w:color="auto"/>
        <w:bottom w:val="none" w:sz="0" w:space="0" w:color="auto"/>
        <w:right w:val="none" w:sz="0" w:space="0" w:color="auto"/>
      </w:divBdr>
    </w:div>
    <w:div w:id="2133478201">
      <w:bodyDiv w:val="1"/>
      <w:marLeft w:val="0"/>
      <w:marRight w:val="0"/>
      <w:marTop w:val="0"/>
      <w:marBottom w:val="0"/>
      <w:divBdr>
        <w:top w:val="none" w:sz="0" w:space="0" w:color="auto"/>
        <w:left w:val="none" w:sz="0" w:space="0" w:color="auto"/>
        <w:bottom w:val="none" w:sz="0" w:space="0" w:color="auto"/>
        <w:right w:val="none" w:sz="0" w:space="0" w:color="auto"/>
      </w:divBdr>
    </w:div>
    <w:div w:id="2139831103">
      <w:bodyDiv w:val="1"/>
      <w:marLeft w:val="0"/>
      <w:marRight w:val="0"/>
      <w:marTop w:val="0"/>
      <w:marBottom w:val="0"/>
      <w:divBdr>
        <w:top w:val="none" w:sz="0" w:space="0" w:color="auto"/>
        <w:left w:val="none" w:sz="0" w:space="0" w:color="auto"/>
        <w:bottom w:val="none" w:sz="0" w:space="0" w:color="auto"/>
        <w:right w:val="none" w:sz="0" w:space="0" w:color="auto"/>
      </w:divBdr>
      <w:divsChild>
        <w:div w:id="546257527">
          <w:marLeft w:val="45"/>
          <w:marRight w:val="45"/>
          <w:marTop w:val="0"/>
          <w:marBottom w:val="0"/>
          <w:divBdr>
            <w:top w:val="none" w:sz="0" w:space="0" w:color="auto"/>
            <w:left w:val="none" w:sz="0" w:space="0" w:color="auto"/>
            <w:bottom w:val="none" w:sz="0" w:space="0" w:color="auto"/>
            <w:right w:val="none" w:sz="0" w:space="0" w:color="auto"/>
          </w:divBdr>
          <w:divsChild>
            <w:div w:id="5116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5/categoria-accion/categoria-accion.shtml" TargetMode="External"/><Relationship Id="rId13" Type="http://schemas.openxmlformats.org/officeDocument/2006/relationships/hyperlink" Target="http://www.monografias.com/trabajos/atm/atm.shtml" TargetMode="External"/><Relationship Id="rId18" Type="http://schemas.openxmlformats.org/officeDocument/2006/relationships/hyperlink" Target="http://www.monografias.com/trabajos/bacterias/bacterias.shtml" TargetMode="External"/><Relationship Id="rId26" Type="http://schemas.openxmlformats.org/officeDocument/2006/relationships/hyperlink" Target="http://www.monografias.com/trabajos10/cani/cani.shtml" TargetMode="External"/><Relationship Id="rId3" Type="http://schemas.openxmlformats.org/officeDocument/2006/relationships/styles" Target="styles.xml"/><Relationship Id="rId21" Type="http://schemas.openxmlformats.org/officeDocument/2006/relationships/hyperlink" Target="http://www.monografias.com/trabajos10/contam/contam.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nografias.com/trabajos14/problemadelagua/problemadelagua.shtml" TargetMode="External"/><Relationship Id="rId17" Type="http://schemas.openxmlformats.org/officeDocument/2006/relationships/hyperlink" Target="http://www.monografias.com/trabajos11/norma/norma.shtml" TargetMode="External"/><Relationship Id="rId25" Type="http://schemas.openxmlformats.org/officeDocument/2006/relationships/hyperlink" Target="http://www.monografias.com/trabajos16/espacio-tiempo/espacio-tiempo.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nografias.com/trabajos5/colarq/colarq.shtml" TargetMode="External"/><Relationship Id="rId20" Type="http://schemas.openxmlformats.org/officeDocument/2006/relationships/hyperlink" Target="http://www.monografias.com/trabajos15/todorov/todorov.shtml" TargetMode="External"/><Relationship Id="rId29" Type="http://schemas.openxmlformats.org/officeDocument/2006/relationships/hyperlink" Target="http://www.monografias.com/trabajos34/el-caracter/el-caract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7/mafu/mafu.shtml" TargetMode="External"/><Relationship Id="rId24" Type="http://schemas.openxmlformats.org/officeDocument/2006/relationships/hyperlink" Target="http://www.monografias.com/trabajos36/inflamacion/inflamacion.s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onografias.com/trabajos6/elsu/elsu.shtml" TargetMode="External"/><Relationship Id="rId23" Type="http://schemas.openxmlformats.org/officeDocument/2006/relationships/hyperlink" Target="http://www.monografias.com/trabajos32/diarreas/diarreas.shtml" TargetMode="External"/><Relationship Id="rId28" Type="http://schemas.openxmlformats.org/officeDocument/2006/relationships/hyperlink" Target="http://www.monografias.com/trabajos11/metcien/metcien.shtml" TargetMode="External"/><Relationship Id="rId10" Type="http://schemas.openxmlformats.org/officeDocument/2006/relationships/hyperlink" Target="http://www.monografias.com/trabajos11/conge/conge.shtml" TargetMode="External"/><Relationship Id="rId19" Type="http://schemas.openxmlformats.org/officeDocument/2006/relationships/hyperlink" Target="http://www.monografias.com/trabajos14/plantas/plantas.s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nografias.com/trabajos14/problemadelagua/problemadelagua.shtml" TargetMode="External"/><Relationship Id="rId14" Type="http://schemas.openxmlformats.org/officeDocument/2006/relationships/hyperlink" Target="http://www.monografias.com/trabajos33/suelos/suelos.shtml" TargetMode="External"/><Relationship Id="rId22" Type="http://schemas.openxmlformats.org/officeDocument/2006/relationships/hyperlink" Target="http://www.monografias.com/trabajos15/mitos-cosmogonicos/mitos-cosmogonicos.shtml" TargetMode="External"/><Relationship Id="rId27" Type="http://schemas.openxmlformats.org/officeDocument/2006/relationships/hyperlink" Target="http://www.monografias.com/Salud/Nutricion/" TargetMode="External"/><Relationship Id="rId30" Type="http://schemas.openxmlformats.org/officeDocument/2006/relationships/hyperlink" Target="http://www.monografias.com/trabajos15/medio-ambiente-venezuela/medio-ambiente-venezuela.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Mar92</b:Tag>
    <b:SourceType>InternetSite</b:SourceType>
    <b:Guid>{FBEA949E-F6A1-4358-BD1E-2D9645A82BCF}</b:Guid>
    <b:Title>CEPIS/OPS -Estudio preliminar de la remoción de Vibrio cholerae en aguas tratadas mediante lagunas de estabilización</b:Title>
    <b:Year>1992</b:Year>
    <b:Author>
      <b:Author>
        <b:Corporate>María Luisa Castro de Esparza, Oficial Técnico, CEPIS Olga, Margarita Aurazo, Profesional Nacional en el área de Microbiología, CEPIS</b:Corporate>
      </b:Author>
    </b:Author>
    <b:InternetSiteTitle>CEPIS/OPS -Estudio preliminar de la remoción de Vibrio cholerae en aguas tratadas mediante lagunas de estabilización</b:InternetSiteTitle>
    <b:Month>enero</b:Month>
    <b:Day>27</b:Day>
    <b:URL>http://www.bvsde.paho.org/bvsair/e/repindex/repi57/epr/epr.html</b:URL>
    <b:YearAccessed>2016</b:YearAccessed>
    <b:MonthAccessed>Febrero</b:MonthAccessed>
    <b:DayAccessed>22</b:DayAccessed>
    <b:RefOrder>2</b:RefOrder>
  </b:Source>
  <b:Source>
    <b:Tag>Mar10</b:Tag>
    <b:SourceType>JournalArticle</b:SourceType>
    <b:Guid>{B8631938-7CE3-45E7-81F7-905DCDC60302}</b:Guid>
    <b:Title>PLANTA DE TRATAMIENTO DE AGUAS RESIDUALES CON MACRÓFITAS PARA COMUNIDADES CERCANAS AL LAGO TITICACA</b:Title>
    <b:Year>2010</b:Year>
    <b:Month>OCTUBRE</b:Month>
    <b:URL>http://www.revistasbolivianas.org.bo/scielo.php?pid=S2075-89362010000300013&amp;script=sci_arttext</b:URL>
    <b:City>Cochabamba</b:City>
    <b:Publisher>JBC</b:Publisher>
    <b:Author>
      <b:Author>
        <b:NameList>
          <b:Person>
            <b:Last>Marcelo Delgadillo Zurita</b:Last>
            <b:First>Luisa</b:First>
            <b:Middle>Jimena Condori Carrasco</b:Middle>
          </b:Person>
        </b:NameList>
      </b:Author>
    </b:Author>
    <b:JournalName>Journal Boliviano de Ciencias</b:JournalName>
    <b:Pages>64-65</b:Pages>
    <b:Volume>7 </b:Volume>
    <b:Issue>21</b:Issue>
    <b:YearAccessed>2016</b:YearAccessed>
    <b:MonthAccessed>FEBRERO</b:MonthAccessed>
    <b:DayAccessed>22</b:DayAccessed>
    <b:RefOrder>7</b:RefOrder>
  </b:Source>
  <b:Source>
    <b:Tag>Enr03</b:Tag>
    <b:SourceType>Book</b:SourceType>
    <b:Guid>{B2E6BE96-2D6A-42F5-B66B-147770832F20}</b:Guid>
    <b:Title>Ingeniería de los sistemas de tratamiento y disposición de aguas residuales</b:Title>
    <b:Year>2003</b:Year>
    <b:Author>
      <b:Author>
        <b:Corporate>Enrique César Valdez, Alba B. Vázquez González</b:Corporate>
      </b:Author>
    </b:Author>
    <b:City> D.F.</b:City>
    <b:Publisher>fundacion ICA</b:Publisher>
    <b:CountryRegion>Mexico,</b:CountryRegion>
    <b:RefOrder>1</b:RefOrder>
  </b:Source>
  <b:Source>
    <b:Tag>Sal16</b:Tag>
    <b:SourceType>InternetSite</b:SourceType>
    <b:Guid>{807B8A72-62E2-4267-8662-BCB01F478CF7}</b:Guid>
    <b:Author>
      <b:Author>
        <b:NameList>
          <b:Person>
            <b:Last>(OMS)</b:Last>
            <b:First>Organizacion</b:First>
            <b:Middle>Mundial de la Salud</b:Middle>
          </b:Person>
        </b:NameList>
      </b:Author>
    </b:Author>
    <b:Title>OMS| El uso de aguas residuales</b:Title>
    <b:InternetSiteTitle>OMS| El uso de aguas residuales</b:InternetSiteTitle>
    <b:URL>http://www.who.int/water_sanitation_health/wastewater/es/</b:URL>
    <b:YearAccessed>2016</b:YearAccessed>
    <b:MonthAccessed>febrero</b:MonthAccessed>
    <b:DayAccessed>21</b:DayAccessed>
    <b:Year>1989</b:Year>
    <b:RefOrder>3</b:RefOrder>
  </b:Source>
  <b:Source>
    <b:Tag>Uni03</b:Tag>
    <b:SourceType>InternetSite</b:SourceType>
    <b:Guid>{AF049F9E-9401-4E40-ADA9-24C417E5E3B8}</b:Guid>
    <b:Author>
      <b:Author>
        <b:NameList>
          <b:Person>
            <b:Last>(PNUMA)</b:Last>
            <b:First>Programa</b:First>
            <b:Middle>de las Naciones Unidas para el Medio Ambiente</b:Middle>
          </b:Person>
        </b:NameList>
      </b:Author>
    </b:Author>
    <b:Title>LINEAMIENTOS SOBRE EL MANEJO</b:Title>
    <b:InternetSiteTitle>LINEAMIENTOS SOBRE EL MANEJO</b:InternetSiteTitle>
    <b:Year>2004</b:Year>
    <b:Month>febrero</b:Month>
    <b:URL>http://esa.un.org/iys/docs/san_lib_docs/lineamientos_sobre_el_manejo_spanish.pdf</b:URL>
    <b:YearAccessed>2016</b:YearAccessed>
    <b:MonthAccessed>02</b:MonthAccessed>
    <b:DayAccessed>20</b:DayAccessed>
    <b:RefOrder>4</b:RefOrder>
  </b:Source>
  <b:Source>
    <b:Tag>Var01</b:Tag>
    <b:SourceType>InternetSite</b:SourceType>
    <b:Guid>{5CDAD696-EC36-45CC-AED9-C522683B601D}</b:Guid>
    <b:Title>calidad de agua residual tesis</b:Title>
    <b:InternetSiteTitle>calidad de agua residual tesis</b:InternetSiteTitle>
    <b:Year>2001</b:Year>
    <b:Month>Diciembre</b:Month>
    <b:URL>http://myslide.es/documents/calidad-agua-residual-tesis.html</b:URL>
    <b:Author>
      <b:Author>
        <b:NameList>
          <b:Person>
            <b:Last>Vargas</b:Last>
            <b:First>William</b:First>
            <b:Middle>Medrano</b:Middle>
          </b:Person>
        </b:NameList>
      </b:Author>
    </b:Author>
    <b:YearAccessed>2016</b:YearAccessed>
    <b:MonthAccessed>febrero</b:MonthAccessed>
    <b:DayAccessed>20</b:DayAccessed>
    <b:RefOrder>8</b:RefOrder>
  </b:Source>
  <b:Source>
    <b:Tag>Her96</b:Tag>
    <b:SourceType>Book</b:SourceType>
    <b:Guid>{00062A28-7D1C-4DD4-ABD8-2701E0041C04}</b:Guid>
    <b:Title>Manual de Depuración Uralita: Sistemas para depuración de aguas residuales en núcleos de hasta 20000 habitantes. Ed. Paraninfo s.a.: Madrid, 1996, 429p.</b:Title>
    <b:Year>1996,</b:Year>
    <b:Author>
      <b:Author>
        <b:Corporate>Hernández M. A.; Hernández L. A.</b:Corporate>
      </b:Author>
    </b:Author>
    <b:City>Madrid</b:City>
    <b:Publisher>Ed. Paraninfo s.a</b:Publisher>
    <b:Pages> 429p.</b:Pages>
    <b:RefOrder>5</b:RefOrder>
  </b:Source>
  <b:Source>
    <b:Tag>Mor97</b:Tag>
    <b:SourceType>Book</b:SourceType>
    <b:Guid>{4CA48664-0B1F-472F-96C0-B3F49981CD32}</b:Guid>
    <b:Author>
      <b:Author>
        <b:NameList>
          <b:Person>
            <b:Last>Moreno</b:Last>
            <b:First>J.</b:First>
          </b:Person>
        </b:NameList>
      </b:Author>
    </b:Author>
    <b:Title> Tratamiento de aguas residuales y su reutilización en el riego de los cultivos agrícolas de Ciudad de la Habana. I Seminario Aguas Residuales, </b:Title>
    <b:Year>1997.</b:Year>
    <b:City>habana</b:City>
    <b:RefOrder>6</b:RefOrder>
  </b:Source>
  <b:Source>
    <b:Tag>Noy10</b:Tag>
    <b:SourceType>InternetSite</b:SourceType>
    <b:Guid>{97511310-205B-4006-9241-119687719767}</b:Guid>
    <b:Title>Impacto en el ambiente por vertido de agua residual</b:Title>
    <b:Year>2010</b:Year>
    <b:Author>
      <b:Author>
        <b:NameList>
          <b:Person>
            <b:Last>Noyola</b:Last>
            <b:First>Adalberto</b:First>
          </b:Person>
        </b:NameList>
      </b:Author>
    </b:Author>
    <b:InternetSiteTitle>Impacto en el ambiente por vertido de agua residual</b:InternetSiteTitle>
    <b:Month>agosto</b:Month>
    <b:URL>http://www.ceajalisco.gob.mx/notas/documentos/noyola_cea_jalisco.pdf</b:URL>
    <b:YearAccessed>2016</b:YearAccessed>
    <b:MonthAccessed>febrero</b:MonthAccessed>
    <b:DayAccessed>20</b:DayAccessed>
    <b:RefOrder>11</b:RefOrder>
  </b:Source>
  <b:Source>
    <b:Tag>Kut85</b:Tag>
    <b:SourceType>Book</b:SourceType>
    <b:Guid>{C025F7E4-1BE2-4979-B082-1908B79AA9E8}</b:Guid>
    <b:Author>
      <b:Author>
        <b:NameList>
          <b:Person>
            <b:Last>Kutera</b:Last>
            <b:First>J.</b:First>
          </b:Person>
        </b:NameList>
      </b:Author>
    </b:Author>
    <b:Title>Utilización de aguas residuales en la agricultura en Polonia . </b:Title>
    <b:Year>1985</b:Year>
    <b:City>Polonia</b:City>
    <b:RefOrder>12</b:RefOrder>
  </b:Source>
  <b:Source>
    <b:Tag>Aye87</b:Tag>
    <b:SourceType>Book</b:SourceType>
    <b:Guid>{6B7C0EB9-2F37-45D2-83A1-8FC755CF3DEF}</b:Guid>
    <b:Author>
      <b:Author>
        <b:NameList>
          <b:Person>
            <b:Last>Ayers</b:Last>
            <b:First>R.</b:First>
            <b:Middle>S</b:Middle>
          </b:Person>
          <b:Person>
            <b:Last>D.W.Westcot.</b:Last>
          </b:Person>
        </b:NameList>
      </b:Author>
    </b:Author>
    <b:Title>La calidad del agua en la agricultura.</b:Title>
    <b:Year>1987</b:Year>
    <b:City>Roma</b:City>
    <b:RefOrder>13</b:RefOrder>
  </b:Source>
  <b:Source>
    <b:Tag>Lóp97</b:Tag>
    <b:SourceType>Book</b:SourceType>
    <b:Guid>{A1BE596B-8FCD-4B12-BF7F-D09AE50C9048}</b:Guid>
    <b:Author>
      <b:Author>
        <b:NameList>
          <b:Person>
            <b:Last>López P.</b:Last>
            <b:First>S.J.</b:First>
          </b:Person>
        </b:NameList>
      </b:Author>
    </b:Author>
    <b:Title> Reutilización de las aguas residuales en el riego.</b:Title>
    <b:Year>1997.</b:Year>
    <b:City> Madrid</b:City>
    <b:Publisher> Tomo IX.. CEDEX, </b:Publisher>
    <b:RefOrder>14</b:RefOrder>
  </b:Source>
  <b:Source>
    <b:Tag>Cla12</b:Tag>
    <b:SourceType>InternetSite</b:SourceType>
    <b:Guid>{1C5D4AD8-4C82-49B0-8342-D7411762C9EE}</b:Guid>
    <b:Author>
      <b:Author>
        <b:NameList>
          <b:Person>
            <b:Last>Clairenstein</b:Last>
            <b:First>Goody</b:First>
          </b:Person>
        </b:NameList>
      </b:Author>
    </b:Author>
    <b:Title>Efectos de respirar cerca de aguas residuales</b:Title>
    <b:Year>2012</b:Year>
    <b:InternetSiteTitle>Efectos de respirar cerca de aguas residuales</b:InternetSiteTitle>
    <b:Month>noviembre</b:Month>
    <b:Day>20</b:Day>
    <b:URL>http://www.ehowenespanol.com/efectos-respirar-cerca-aguas-residuales-info_183424/</b:URL>
    <b:YearAccessed>2016</b:YearAccessed>
    <b:MonthAccessed>febrero</b:MonthAccessed>
    <b:DayAccessed>20</b:DayAccessed>
    <b:RefOrder>9</b:RefOrder>
  </b:Source>
  <b:Source>
    <b:Tag>Síl05</b:Tag>
    <b:SourceType>JournalArticle</b:SourceType>
    <b:Guid>{2D9A177B-0D10-4480-8AA1-BDDC3F8AEED1}</b:Guid>
    <b:Title>efecto para la salud de respirar aguas residuales</b:Title>
    <b:Year>2005</b:Year>
    <b:Month>abril</b:Month>
    <b:URL>http://scielo.isciii.es/scielo.php?pid=S1135-57272005000200012&amp;script=sci_arttext</b:URL>
    <b:Author>
      <b:Author>
        <b:Corporate>Sílvia Bofill-Mas, Pilar Clemente-Casares, Néstor Albiñana-Giménez, Carlos Maluquer de Motes Porta.</b:Corporate>
      </b:Author>
    </b:Author>
    <b:JournalName>Revista Española de Salud Pública</b:JournalName>
    <b:Volume>v.79</b:Volume>
    <b:Issue> n.2 Madrid </b:Issue>
    <b:RefOrder>10</b:RefOrder>
  </b:Source>
  <b:Source>
    <b:Tag>CÁM17</b:Tag>
    <b:SourceType>ArticleInAPeriodical</b:SourceType>
    <b:Guid>{165C6129-15DF-495F-8427-0B10E7A565E9}</b:Guid>
    <b:Title>CONSTITUCIÓN POLÍTICA DE LOS ESTADOS UNIDOS MEXICANOS</b:Title>
    <b:Year>1917</b:Year>
    <b:Author>
      <b:Author>
        <b:NameList>
          <b:Person>
            <b:Last>UNION</b:Last>
            <b:First>CÁMARA</b:First>
            <b:Middle>DE DIPUTADOS DEL H. CONGRESO DE LA</b:Middle>
          </b:Person>
        </b:NameList>
      </b:Author>
    </b:Author>
    <b:PeriodicalTitle>Diario Oficial de la Federación</b:PeriodicalTitle>
    <b:Month>Febrero</b:Month>
    <b:Day>5</b:Day>
    <b:YearAccessed>2016</b:YearAccessed>
    <b:MonthAccessed>febrero</b:MonthAccessed>
    <b:DayAccessed>20</b:DayAccessed>
    <b:URL>http://www.conagua.gob.mx/CONAGUA07/Contenido/Documentos/1_ConstitucionPoliticaDeLosEstadosUnidosMexicanos.pdf</b:URL>
    <b:RefOrder>15</b:RefOrder>
  </b:Source>
  <b:Source>
    <b:Tag>UNI92</b:Tag>
    <b:SourceType>ArticleInAPeriodical</b:SourceType>
    <b:Guid>{0CA5DD6A-9201-4555-ABAA-3378D23F6B2B}</b:Guid>
    <b:Author>
      <b:Author>
        <b:NameList>
          <b:Person>
            <b:Last>UNIÓN</b:Last>
            <b:First>CÁMARA</b:First>
            <b:Middle>DE DIPUTADOS DEL H. CONGRESO DE LA</b:Middle>
          </b:Person>
        </b:NameList>
      </b:Author>
    </b:Author>
    <b:Title>LEY DE AGUAS NACIONALES</b:Title>
    <b:PeriodicalTitle>DIARIO OFICIAL DE LA FEDERACION</b:PeriodicalTitle>
    <b:Year>1992</b:Year>
    <b:Month>DICIEMBRE</b:Month>
    <b:Day>01</b:Day>
    <b:URL>http://www.diputados.gob.mx/LeyesBiblio/pdf/16_110814.pdf</b:URL>
    <b:RefOrder>16</b:RefOrder>
  </b:Source>
  <b:Source>
    <b:Tag>UNI88</b:Tag>
    <b:SourceType>ArticleInAPeriodical</b:SourceType>
    <b:Guid>{AF4042EC-FE80-484D-9DCA-50BB37C401EF}</b:Guid>
    <b:Author>
      <b:Author>
        <b:NameList>
          <b:Person>
            <b:Last>UNIÓN</b:Last>
            <b:First>CÁMARA</b:First>
            <b:Middle>DE DIPUTADOS DEL H. CONGRESO DE LA</b:Middle>
          </b:Person>
        </b:NameList>
      </b:Author>
    </b:Author>
    <b:Title>Ley General del Equilibrio Ecológico y la Protección al Ambiente (LGEEPA)</b:Title>
    <b:PeriodicalTitle>Diario ofical de la federacion</b:PeriodicalTitle>
    <b:Year>1988</b:Year>
    <b:Month>enero</b:Month>
    <b:Day>28</b:Day>
    <b:URL>http://www.diputados.gob.mx/LeyesBiblio/pdf/148_090115.pdf</b:URL>
    <b:RefOrder>17</b:RefOrder>
  </b:Source>
  <b:Source>
    <b:Tag>UNI00</b:Tag>
    <b:SourceType>ArticleInAPeriodical</b:SourceType>
    <b:Guid>{0ACCF334-26B2-48D7-BC36-017E316FF5D8}</b:Guid>
    <b:Author>
      <b:Author>
        <b:NameList>
          <b:Person>
            <b:Last>UNIÓN</b:Last>
            <b:First>CÁMARA</b:First>
            <b:Middle>DE DIPUTADOS DEL H. CONGRESO DE LA</b:Middle>
          </b:Person>
        </b:NameList>
      </b:Author>
    </b:Author>
    <b:Title>REGLAMENTO DE LA LEY GENERAL DEL EQUILIBRIO ECOLÓGICO Y LA PROTECCIÓN AL AMBIENTE EN MATERIA DE EVALUACIÓN DEL IMPACTO AMBIENTAL</b:Title>
    <b:PeriodicalTitle>Diario oficial de la federacion</b:PeriodicalTitle>
    <b:Year>2000</b:Year>
    <b:Month>mayo</b:Month>
    <b:Day>30</b:Day>
    <b:URL>http://www.diputados.gob.mx/LeyesBiblio/regley/Reg_LGEEPA_MEIA_311014.pdf</b:URL>
    <b:RefOrder>18</b:RefOrder>
  </b:Source>
</b:Sources>
</file>

<file path=customXml/itemProps1.xml><?xml version="1.0" encoding="utf-8"?>
<ds:datastoreItem xmlns:ds="http://schemas.openxmlformats.org/officeDocument/2006/customXml" ds:itemID="{62561DF1-992D-4B7C-AF72-759D478E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TotalTime>
  <Pages>24</Pages>
  <Words>6931</Words>
  <Characters>38124</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 Solis</dc:creator>
  <cp:keywords/>
  <dc:description/>
  <cp:lastModifiedBy>Luis Garcia Solis</cp:lastModifiedBy>
  <cp:revision>52</cp:revision>
  <dcterms:created xsi:type="dcterms:W3CDTF">2015-11-03T04:47:00Z</dcterms:created>
  <dcterms:modified xsi:type="dcterms:W3CDTF">2016-02-24T04:45:00Z</dcterms:modified>
</cp:coreProperties>
</file>